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6" w:type="dxa"/>
        <w:tblLayout w:type="fixed"/>
        <w:tblLook w:val="01E0" w:firstRow="1" w:lastRow="1" w:firstColumn="1" w:lastColumn="1" w:noHBand="0" w:noVBand="0"/>
      </w:tblPr>
      <w:tblGrid>
        <w:gridCol w:w="1232"/>
        <w:gridCol w:w="294"/>
        <w:gridCol w:w="445"/>
        <w:gridCol w:w="52"/>
        <w:gridCol w:w="529"/>
        <w:gridCol w:w="789"/>
        <w:gridCol w:w="169"/>
        <w:gridCol w:w="432"/>
        <w:gridCol w:w="408"/>
        <w:gridCol w:w="578"/>
        <w:gridCol w:w="61"/>
        <w:gridCol w:w="194"/>
        <w:gridCol w:w="170"/>
        <w:gridCol w:w="560"/>
        <w:gridCol w:w="66"/>
        <w:gridCol w:w="1217"/>
        <w:gridCol w:w="652"/>
        <w:gridCol w:w="36"/>
        <w:gridCol w:w="1972"/>
      </w:tblGrid>
      <w:tr w:rsidR="0092340E" w14:paraId="0C837BD1" w14:textId="77777777" w:rsidTr="001B682D">
        <w:trPr>
          <w:trHeight w:val="256"/>
        </w:trPr>
        <w:tc>
          <w:tcPr>
            <w:tcW w:w="4350" w:type="dxa"/>
            <w:gridSpan w:val="9"/>
            <w:shd w:val="clear" w:color="auto" w:fill="auto"/>
          </w:tcPr>
          <w:p w14:paraId="54E39D36" w14:textId="77777777" w:rsidR="0092340E" w:rsidRPr="001B682D" w:rsidRDefault="0092340E" w:rsidP="001B682D">
            <w:pPr>
              <w:ind w:left="-180" w:firstLine="180"/>
              <w:rPr>
                <w:rFonts w:ascii="Arial Narrow" w:hAnsi="Arial Narrow"/>
              </w:rPr>
            </w:pPr>
          </w:p>
        </w:tc>
        <w:tc>
          <w:tcPr>
            <w:tcW w:w="1629" w:type="dxa"/>
            <w:gridSpan w:val="6"/>
            <w:shd w:val="clear" w:color="auto" w:fill="auto"/>
          </w:tcPr>
          <w:p w14:paraId="3B13138F" w14:textId="77777777" w:rsidR="0092340E" w:rsidRPr="001B682D" w:rsidRDefault="0092340E" w:rsidP="00FB45F1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65E220D9" w14:textId="77777777" w:rsidR="0092340E" w:rsidRPr="001B682D" w:rsidRDefault="0092340E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2F13251C" w14:textId="77777777" w:rsidR="0092340E" w:rsidRPr="001B682D" w:rsidRDefault="0092340E" w:rsidP="000B31D5">
            <w:pPr>
              <w:rPr>
                <w:rFonts w:ascii="Arial Narrow" w:hAnsi="Arial Narrow"/>
              </w:rPr>
            </w:pPr>
          </w:p>
        </w:tc>
      </w:tr>
      <w:tr w:rsidR="0055535F" w14:paraId="378AB648" w14:textId="77777777" w:rsidTr="001B682D">
        <w:trPr>
          <w:trHeight w:val="256"/>
        </w:trPr>
        <w:tc>
          <w:tcPr>
            <w:tcW w:w="4350" w:type="dxa"/>
            <w:gridSpan w:val="9"/>
            <w:shd w:val="clear" w:color="auto" w:fill="auto"/>
          </w:tcPr>
          <w:p w14:paraId="2B31AFD5" w14:textId="77777777" w:rsidR="0055535F" w:rsidRPr="001B682D" w:rsidRDefault="0055535F" w:rsidP="00AF499E">
            <w:pPr>
              <w:ind w:left="-180" w:firstLine="180"/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Sales Person: </w:t>
            </w:r>
            <w:r w:rsidR="00AF499E">
              <w:rPr>
                <w:rFonts w:ascii="Arial Narrow" w:hAnsi="Arial Narrow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hil Barker"/>
                    <w:listEntry w:val="Nicola McGuire"/>
                    <w:listEntry w:val="Gaynor Granger"/>
                    <w:listEntry w:val="Stuart Godfrey"/>
                  </w:ddList>
                </w:ffData>
              </w:fldChar>
            </w:r>
            <w:r w:rsidR="00AF499E">
              <w:rPr>
                <w:rFonts w:ascii="Arial Narrow" w:hAnsi="Arial Narrow"/>
              </w:rPr>
              <w:instrText xml:space="preserve"> FORMDROPDOWN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="00AF499E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629" w:type="dxa"/>
            <w:gridSpan w:val="6"/>
            <w:shd w:val="clear" w:color="auto" w:fill="auto"/>
          </w:tcPr>
          <w:p w14:paraId="2C334CFB" w14:textId="77777777" w:rsidR="0055535F" w:rsidRPr="001B682D" w:rsidRDefault="0055535F" w:rsidP="00FB45F1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471D016A" w14:textId="77777777" w:rsidR="0055535F" w:rsidRPr="001B682D" w:rsidRDefault="0055535F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3ECC1D3E" w14:textId="4106BF11" w:rsidR="0055535F" w:rsidRPr="001B682D" w:rsidRDefault="0055535F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Date</w:t>
            </w:r>
            <w:r w:rsidR="00FB4637">
              <w:rPr>
                <w:rFonts w:ascii="Arial Narrow" w:hAnsi="Arial Narrow"/>
              </w:rPr>
              <w:t xml:space="preserve">: </w:t>
            </w:r>
            <w:bookmarkStart w:id="0" w:name="Today"/>
            <w:bookmarkEnd w:id="0"/>
            <w:r w:rsidR="00105EEF">
              <w:rPr>
                <w:rFonts w:ascii="Arial Narrow" w:hAnsi="Arial Narrow"/>
              </w:rPr>
              <w:t>21/02/2024</w:t>
            </w:r>
          </w:p>
        </w:tc>
      </w:tr>
      <w:tr w:rsidR="00BD7CEA" w14:paraId="6B305F88" w14:textId="77777777" w:rsidTr="001B682D">
        <w:tc>
          <w:tcPr>
            <w:tcW w:w="2023" w:type="dxa"/>
            <w:gridSpan w:val="4"/>
            <w:shd w:val="clear" w:color="auto" w:fill="auto"/>
          </w:tcPr>
          <w:p w14:paraId="5F7FAB11" w14:textId="77777777" w:rsidR="00BD7CEA" w:rsidRPr="001B682D" w:rsidRDefault="00BD7CEA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Booked By (Name):</w:t>
            </w:r>
          </w:p>
        </w:tc>
        <w:tc>
          <w:tcPr>
            <w:tcW w:w="3956" w:type="dxa"/>
            <w:gridSpan w:val="11"/>
            <w:shd w:val="clear" w:color="auto" w:fill="auto"/>
          </w:tcPr>
          <w:p w14:paraId="3FD28CE2" w14:textId="42454736" w:rsidR="00BD7CEA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Jerome Pilley on behalf of </w:t>
            </w:r>
            <w:bookmarkStart w:id="1" w:name="Officer"/>
            <w:bookmarkEnd w:id="1"/>
            <w:r w:rsidR="00105EEF">
              <w:rPr>
                <w:rFonts w:ascii="Arial Narrow" w:hAnsi="Arial Narrow"/>
              </w:rPr>
              <w:t>Danny Cox</w:t>
            </w:r>
            <w:r>
              <w:rPr>
                <w:rFonts w:ascii="Arial Narrow" w:hAnsi="Arial Narrow"/>
              </w:rPr>
              <w:t xml:space="preserve"> (Royal Borough of Greenwich)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0B738E8D" w14:textId="77777777" w:rsidR="00BD7CEA" w:rsidRPr="001B682D" w:rsidRDefault="00BD7CEA" w:rsidP="001B682D">
            <w:pPr>
              <w:jc w:val="center"/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Company Registration Number</w:t>
            </w:r>
          </w:p>
        </w:tc>
      </w:tr>
      <w:tr w:rsidR="00BD7CEA" w14:paraId="28527FBF" w14:textId="77777777" w:rsidTr="001B682D">
        <w:tc>
          <w:tcPr>
            <w:tcW w:w="2023" w:type="dxa"/>
            <w:gridSpan w:val="4"/>
            <w:shd w:val="clear" w:color="auto" w:fill="auto"/>
          </w:tcPr>
          <w:p w14:paraId="39CDD9F8" w14:textId="77777777" w:rsidR="00BD7CEA" w:rsidRPr="001B682D" w:rsidRDefault="00BD7CEA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Trading Name:</w:t>
            </w:r>
          </w:p>
        </w:tc>
        <w:tc>
          <w:tcPr>
            <w:tcW w:w="3956" w:type="dxa"/>
            <w:gridSpan w:val="11"/>
            <w:shd w:val="clear" w:color="auto" w:fill="auto"/>
          </w:tcPr>
          <w:p w14:paraId="292FD8C9" w14:textId="77777777" w:rsidR="00BD7CEA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Project Centre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2B9C5AC2" w14:textId="77777777" w:rsidR="00BD7CEA" w:rsidRPr="001B682D" w:rsidRDefault="00FB4637" w:rsidP="001B682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2625312</w:t>
            </w:r>
          </w:p>
        </w:tc>
      </w:tr>
      <w:tr w:rsidR="00867435" w14:paraId="1578A9EE" w14:textId="77777777" w:rsidTr="001B682D">
        <w:tc>
          <w:tcPr>
            <w:tcW w:w="2023" w:type="dxa"/>
            <w:gridSpan w:val="4"/>
            <w:shd w:val="clear" w:color="auto" w:fill="auto"/>
          </w:tcPr>
          <w:p w14:paraId="7FFB8FDC" w14:textId="77777777" w:rsidR="00867435" w:rsidRPr="001B682D" w:rsidRDefault="007566BF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Registered </w:t>
            </w:r>
            <w:r w:rsidR="00867435" w:rsidRPr="001B682D">
              <w:rPr>
                <w:rFonts w:ascii="Arial Narrow" w:hAnsi="Arial Narrow"/>
              </w:rPr>
              <w:t>Address:</w:t>
            </w:r>
          </w:p>
        </w:tc>
        <w:tc>
          <w:tcPr>
            <w:tcW w:w="3160" w:type="dxa"/>
            <w:gridSpan w:val="8"/>
            <w:shd w:val="clear" w:color="auto" w:fill="auto"/>
          </w:tcPr>
          <w:p w14:paraId="70CAE414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Unit 2 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329CC888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Tel: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43C5C739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02074306963</w:t>
            </w:r>
          </w:p>
        </w:tc>
      </w:tr>
      <w:tr w:rsidR="00867435" w14:paraId="0633AFA3" w14:textId="77777777" w:rsidTr="001B682D">
        <w:tc>
          <w:tcPr>
            <w:tcW w:w="2023" w:type="dxa"/>
            <w:gridSpan w:val="4"/>
            <w:shd w:val="clear" w:color="auto" w:fill="auto"/>
          </w:tcPr>
          <w:p w14:paraId="511BC93B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tc>
          <w:tcPr>
            <w:tcW w:w="3160" w:type="dxa"/>
            <w:gridSpan w:val="8"/>
            <w:shd w:val="clear" w:color="auto" w:fill="auto"/>
          </w:tcPr>
          <w:p w14:paraId="3203B7FF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Holford Yard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53B68A20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Fax: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1CDDDB53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08448701401</w:t>
            </w:r>
          </w:p>
        </w:tc>
      </w:tr>
      <w:tr w:rsidR="00867435" w14:paraId="0CDA1BCD" w14:textId="77777777" w:rsidTr="001B682D">
        <w:tc>
          <w:tcPr>
            <w:tcW w:w="2023" w:type="dxa"/>
            <w:gridSpan w:val="4"/>
            <w:shd w:val="clear" w:color="auto" w:fill="auto"/>
          </w:tcPr>
          <w:p w14:paraId="07E5A156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tc>
          <w:tcPr>
            <w:tcW w:w="3160" w:type="dxa"/>
            <w:gridSpan w:val="8"/>
            <w:shd w:val="clear" w:color="auto" w:fill="auto"/>
          </w:tcPr>
          <w:p w14:paraId="0F6B1EA9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London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1B83F8A3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Mob:</w:t>
            </w:r>
          </w:p>
        </w:tc>
        <w:bookmarkStart w:id="2" w:name="Text10"/>
        <w:tc>
          <w:tcPr>
            <w:tcW w:w="3877" w:type="dxa"/>
            <w:gridSpan w:val="4"/>
            <w:shd w:val="clear" w:color="auto" w:fill="auto"/>
          </w:tcPr>
          <w:p w14:paraId="30E64461" w14:textId="77777777" w:rsidR="00867435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"/>
          </w:p>
        </w:tc>
      </w:tr>
      <w:tr w:rsidR="00867435" w14:paraId="00F879A1" w14:textId="77777777" w:rsidTr="001B682D">
        <w:tc>
          <w:tcPr>
            <w:tcW w:w="2023" w:type="dxa"/>
            <w:gridSpan w:val="4"/>
            <w:shd w:val="clear" w:color="auto" w:fill="auto"/>
          </w:tcPr>
          <w:p w14:paraId="266943CB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bookmarkStart w:id="3" w:name="Text6"/>
        <w:tc>
          <w:tcPr>
            <w:tcW w:w="3160" w:type="dxa"/>
            <w:gridSpan w:val="8"/>
            <w:shd w:val="clear" w:color="auto" w:fill="auto"/>
          </w:tcPr>
          <w:p w14:paraId="2F5A7EB1" w14:textId="77777777" w:rsidR="00867435" w:rsidRPr="001B682D" w:rsidRDefault="0002526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"/>
          </w:p>
        </w:tc>
        <w:tc>
          <w:tcPr>
            <w:tcW w:w="796" w:type="dxa"/>
            <w:gridSpan w:val="3"/>
            <w:shd w:val="clear" w:color="auto" w:fill="auto"/>
          </w:tcPr>
          <w:p w14:paraId="3DBB0BC4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Email: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4BBF3246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Jerome.pilley@projectcentre.co.uk</w:t>
            </w:r>
          </w:p>
        </w:tc>
      </w:tr>
      <w:tr w:rsidR="00CE74F6" w14:paraId="3399CEA5" w14:textId="77777777" w:rsidTr="001B682D">
        <w:tc>
          <w:tcPr>
            <w:tcW w:w="2023" w:type="dxa"/>
            <w:gridSpan w:val="4"/>
            <w:shd w:val="clear" w:color="auto" w:fill="auto"/>
          </w:tcPr>
          <w:p w14:paraId="575ED2EE" w14:textId="77777777" w:rsidR="00CE74F6" w:rsidRPr="001B682D" w:rsidRDefault="00CE74F6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Postcode:</w:t>
            </w:r>
          </w:p>
        </w:tc>
        <w:tc>
          <w:tcPr>
            <w:tcW w:w="2966" w:type="dxa"/>
            <w:gridSpan w:val="7"/>
            <w:shd w:val="clear" w:color="auto" w:fill="auto"/>
          </w:tcPr>
          <w:p w14:paraId="6BCECC33" w14:textId="77777777" w:rsidR="00CE74F6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WC1X 9HD</w:t>
            </w:r>
          </w:p>
        </w:tc>
        <w:tc>
          <w:tcPr>
            <w:tcW w:w="990" w:type="dxa"/>
            <w:gridSpan w:val="4"/>
            <w:shd w:val="clear" w:color="auto" w:fill="auto"/>
          </w:tcPr>
          <w:p w14:paraId="777CC0BA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Website: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07FA97AF" w14:textId="77777777" w:rsidR="00CE74F6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www.projectcentre.co.uk</w:t>
            </w:r>
          </w:p>
        </w:tc>
      </w:tr>
      <w:tr w:rsidR="00BD7CEA" w14:paraId="3AA0B4CF" w14:textId="77777777" w:rsidTr="001B682D">
        <w:tc>
          <w:tcPr>
            <w:tcW w:w="1232" w:type="dxa"/>
            <w:shd w:val="clear" w:color="auto" w:fill="auto"/>
          </w:tcPr>
          <w:p w14:paraId="2E996104" w14:textId="77777777" w:rsidR="00BD7CEA" w:rsidRPr="001B682D" w:rsidRDefault="00BD7CEA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VAT No.</w:t>
            </w:r>
          </w:p>
        </w:tc>
        <w:tc>
          <w:tcPr>
            <w:tcW w:w="3696" w:type="dxa"/>
            <w:gridSpan w:val="9"/>
            <w:shd w:val="clear" w:color="auto" w:fill="auto"/>
          </w:tcPr>
          <w:p w14:paraId="4D2B9E75" w14:textId="77777777" w:rsidR="00BD7CEA" w:rsidRPr="001B682D" w:rsidRDefault="00FB4637" w:rsidP="005A6A4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VAT EXEMPT</w:t>
            </w:r>
          </w:p>
        </w:tc>
        <w:tc>
          <w:tcPr>
            <w:tcW w:w="2268" w:type="dxa"/>
            <w:gridSpan w:val="6"/>
            <w:shd w:val="clear" w:color="auto" w:fill="auto"/>
          </w:tcPr>
          <w:p w14:paraId="1D6ADDB3" w14:textId="77777777" w:rsidR="00BD7CEA" w:rsidRPr="001B682D" w:rsidRDefault="00BD7CEA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Registered Charity No.</w:t>
            </w:r>
          </w:p>
        </w:tc>
        <w:bookmarkStart w:id="4" w:name="Text55"/>
        <w:tc>
          <w:tcPr>
            <w:tcW w:w="2660" w:type="dxa"/>
            <w:gridSpan w:val="3"/>
            <w:shd w:val="clear" w:color="auto" w:fill="auto"/>
          </w:tcPr>
          <w:p w14:paraId="27C7E4C9" w14:textId="77777777" w:rsidR="00BD7CEA" w:rsidRPr="001B682D" w:rsidRDefault="009920DC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4"/>
          </w:p>
        </w:tc>
      </w:tr>
      <w:tr w:rsidR="00C1362C" w14:paraId="6387420A" w14:textId="77777777" w:rsidTr="001B682D">
        <w:trPr>
          <w:trHeight w:val="296"/>
        </w:trPr>
        <w:tc>
          <w:tcPr>
            <w:tcW w:w="2023" w:type="dxa"/>
            <w:gridSpan w:val="4"/>
            <w:shd w:val="clear" w:color="auto" w:fill="auto"/>
          </w:tcPr>
          <w:p w14:paraId="42452F1C" w14:textId="77777777" w:rsidR="00C1362C" w:rsidRPr="001B682D" w:rsidRDefault="00C1362C" w:rsidP="00DC4804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No. of Bookings: </w:t>
            </w:r>
          </w:p>
        </w:tc>
        <w:bookmarkStart w:id="5" w:name="Text56"/>
        <w:tc>
          <w:tcPr>
            <w:tcW w:w="1318" w:type="dxa"/>
            <w:gridSpan w:val="2"/>
            <w:shd w:val="clear" w:color="auto" w:fill="auto"/>
          </w:tcPr>
          <w:p w14:paraId="732D0AB4" w14:textId="77777777" w:rsidR="00C1362C" w:rsidRPr="001B682D" w:rsidRDefault="00C1362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6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5"/>
          </w:p>
        </w:tc>
        <w:tc>
          <w:tcPr>
            <w:tcW w:w="2638" w:type="dxa"/>
            <w:gridSpan w:val="9"/>
            <w:shd w:val="clear" w:color="auto" w:fill="auto"/>
          </w:tcPr>
          <w:p w14:paraId="22008AD0" w14:textId="77777777" w:rsidR="00C1362C" w:rsidRPr="001B682D" w:rsidRDefault="00C1362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Frequency: </w:t>
            </w:r>
            <w:bookmarkStart w:id="6" w:name="Dropdown2"/>
            <w:r w:rsidRPr="001B682D">
              <w:rPr>
                <w:rFonts w:ascii="Arial Narrow" w:hAnsi="Arial Narrow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Once"/>
                    <w:listEntry w:val="Weekly"/>
                    <w:listEntry w:val="Fortnightly"/>
                    <w:listEntry w:val="Monthly"/>
                  </w:ddLis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FORMDROPDOWN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  <w:bookmarkEnd w:id="6"/>
          </w:p>
        </w:tc>
        <w:tc>
          <w:tcPr>
            <w:tcW w:w="1869" w:type="dxa"/>
            <w:gridSpan w:val="2"/>
            <w:shd w:val="clear" w:color="auto" w:fill="auto"/>
          </w:tcPr>
          <w:p w14:paraId="09DA04F0" w14:textId="77777777" w:rsidR="00C1362C" w:rsidRPr="001B682D" w:rsidRDefault="00C1362C" w:rsidP="001B682D">
            <w:pPr>
              <w:jc w:val="right"/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Commencing: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0BFC2795" w14:textId="0E2BCA90" w:rsidR="00C1362C" w:rsidRPr="001B682D" w:rsidRDefault="00105EEF" w:rsidP="000B31D5">
            <w:pPr>
              <w:rPr>
                <w:rFonts w:ascii="Arial Narrow" w:hAnsi="Arial Narrow"/>
              </w:rPr>
            </w:pPr>
            <w:bookmarkStart w:id="7" w:name="Date"/>
            <w:bookmarkEnd w:id="7"/>
            <w:r>
              <w:rPr>
                <w:rFonts w:ascii="Arial Narrow" w:hAnsi="Arial Narrow"/>
              </w:rPr>
              <w:t>9/28/2012</w:t>
            </w:r>
          </w:p>
        </w:tc>
      </w:tr>
      <w:tr w:rsidR="00CE74F6" w14:paraId="165E8934" w14:textId="77777777" w:rsidTr="005B498F">
        <w:tc>
          <w:tcPr>
            <w:tcW w:w="2023" w:type="dxa"/>
            <w:gridSpan w:val="4"/>
            <w:shd w:val="clear" w:color="auto" w:fill="auto"/>
          </w:tcPr>
          <w:p w14:paraId="56FD5B57" w14:textId="77777777" w:rsidR="00CE74F6" w:rsidRPr="001B682D" w:rsidRDefault="00B56FA2" w:rsidP="00B56FA2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Cost Code</w:t>
            </w:r>
          </w:p>
        </w:tc>
        <w:tc>
          <w:tcPr>
            <w:tcW w:w="3330" w:type="dxa"/>
            <w:gridSpan w:val="9"/>
            <w:shd w:val="clear" w:color="auto" w:fill="auto"/>
          </w:tcPr>
          <w:p w14:paraId="50A5ED0D" w14:textId="77777777" w:rsidR="00CE74F6" w:rsidRPr="001B682D" w:rsidRDefault="00B56FA2" w:rsidP="00B56FA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</w:rPr>
              <w:instrText xml:space="preserve"> FORMTEXT </w:instrTex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626" w:type="dxa"/>
            <w:gridSpan w:val="2"/>
            <w:shd w:val="clear" w:color="auto" w:fill="auto"/>
          </w:tcPr>
          <w:p w14:paraId="0883DA67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455E4A41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4D53793A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</w:tr>
      <w:tr w:rsidR="007F53CD" w14:paraId="6114E927" w14:textId="77777777" w:rsidTr="00CB6A5D">
        <w:tc>
          <w:tcPr>
            <w:tcW w:w="1971" w:type="dxa"/>
            <w:gridSpan w:val="3"/>
            <w:shd w:val="clear" w:color="auto" w:fill="auto"/>
          </w:tcPr>
          <w:p w14:paraId="43C24F48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Advert Type</w:t>
            </w:r>
          </w:p>
        </w:tc>
        <w:tc>
          <w:tcPr>
            <w:tcW w:w="1971" w:type="dxa"/>
            <w:gridSpan w:val="5"/>
            <w:shd w:val="clear" w:color="auto" w:fill="auto"/>
          </w:tcPr>
          <w:p w14:paraId="10684A43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Sits Vac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"/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bookmarkEnd w:id="8"/>
        <w:tc>
          <w:tcPr>
            <w:tcW w:w="1971" w:type="dxa"/>
            <w:gridSpan w:val="6"/>
            <w:shd w:val="clear" w:color="auto" w:fill="auto"/>
          </w:tcPr>
          <w:p w14:paraId="0BF59C4C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ROP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"/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bookmarkEnd w:id="9"/>
        <w:tc>
          <w:tcPr>
            <w:tcW w:w="1971" w:type="dxa"/>
            <w:gridSpan w:val="4"/>
            <w:shd w:val="clear" w:color="auto" w:fill="auto"/>
          </w:tcPr>
          <w:p w14:paraId="6879CCAC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PN  </w:t>
            </w:r>
            <w:bookmarkStart w:id="10" w:name="Check3"/>
            <w:r w:rsidR="00FB4637"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4637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="00FB4637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t xml:space="preserve"> </w:t>
            </w:r>
          </w:p>
        </w:tc>
        <w:bookmarkEnd w:id="10"/>
        <w:tc>
          <w:tcPr>
            <w:tcW w:w="1972" w:type="dxa"/>
            <w:shd w:val="clear" w:color="auto" w:fill="auto"/>
          </w:tcPr>
          <w:p w14:paraId="23ADE41D" w14:textId="77777777" w:rsidR="007F53CD" w:rsidRPr="001B682D" w:rsidRDefault="005B498F" w:rsidP="005B49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Leaflets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</w:tr>
      <w:tr w:rsidR="00CE74F6" w14:paraId="0D9E3B97" w14:textId="77777777" w:rsidTr="005B498F">
        <w:tc>
          <w:tcPr>
            <w:tcW w:w="1526" w:type="dxa"/>
            <w:gridSpan w:val="2"/>
            <w:shd w:val="clear" w:color="auto" w:fill="auto"/>
          </w:tcPr>
          <w:p w14:paraId="7A4154FB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Print 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984" w:type="dxa"/>
            <w:gridSpan w:val="5"/>
            <w:shd w:val="clear" w:color="auto" w:fill="auto"/>
          </w:tcPr>
          <w:p w14:paraId="37661CE4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Big Screen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469" w:type="dxa"/>
            <w:gridSpan w:val="8"/>
            <w:shd w:val="clear" w:color="auto" w:fill="auto"/>
          </w:tcPr>
          <w:p w14:paraId="636F2C78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Digital /Social Media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217" w:type="dxa"/>
            <w:shd w:val="clear" w:color="auto" w:fill="auto"/>
          </w:tcPr>
          <w:p w14:paraId="3B09E909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Livery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660" w:type="dxa"/>
            <w:gridSpan w:val="3"/>
            <w:shd w:val="clear" w:color="auto" w:fill="auto"/>
          </w:tcPr>
          <w:p w14:paraId="063DD843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Lamppost Banner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</w:tr>
      <w:tr w:rsidR="00CE74F6" w14:paraId="12D2E58D" w14:textId="77777777" w:rsidTr="005B498F">
        <w:trPr>
          <w:trHeight w:val="414"/>
        </w:trPr>
        <w:tc>
          <w:tcPr>
            <w:tcW w:w="2552" w:type="dxa"/>
            <w:gridSpan w:val="5"/>
            <w:shd w:val="clear" w:color="auto" w:fill="auto"/>
          </w:tcPr>
          <w:p w14:paraId="0A60BAA5" w14:textId="77777777" w:rsidR="00CE74F6" w:rsidRPr="001B682D" w:rsidRDefault="00CE74F6" w:rsidP="007F165B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Size:  </w:t>
            </w:r>
            <w:bookmarkStart w:id="11" w:name="Text16"/>
            <w:r w:rsidR="009920DC" w:rsidRPr="001B682D">
              <w:rPr>
                <w:rFonts w:ascii="Arial Narrow" w:hAnsi="Arial Narrow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9920DC" w:rsidRPr="001B682D">
              <w:rPr>
                <w:rFonts w:ascii="Arial Narrow" w:hAnsi="Arial Narrow"/>
              </w:rPr>
              <w:instrText xml:space="preserve"> FORMTEXT </w:instrText>
            </w:r>
            <w:r w:rsidR="009920DC" w:rsidRPr="001B682D">
              <w:rPr>
                <w:rFonts w:ascii="Arial Narrow" w:hAnsi="Arial Narrow"/>
              </w:rPr>
            </w:r>
            <w:r w:rsidR="009920DC" w:rsidRPr="001B682D">
              <w:rPr>
                <w:rFonts w:ascii="Arial Narrow" w:hAnsi="Arial Narrow"/>
              </w:rPr>
              <w:fldChar w:fldCharType="separate"/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</w:rPr>
              <w:fldChar w:fldCharType="end"/>
            </w:r>
            <w:bookmarkEnd w:id="11"/>
          </w:p>
        </w:tc>
        <w:tc>
          <w:tcPr>
            <w:tcW w:w="958" w:type="dxa"/>
            <w:gridSpan w:val="2"/>
            <w:shd w:val="clear" w:color="auto" w:fill="auto"/>
          </w:tcPr>
          <w:p w14:paraId="3BE4F48E" w14:textId="77777777" w:rsidR="00CE74F6" w:rsidRPr="001B682D" w:rsidRDefault="00CE74F6" w:rsidP="007F165B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Unit Net Cost</w:t>
            </w:r>
          </w:p>
        </w:tc>
        <w:bookmarkStart w:id="12" w:name="Text17"/>
        <w:tc>
          <w:tcPr>
            <w:tcW w:w="2469" w:type="dxa"/>
            <w:gridSpan w:val="8"/>
            <w:shd w:val="clear" w:color="auto" w:fill="auto"/>
          </w:tcPr>
          <w:p w14:paraId="5986B04B" w14:textId="77777777" w:rsidR="00CE74F6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2"/>
          </w:p>
        </w:tc>
        <w:tc>
          <w:tcPr>
            <w:tcW w:w="1217" w:type="dxa"/>
            <w:shd w:val="clear" w:color="auto" w:fill="auto"/>
          </w:tcPr>
          <w:p w14:paraId="1F261CBE" w14:textId="77777777" w:rsidR="00CE74F6" w:rsidRPr="001B682D" w:rsidRDefault="00CE74F6" w:rsidP="005B498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Unit Gross Cost</w:t>
            </w:r>
          </w:p>
        </w:tc>
        <w:bookmarkStart w:id="13" w:name="Text18"/>
        <w:tc>
          <w:tcPr>
            <w:tcW w:w="2660" w:type="dxa"/>
            <w:gridSpan w:val="3"/>
            <w:shd w:val="clear" w:color="auto" w:fill="auto"/>
          </w:tcPr>
          <w:p w14:paraId="1429634B" w14:textId="77777777" w:rsidR="00CE74F6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8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3"/>
          </w:p>
        </w:tc>
      </w:tr>
      <w:tr w:rsidR="00CE74F6" w14:paraId="3C7534D5" w14:textId="77777777" w:rsidTr="001B682D">
        <w:trPr>
          <w:trHeight w:val="1390"/>
        </w:trPr>
        <w:tc>
          <w:tcPr>
            <w:tcW w:w="9856" w:type="dxa"/>
            <w:gridSpan w:val="19"/>
            <w:shd w:val="clear" w:color="auto" w:fill="auto"/>
          </w:tcPr>
          <w:p w14:paraId="3FBD19A1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Other Information:</w:t>
            </w:r>
          </w:p>
          <w:p w14:paraId="548D134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PURCHASE ORDER</w:t>
            </w:r>
          </w:p>
          <w:p w14:paraId="432A3455" w14:textId="11BCBAB7" w:rsidR="00FB4637" w:rsidRPr="001B682D" w:rsidRDefault="00FB4637" w:rsidP="00FB46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 CODE: </w:t>
            </w:r>
            <w:bookmarkStart w:id="14" w:name="LACode"/>
            <w:bookmarkEnd w:id="14"/>
            <w:r w:rsidR="00105EEF">
              <w:rPr>
                <w:rFonts w:ascii="Arial Narrow" w:hAnsi="Arial Narrow"/>
              </w:rPr>
              <w:t>209</w:t>
            </w:r>
            <w:r>
              <w:rPr>
                <w:rFonts w:ascii="Arial Narrow" w:hAnsi="Arial Narrow"/>
              </w:rPr>
              <w:t xml:space="preserve">; EXP CODE: </w:t>
            </w:r>
            <w:bookmarkStart w:id="15" w:name="ExpCode"/>
            <w:bookmarkEnd w:id="15"/>
            <w:r w:rsidR="00105EEF">
              <w:rPr>
                <w:rFonts w:ascii="Arial Narrow" w:hAnsi="Arial Narrow"/>
              </w:rPr>
              <w:t>XXXXXXX2/CAP19</w:t>
            </w:r>
            <w:r>
              <w:rPr>
                <w:rFonts w:ascii="Arial Narrow" w:hAnsi="Arial Narrow"/>
              </w:rPr>
              <w:t xml:space="preserve">; REF NO.: </w:t>
            </w:r>
            <w:bookmarkStart w:id="16" w:name="PCLCode"/>
            <w:bookmarkEnd w:id="16"/>
            <w:r w:rsidR="00105EEF">
              <w:rPr>
                <w:rFonts w:ascii="Arial Narrow" w:hAnsi="Arial Narrow"/>
              </w:rPr>
              <w:t>1000000799NoM</w:t>
            </w:r>
          </w:p>
          <w:bookmarkStart w:id="17" w:name="Text34"/>
          <w:p w14:paraId="45268608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4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* THE NOTICE TO BE SET OUT IN THE STYLE (INC. FONT SIZES) USED FOR PREVIOUS NOTICES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7"/>
          </w:p>
          <w:bookmarkStart w:id="18" w:name="Text35"/>
          <w:p w14:paraId="71F0C2FC" w14:textId="77777777" w:rsidR="005B498F" w:rsidRPr="001B682D" w:rsidRDefault="00FB4637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** THE NOTICE TO ALSO BE SET OUT IN A 2-COLUMN INCH FORMAT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8"/>
          </w:p>
        </w:tc>
      </w:tr>
      <w:tr w:rsidR="00CE74F6" w14:paraId="797C285E" w14:textId="77777777" w:rsidTr="001B682D">
        <w:tc>
          <w:tcPr>
            <w:tcW w:w="5979" w:type="dxa"/>
            <w:gridSpan w:val="15"/>
            <w:shd w:val="clear" w:color="auto" w:fill="auto"/>
          </w:tcPr>
          <w:p w14:paraId="7778AFCF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Signed: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6BFD8FA2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Print: </w:t>
            </w:r>
            <w:r w:rsidR="00FB4637">
              <w:rPr>
                <w:rFonts w:ascii="Arial Narrow" w:hAnsi="Arial Narrow"/>
              </w:rPr>
              <w:t>JEROME PILLEY</w:t>
            </w:r>
          </w:p>
        </w:tc>
      </w:tr>
    </w:tbl>
    <w:p w14:paraId="2B259B5B" w14:textId="77777777" w:rsidR="005B498F" w:rsidRDefault="005B498F" w:rsidP="0031307A">
      <w:pPr>
        <w:jc w:val="both"/>
        <w:rPr>
          <w:rFonts w:ascii="Arial Narrow" w:hAnsi="Arial Narrow"/>
          <w:b/>
          <w:sz w:val="20"/>
          <w:szCs w:val="20"/>
        </w:rPr>
      </w:pPr>
    </w:p>
    <w:p w14:paraId="5CC5B99D" w14:textId="77777777" w:rsidR="00285C5C" w:rsidRPr="00285C5C" w:rsidRDefault="00285C5C" w:rsidP="0031307A">
      <w:pPr>
        <w:jc w:val="both"/>
        <w:rPr>
          <w:rFonts w:ascii="Arial Narrow" w:hAnsi="Arial Narrow"/>
          <w:sz w:val="20"/>
          <w:szCs w:val="20"/>
        </w:rPr>
      </w:pPr>
      <w:r w:rsidRPr="00285C5C">
        <w:rPr>
          <w:rFonts w:ascii="Arial Narrow" w:hAnsi="Arial Narrow"/>
          <w:b/>
          <w:sz w:val="20"/>
          <w:szCs w:val="20"/>
        </w:rPr>
        <w:t>Cancellation:</w:t>
      </w:r>
      <w:r w:rsidRPr="00285C5C">
        <w:rPr>
          <w:rFonts w:ascii="Arial Narrow" w:hAnsi="Arial Narrow"/>
          <w:sz w:val="20"/>
          <w:szCs w:val="20"/>
        </w:rPr>
        <w:t xml:space="preserve"> Contract series bookings of 8 weeks or more require four week period of notice for cancellation. Cancellations of any advertising contract must be given in writing. Verbal (telephone) cancellations cannot be accepted.</w:t>
      </w:r>
    </w:p>
    <w:p w14:paraId="286EA7C9" w14:textId="77777777" w:rsidR="00C1362C" w:rsidRPr="00285C5C" w:rsidRDefault="00285C5C" w:rsidP="005B498F">
      <w:pPr>
        <w:jc w:val="both"/>
        <w:rPr>
          <w:rFonts w:ascii="Arial Narrow" w:hAnsi="Arial Narrow"/>
          <w:sz w:val="20"/>
          <w:szCs w:val="20"/>
        </w:rPr>
      </w:pPr>
      <w:r w:rsidRPr="00285C5C">
        <w:rPr>
          <w:rFonts w:ascii="Arial Narrow" w:hAnsi="Arial Narrow"/>
          <w:sz w:val="20"/>
          <w:szCs w:val="20"/>
        </w:rPr>
        <w:t xml:space="preserve">In the event of a sales customer cancelling a series booking of advertisements, which include a series discount </w:t>
      </w:r>
      <w:r w:rsidR="00E90108">
        <w:rPr>
          <w:rFonts w:ascii="Arial Narrow" w:hAnsi="Arial Narrow"/>
          <w:i/>
          <w:sz w:val="20"/>
          <w:szCs w:val="20"/>
        </w:rPr>
        <w:t>Greenwich Advertising</w:t>
      </w:r>
      <w:r w:rsidRPr="00285C5C">
        <w:rPr>
          <w:rFonts w:ascii="Arial Narrow" w:hAnsi="Arial Narrow"/>
          <w:sz w:val="20"/>
          <w:szCs w:val="20"/>
        </w:rPr>
        <w:t xml:space="preserve"> </w:t>
      </w:r>
      <w:r w:rsidR="005B498F" w:rsidRPr="005B498F">
        <w:rPr>
          <w:rFonts w:ascii="Arial Narrow" w:hAnsi="Arial Narrow"/>
          <w:i/>
          <w:sz w:val="20"/>
          <w:szCs w:val="20"/>
        </w:rPr>
        <w:t>Department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Pr="00285C5C">
        <w:rPr>
          <w:rFonts w:ascii="Arial Narrow" w:hAnsi="Arial Narrow"/>
          <w:sz w:val="20"/>
          <w:szCs w:val="20"/>
        </w:rPr>
        <w:t>reserves the option to recover the full rate card cost of each advert which has been published in compensation for the cancellation.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Pr="00285C5C">
        <w:rPr>
          <w:rFonts w:ascii="Arial Narrow" w:hAnsi="Arial Narrow"/>
          <w:b/>
          <w:sz w:val="20"/>
          <w:szCs w:val="20"/>
        </w:rPr>
        <w:t>Terms and Conditions:</w:t>
      </w:r>
      <w:r w:rsidRPr="00285C5C">
        <w:rPr>
          <w:rFonts w:ascii="Arial Narrow" w:hAnsi="Arial Narrow"/>
          <w:sz w:val="20"/>
          <w:szCs w:val="20"/>
        </w:rPr>
        <w:t xml:space="preserve"> By signing this contract you, the advertiser, agree to the Terms and Conditions</w:t>
      </w:r>
      <w:r w:rsidR="00E90108">
        <w:rPr>
          <w:rFonts w:ascii="Arial Narrow" w:hAnsi="Arial Narrow"/>
          <w:sz w:val="20"/>
          <w:szCs w:val="20"/>
        </w:rPr>
        <w:t xml:space="preserve"> of Acceptance of Advertising by</w:t>
      </w:r>
      <w:r w:rsidRPr="00285C5C">
        <w:rPr>
          <w:rFonts w:ascii="Arial Narrow" w:hAnsi="Arial Narrow"/>
          <w:sz w:val="20"/>
          <w:szCs w:val="20"/>
        </w:rPr>
        <w:t xml:space="preserve"> </w:t>
      </w:r>
      <w:r w:rsidR="005B498F">
        <w:rPr>
          <w:rFonts w:ascii="Arial Narrow" w:hAnsi="Arial Narrow"/>
          <w:sz w:val="20"/>
          <w:szCs w:val="20"/>
        </w:rPr>
        <w:t xml:space="preserve">the </w:t>
      </w:r>
      <w:r w:rsidR="00E90108">
        <w:rPr>
          <w:rFonts w:ascii="Arial Narrow" w:hAnsi="Arial Narrow"/>
          <w:i/>
          <w:sz w:val="20"/>
          <w:szCs w:val="20"/>
        </w:rPr>
        <w:t>Greenwich Advertising</w:t>
      </w:r>
      <w:r w:rsidR="005B498F">
        <w:rPr>
          <w:rFonts w:ascii="Arial Narrow" w:hAnsi="Arial Narrow"/>
          <w:i/>
          <w:sz w:val="20"/>
          <w:szCs w:val="20"/>
        </w:rPr>
        <w:t xml:space="preserve"> Department</w:t>
      </w:r>
      <w:r w:rsidRPr="00285C5C">
        <w:rPr>
          <w:rFonts w:ascii="Arial Narrow" w:hAnsi="Arial Narrow"/>
          <w:sz w:val="20"/>
          <w:szCs w:val="20"/>
        </w:rPr>
        <w:t>. For a full copy of Terms and Conditions of Acceptance, please ask your sales representative.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="00C1362C" w:rsidRPr="00C1362C">
        <w:rPr>
          <w:rFonts w:ascii="Arial Narrow" w:hAnsi="Arial Narrow"/>
          <w:b/>
          <w:sz w:val="20"/>
          <w:szCs w:val="20"/>
        </w:rPr>
        <w:t>Payment Terms:</w:t>
      </w:r>
      <w:r w:rsidR="00927AC2">
        <w:rPr>
          <w:rFonts w:ascii="Arial Narrow" w:hAnsi="Arial Narrow"/>
          <w:sz w:val="20"/>
          <w:szCs w:val="20"/>
        </w:rPr>
        <w:t xml:space="preserve"> 21</w:t>
      </w:r>
      <w:r w:rsidR="00C1362C">
        <w:rPr>
          <w:rFonts w:ascii="Arial Narrow" w:hAnsi="Arial Narrow"/>
          <w:sz w:val="20"/>
          <w:szCs w:val="20"/>
        </w:rPr>
        <w:t xml:space="preserve"> Days from date of invoice.</w:t>
      </w:r>
    </w:p>
    <w:p w14:paraId="38278524" w14:textId="77777777" w:rsidR="00285C5C" w:rsidRPr="00285C5C" w:rsidRDefault="00F110C6" w:rsidP="000B31D5">
      <w:pPr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C70CC9F" wp14:editId="3E66EA6B">
                <wp:simplePos x="0" y="0"/>
                <wp:positionH relativeFrom="column">
                  <wp:posOffset>-114300</wp:posOffset>
                </wp:positionH>
                <wp:positionV relativeFrom="paragraph">
                  <wp:posOffset>114934</wp:posOffset>
                </wp:positionV>
                <wp:extent cx="6286500" cy="0"/>
                <wp:effectExtent l="0" t="0" r="19050" b="1905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77419" id="Line 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9.05pt" to="48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" strokeweight="1pt">
                <v:stroke dashstyle="dash"/>
              </v:line>
            </w:pict>
          </mc:Fallback>
        </mc:AlternateContent>
      </w:r>
    </w:p>
    <w:p w14:paraId="5F2B759E" w14:textId="77777777" w:rsidR="00285C5C" w:rsidRDefault="00285C5C" w:rsidP="000B31D5"/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1970"/>
        <w:gridCol w:w="1314"/>
        <w:gridCol w:w="657"/>
        <w:gridCol w:w="1971"/>
        <w:gridCol w:w="657"/>
        <w:gridCol w:w="647"/>
        <w:gridCol w:w="667"/>
        <w:gridCol w:w="2290"/>
      </w:tblGrid>
      <w:tr w:rsidR="007F165B" w14:paraId="11ECF9E0" w14:textId="77777777" w:rsidTr="00FB4637">
        <w:tc>
          <w:tcPr>
            <w:tcW w:w="1970" w:type="dxa"/>
            <w:shd w:val="clear" w:color="auto" w:fill="auto"/>
          </w:tcPr>
          <w:p w14:paraId="214C0970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Payment Type:</w:t>
            </w:r>
          </w:p>
        </w:tc>
        <w:tc>
          <w:tcPr>
            <w:tcW w:w="1971" w:type="dxa"/>
            <w:gridSpan w:val="2"/>
            <w:shd w:val="clear" w:color="auto" w:fill="auto"/>
          </w:tcPr>
          <w:p w14:paraId="7D12DBC2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Cash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19"/>
          </w:p>
        </w:tc>
        <w:tc>
          <w:tcPr>
            <w:tcW w:w="1971" w:type="dxa"/>
            <w:shd w:val="clear" w:color="auto" w:fill="auto"/>
          </w:tcPr>
          <w:p w14:paraId="5785AC05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Cheque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5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0"/>
            <w:r w:rsidR="003720E8" w:rsidRPr="001B682D">
              <w:rPr>
                <w:rFonts w:ascii="Arial Narrow" w:hAnsi="Arial Narrow"/>
              </w:rPr>
              <w:t>#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3E25101C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Debit Card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6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1"/>
            <w:r w:rsidR="004C7F40" w:rsidRPr="001B682D">
              <w:rPr>
                <w:rFonts w:ascii="Arial Narrow" w:hAnsi="Arial Narrow"/>
              </w:rPr>
              <w:t>*</w:t>
            </w:r>
          </w:p>
        </w:tc>
        <w:tc>
          <w:tcPr>
            <w:tcW w:w="2290" w:type="dxa"/>
            <w:shd w:val="clear" w:color="auto" w:fill="auto"/>
          </w:tcPr>
          <w:p w14:paraId="2EE7E946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Credit Card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7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105EEF">
              <w:rPr>
                <w:rFonts w:ascii="Arial Narrow" w:hAnsi="Arial Narrow"/>
              </w:rPr>
            </w:r>
            <w:r w:rsidR="00105EEF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2"/>
            <w:r w:rsidR="004C7F40" w:rsidRPr="001B682D">
              <w:rPr>
                <w:rFonts w:ascii="Arial Narrow" w:hAnsi="Arial Narrow"/>
              </w:rPr>
              <w:t>*</w:t>
            </w:r>
          </w:p>
        </w:tc>
      </w:tr>
      <w:tr w:rsidR="003720E8" w14:paraId="26D3538D" w14:textId="77777777" w:rsidTr="00FB4637">
        <w:tc>
          <w:tcPr>
            <w:tcW w:w="10173" w:type="dxa"/>
            <w:gridSpan w:val="8"/>
            <w:shd w:val="clear" w:color="auto" w:fill="auto"/>
          </w:tcPr>
          <w:p w14:paraId="4B3AB8E0" w14:textId="77777777" w:rsidR="003720E8" w:rsidRPr="001B682D" w:rsidRDefault="003720E8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# Cheques are m</w:t>
            </w:r>
            <w:r w:rsidR="00EB3F58" w:rsidRPr="001B682D">
              <w:rPr>
                <w:rFonts w:ascii="Arial Narrow" w:hAnsi="Arial Narrow"/>
              </w:rPr>
              <w:t>ade payable to Royal Borough of Greenwich</w:t>
            </w:r>
          </w:p>
        </w:tc>
      </w:tr>
      <w:tr w:rsidR="003516B0" w14:paraId="6B531A38" w14:textId="77777777" w:rsidTr="00FB4637">
        <w:tc>
          <w:tcPr>
            <w:tcW w:w="10173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4390A76" w14:textId="77777777" w:rsidR="003516B0" w:rsidRPr="001B682D" w:rsidRDefault="004C7F40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* A Daytime telephone number is required when paying by Debit or Credit Card.</w:t>
            </w:r>
          </w:p>
        </w:tc>
      </w:tr>
      <w:tr w:rsidR="001A6069" w14:paraId="2230B631" w14:textId="77777777" w:rsidTr="00FB4637">
        <w:tc>
          <w:tcPr>
            <w:tcW w:w="1017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21CFE0" w14:textId="77777777" w:rsidR="001A6069" w:rsidRPr="001B682D" w:rsidRDefault="001A6069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Invoice Details if different from above:</w:t>
            </w:r>
          </w:p>
        </w:tc>
      </w:tr>
      <w:tr w:rsidR="00FB4637" w14:paraId="3F654B5A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41CA4C58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Invoice to: (Name)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08DF9DF2" w14:textId="1053A8E5" w:rsidR="00FB4637" w:rsidRPr="001B682D" w:rsidRDefault="00105EEF" w:rsidP="00FB4637">
            <w:pPr>
              <w:rPr>
                <w:rFonts w:ascii="Arial Narrow" w:hAnsi="Arial Narrow"/>
              </w:rPr>
            </w:pPr>
            <w:bookmarkStart w:id="23" w:name="Invoice"/>
            <w:bookmarkEnd w:id="23"/>
            <w:r>
              <w:rPr>
                <w:rFonts w:ascii="Arial Narrow" w:hAnsi="Arial Narrow"/>
              </w:rPr>
              <w:t>Richy Udemezue</w:t>
            </w:r>
          </w:p>
        </w:tc>
        <w:tc>
          <w:tcPr>
            <w:tcW w:w="1304" w:type="dxa"/>
            <w:gridSpan w:val="2"/>
            <w:shd w:val="clear" w:color="auto" w:fill="auto"/>
          </w:tcPr>
          <w:p w14:paraId="05BAF57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Co. Reg No.</w:t>
            </w:r>
          </w:p>
        </w:tc>
        <w:bookmarkStart w:id="24" w:name="Text58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06720E1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4"/>
          </w:p>
        </w:tc>
      </w:tr>
      <w:tr w:rsidR="00FB4637" w14:paraId="75164A34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2C08A007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Trading Name: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61EFE856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1304" w:type="dxa"/>
            <w:gridSpan w:val="2"/>
            <w:shd w:val="clear" w:color="auto" w:fill="auto"/>
          </w:tcPr>
          <w:p w14:paraId="4BB10322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Tel:</w:t>
            </w:r>
          </w:p>
        </w:tc>
        <w:bookmarkStart w:id="25" w:name="Text43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0D20BA9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020 8921 5548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5"/>
          </w:p>
        </w:tc>
      </w:tr>
      <w:tr w:rsidR="00FB4637" w14:paraId="6CCE8D6C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732997B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Address: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1DAF0867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26" w:name="Text39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The Woolwich Centre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6"/>
          </w:p>
        </w:tc>
        <w:tc>
          <w:tcPr>
            <w:tcW w:w="1304" w:type="dxa"/>
            <w:gridSpan w:val="2"/>
            <w:shd w:val="clear" w:color="auto" w:fill="auto"/>
          </w:tcPr>
          <w:p w14:paraId="5EE209B1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Fax:</w:t>
            </w:r>
          </w:p>
        </w:tc>
        <w:bookmarkStart w:id="27" w:name="Text44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09AC6EF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7"/>
          </w:p>
        </w:tc>
      </w:tr>
      <w:tr w:rsidR="00FB4637" w14:paraId="525CEE6C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4B1456D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3942" w:type="dxa"/>
            <w:gridSpan w:val="3"/>
            <w:shd w:val="clear" w:color="auto" w:fill="auto"/>
          </w:tcPr>
          <w:p w14:paraId="6653E0C0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28" w:name="Text40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35 Wellington Street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8"/>
          </w:p>
        </w:tc>
        <w:tc>
          <w:tcPr>
            <w:tcW w:w="1304" w:type="dxa"/>
            <w:gridSpan w:val="2"/>
            <w:shd w:val="clear" w:color="auto" w:fill="auto"/>
          </w:tcPr>
          <w:p w14:paraId="3AE20882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Mobile:</w:t>
            </w:r>
          </w:p>
        </w:tc>
        <w:bookmarkStart w:id="29" w:name="Text45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6D262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9"/>
          </w:p>
        </w:tc>
      </w:tr>
      <w:tr w:rsidR="00FB4637" w14:paraId="4B231FA4" w14:textId="77777777" w:rsidTr="00FB4637">
        <w:trPr>
          <w:trHeight w:val="103"/>
        </w:trPr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523379AE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3942" w:type="dxa"/>
            <w:gridSpan w:val="3"/>
            <w:shd w:val="clear" w:color="auto" w:fill="auto"/>
          </w:tcPr>
          <w:p w14:paraId="1BCFD6E3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0" w:name="Text41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London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0"/>
          </w:p>
        </w:tc>
        <w:tc>
          <w:tcPr>
            <w:tcW w:w="1304" w:type="dxa"/>
            <w:gridSpan w:val="2"/>
            <w:shd w:val="clear" w:color="auto" w:fill="auto"/>
          </w:tcPr>
          <w:p w14:paraId="0F7391AB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Email:</w:t>
            </w:r>
          </w:p>
        </w:tc>
        <w:bookmarkStart w:id="31" w:name="Text46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FA8005F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1"/>
          </w:p>
        </w:tc>
      </w:tr>
      <w:tr w:rsidR="00FB4637" w14:paraId="4DF626CC" w14:textId="77777777" w:rsidTr="00FB4637">
        <w:tc>
          <w:tcPr>
            <w:tcW w:w="19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BC55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Postcode:</w:t>
            </w:r>
          </w:p>
        </w:tc>
        <w:bookmarkStart w:id="32" w:name="Text42"/>
        <w:tc>
          <w:tcPr>
            <w:tcW w:w="39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2D5F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SE18 6HQ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2"/>
          </w:p>
        </w:tc>
        <w:tc>
          <w:tcPr>
            <w:tcW w:w="1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77D480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Website:</w:t>
            </w:r>
          </w:p>
        </w:tc>
        <w:bookmarkStart w:id="33" w:name="Text47"/>
        <w:tc>
          <w:tcPr>
            <w:tcW w:w="295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15EE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7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3"/>
          </w:p>
        </w:tc>
      </w:tr>
      <w:tr w:rsidR="005644F1" w14:paraId="5BFE70CF" w14:textId="77777777" w:rsidTr="00FB4637">
        <w:tc>
          <w:tcPr>
            <w:tcW w:w="3284" w:type="dxa"/>
            <w:gridSpan w:val="2"/>
            <w:shd w:val="clear" w:color="auto" w:fill="auto"/>
          </w:tcPr>
          <w:p w14:paraId="773B4A0E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  <w:tc>
          <w:tcPr>
            <w:tcW w:w="3285" w:type="dxa"/>
            <w:gridSpan w:val="3"/>
            <w:shd w:val="clear" w:color="auto" w:fill="auto"/>
          </w:tcPr>
          <w:p w14:paraId="3894F525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  <w:tc>
          <w:tcPr>
            <w:tcW w:w="3604" w:type="dxa"/>
            <w:gridSpan w:val="3"/>
            <w:shd w:val="clear" w:color="auto" w:fill="auto"/>
          </w:tcPr>
          <w:p w14:paraId="458D623C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</w:tr>
      <w:tr w:rsidR="00230BC8" w14:paraId="1FBE68B7" w14:textId="77777777" w:rsidTr="00FB4637">
        <w:tc>
          <w:tcPr>
            <w:tcW w:w="3284" w:type="dxa"/>
            <w:gridSpan w:val="2"/>
            <w:shd w:val="clear" w:color="auto" w:fill="auto"/>
          </w:tcPr>
          <w:p w14:paraId="4B3AAD4F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Net </w:t>
            </w:r>
            <w:bookmarkStart w:id="34" w:name="Text48"/>
            <w:r w:rsidRPr="001B682D">
              <w:rPr>
                <w:rFonts w:ascii="Arial Narrow" w:hAnsi="Arial Narrow"/>
              </w:rPr>
              <w:fldChar w:fldCharType="begin">
                <w:ffData>
                  <w:name w:val="Text48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£0.00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4"/>
          </w:p>
        </w:tc>
        <w:tc>
          <w:tcPr>
            <w:tcW w:w="3285" w:type="dxa"/>
            <w:gridSpan w:val="3"/>
            <w:shd w:val="clear" w:color="auto" w:fill="auto"/>
          </w:tcPr>
          <w:p w14:paraId="2517900F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VAT </w:t>
            </w:r>
            <w:bookmarkStart w:id="35" w:name="Text49"/>
            <w:r w:rsidRPr="001B682D">
              <w:rPr>
                <w:rFonts w:ascii="Arial Narrow" w:hAnsi="Arial Narrow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5"/>
          </w:p>
        </w:tc>
        <w:tc>
          <w:tcPr>
            <w:tcW w:w="3604" w:type="dxa"/>
            <w:gridSpan w:val="3"/>
            <w:shd w:val="clear" w:color="auto" w:fill="auto"/>
          </w:tcPr>
          <w:p w14:paraId="13FE598E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Total </w:t>
            </w:r>
            <w:bookmarkStart w:id="36" w:name="Text50"/>
            <w:r w:rsidRPr="001B682D">
              <w:rPr>
                <w:rFonts w:ascii="Arial Narrow" w:hAnsi="Arial Narrow"/>
              </w:rPr>
              <w:fldChar w:fldCharType="begin">
                <w:ffData>
                  <w:name w:val="Text50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£0.00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6"/>
          </w:p>
        </w:tc>
      </w:tr>
    </w:tbl>
    <w:p w14:paraId="66C3FCEF" w14:textId="77777777" w:rsidR="0047073D" w:rsidRPr="0047073D" w:rsidRDefault="0047073D" w:rsidP="00B610AF">
      <w:pPr>
        <w:jc w:val="center"/>
        <w:rPr>
          <w:rFonts w:ascii="Arial Black" w:hAnsi="Arial Black"/>
          <w:sz w:val="20"/>
          <w:szCs w:val="20"/>
        </w:rPr>
      </w:pPr>
    </w:p>
    <w:p w14:paraId="07CB4F78" w14:textId="77777777" w:rsidR="006D42D0" w:rsidRDefault="00B610AF" w:rsidP="00B610AF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</w:t>
      </w:r>
      <w:r w:rsidR="006D42D0" w:rsidRPr="006D42D0">
        <w:rPr>
          <w:rFonts w:ascii="Arial Black" w:hAnsi="Arial Black"/>
          <w:sz w:val="32"/>
          <w:szCs w:val="32"/>
        </w:rPr>
        <w:t>his is NOT a VAT receipt</w:t>
      </w:r>
    </w:p>
    <w:p w14:paraId="1DB45EA0" w14:textId="77777777" w:rsidR="006D42D0" w:rsidRDefault="006D42D0" w:rsidP="006D42D0">
      <w:pPr>
        <w:jc w:val="center"/>
        <w:rPr>
          <w:rFonts w:ascii="Arial" w:hAnsi="Arial" w:cs="Arial"/>
          <w:b/>
        </w:rPr>
      </w:pPr>
      <w:r w:rsidRPr="006D42D0">
        <w:rPr>
          <w:rFonts w:ascii="Arial" w:hAnsi="Arial" w:cs="Arial"/>
          <w:b/>
        </w:rPr>
        <w:t xml:space="preserve">This is an acknowledgement of pre-payment. A VAT invoice will be </w:t>
      </w:r>
      <w:r w:rsidR="00B610AF">
        <w:rPr>
          <w:rFonts w:ascii="Arial" w:hAnsi="Arial" w:cs="Arial"/>
          <w:b/>
        </w:rPr>
        <w:t>issued.</w:t>
      </w:r>
    </w:p>
    <w:p w14:paraId="2B9EE429" w14:textId="77777777" w:rsidR="000E751C" w:rsidRDefault="000E751C" w:rsidP="006D42D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Credit Cards are only accepted for pre-payment and not for invoice settlement.</w:t>
      </w:r>
    </w:p>
    <w:p w14:paraId="09A3D00A" w14:textId="77777777" w:rsidR="006D42D0" w:rsidRPr="006D42D0" w:rsidRDefault="006D42D0" w:rsidP="006D42D0">
      <w:pPr>
        <w:jc w:val="center"/>
        <w:rPr>
          <w:rFonts w:ascii="Arial" w:hAnsi="Arial" w:cs="Arial"/>
          <w:b/>
        </w:rPr>
      </w:pPr>
    </w:p>
    <w:sectPr w:rsidR="006D42D0" w:rsidRPr="006D42D0" w:rsidSect="00B610AF">
      <w:headerReference w:type="default" r:id="rId8"/>
      <w:footerReference w:type="default" r:id="rId9"/>
      <w:pgSz w:w="11906" w:h="16838"/>
      <w:pgMar w:top="1440" w:right="1134" w:bottom="107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500F8" w14:textId="77777777" w:rsidR="00F110C6" w:rsidRDefault="00F110C6">
      <w:r>
        <w:separator/>
      </w:r>
    </w:p>
  </w:endnote>
  <w:endnote w:type="continuationSeparator" w:id="0">
    <w:p w14:paraId="0F7BD984" w14:textId="77777777" w:rsidR="00F110C6" w:rsidRDefault="00F1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BE94" w14:textId="77777777" w:rsidR="00542D97" w:rsidRDefault="00F110C6">
    <w:pPr>
      <w:pStyle w:val="Foo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24AB64A" wp14:editId="77400221">
          <wp:simplePos x="0" y="0"/>
          <wp:positionH relativeFrom="column">
            <wp:posOffset>5391150</wp:posOffset>
          </wp:positionH>
          <wp:positionV relativeFrom="paragraph">
            <wp:posOffset>-236855</wp:posOffset>
          </wp:positionV>
          <wp:extent cx="895350" cy="438150"/>
          <wp:effectExtent l="0" t="0" r="0" b="0"/>
          <wp:wrapThrough wrapText="bothSides">
            <wp:wrapPolygon edited="0">
              <wp:start x="0" y="0"/>
              <wp:lineTo x="0" y="20661"/>
              <wp:lineTo x="21140" y="20661"/>
              <wp:lineTo x="21140" y="0"/>
              <wp:lineTo x="0" y="0"/>
            </wp:wrapPolygon>
          </wp:wrapThrough>
          <wp:docPr id="1" name="Picture 2" descr="Description: Royal-Boroug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oyal-Borough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F20D" w14:textId="77777777" w:rsidR="00F110C6" w:rsidRDefault="00F110C6">
      <w:r>
        <w:separator/>
      </w:r>
    </w:p>
  </w:footnote>
  <w:footnote w:type="continuationSeparator" w:id="0">
    <w:p w14:paraId="50751E4F" w14:textId="77777777" w:rsidR="00F110C6" w:rsidRDefault="00F11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F2E6" w14:textId="77777777" w:rsidR="00542D97" w:rsidRPr="006D42D0" w:rsidRDefault="00F110C6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63488FCE" wp14:editId="71C1C90C">
              <wp:extent cx="6624320" cy="685800"/>
              <wp:effectExtent l="0" t="0" r="24130" b="19050"/>
              <wp:docPr id="3" name="Canvas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320" cy="685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EB69A" w14:textId="77777777" w:rsidR="00542D97" w:rsidRPr="0047073D" w:rsidRDefault="00542D97">
                            <w:pPr>
                              <w:rPr>
                                <w:rFonts w:ascii="Gill Sans" w:hAnsi="Gill Sans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7CD033A5" w14:textId="77777777" w:rsidR="00542D97" w:rsidRPr="00AF499E" w:rsidRDefault="00AF499E">
                            <w:pPr>
                              <w:rPr>
                                <w:rFonts w:ascii="Gill Sans" w:hAnsi="Gill Sans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FFFFFF"/>
                                <w:sz w:val="48"/>
                                <w:szCs w:val="48"/>
                              </w:rPr>
                              <w:t xml:space="preserve">Greenwich Advertising </w:t>
                            </w:r>
                            <w:r w:rsidRPr="00AF499E">
                              <w:rPr>
                                <w:rFonts w:ascii="Gill Sans" w:hAnsi="Gill Sans"/>
                                <w:color w:val="FFFFFF"/>
                                <w:sz w:val="48"/>
                                <w:szCs w:val="48"/>
                              </w:rPr>
                              <w:t>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63488FCE" id="Canvas 8" o:spid="_x0000_s1026" editas="canvas" style="width:521.6pt;height:54pt;mso-position-horizontal-relative:char;mso-position-vertical-relative:line" coordsize="6624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6243;height:685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width:6624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" fillcolor="black">
                <v:textbox>
                  <w:txbxContent>
                    <w:p w14:paraId="6D9EB69A" w14:textId="77777777" w:rsidR="00542D97" w:rsidRPr="0047073D" w:rsidRDefault="00542D97">
                      <w:pPr>
                        <w:rPr>
                          <w:rFonts w:ascii="Gill Sans" w:hAnsi="Gill Sans"/>
                          <w:b/>
                          <w:color w:val="FFFFFF"/>
                          <w:sz w:val="18"/>
                          <w:szCs w:val="18"/>
                        </w:rPr>
                      </w:pPr>
                    </w:p>
                    <w:p w14:paraId="7CD033A5" w14:textId="77777777" w:rsidR="00542D97" w:rsidRPr="00AF499E" w:rsidRDefault="00AF499E">
                      <w:pPr>
                        <w:rPr>
                          <w:rFonts w:ascii="Gill Sans" w:hAnsi="Gill Sans"/>
                          <w:b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FFFFFF"/>
                          <w:sz w:val="48"/>
                          <w:szCs w:val="48"/>
                        </w:rPr>
                        <w:t xml:space="preserve">Greenwich Advertising </w:t>
                      </w:r>
                      <w:r w:rsidRPr="00AF499E">
                        <w:rPr>
                          <w:rFonts w:ascii="Gill Sans" w:hAnsi="Gill Sans"/>
                          <w:color w:val="FFFFFF"/>
                          <w:sz w:val="48"/>
                          <w:szCs w:val="48"/>
                        </w:rPr>
                        <w:t>Booking Form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BDED3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91509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0C6"/>
    <w:rsid w:val="00025266"/>
    <w:rsid w:val="00037563"/>
    <w:rsid w:val="00084A9E"/>
    <w:rsid w:val="000A192F"/>
    <w:rsid w:val="000B31D5"/>
    <w:rsid w:val="000E751C"/>
    <w:rsid w:val="000F6ED4"/>
    <w:rsid w:val="00105EEF"/>
    <w:rsid w:val="00110AF8"/>
    <w:rsid w:val="0011251B"/>
    <w:rsid w:val="001414AF"/>
    <w:rsid w:val="00163C58"/>
    <w:rsid w:val="0017541C"/>
    <w:rsid w:val="001800A5"/>
    <w:rsid w:val="001A6069"/>
    <w:rsid w:val="001B682D"/>
    <w:rsid w:val="001C37FB"/>
    <w:rsid w:val="00230BC8"/>
    <w:rsid w:val="002450A0"/>
    <w:rsid w:val="00270C83"/>
    <w:rsid w:val="00285C5C"/>
    <w:rsid w:val="002F391C"/>
    <w:rsid w:val="0031307A"/>
    <w:rsid w:val="00347910"/>
    <w:rsid w:val="003506A6"/>
    <w:rsid w:val="003516B0"/>
    <w:rsid w:val="00363DC4"/>
    <w:rsid w:val="003720E8"/>
    <w:rsid w:val="00396F25"/>
    <w:rsid w:val="00407EAC"/>
    <w:rsid w:val="0047073D"/>
    <w:rsid w:val="004B601A"/>
    <w:rsid w:val="004C6820"/>
    <w:rsid w:val="004C7F40"/>
    <w:rsid w:val="004D53FF"/>
    <w:rsid w:val="004E4F9E"/>
    <w:rsid w:val="004F753A"/>
    <w:rsid w:val="005174A8"/>
    <w:rsid w:val="00532589"/>
    <w:rsid w:val="00542D97"/>
    <w:rsid w:val="0055535F"/>
    <w:rsid w:val="005644F1"/>
    <w:rsid w:val="00567D4A"/>
    <w:rsid w:val="005A6A4F"/>
    <w:rsid w:val="005B498F"/>
    <w:rsid w:val="005C2EA2"/>
    <w:rsid w:val="005D0167"/>
    <w:rsid w:val="00646861"/>
    <w:rsid w:val="006755DC"/>
    <w:rsid w:val="006A26F5"/>
    <w:rsid w:val="006B04B0"/>
    <w:rsid w:val="006D42D0"/>
    <w:rsid w:val="00703572"/>
    <w:rsid w:val="007566BF"/>
    <w:rsid w:val="00777C69"/>
    <w:rsid w:val="00785094"/>
    <w:rsid w:val="007F165B"/>
    <w:rsid w:val="007F53CD"/>
    <w:rsid w:val="00857B53"/>
    <w:rsid w:val="00867435"/>
    <w:rsid w:val="008A7234"/>
    <w:rsid w:val="008D6430"/>
    <w:rsid w:val="008F7278"/>
    <w:rsid w:val="009112C3"/>
    <w:rsid w:val="0092340E"/>
    <w:rsid w:val="00925233"/>
    <w:rsid w:val="00927AC2"/>
    <w:rsid w:val="00946B2A"/>
    <w:rsid w:val="009920DC"/>
    <w:rsid w:val="009B529E"/>
    <w:rsid w:val="009C7D86"/>
    <w:rsid w:val="009D4605"/>
    <w:rsid w:val="009D592A"/>
    <w:rsid w:val="00A15223"/>
    <w:rsid w:val="00A261F5"/>
    <w:rsid w:val="00A34D70"/>
    <w:rsid w:val="00A54305"/>
    <w:rsid w:val="00A80441"/>
    <w:rsid w:val="00A84001"/>
    <w:rsid w:val="00A9717A"/>
    <w:rsid w:val="00AB22A7"/>
    <w:rsid w:val="00AF499E"/>
    <w:rsid w:val="00B022DB"/>
    <w:rsid w:val="00B02CF5"/>
    <w:rsid w:val="00B24C90"/>
    <w:rsid w:val="00B55A05"/>
    <w:rsid w:val="00B56FA2"/>
    <w:rsid w:val="00B610AF"/>
    <w:rsid w:val="00BB451E"/>
    <w:rsid w:val="00BC6389"/>
    <w:rsid w:val="00BD7CEA"/>
    <w:rsid w:val="00C1362C"/>
    <w:rsid w:val="00C7270A"/>
    <w:rsid w:val="00C8135F"/>
    <w:rsid w:val="00CB11CF"/>
    <w:rsid w:val="00CB6A5D"/>
    <w:rsid w:val="00CC5D31"/>
    <w:rsid w:val="00CE74F6"/>
    <w:rsid w:val="00CF06B5"/>
    <w:rsid w:val="00D12429"/>
    <w:rsid w:val="00D53E9C"/>
    <w:rsid w:val="00D7337E"/>
    <w:rsid w:val="00DC4804"/>
    <w:rsid w:val="00DF31B7"/>
    <w:rsid w:val="00DF5FE6"/>
    <w:rsid w:val="00E7207C"/>
    <w:rsid w:val="00E90108"/>
    <w:rsid w:val="00EB3F58"/>
    <w:rsid w:val="00EB75EB"/>
    <w:rsid w:val="00F110C6"/>
    <w:rsid w:val="00F52C67"/>
    <w:rsid w:val="00F60B51"/>
    <w:rsid w:val="00FA7E95"/>
    <w:rsid w:val="00FB45F1"/>
    <w:rsid w:val="00FB4637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85E1732"/>
  <w14:defaultImageDpi w14:val="300"/>
  <w15:docId w15:val="{C344F4DC-D2F2-4B7F-AD27-1E477D35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6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D42D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D42D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C4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F6478E-4BE8-42D7-B04B-B84BF7F0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Person: Phil Barker</vt:lpstr>
    </vt:vector>
  </TitlesOfParts>
  <Company>LBG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Person: Phil Barker</dc:title>
  <dc:creator>Nicola McGuire</dc:creator>
  <cp:lastModifiedBy>Misiewicz, Magdalena M</cp:lastModifiedBy>
  <cp:revision>2</cp:revision>
  <cp:lastPrinted>2019-05-15T08:57:00Z</cp:lastPrinted>
  <dcterms:created xsi:type="dcterms:W3CDTF">2024-02-21T21:03:00Z</dcterms:created>
  <dcterms:modified xsi:type="dcterms:W3CDTF">2024-02-21T21:03:00Z</dcterms:modified>
</cp:coreProperties>
</file>