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78A3D" w14:textId="71DC0575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19-CDC-112-01</w:t>
      </w:r>
      <w:r w:rsidR="003C6012"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68704266" w14:textId="76ADEE4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&gt; 2 </w:t>
      </w:r>
      <w:proofErr w:type="spellStart"/>
      <w:r w:rsidRPr="004D0D43">
        <w:rPr>
          <w:rFonts w:ascii="Courier New" w:eastAsia="Courier New" w:hAnsi="Courier New" w:cs="Courier New"/>
          <w:color w:val="323E4F" w:themeColor="text2" w:themeShade="BF"/>
        </w:rPr>
        <w:t>patients_New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York City</w:t>
      </w:r>
    </w:p>
    <w:p w14:paraId="35B0302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GTGACGAGCTTGGCACTGATCCCATTGAAGATTATGAACAAAACTGGAACACTAAGCATGGCAGTGGTGC</w:t>
      </w:r>
    </w:p>
    <w:p w14:paraId="2B1952B0" w14:textId="1F783AE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_Albany</w:t>
      </w:r>
      <w:proofErr w:type="spellEnd"/>
    </w:p>
    <w:p w14:paraId="05860055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TCAATTATATTCAATATGGAAAGAATAAAAGAACTAAGGAATCTAATGTCGCAATCTCGCACTCGCGAGA</w:t>
      </w:r>
    </w:p>
    <w:p w14:paraId="7E00B7DF" w14:textId="4B7BCA7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_Chicago</w:t>
      </w:r>
      <w:proofErr w:type="spellEnd"/>
    </w:p>
    <w:p w14:paraId="68A0DB0F" w14:textId="5B035A62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CGTTAGTGGACAGAGGCTGGGGAAATGGATGTGGACTTTTTGGCAAAGGGAGCCTGGTGACATGCGCTAA</w:t>
      </w:r>
    </w:p>
    <w:p w14:paraId="7CCEB7B8" w14:textId="5502911A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_Wichita</w:t>
      </w:r>
      <w:proofErr w:type="spellEnd"/>
    </w:p>
    <w:p w14:paraId="216B056E" w14:textId="77777777" w:rsidR="003C6012" w:rsidRPr="004D0D43" w:rsidRDefault="003C6012" w:rsidP="003C6012">
      <w:pPr>
        <w:shd w:val="clear" w:color="auto" w:fill="FFFFFF"/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GGGCAACAGCTATACTCAGAAAAGCAACCAGGAGATTGATTCAGCTGATAGTGAGTGGAAGAGACGAACA</w:t>
      </w:r>
    </w:p>
    <w:p w14:paraId="25FAA1B4" w14:textId="3F66FFB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Washington</w:t>
      </w:r>
      <w:proofErr w:type="spellEnd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D.C.</w:t>
      </w:r>
    </w:p>
    <w:p w14:paraId="23A90391" w14:textId="2F40F02E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TAAAGAGTTATACGGGGTGAGTTTTTCAGAATTAGTAAGACCATTTAAAAGTAATAAATCAACGTGTTGC</w:t>
      </w:r>
    </w:p>
    <w:p w14:paraId="4018FFF9" w14:textId="08497B75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_Austin</w:t>
      </w:r>
      <w:proofErr w:type="spellEnd"/>
    </w:p>
    <w:p w14:paraId="1A20CBCD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TTTAAAACTTACTGACAATGTTGCCATTAAATGTGTTGACATCGTTAAGGAGGCACAAAGTGCTAATCCT</w:t>
      </w:r>
    </w:p>
    <w:p w14:paraId="2DB74320" w14:textId="6D1E1122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Washington</w:t>
      </w:r>
      <w:proofErr w:type="spellEnd"/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D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.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C</w:t>
      </w:r>
      <w:r w:rsidR="00273DA4" w:rsidRPr="004D0D43">
        <w:rPr>
          <w:rFonts w:ascii="Courier New" w:eastAsia="Courier New" w:hAnsi="Courier New" w:cs="Courier New"/>
          <w:color w:val="323E4F" w:themeColor="text2" w:themeShade="BF"/>
        </w:rPr>
        <w:t>.</w:t>
      </w:r>
    </w:p>
    <w:p w14:paraId="6A96E6A8" w14:textId="77777777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AAGAAGTTCAAGAAAGATCTGGCTGCCATGCTGAGAATAATCAATGCTAGGAAGGAGAAGAAGAGACGAG</w:t>
      </w:r>
    </w:p>
    <w:p w14:paraId="594E477C" w14:textId="7716AEA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1C904FB6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07BA67F2" w14:textId="4B3CEDBF" w:rsidR="00BA3F68" w:rsidRPr="004D0D43" w:rsidRDefault="00BA3F68" w:rsidP="00BA3F68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2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3C00539A" w14:textId="6D84FB35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_Boston</w:t>
      </w:r>
      <w:proofErr w:type="spellEnd"/>
    </w:p>
    <w:p w14:paraId="73941801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TGATGATATTGATCAAAGTCTAATTATTGCTGCTAGGAACATAGTGAGAAGAGCTGCTGTATCAGCAGAT</w:t>
      </w:r>
    </w:p>
    <w:p w14:paraId="63CE041D" w14:textId="21A6100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_Helena</w:t>
      </w:r>
      <w:proofErr w:type="spellEnd"/>
    </w:p>
    <w:p w14:paraId="7180BC8D" w14:textId="56E6AB8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TGTGTACGGAACCTGCCATCACAAAAAAGGTGAAGCACGGAGATCTAGAAGAGCCGTGACGCTCCCCTCC</w:t>
      </w:r>
    </w:p>
    <w:p w14:paraId="7633B412" w14:textId="0591632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_Denver</w:t>
      </w:r>
      <w:proofErr w:type="spellEnd"/>
    </w:p>
    <w:p w14:paraId="6A4F105D" w14:textId="0A3B4EF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CACCTAATGCTAAGGAAGAGATTCTAGGAACTGTATCCTGGAATTTGAGAGAAATGCTTGCTCATGCTGA</w:t>
      </w:r>
    </w:p>
    <w:p w14:paraId="010DF750" w14:textId="503FDF6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_Seattle</w:t>
      </w:r>
      <w:proofErr w:type="spellEnd"/>
    </w:p>
    <w:p w14:paraId="0FD57C07" w14:textId="440C824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GTGGGGGTGGTTGCAGTCAGTACAGTAGTGGAAGTGGGGGAGAGGGTGTTAGTGAAAGACACACTATATG</w:t>
      </w:r>
    </w:p>
    <w:p w14:paraId="53684E0D" w14:textId="1E7BB2F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_Nebraska</w:t>
      </w:r>
      <w:proofErr w:type="spellEnd"/>
    </w:p>
    <w:p w14:paraId="638733C2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ATTAACGATAACCAAAGAGAAGAAAGAAGAACTCAAGGATTGCAAAATTTCTCCTTTGATGGTTGCATAC</w:t>
      </w:r>
    </w:p>
    <w:p w14:paraId="2ECC7940" w14:textId="1392EBC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_L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A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ngeles</w:t>
      </w:r>
    </w:p>
    <w:p w14:paraId="755457DA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GAGTACACTGGTAACTATCAGTGTGGTCATTACACTCATATAACTGCTAAGGAGACCCTCTATCGTATTG</w:t>
      </w:r>
    </w:p>
    <w:p w14:paraId="3D8B52DA" w14:textId="124F6368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24F64226" w14:textId="77777777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TCAGTTCATGGCTCCCAGCACAGTGGGATGATTGTTAATGACACAGGACATGAAACTGATGAGAATAGAG</w:t>
      </w:r>
    </w:p>
    <w:p w14:paraId="37B6C344" w14:textId="56ADA65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5ED21C0F" w14:textId="77777777" w:rsidR="00761F12" w:rsidRPr="004D0D43" w:rsidRDefault="00761F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13A2A196" w14:textId="035EC443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3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5DCA5A74" w14:textId="4FE148D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_New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York</w:t>
      </w:r>
    </w:p>
    <w:p w14:paraId="36FCE9B6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ACTCAGCAGATGTTACAGGTAGAAGGGCGCCATGAGACTGAAACACCATGTAGTCAGTATAGTGGTGGAA</w:t>
      </w:r>
    </w:p>
    <w:p w14:paraId="3197DC4B" w14:textId="11A316D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_Cheyenne</w:t>
      </w:r>
      <w:proofErr w:type="spellEnd"/>
    </w:p>
    <w:p w14:paraId="29EB00D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GGGAAGCTCAACGAGCCAAAAAGTCATATACTTGGTCATGATACTGCTGATTGCCCCGGCATACAGCATC</w:t>
      </w:r>
    </w:p>
    <w:p w14:paraId="72F4256C" w14:textId="356494F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_Sacramento</w:t>
      </w:r>
      <w:proofErr w:type="spellEnd"/>
    </w:p>
    <w:p w14:paraId="0D14D320" w14:textId="6693F05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GTGAAGTCTTCATCGCTCAAAGCAAGGGACTTTACCGTCAGTGTATACGTGGCAAGGAGCAGCTGCAACT</w:t>
      </w:r>
    </w:p>
    <w:p w14:paraId="752A2140" w14:textId="71A2661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_Bismark</w:t>
      </w:r>
      <w:proofErr w:type="spellEnd"/>
    </w:p>
    <w:p w14:paraId="6C4A90A1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CTTCAGTTTTGGCGGATTCACATTTAAGAGAACAAGCGGATCATCAGTCAAGAGAGAGGAGGAAGTGCTT</w:t>
      </w:r>
    </w:p>
    <w:p w14:paraId="5B07A765" w14:textId="06E0948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_Columbus</w:t>
      </w:r>
      <w:proofErr w:type="spellEnd"/>
    </w:p>
    <w:p w14:paraId="4FADAF9F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AGGTGCATAGGAGTCAGCAATAGGGACTTTGTGGAAGGTATGTCAGGTGGGACTTGGGTTGATGTCGTCT</w:t>
      </w:r>
    </w:p>
    <w:p w14:paraId="68BD9727" w14:textId="069AC72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_Las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Vegas</w:t>
      </w:r>
    </w:p>
    <w:p w14:paraId="4C5CA895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TTACATATGCATCTGCACTCTGGGAAATCCAGCAAGTTGTTGATGCGGATAGCAAGATTGTTCAACTTAG</w:t>
      </w:r>
    </w:p>
    <w:p w14:paraId="2ACEA838" w14:textId="57E4CCDD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55184043" w14:textId="77777777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ATGATTCCTGAGAGAAATGACCAAGGACAAACTTTATGGAGTAAAATGAATGATGCCGGATCAGACCGAG</w:t>
      </w:r>
    </w:p>
    <w:p w14:paraId="58CF7BD6" w14:textId="77777777" w:rsidR="00761F12" w:rsidRPr="004D0D43" w:rsidRDefault="00761F12">
      <w:pPr>
        <w:rPr>
          <w:rFonts w:ascii="Courier New" w:hAnsi="Courier New" w:cs="Courier New"/>
          <w:b/>
          <w:bCs/>
          <w:color w:val="323E4F" w:themeColor="text2" w:themeShade="BF"/>
        </w:rPr>
      </w:pPr>
    </w:p>
    <w:p w14:paraId="7B51437E" w14:textId="29D65C69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4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384E70A3" w14:textId="04DC8C6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acramento</w:t>
      </w:r>
      <w:proofErr w:type="spellEnd"/>
    </w:p>
    <w:p w14:paraId="3443F11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lastRenderedPageBreak/>
        <w:t>AACAAGGCACTCGAAATGTGCATTGATCAAGTCACTATCGCTGGCGCAAAGTTGCGATCACTCAACTTAG</w:t>
      </w:r>
    </w:p>
    <w:p w14:paraId="2CAFDE35" w14:textId="52C3C02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_Miami</w:t>
      </w:r>
      <w:proofErr w:type="spellEnd"/>
    </w:p>
    <w:p w14:paraId="71EC6E18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GGGATGAATAAGTGTTATATACAGATCATGGATCTTGGACACATGTGTGATGCCACCATGAGCTATGAAT</w:t>
      </w:r>
    </w:p>
    <w:p w14:paraId="1B0768B4" w14:textId="0FB2DDB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_Miami</w:t>
      </w:r>
      <w:proofErr w:type="spellEnd"/>
    </w:p>
    <w:p w14:paraId="66B4445F" w14:textId="2542341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CACTTAGTGATATTAGTGGATGTGTAGACAATAATATTAGTCCTAGATTAAAAGCTATATGTATAGAAAAA</w:t>
      </w:r>
    </w:p>
    <w:p w14:paraId="3534EEA7" w14:textId="40C9FC9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_Sante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Fe</w:t>
      </w:r>
    </w:p>
    <w:p w14:paraId="4AB4559C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TATTCTCATGACAGCTCGCACTGTTTATGATGATGCTGCTAGACGTGTTTGGACACTGATGAATGTCATT</w:t>
      </w:r>
    </w:p>
    <w:p w14:paraId="01696BA8" w14:textId="7656A22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_Dallas</w:t>
      </w:r>
      <w:proofErr w:type="spellEnd"/>
    </w:p>
    <w:p w14:paraId="7C63C3BE" w14:textId="0038D52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TGGAACATGGAGGTTGTGTCACCGTAATGGCACAGGACAAACCGACTGTCGACATAGAGCTGGTTACAAC</w:t>
      </w:r>
    </w:p>
    <w:p w14:paraId="6CDAB9B5" w14:textId="2432A5F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_Salt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L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ake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C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ity</w:t>
      </w:r>
    </w:p>
    <w:p w14:paraId="1E133B66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AAAAATCTACAAAACTTATTTTGAAAAAGTCGAAAGGTTAAAACATGGAACCTTTGGCCCTGTCCATTTT</w:t>
      </w:r>
    </w:p>
    <w:p w14:paraId="1F569336" w14:textId="661A61B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575A481F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GTATACGGCATGCTCTCATGCAGCTGTTGATGCCCTATGTGAAAAGGCATTAAAATATTTGCCCATAGAT</w:t>
      </w:r>
    </w:p>
    <w:p w14:paraId="6BE6BB2A" w14:textId="3D8DBCC1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018F1CBF" w14:textId="6A4E7CB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0FA54CF2" w14:textId="3B32FFED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5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08365DBF" w14:textId="4D47CF31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_Raleigh</w:t>
      </w:r>
      <w:proofErr w:type="spellEnd"/>
    </w:p>
    <w:p w14:paraId="18802C76" w14:textId="15A048D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TGGGAGTGCATACTATATGTACTTGGACAGAAACGATGCTGGGGAGGCCATATCTTTTCCAACCACATTG</w:t>
      </w:r>
    </w:p>
    <w:p w14:paraId="3905AB3E" w14:textId="32F12CB4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_Miami</w:t>
      </w:r>
      <w:proofErr w:type="spellEnd"/>
    </w:p>
    <w:p w14:paraId="70DBBD9A" w14:textId="419841D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CAAAGTAGAGCTGCAAAAAGGAGATTATTTGAAAGCGAAGACAGCGGGTATGGCAATACTGAAGTGGAA</w:t>
      </w:r>
    </w:p>
    <w:p w14:paraId="771E2A3A" w14:textId="420E979A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5B46F7FE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TCTTTGGAGTACAAAGCCAGTAGATACTTCAAATTCATTTGAAGTTCTGGCAGTAGAAGACACACAAGGA</w:t>
      </w:r>
    </w:p>
    <w:p w14:paraId="6224FB0D" w14:textId="72F5A38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_Sante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F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e</w:t>
      </w:r>
    </w:p>
    <w:p w14:paraId="0B6FFC0B" w14:textId="43B52E64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ATGTTAGAGAGAGAACTAGTCCGCAAAACGAGATTCCTCCCAGTTGCTGGTGGAACAAGCAGTGTGTACA</w:t>
      </w:r>
    </w:p>
    <w:p w14:paraId="4CA4AE1A" w14:textId="2F7806BE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_Chicago</w:t>
      </w:r>
      <w:proofErr w:type="spellEnd"/>
    </w:p>
    <w:p w14:paraId="64B80BB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CCTCTACTTTGACAAGGCTGGTCAAAAGACCTATGAGAGACATCCGCTCTCCCATTTTGTCAATTTAGAC</w:t>
      </w:r>
    </w:p>
    <w:p w14:paraId="76B2BAA6" w14:textId="6EF1561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_Atlanta</w:t>
      </w:r>
      <w:proofErr w:type="spellEnd"/>
    </w:p>
    <w:p w14:paraId="41AF79B3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CCCGTCACTTAGGATGAAATGGATGATGGCAATGAAATATCCAATTACAGCAGACAAAAGGATAACGGAA</w:t>
      </w:r>
    </w:p>
    <w:p w14:paraId="55E0EBE6" w14:textId="35155911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_Seattle</w:t>
      </w:r>
      <w:proofErr w:type="spellEnd"/>
    </w:p>
    <w:p w14:paraId="43C2CCE8" w14:textId="67E8DD27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TTTGTCCGTATCCAACCTGGTCAAACATTTTCAGTTCTAGCATGCTACAATGGTTCACCATCTGGTGTTT</w:t>
      </w:r>
    </w:p>
    <w:p w14:paraId="47401356" w14:textId="77777777" w:rsidR="00761F12" w:rsidRPr="004D0D43" w:rsidRDefault="00761F12" w:rsidP="003C60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</w:p>
    <w:p w14:paraId="6262E863" w14:textId="25D533B9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6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269E1AF3" w14:textId="76B667D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_Washington</w:t>
      </w:r>
      <w:proofErr w:type="spellEnd"/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 xml:space="preserve"> D.C.</w:t>
      </w:r>
    </w:p>
    <w:p w14:paraId="40EDF30B" w14:textId="5614676E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TACTCACAAAAACCACCGTGGACCATATGGCCATAATCAAGAAATACACATCAGGAAGACAGGAAAAGAA</w:t>
      </w:r>
    </w:p>
    <w:p w14:paraId="23C69198" w14:textId="6D9ACCD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_Las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Vegas</w:t>
      </w:r>
    </w:p>
    <w:p w14:paraId="13CC32C9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TGGATTCATATTACTCATTGCTGATGCCCATCCTCACTTTGACTAGGGCATTGGCTGCTGAGTCCCATAT</w:t>
      </w:r>
    </w:p>
    <w:p w14:paraId="764FA908" w14:textId="15B5F973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_New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York</w:t>
      </w:r>
    </w:p>
    <w:p w14:paraId="6914828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TTAGAGTCGAAAATTGGATATTCAGGAACCCTGGTTTCGCTTTAGCAGCAGCTGCCATCGCTTGGCTTTT</w:t>
      </w:r>
    </w:p>
    <w:p w14:paraId="61EA43A4" w14:textId="3CEBF765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_Atlanta</w:t>
      </w:r>
      <w:proofErr w:type="spellEnd"/>
    </w:p>
    <w:p w14:paraId="7331C77D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TTTACTGCACAGGAAGCAAAACAACATAGAGATGCAGTACAGGTTCTAAAACGAAAGTATTTGGGTAGTC</w:t>
      </w:r>
    </w:p>
    <w:p w14:paraId="670661DF" w14:textId="102335B4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_Seattle</w:t>
      </w:r>
      <w:proofErr w:type="spellEnd"/>
    </w:p>
    <w:p w14:paraId="3E6CFDC1" w14:textId="67D0C465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CCACTAGCATCTTTATTGGAGATGTGCCACAGCACACAGATTGGTGGAACAAGGATGGTGGACATTCTTA</w:t>
      </w:r>
    </w:p>
    <w:p w14:paraId="1BC51633" w14:textId="537AB2F2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72F15972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AATGCTAGTTAAACAAGGAGATGATTACGTGTACCTGCCTTACCCAGATCCATCAAGAATATTAGGCGCA</w:t>
      </w:r>
    </w:p>
    <w:p w14:paraId="3C58960E" w14:textId="58AD2D45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acrameto</w:t>
      </w:r>
      <w:proofErr w:type="spellEnd"/>
    </w:p>
    <w:p w14:paraId="2D816337" w14:textId="77777777" w:rsidR="00761F12" w:rsidRPr="004D0D43" w:rsidRDefault="00761F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CATTCCACTAGGAAGCTGCAAACGCGGTCGCAAACCTGGTTGGAATCAAGAGAATACACAAAGCACTTGA</w:t>
      </w:r>
    </w:p>
    <w:p w14:paraId="760022C6" w14:textId="7E42ED1A" w:rsidR="003C6012" w:rsidRPr="004D0D43" w:rsidRDefault="003C6012" w:rsidP="003C60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</w:p>
    <w:p w14:paraId="23BE7EE5" w14:textId="43564A47" w:rsidR="003C6012" w:rsidRPr="004D0D43" w:rsidRDefault="00BA3F68" w:rsidP="00761F12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7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5F71E37B" w14:textId="1ADF5B7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bookmarkStart w:id="0" w:name="_GoBack"/>
      <w:bookmarkEnd w:id="0"/>
      <w:r w:rsidRPr="004D0D43">
        <w:rPr>
          <w:rFonts w:ascii="Courier New" w:eastAsia="Courier New" w:hAnsi="Courier New" w:cs="Courier New"/>
          <w:color w:val="323E4F" w:themeColor="text2" w:themeShade="BF"/>
        </w:rPr>
        <w:t>_Sacramento</w:t>
      </w:r>
    </w:p>
    <w:p w14:paraId="2F30E151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ACGGGCAATCTTCAAACATTGAAGATAAGGGTGCATGAGGGATATGAAGAATTCACAATGGTTGGGAGAA</w:t>
      </w:r>
    </w:p>
    <w:p w14:paraId="3CC6C3E6" w14:textId="631CACC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_Wichita</w:t>
      </w:r>
      <w:proofErr w:type="spellEnd"/>
    </w:p>
    <w:p w14:paraId="3056198F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GCCCTATGCTGGATGAGGGGGTGGAACCAGATGACGTCGATTGTTGGTGCAACACGACGTCAACTTGGGT</w:t>
      </w:r>
    </w:p>
    <w:p w14:paraId="11A3E581" w14:textId="1E0C419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lastRenderedPageBreak/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_Chicago</w:t>
      </w:r>
      <w:proofErr w:type="spellEnd"/>
    </w:p>
    <w:p w14:paraId="57A838F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CCAAACACCACTTACAAATATTTTAAATGTACTAAAAACTAGTAATGCAAAGGCAGCAATGTTAGCAAAATT</w:t>
      </w:r>
    </w:p>
    <w:p w14:paraId="3F79C149" w14:textId="66990061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_Salt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L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ake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C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ity</w:t>
      </w:r>
    </w:p>
    <w:p w14:paraId="20963046" w14:textId="5BA42B3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CTGTCACCATACTTGATGGTATTTCTGAACAGTCATTACGTCTTGTCGACGCCATGGTTTATACTTCAGA</w:t>
      </w:r>
    </w:p>
    <w:p w14:paraId="0140AF08" w14:textId="71630D88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_Denver</w:t>
      </w:r>
      <w:proofErr w:type="spellEnd"/>
    </w:p>
    <w:p w14:paraId="298767C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AATGAGGGATGTGCTTGGGACATTTGACACCACTCAGATAATAAAACTTCTTCCCTTTGCAGCCGCTCCA</w:t>
      </w:r>
    </w:p>
    <w:p w14:paraId="00FFFDC9" w14:textId="51043A34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_Cheyenne</w:t>
      </w:r>
      <w:proofErr w:type="spellEnd"/>
    </w:p>
    <w:p w14:paraId="77B7A79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AAGCCTAGAGTGGAAGCACCTAAACAAGAGGAGCCACCAAACACAGAAGATTCCAAAACTGAGGAGAAAT</w:t>
      </w:r>
    </w:p>
    <w:p w14:paraId="2CFC41B0" w14:textId="67637F8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</w:p>
    <w:p w14:paraId="606C6999" w14:textId="5A187408" w:rsidR="00BA3F68" w:rsidRPr="004D0D43" w:rsidRDefault="00BA3F68" w:rsidP="00BA3F68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8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1BD878DD" w14:textId="321A1EC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5AA170CE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CATTACCAAATGCGAGTTTTGATAATTTCAAACTCACATGTTCTAACACAAAATTTGCTGATGATTTAAA</w:t>
      </w:r>
    </w:p>
    <w:p w14:paraId="4BB35D8B" w14:textId="6069297D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_Helena</w:t>
      </w:r>
      <w:proofErr w:type="spellEnd"/>
    </w:p>
    <w:p w14:paraId="3B1873F7" w14:textId="2430E9C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CACAGGATGTAATCATGGAAGTTGTTTTCCCAAACGAAGTGGGAGCCAGAATACTAACGTCGGAGTCGCA</w:t>
      </w:r>
    </w:p>
    <w:p w14:paraId="431FD4D5" w14:textId="04FBCAB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_Baton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Rouge</w:t>
      </w:r>
    </w:p>
    <w:p w14:paraId="3734C8B2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AGCCGCTGCCCAACACAAGGTGAAGCCTACCTTGACAAGCAATCAGACACTCAATATGTYTGCAAAAGAA</w:t>
      </w:r>
    </w:p>
    <w:p w14:paraId="781262D1" w14:textId="7FD0364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>Washington</w:t>
      </w:r>
      <w:proofErr w:type="spellEnd"/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 xml:space="preserve"> D.C.</w:t>
      </w:r>
    </w:p>
    <w:p w14:paraId="2141E59C" w14:textId="037FB291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GATTGGTGTATTGCTGCATTTGGACTTACACCCAGTATAGCTGACAGTATAAAAACACTATTACAACAAT</w:t>
      </w:r>
    </w:p>
    <w:p w14:paraId="7F041BEB" w14:textId="4CC32EF1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_Boston</w:t>
      </w:r>
      <w:proofErr w:type="spellEnd"/>
    </w:p>
    <w:p w14:paraId="36BEAB03" w14:textId="53D6C86E" w:rsidR="003C6012" w:rsidRPr="004D0D43" w:rsidRDefault="003C6012" w:rsidP="00761F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GTTTGCATGCTCCAAGAAAATGACCGGGAAGAGCATCCAGCCAGAGAATCTGGAGTACCGGATAATGTTG</w:t>
      </w:r>
    </w:p>
    <w:p w14:paraId="7E71635A" w14:textId="1AE9A0E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M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iami</w:t>
      </w:r>
      <w:proofErr w:type="spellEnd"/>
    </w:p>
    <w:p w14:paraId="5EFD6FB3" w14:textId="572AE632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CACTCAAGGGTGGTAAGATTGTTAGTACTTGTTTTAAACTTATGCTTAAGGCCACATTATTGTGCGTTCT</w:t>
      </w:r>
    </w:p>
    <w:p w14:paraId="23CDF225" w14:textId="2ECF311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</w:p>
    <w:p w14:paraId="77283889" w14:textId="767BDA9D" w:rsidR="00BA3F68" w:rsidRPr="004D0D43" w:rsidRDefault="00BA3F68" w:rsidP="00BA3F68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9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6E533FBE" w14:textId="78F85BF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_Boston</w:t>
      </w:r>
      <w:proofErr w:type="spellEnd"/>
    </w:p>
    <w:p w14:paraId="0AC13E09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ATTGTTTATATTTACACATTCAAAGTTTAGCATGTTCATGGGGAATGGTTGTGTTACTATTAGTAAGATA</w:t>
      </w:r>
    </w:p>
    <w:p w14:paraId="26AD1705" w14:textId="530E4BE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_Madison</w:t>
      </w:r>
      <w:proofErr w:type="spellEnd"/>
    </w:p>
    <w:p w14:paraId="5958E658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GCGCAGAAACTAGTGTCGGAATTGTTGGCCTCCTTCTGACCACAGCTATGGCAGCGGAGGTCACTAGACG</w:t>
      </w:r>
    </w:p>
    <w:p w14:paraId="24956C28" w14:textId="247399F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_Nashville</w:t>
      </w:r>
      <w:proofErr w:type="spellEnd"/>
    </w:p>
    <w:p w14:paraId="1362F461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TTGAAGTGTTGCATTTGACTCAAGGAACATGCTGGGAACAGATGTACACTCCAGGTGGAGAAGTGAGGAA</w:t>
      </w:r>
    </w:p>
    <w:p w14:paraId="5D0A12DF" w14:textId="2DAEEA7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acramento</w:t>
      </w:r>
      <w:proofErr w:type="spellEnd"/>
    </w:p>
    <w:p w14:paraId="6682EEB1" w14:textId="77777777" w:rsidR="003C6012" w:rsidRPr="004D0D43" w:rsidRDefault="003C6012" w:rsidP="003C6012">
      <w:pPr>
        <w:shd w:val="clear" w:color="auto" w:fill="FFFFFF"/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CGTCAAGGGTCAAATACAGGTTGCTTCAGATAACATCAAGGATTGTGTAAAATGCTTCATTGATGTTGTT</w:t>
      </w:r>
    </w:p>
    <w:p w14:paraId="37B4BC09" w14:textId="0E9DE07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Austin</w:t>
      </w:r>
      <w:proofErr w:type="spellEnd"/>
    </w:p>
    <w:p w14:paraId="2B9E708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AGAAACCAAGTCAAAATACGCCGAAGAGTTGACATAAATCCTGGCCATGCAGACCTCAGTGCCAAGGAGG</w:t>
      </w:r>
    </w:p>
    <w:p w14:paraId="44C785A3" w14:textId="156CE08F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64572E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27DAB77F" w14:textId="7D2B10E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GGAGTTTTCTGTGGTGTTGATGCGATGAATCTCATAGCTAACATCTTTACTCCTCTTGTGCAACCTGTGG</w:t>
      </w:r>
    </w:p>
    <w:p w14:paraId="130EB404" w14:textId="632237D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361CAF82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ATGGCTGATCCTGCAGGTACCAATGGGGAAGAGGGTACGGGATGTAATGGATGGTTTTATGTAGAGGCTG</w:t>
      </w:r>
    </w:p>
    <w:p w14:paraId="519A858A" w14:textId="3001EA5B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</w:p>
    <w:p w14:paraId="54887C2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</w:p>
    <w:p w14:paraId="087EBC2A" w14:textId="138A8FC3" w:rsidR="00BA3F68" w:rsidRPr="004D0D43" w:rsidRDefault="00BA3F68" w:rsidP="00BA3F68">
      <w:pPr>
        <w:rPr>
          <w:rFonts w:ascii="Courier New" w:eastAsia="Courier New" w:hAnsi="Courier New" w:cs="Courier New"/>
          <w:b/>
          <w:bCs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19-CDC-112-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10</w:t>
      </w:r>
      <w:r w:rsidRPr="004D0D43">
        <w:rPr>
          <w:rFonts w:ascii="Courier New" w:eastAsia="Courier New" w:hAnsi="Courier New" w:cs="Courier New"/>
          <w:b/>
          <w:bCs/>
          <w:color w:val="323E4F" w:themeColor="text2" w:themeShade="BF"/>
        </w:rPr>
        <w:t>:</w:t>
      </w:r>
    </w:p>
    <w:p w14:paraId="36CD99F2" w14:textId="0CAF427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&gt; 2 </w:t>
      </w:r>
      <w:proofErr w:type="spellStart"/>
      <w:r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_Santa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F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e</w:t>
      </w:r>
    </w:p>
    <w:p w14:paraId="0897B66E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t>TTTGACACTTTCAAAGGGGAATGCCCAAAGTTTGTGTTTCCTCTTAACTCAAAAGTCAAAGTCATTCAAC</w:t>
      </w:r>
    </w:p>
    <w:p w14:paraId="15D58394" w14:textId="2514F7DE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_Des</w:t>
      </w:r>
      <w:proofErr w:type="spellEnd"/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 Moines</w:t>
      </w:r>
    </w:p>
    <w:p w14:paraId="3B257C37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TGATGGTATCACCTCTGGCTGTGACATGGTGGAATAGAAATGGACCAATGACAAGTACAATTCATTATCC</w:t>
      </w:r>
    </w:p>
    <w:p w14:paraId="18A9A872" w14:textId="26C99FC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</w:t>
      </w:r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>Los</w:t>
      </w:r>
      <w:proofErr w:type="spellEnd"/>
      <w:r w:rsidR="00847A9A" w:rsidRPr="004D0D43">
        <w:rPr>
          <w:rFonts w:ascii="Courier New" w:eastAsia="Courier New" w:hAnsi="Courier New" w:cs="Courier New"/>
          <w:color w:val="323E4F" w:themeColor="text2" w:themeShade="BF"/>
        </w:rPr>
        <w:t xml:space="preserve"> Angeles</w:t>
      </w:r>
    </w:p>
    <w:p w14:paraId="3FAFEE7D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TAGTGGAAAAAAAAACAGGGGATGCTATATCAGATGACGAGAACGAAAATGACAGTGATACAGGTGAAGA</w:t>
      </w:r>
    </w:p>
    <w:p w14:paraId="1C027CBD" w14:textId="26726C56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_Dallas</w:t>
      </w:r>
      <w:proofErr w:type="spellEnd"/>
    </w:p>
    <w:p w14:paraId="5D302B85" w14:textId="5EA2B9C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AACAGTCAGCAACATGGCGGAGGTAAGATCCTACTGCTATGAGGCATCAATATCAGACATGGCTTCGGAC</w:t>
      </w:r>
    </w:p>
    <w:p w14:paraId="5B5CF96A" w14:textId="5C20CD29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1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_Chicago</w:t>
      </w:r>
      <w:proofErr w:type="spellEnd"/>
    </w:p>
    <w:p w14:paraId="1F583427" w14:textId="67EF33CA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TTTGGTAGATTTTATAGTAAATGATAATGATTATTTAACACAGGCAGAAACAGAGACAGCACATGCGTTG</w:t>
      </w:r>
    </w:p>
    <w:p w14:paraId="3F3E4173" w14:textId="22590EFC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 xml:space="preserve">&gt; 1 </w:t>
      </w:r>
      <w:proofErr w:type="spellStart"/>
      <w:r w:rsidRPr="004D0D43">
        <w:rPr>
          <w:rFonts w:ascii="Courier New" w:eastAsia="Courier New" w:hAnsi="Courier New" w:cs="Courier New"/>
          <w:color w:val="323E4F" w:themeColor="text2" w:themeShade="BF"/>
        </w:rPr>
        <w:t>patient_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eattle</w:t>
      </w:r>
      <w:proofErr w:type="spellEnd"/>
    </w:p>
    <w:p w14:paraId="5261A80D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  <w:r w:rsidRPr="004D0D43">
        <w:rPr>
          <w:rFonts w:ascii="Courier New" w:eastAsia="Courier New" w:hAnsi="Courier New" w:cs="Courier New"/>
          <w:color w:val="323E4F" w:themeColor="text2" w:themeShade="BF"/>
          <w:highlight w:val="white"/>
        </w:rPr>
        <w:lastRenderedPageBreak/>
        <w:t>CATGTGGGTACCTACCTACTAATGCTGTAGTGAAAATGCCATGTCCTGCCTGTCAAGACCCAGAGATTGG</w:t>
      </w:r>
    </w:p>
    <w:p w14:paraId="07733815" w14:textId="08CF7340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&gt; 2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 xml:space="preserve"> </w:t>
      </w:r>
      <w:proofErr w:type="spellStart"/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patient</w:t>
      </w:r>
      <w:r w:rsidR="00325245" w:rsidRPr="004D0D43">
        <w:rPr>
          <w:rFonts w:ascii="Courier New" w:eastAsia="Courier New" w:hAnsi="Courier New" w:cs="Courier New"/>
          <w:color w:val="323E4F" w:themeColor="text2" w:themeShade="BF"/>
        </w:rPr>
        <w:t>s</w:t>
      </w:r>
      <w:r w:rsidRPr="004D0D43">
        <w:rPr>
          <w:rFonts w:ascii="Courier New" w:eastAsia="Courier New" w:hAnsi="Courier New" w:cs="Courier New"/>
          <w:color w:val="323E4F" w:themeColor="text2" w:themeShade="BF"/>
        </w:rPr>
        <w:t>_Lincoln</w:t>
      </w:r>
      <w:proofErr w:type="spellEnd"/>
    </w:p>
    <w:p w14:paraId="6A3B4230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</w:rPr>
      </w:pPr>
      <w:r w:rsidRPr="004D0D43">
        <w:rPr>
          <w:rFonts w:ascii="Courier New" w:eastAsia="Courier New" w:hAnsi="Courier New" w:cs="Courier New"/>
          <w:color w:val="323E4F" w:themeColor="text2" w:themeShade="BF"/>
        </w:rPr>
        <w:t>GGCAGAACCCAACAGAAGAACAAGCCGTGGATATATGCAAGGCTGCAATGGGACTGAGAATCAGCTCATC</w:t>
      </w:r>
    </w:p>
    <w:p w14:paraId="4A641301" w14:textId="77777777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</w:p>
    <w:p w14:paraId="317416E0" w14:textId="0EBE9473" w:rsidR="003C6012" w:rsidRPr="004D0D43" w:rsidRDefault="003C6012" w:rsidP="003C6012">
      <w:pPr>
        <w:rPr>
          <w:rFonts w:ascii="Courier New" w:eastAsia="Courier New" w:hAnsi="Courier New" w:cs="Courier New"/>
          <w:color w:val="323E4F" w:themeColor="text2" w:themeShade="BF"/>
          <w:highlight w:val="white"/>
        </w:rPr>
      </w:pPr>
    </w:p>
    <w:p w14:paraId="4051AF48" w14:textId="18BE3D24" w:rsidR="00761F12" w:rsidRDefault="00761F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C5817D2" w14:textId="77777777" w:rsidR="00761F12" w:rsidRPr="003C6012" w:rsidRDefault="00761F12" w:rsidP="003C601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sectPr w:rsidR="00761F12" w:rsidRPr="003C6012" w:rsidSect="003C6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12"/>
    <w:rsid w:val="00021ABF"/>
    <w:rsid w:val="00022A64"/>
    <w:rsid w:val="00071A71"/>
    <w:rsid w:val="00075167"/>
    <w:rsid w:val="0008158B"/>
    <w:rsid w:val="000B137A"/>
    <w:rsid w:val="000F115C"/>
    <w:rsid w:val="001101DD"/>
    <w:rsid w:val="00127D87"/>
    <w:rsid w:val="0014282F"/>
    <w:rsid w:val="00164A77"/>
    <w:rsid w:val="00167E48"/>
    <w:rsid w:val="00172605"/>
    <w:rsid w:val="00194C2C"/>
    <w:rsid w:val="001A1F3E"/>
    <w:rsid w:val="001B5CDF"/>
    <w:rsid w:val="001C2135"/>
    <w:rsid w:val="00227134"/>
    <w:rsid w:val="002550B8"/>
    <w:rsid w:val="00272A6A"/>
    <w:rsid w:val="00273DA4"/>
    <w:rsid w:val="00274AD8"/>
    <w:rsid w:val="002756D0"/>
    <w:rsid w:val="002760FE"/>
    <w:rsid w:val="00276E9D"/>
    <w:rsid w:val="00284EBF"/>
    <w:rsid w:val="002A48CF"/>
    <w:rsid w:val="002A4F97"/>
    <w:rsid w:val="002E0A1C"/>
    <w:rsid w:val="002E6D29"/>
    <w:rsid w:val="0032182F"/>
    <w:rsid w:val="00325245"/>
    <w:rsid w:val="0034226E"/>
    <w:rsid w:val="00344B48"/>
    <w:rsid w:val="003576FC"/>
    <w:rsid w:val="00376202"/>
    <w:rsid w:val="003948BF"/>
    <w:rsid w:val="003C6012"/>
    <w:rsid w:val="003D48E4"/>
    <w:rsid w:val="003F172F"/>
    <w:rsid w:val="003F376E"/>
    <w:rsid w:val="00427766"/>
    <w:rsid w:val="004B1218"/>
    <w:rsid w:val="004D0D43"/>
    <w:rsid w:val="00520B74"/>
    <w:rsid w:val="005257C0"/>
    <w:rsid w:val="00555FB5"/>
    <w:rsid w:val="00560EF4"/>
    <w:rsid w:val="00572218"/>
    <w:rsid w:val="00575F44"/>
    <w:rsid w:val="005912A4"/>
    <w:rsid w:val="005B17D2"/>
    <w:rsid w:val="005B1DFA"/>
    <w:rsid w:val="005B6830"/>
    <w:rsid w:val="005C70F8"/>
    <w:rsid w:val="005D313E"/>
    <w:rsid w:val="005D4786"/>
    <w:rsid w:val="005F0972"/>
    <w:rsid w:val="0064572E"/>
    <w:rsid w:val="006B79A8"/>
    <w:rsid w:val="006C6B82"/>
    <w:rsid w:val="006D3DF2"/>
    <w:rsid w:val="006E3653"/>
    <w:rsid w:val="00704953"/>
    <w:rsid w:val="00707C68"/>
    <w:rsid w:val="00711094"/>
    <w:rsid w:val="007258E2"/>
    <w:rsid w:val="0072731F"/>
    <w:rsid w:val="00740DB3"/>
    <w:rsid w:val="00751B19"/>
    <w:rsid w:val="00761F12"/>
    <w:rsid w:val="00766120"/>
    <w:rsid w:val="007A785F"/>
    <w:rsid w:val="007E422F"/>
    <w:rsid w:val="007E67B9"/>
    <w:rsid w:val="007F0080"/>
    <w:rsid w:val="00814C53"/>
    <w:rsid w:val="0082434C"/>
    <w:rsid w:val="00826207"/>
    <w:rsid w:val="00837523"/>
    <w:rsid w:val="00847A9A"/>
    <w:rsid w:val="0085302C"/>
    <w:rsid w:val="008B653A"/>
    <w:rsid w:val="008B745B"/>
    <w:rsid w:val="008E627E"/>
    <w:rsid w:val="009015C6"/>
    <w:rsid w:val="009202EC"/>
    <w:rsid w:val="00946B85"/>
    <w:rsid w:val="009560A8"/>
    <w:rsid w:val="00981AA1"/>
    <w:rsid w:val="00A074D1"/>
    <w:rsid w:val="00A13AE8"/>
    <w:rsid w:val="00A21A8A"/>
    <w:rsid w:val="00A30B96"/>
    <w:rsid w:val="00A3340B"/>
    <w:rsid w:val="00A34C70"/>
    <w:rsid w:val="00B00ECF"/>
    <w:rsid w:val="00B6337A"/>
    <w:rsid w:val="00B64DB6"/>
    <w:rsid w:val="00B702B1"/>
    <w:rsid w:val="00B7584F"/>
    <w:rsid w:val="00B807D5"/>
    <w:rsid w:val="00B87F3E"/>
    <w:rsid w:val="00BA23FC"/>
    <w:rsid w:val="00BA3F68"/>
    <w:rsid w:val="00BB78A1"/>
    <w:rsid w:val="00BE7A95"/>
    <w:rsid w:val="00C02FE2"/>
    <w:rsid w:val="00C0558F"/>
    <w:rsid w:val="00C242EE"/>
    <w:rsid w:val="00C30F6E"/>
    <w:rsid w:val="00C32474"/>
    <w:rsid w:val="00C41FDB"/>
    <w:rsid w:val="00C43C0A"/>
    <w:rsid w:val="00C6073B"/>
    <w:rsid w:val="00CF7DE7"/>
    <w:rsid w:val="00D26436"/>
    <w:rsid w:val="00D475E2"/>
    <w:rsid w:val="00D506F5"/>
    <w:rsid w:val="00D5171A"/>
    <w:rsid w:val="00DA2CB0"/>
    <w:rsid w:val="00DC78C5"/>
    <w:rsid w:val="00E66C60"/>
    <w:rsid w:val="00E673FB"/>
    <w:rsid w:val="00E83133"/>
    <w:rsid w:val="00E95CA5"/>
    <w:rsid w:val="00EC2162"/>
    <w:rsid w:val="00ED4CF3"/>
    <w:rsid w:val="00F230DB"/>
    <w:rsid w:val="00F40B7F"/>
    <w:rsid w:val="00F54266"/>
    <w:rsid w:val="00F56B78"/>
    <w:rsid w:val="00FA2194"/>
    <w:rsid w:val="00F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327"/>
  <w14:defaultImageDpi w14:val="32767"/>
  <w15:chartTrackingRefBased/>
  <w15:docId w15:val="{44E1FCA2-D20E-7647-9721-7105B11D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01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Lamech, Lilian T./Sloan Kettering Institute</dc:creator>
  <cp:keywords/>
  <dc:description/>
  <cp:lastModifiedBy>Jalan, Manisha/Sloan Kettering Institute</cp:lastModifiedBy>
  <cp:revision>6</cp:revision>
  <dcterms:created xsi:type="dcterms:W3CDTF">2019-10-25T21:44:00Z</dcterms:created>
  <dcterms:modified xsi:type="dcterms:W3CDTF">2019-10-25T22:03:00Z</dcterms:modified>
</cp:coreProperties>
</file>