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sz w:val="32"/>
          <w:szCs w:val="32"/>
        </w:rPr>
      </w:pPr>
      <w:r w:rsidDel="00000000" w:rsidR="00000000" w:rsidRPr="00000000">
        <w:rPr>
          <w:rFonts w:ascii="Arial" w:cs="Arial" w:eastAsia="Arial" w:hAnsi="Arial"/>
          <w:b w:val="1"/>
          <w:bCs w:val="1"/>
          <w:sz w:val="32"/>
          <w:szCs w:val="32"/>
          <w:rtl w:val="0"/>
        </w:rPr>
        <w:t xml:space="preserve">HISTORIAS DE USUARIO</w:t>
      </w:r>
      <w:r w:rsidDel="00000000" w:rsidR="00000000" w:rsidRPr="00000000">
        <w:rPr>
          <w:rtl w:val="0"/>
        </w:rPr>
      </w:r>
    </w:p>
    <w:p w:rsidR="00000000" w:rsidDel="00000000" w:rsidP="00000000" w:rsidRDefault="00000000" w:rsidRPr="00000000" w14:paraId="00000002">
      <w:pPr>
        <w:spacing w:after="40" w:before="0" w:lineRule="auto"/>
        <w:jc w:val="center"/>
        <w:rPr>
          <w:sz w:val="20"/>
          <w:szCs w:val="20"/>
        </w:rPr>
      </w:pPr>
      <w:r w:rsidDel="00000000" w:rsidR="00000000" w:rsidRPr="00000000">
        <w:rPr>
          <w:sz w:val="20"/>
          <w:szCs w:val="20"/>
          <w:rtl w:val="0"/>
        </w:rPr>
        <w:br w:type="textWrapping"/>
      </w:r>
      <w:r w:rsidDel="00000000" w:rsidR="00000000" w:rsidRPr="00000000">
        <w:rPr>
          <w:rFonts w:ascii="Arial" w:cs="Arial" w:eastAsia="Arial" w:hAnsi="Arial"/>
          <w:sz w:val="20"/>
          <w:szCs w:val="20"/>
          <w:rtl w:val="0"/>
        </w:rPr>
        <w:t xml:space="preserve">Proyecto </w:t>
      </w:r>
      <w:r w:rsidDel="00000000" w:rsidR="00000000" w:rsidRPr="00000000">
        <w:rPr>
          <w:b w:val="1"/>
          <w:bCs w:val="1"/>
          <w:sz w:val="20"/>
          <w:szCs w:val="20"/>
          <w:rtl w:val="0"/>
        </w:rPr>
        <w:t xml:space="preserve">VibeTribe</w:t>
      </w:r>
      <w:r w:rsidDel="00000000" w:rsidR="00000000" w:rsidRPr="00000000">
        <w:rPr>
          <w:rFonts w:ascii="Arial" w:cs="Arial" w:eastAsia="Arial" w:hAnsi="Arial"/>
          <w:sz w:val="20"/>
          <w:szCs w:val="20"/>
          <w:rtl w:val="0"/>
        </w:rPr>
        <w:t xml:space="preserve"> — Aplicación Móvil de Viajes Colaborativos</w:t>
      </w:r>
      <w:r w:rsidDel="00000000" w:rsidR="00000000" w:rsidRPr="00000000">
        <w:rPr>
          <w:rtl w:val="0"/>
        </w:rPr>
      </w:r>
    </w:p>
    <w:p w:rsidR="00000000" w:rsidDel="00000000" w:rsidP="00000000" w:rsidRDefault="00000000" w:rsidRPr="00000000" w14:paraId="00000003">
      <w:pPr>
        <w:spacing w:after="60" w:before="0" w:lineRule="auto"/>
        <w:jc w:val="center"/>
        <w:rPr>
          <w:sz w:val="20"/>
          <w:szCs w:val="20"/>
        </w:rPr>
      </w:pPr>
      <w:r w:rsidDel="00000000" w:rsidR="00000000" w:rsidRPr="00000000">
        <w:rPr>
          <w:rFonts w:ascii="Arial" w:cs="Arial" w:eastAsia="Arial" w:hAnsi="Arial"/>
          <w:sz w:val="20"/>
          <w:szCs w:val="20"/>
          <w:rtl w:val="0"/>
        </w:rPr>
        <w:t xml:space="preserve">Versión 1.0  |  27/02/2026</w:t>
      </w:r>
      <w:r w:rsidDel="00000000" w:rsidR="00000000" w:rsidRPr="00000000">
        <w:rPr>
          <w:rtl w:val="0"/>
        </w:rPr>
      </w:r>
    </w:p>
    <w:p w:rsidR="00000000" w:rsidDel="00000000" w:rsidP="00000000" w:rsidRDefault="00000000" w:rsidRPr="00000000" w14:paraId="00000004">
      <w:pPr>
        <w:spacing w:after="40" w:before="100" w:lineRule="auto"/>
        <w:jc w:val="both"/>
        <w:rPr>
          <w:sz w:val="24"/>
          <w:szCs w:val="24"/>
        </w:rPr>
      </w:pPr>
      <w:r w:rsidDel="00000000" w:rsidR="00000000" w:rsidRPr="00000000">
        <w:rPr>
          <w:rtl w:val="0"/>
        </w:rPr>
      </w:r>
    </w:p>
    <w:p w:rsidR="00000000" w:rsidDel="00000000" w:rsidP="00000000" w:rsidRDefault="00000000" w:rsidRPr="00000000" w14:paraId="00000005">
      <w:pPr>
        <w:spacing w:after="40" w:before="100" w:lineRule="auto"/>
        <w:jc w:val="both"/>
        <w:rPr>
          <w:b w:val="1"/>
          <w:bCs w:val="1"/>
          <w:sz w:val="24"/>
          <w:szCs w:val="24"/>
        </w:rPr>
      </w:pPr>
      <w:r w:rsidDel="00000000" w:rsidR="00000000" w:rsidRPr="00000000">
        <w:rPr>
          <w:rFonts w:ascii="Arial" w:cs="Arial" w:eastAsia="Arial" w:hAnsi="Arial"/>
          <w:b w:val="1"/>
          <w:bCs w:val="1"/>
          <w:sz w:val="24"/>
          <w:szCs w:val="24"/>
          <w:rtl w:val="0"/>
        </w:rPr>
        <w:t xml:space="preserve">Integrantes del equipo:</w:t>
      </w:r>
      <w:r w:rsidDel="00000000" w:rsidR="00000000" w:rsidRPr="00000000">
        <w:rPr>
          <w:rtl w:val="0"/>
        </w:rPr>
      </w:r>
    </w:p>
    <w:p w:rsidR="00000000" w:rsidDel="00000000" w:rsidP="00000000" w:rsidRDefault="00000000" w:rsidRPr="00000000" w14:paraId="00000006">
      <w:pPr>
        <w:spacing w:after="20" w:before="0" w:lineRule="auto"/>
        <w:jc w:val="center"/>
        <w:rPr>
          <w:sz w:val="24"/>
          <w:szCs w:val="24"/>
        </w:rPr>
        <w:sectPr>
          <w:headerReference r:id="rId7" w:type="default"/>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07">
      <w:pPr>
        <w:spacing w:after="20" w:before="0" w:lineRule="auto"/>
        <w:jc w:val="center"/>
        <w:rPr>
          <w:sz w:val="24"/>
          <w:szCs w:val="24"/>
        </w:rPr>
      </w:pPr>
      <w:r w:rsidDel="00000000" w:rsidR="00000000" w:rsidRPr="00000000">
        <w:rPr>
          <w:rFonts w:ascii="Arial" w:cs="Arial" w:eastAsia="Arial" w:hAnsi="Arial"/>
          <w:sz w:val="24"/>
          <w:szCs w:val="24"/>
          <w:rtl w:val="0"/>
        </w:rPr>
        <w:t xml:space="preserve">Diego Fernando Aguirre Tenjo – 202212048</w:t>
      </w:r>
      <w:r w:rsidDel="00000000" w:rsidR="00000000" w:rsidRPr="00000000">
        <w:rPr>
          <w:rtl w:val="0"/>
        </w:rPr>
      </w:r>
    </w:p>
    <w:p w:rsidR="00000000" w:rsidDel="00000000" w:rsidP="00000000" w:rsidRDefault="00000000" w:rsidRPr="00000000" w14:paraId="00000008">
      <w:pPr>
        <w:spacing w:after="20" w:before="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Desarrollador / Analista de Pruebas y QA</w:t>
      </w:r>
    </w:p>
    <w:p w:rsidR="00000000" w:rsidDel="00000000" w:rsidP="00000000" w:rsidRDefault="00000000" w:rsidRPr="00000000" w14:paraId="00000009">
      <w:pPr>
        <w:spacing w:after="20" w:before="0" w:lineRule="auto"/>
        <w:jc w:val="center"/>
        <w:rPr>
          <w:i w:val="1"/>
          <w:iCs w:val="1"/>
        </w:rPr>
      </w:pPr>
      <w:r w:rsidDel="00000000" w:rsidR="00000000" w:rsidRPr="00000000">
        <w:rPr>
          <w:rtl w:val="0"/>
        </w:rPr>
      </w:r>
    </w:p>
    <w:p w:rsidR="00000000" w:rsidDel="00000000" w:rsidP="00000000" w:rsidRDefault="00000000" w:rsidRPr="00000000" w14:paraId="0000000A">
      <w:pPr>
        <w:spacing w:after="20" w:before="0" w:lineRule="auto"/>
        <w:jc w:val="center"/>
        <w:rPr>
          <w:sz w:val="24"/>
          <w:szCs w:val="24"/>
        </w:rPr>
      </w:pPr>
      <w:r w:rsidDel="00000000" w:rsidR="00000000" w:rsidRPr="00000000">
        <w:rPr>
          <w:rFonts w:ascii="Arial" w:cs="Arial" w:eastAsia="Arial" w:hAnsi="Arial"/>
          <w:sz w:val="24"/>
          <w:szCs w:val="24"/>
          <w:rtl w:val="0"/>
        </w:rPr>
        <w:t xml:space="preserve">Juan José Albornoz Velazco – 202213154 </w:t>
      </w:r>
      <w:r w:rsidDel="00000000" w:rsidR="00000000" w:rsidRPr="00000000">
        <w:rPr>
          <w:rtl w:val="0"/>
        </w:rPr>
      </w:r>
    </w:p>
    <w:p w:rsidR="00000000" w:rsidDel="00000000" w:rsidP="00000000" w:rsidRDefault="00000000" w:rsidRPr="00000000" w14:paraId="0000000B">
      <w:pPr>
        <w:spacing w:after="20" w:before="0" w:lineRule="auto"/>
        <w:jc w:val="center"/>
        <w:rPr>
          <w:i w:val="1"/>
          <w:iCs w:val="1"/>
          <w:sz w:val="20"/>
          <w:szCs w:val="20"/>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sz w:val="20"/>
          <w:szCs w:val="20"/>
          <w:rtl w:val="0"/>
        </w:rPr>
        <w:t xml:space="preserve">Scrum Master / Desarrollador de la Solución</w:t>
      </w:r>
      <w:r w:rsidDel="00000000" w:rsidR="00000000" w:rsidRPr="00000000">
        <w:rPr>
          <w:rtl w:val="0"/>
        </w:rPr>
      </w:r>
    </w:p>
    <w:p w:rsidR="00000000" w:rsidDel="00000000" w:rsidP="00000000" w:rsidRDefault="00000000" w:rsidRPr="00000000" w14:paraId="0000000C">
      <w:pPr>
        <w:spacing w:after="20" w:before="0" w:lineRule="auto"/>
        <w:jc w:val="center"/>
        <w:rPr>
          <w:sz w:val="24"/>
          <w:szCs w:val="24"/>
        </w:rPr>
      </w:pPr>
      <w:r w:rsidDel="00000000" w:rsidR="00000000" w:rsidRPr="00000000">
        <w:rPr>
          <w:rtl w:val="0"/>
        </w:rPr>
      </w:r>
    </w:p>
    <w:p w:rsidR="00000000" w:rsidDel="00000000" w:rsidP="00000000" w:rsidRDefault="00000000" w:rsidRPr="00000000" w14:paraId="0000000D">
      <w:pPr>
        <w:spacing w:after="20"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Camilo Andrés Arias Tenjo – 202210549 </w:t>
      </w:r>
    </w:p>
    <w:p w:rsidR="00000000" w:rsidDel="00000000" w:rsidP="00000000" w:rsidRDefault="00000000" w:rsidRPr="00000000" w14:paraId="0000000E">
      <w:pPr>
        <w:spacing w:after="20" w:before="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Desarrollador Principal</w:t>
      </w:r>
    </w:p>
    <w:p w:rsidR="00000000" w:rsidDel="00000000" w:rsidP="00000000" w:rsidRDefault="00000000" w:rsidRPr="00000000" w14:paraId="0000000F">
      <w:pPr>
        <w:spacing w:after="20" w:before="0" w:lineRule="auto"/>
        <w:jc w:val="center"/>
        <w:rPr>
          <w:i w:val="1"/>
          <w:iCs w:val="1"/>
        </w:rPr>
      </w:pPr>
      <w:r w:rsidDel="00000000" w:rsidR="00000000" w:rsidRPr="00000000">
        <w:rPr>
          <w:rtl w:val="0"/>
        </w:rPr>
      </w:r>
    </w:p>
    <w:p w:rsidR="00000000" w:rsidDel="00000000" w:rsidP="00000000" w:rsidRDefault="00000000" w:rsidRPr="00000000" w14:paraId="00000010">
      <w:pPr>
        <w:spacing w:after="60" w:before="0" w:lineRule="auto"/>
        <w:jc w:val="center"/>
        <w:rPr>
          <w:sz w:val="24"/>
          <w:szCs w:val="24"/>
        </w:rPr>
      </w:pPr>
      <w:r w:rsidDel="00000000" w:rsidR="00000000" w:rsidRPr="00000000">
        <w:rPr>
          <w:rFonts w:ascii="Arial" w:cs="Arial" w:eastAsia="Arial" w:hAnsi="Arial"/>
          <w:sz w:val="24"/>
          <w:szCs w:val="24"/>
          <w:rtl w:val="0"/>
        </w:rPr>
        <w:t xml:space="preserve">Katlyn Galvis Rodríguez – 202213980</w:t>
      </w:r>
      <w:r w:rsidDel="00000000" w:rsidR="00000000" w:rsidRPr="00000000">
        <w:rPr>
          <w:rtl w:val="0"/>
        </w:rPr>
      </w:r>
    </w:p>
    <w:p w:rsidR="00000000" w:rsidDel="00000000" w:rsidP="00000000" w:rsidRDefault="00000000" w:rsidRPr="00000000" w14:paraId="00000011">
      <w:pPr>
        <w:spacing w:after="60" w:before="0" w:lineRule="auto"/>
        <w:jc w:val="center"/>
        <w:rPr>
          <w:i w:val="1"/>
          <w:iCs w:val="1"/>
          <w:sz w:val="20"/>
          <w:szCs w:val="20"/>
        </w:rPr>
        <w:sectPr>
          <w:type w:val="continuous"/>
          <w:pgSz w:h="15840" w:w="12240" w:orient="portrait"/>
          <w:pgMar w:bottom="1080" w:top="1080" w:left="1080" w:right="1080" w:header="708" w:footer="708"/>
          <w:cols w:equalWidth="0" w:num="2">
            <w:col w:space="720" w:w="4680"/>
            <w:col w:space="0" w:w="4680"/>
          </w:cols>
        </w:sectPr>
      </w:pPr>
      <w:r w:rsidDel="00000000" w:rsidR="00000000" w:rsidRPr="00000000">
        <w:rPr>
          <w:rFonts w:ascii="Arial" w:cs="Arial" w:eastAsia="Arial" w:hAnsi="Arial"/>
          <w:i w:val="1"/>
          <w:iCs w:val="1"/>
          <w:sz w:val="20"/>
          <w:szCs w:val="20"/>
          <w:rtl w:val="0"/>
        </w:rPr>
        <w:t xml:space="preserve">Product Owner / Analista de Negocio y</w:t>
      </w:r>
      <w:r w:rsidDel="00000000" w:rsidR="00000000" w:rsidRPr="00000000">
        <w:rPr>
          <w:i w:val="1"/>
          <w:iCs w:val="1"/>
          <w:sz w:val="20"/>
          <w:szCs w:val="20"/>
          <w:rtl w:val="0"/>
        </w:rPr>
        <w:t xml:space="preserve"> </w:t>
      </w:r>
      <w:r w:rsidDel="00000000" w:rsidR="00000000" w:rsidRPr="00000000">
        <w:rPr>
          <w:rFonts w:ascii="Arial" w:cs="Arial" w:eastAsia="Arial" w:hAnsi="Arial"/>
          <w:i w:val="1"/>
          <w:iCs w:val="1"/>
          <w:sz w:val="20"/>
          <w:szCs w:val="20"/>
          <w:rtl w:val="0"/>
        </w:rPr>
        <w:t xml:space="preserve">Requisitos</w:t>
      </w:r>
      <w:r w:rsidDel="00000000" w:rsidR="00000000" w:rsidRPr="00000000">
        <w:rPr>
          <w:rtl w:val="0"/>
        </w:rPr>
      </w:r>
    </w:p>
    <w:p w:rsidR="00000000" w:rsidDel="00000000" w:rsidP="00000000" w:rsidRDefault="00000000" w:rsidRPr="00000000" w14:paraId="00000012">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1. Introducción</w:t>
      </w:r>
      <w:r w:rsidDel="00000000" w:rsidR="00000000" w:rsidRPr="00000000">
        <w:rPr>
          <w:rtl w:val="0"/>
        </w:rPr>
      </w:r>
    </w:p>
    <w:p w:rsidR="00000000" w:rsidDel="00000000" w:rsidP="00000000" w:rsidRDefault="00000000" w:rsidRPr="00000000" w14:paraId="00000013">
      <w:pPr>
        <w:spacing w:after="200" w:before="100" w:lineRule="auto"/>
        <w:jc w:val="both"/>
        <w:rPr>
          <w:sz w:val="24"/>
          <w:szCs w:val="24"/>
        </w:rPr>
      </w:pPr>
      <w:r w:rsidDel="00000000" w:rsidR="00000000" w:rsidRPr="00000000">
        <w:rPr>
          <w:rFonts w:ascii="Arial" w:cs="Arial" w:eastAsia="Arial" w:hAnsi="Arial"/>
          <w:sz w:val="24"/>
          <w:szCs w:val="24"/>
          <w:rtl w:val="0"/>
        </w:rPr>
        <w:t xml:space="preserve">El presente documento recoge de manera formal el catálogo de Historias de Usuario de </w:t>
      </w:r>
      <w:r w:rsidDel="00000000" w:rsidR="00000000" w:rsidRPr="00000000">
        <w:rPr>
          <w:rFonts w:ascii="Arial" w:cs="Arial" w:eastAsia="Arial" w:hAnsi="Arial"/>
          <w:sz w:val="24"/>
          <w:szCs w:val="24"/>
          <w:rtl w:val="0"/>
        </w:rPr>
        <w:t xml:space="preserve">VibeTribe</w:t>
      </w:r>
      <w:r w:rsidDel="00000000" w:rsidR="00000000" w:rsidRPr="00000000">
        <w:rPr>
          <w:rFonts w:ascii="Arial" w:cs="Arial" w:eastAsia="Arial" w:hAnsi="Arial"/>
          <w:sz w:val="24"/>
          <w:szCs w:val="24"/>
          <w:rtl w:val="0"/>
        </w:rPr>
        <w:t xml:space="preserve">, una aplicación móvil que conecta a personas que desean viajar pero no cuentan con compañía. Las historias están organizadas por módulos funcionales, siguiendo la estructura del User Story Mapping elaborado por el equipo, y constituyen la base del Product Backlog para el desarrollo bajo metodología Scrum.</w:t>
      </w:r>
      <w:r w:rsidDel="00000000" w:rsidR="00000000" w:rsidRPr="00000000">
        <w:rPr>
          <w:rtl w:val="0"/>
        </w:rPr>
      </w:r>
    </w:p>
    <w:p w:rsidR="00000000" w:rsidDel="00000000" w:rsidP="00000000" w:rsidRDefault="00000000" w:rsidRPr="00000000" w14:paraId="00000014">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2. Descripción del producto</w:t>
      </w:r>
      <w:r w:rsidDel="00000000" w:rsidR="00000000" w:rsidRPr="00000000">
        <w:rPr>
          <w:rtl w:val="0"/>
        </w:rPr>
      </w:r>
    </w:p>
    <w:p w:rsidR="00000000" w:rsidDel="00000000" w:rsidP="00000000" w:rsidRDefault="00000000" w:rsidRPr="00000000" w14:paraId="00000015">
      <w:pPr>
        <w:spacing w:after="200" w:before="100" w:lineRule="auto"/>
        <w:jc w:val="both"/>
        <w:rPr>
          <w:sz w:val="24"/>
          <w:szCs w:val="24"/>
        </w:rPr>
      </w:pPr>
      <w:r w:rsidDel="00000000" w:rsidR="00000000" w:rsidRPr="00000000">
        <w:rPr>
          <w:rFonts w:ascii="Arial" w:cs="Arial" w:eastAsia="Arial" w:hAnsi="Arial"/>
          <w:sz w:val="24"/>
          <w:szCs w:val="24"/>
          <w:rtl w:val="0"/>
        </w:rPr>
        <w:t xml:space="preserve">VibeTribe</w:t>
      </w:r>
      <w:r w:rsidDel="00000000" w:rsidR="00000000" w:rsidRPr="00000000">
        <w:rPr>
          <w:rFonts w:ascii="Arial" w:cs="Arial" w:eastAsia="Arial" w:hAnsi="Arial"/>
          <w:sz w:val="24"/>
          <w:szCs w:val="24"/>
          <w:rtl w:val="0"/>
        </w:rPr>
        <w:t xml:space="preserve"> es una plataforma móvil que permite a cualquier usuario crear paquetes de viaje detallando destino, duración y actividades planeadas, sin gestión de costos, ya que cada participante administra su propio presupuesto. Otros usuarios pueden explorar los paquetes disponibles y unirse a aquellos que les resulten atractivos, tomando decisiones informadas gracias al sistema de reputación basado en calificaciones entre viajeros.</w:t>
      </w:r>
      <w:r w:rsidDel="00000000" w:rsidR="00000000" w:rsidRPr="00000000">
        <w:rPr>
          <w:rtl w:val="0"/>
        </w:rPr>
      </w:r>
    </w:p>
    <w:p w:rsidR="00000000" w:rsidDel="00000000" w:rsidP="00000000" w:rsidRDefault="00000000" w:rsidRPr="00000000" w14:paraId="00000016">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3. Convenciones y priorización</w:t>
      </w:r>
      <w:r w:rsidDel="00000000" w:rsidR="00000000" w:rsidRPr="00000000">
        <w:rPr>
          <w:rtl w:val="0"/>
        </w:rPr>
      </w:r>
    </w:p>
    <w:p w:rsidR="00000000" w:rsidDel="00000000" w:rsidP="00000000" w:rsidRDefault="00000000" w:rsidRPr="00000000" w14:paraId="00000017">
      <w:pPr>
        <w:spacing w:after="80" w:before="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historias de usuario siguen el formato estándar: Como [rol], quiero [funcionalidad], para [beneficio]. La prioridad se clasifica en tres niveles:</w:t>
      </w:r>
    </w:p>
    <w:p w:rsidR="00000000" w:rsidDel="00000000" w:rsidP="00000000" w:rsidRDefault="00000000" w:rsidRPr="00000000" w14:paraId="00000018">
      <w:pPr>
        <w:spacing w:after="80" w:before="100" w:lineRule="auto"/>
        <w:jc w:val="both"/>
        <w:rPr>
          <w:sz w:val="24"/>
          <w:szCs w:val="24"/>
        </w:rPr>
      </w:pPr>
      <w:r w:rsidDel="00000000" w:rsidR="00000000" w:rsidRPr="00000000">
        <w:rPr>
          <w:rtl w:val="0"/>
        </w:rPr>
      </w:r>
    </w:p>
    <w:p w:rsidR="00000000" w:rsidDel="00000000" w:rsidP="00000000" w:rsidRDefault="00000000" w:rsidRPr="00000000" w14:paraId="00000019">
      <w:pPr>
        <w:spacing w:after="80" w:before="100" w:lineRule="auto"/>
        <w:jc w:val="both"/>
        <w:rPr>
          <w:sz w:val="24"/>
          <w:szCs w:val="24"/>
        </w:rPr>
      </w:pPr>
      <w:r w:rsidDel="00000000" w:rsidR="00000000" w:rsidRPr="00000000">
        <w:rPr>
          <w:rtl w:val="0"/>
        </w:rPr>
      </w:r>
    </w:p>
    <w:tbl>
      <w:tblPr>
        <w:tblStyle w:val="Table1"/>
        <w:tblW w:w="5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880"/>
        <w:tblGridChange w:id="0">
          <w:tblGrid>
            <w:gridCol w:w="1440"/>
            <w:gridCol w:w="1440"/>
            <w:gridCol w:w="288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1A">
            <w:pPr>
              <w:jc w:val="both"/>
              <w:rPr>
                <w:sz w:val="24"/>
                <w:szCs w:val="24"/>
              </w:rPr>
            </w:pPr>
            <w:r w:rsidDel="00000000" w:rsidR="00000000" w:rsidRPr="00000000">
              <w:rPr>
                <w:rFonts w:ascii="Arial" w:cs="Arial" w:eastAsia="Arial" w:hAnsi="Arial"/>
                <w:b w:val="1"/>
                <w:bCs w:val="1"/>
                <w:color w:val="ffffff"/>
                <w:sz w:val="24"/>
                <w:szCs w:val="24"/>
                <w:rtl w:val="0"/>
              </w:rPr>
              <w:t xml:space="preserve">Prioridad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1B">
            <w:pPr>
              <w:jc w:val="both"/>
              <w:rPr>
                <w:sz w:val="24"/>
                <w:szCs w:val="24"/>
              </w:rPr>
            </w:pPr>
            <w:r w:rsidDel="00000000" w:rsidR="00000000" w:rsidRPr="00000000">
              <w:rPr>
                <w:rFonts w:ascii="Arial" w:cs="Arial" w:eastAsia="Arial" w:hAnsi="Arial"/>
                <w:b w:val="1"/>
                <w:bCs w:val="1"/>
                <w:color w:val="ffffff"/>
                <w:sz w:val="24"/>
                <w:szCs w:val="24"/>
                <w:rtl w:val="0"/>
              </w:rPr>
              <w:t xml:space="preserve">Color</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1C">
            <w:pPr>
              <w:jc w:val="both"/>
              <w:rPr>
                <w:sz w:val="24"/>
                <w:szCs w:val="24"/>
              </w:rPr>
            </w:pPr>
            <w:r w:rsidDel="00000000" w:rsidR="00000000" w:rsidRPr="00000000">
              <w:rPr>
                <w:rFonts w:ascii="Arial" w:cs="Arial" w:eastAsia="Arial" w:hAnsi="Arial"/>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tcPr>
          <w:p w:rsidR="00000000" w:rsidDel="00000000" w:rsidP="00000000" w:rsidRDefault="00000000" w:rsidRPr="00000000" w14:paraId="0000001D">
            <w:pPr>
              <w:jc w:val="both"/>
              <w:rPr>
                <w:sz w:val="24"/>
                <w:szCs w:val="24"/>
              </w:rPr>
            </w:pPr>
            <w:r w:rsidDel="00000000" w:rsidR="00000000" w:rsidRPr="00000000">
              <w:rPr>
                <w:rFonts w:ascii="Arial" w:cs="Arial" w:eastAsia="Arial" w:hAnsi="Arial"/>
                <w:b w:val="1"/>
                <w:bCs w:val="1"/>
                <w:sz w:val="24"/>
                <w:szCs w:val="24"/>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tcPr>
          <w:p w:rsidR="00000000" w:rsidDel="00000000" w:rsidP="00000000" w:rsidRDefault="00000000" w:rsidRPr="00000000" w14:paraId="0000001E">
            <w:pPr>
              <w:jc w:val="both"/>
              <w:rPr>
                <w:sz w:val="24"/>
                <w:szCs w:val="24"/>
              </w:rPr>
            </w:pPr>
            <w:r w:rsidDel="00000000" w:rsidR="00000000" w:rsidRPr="00000000">
              <w:rPr>
                <w:rFonts w:ascii="Arial" w:cs="Arial" w:eastAsia="Arial" w:hAnsi="Arial"/>
                <w:sz w:val="24"/>
                <w:szCs w:val="24"/>
                <w:rtl w:val="0"/>
              </w:rPr>
              <w:t xml:space="preserve">Rojo claro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jc w:val="both"/>
              <w:rPr>
                <w:sz w:val="24"/>
                <w:szCs w:val="24"/>
              </w:rPr>
            </w:pPr>
            <w:r w:rsidDel="00000000" w:rsidR="00000000" w:rsidRPr="00000000">
              <w:rPr>
                <w:rFonts w:ascii="Arial" w:cs="Arial" w:eastAsia="Arial" w:hAnsi="Arial"/>
                <w:sz w:val="24"/>
                <w:szCs w:val="24"/>
                <w:rtl w:val="0"/>
              </w:rPr>
              <w:t xml:space="preserve">Funcionalidad crítica para el MVP. Bloquea otras historias si no se implementa.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tcPr>
          <w:p w:rsidR="00000000" w:rsidDel="00000000" w:rsidP="00000000" w:rsidRDefault="00000000" w:rsidRPr="00000000" w14:paraId="00000020">
            <w:pPr>
              <w:jc w:val="both"/>
              <w:rPr>
                <w:sz w:val="24"/>
                <w:szCs w:val="24"/>
              </w:rPr>
            </w:pPr>
            <w:r w:rsidDel="00000000" w:rsidR="00000000" w:rsidRPr="00000000">
              <w:rPr>
                <w:rFonts w:ascii="Arial" w:cs="Arial" w:eastAsia="Arial" w:hAnsi="Arial"/>
                <w:b w:val="1"/>
                <w:bCs w:val="1"/>
                <w:sz w:val="24"/>
                <w:szCs w:val="24"/>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tcPr>
          <w:p w:rsidR="00000000" w:rsidDel="00000000" w:rsidP="00000000" w:rsidRDefault="00000000" w:rsidRPr="00000000" w14:paraId="00000021">
            <w:pPr>
              <w:jc w:val="both"/>
              <w:rPr>
                <w:sz w:val="24"/>
                <w:szCs w:val="24"/>
              </w:rPr>
            </w:pPr>
            <w:r w:rsidDel="00000000" w:rsidR="00000000" w:rsidRPr="00000000">
              <w:rPr>
                <w:rFonts w:ascii="Arial" w:cs="Arial" w:eastAsia="Arial" w:hAnsi="Arial"/>
                <w:sz w:val="24"/>
                <w:szCs w:val="24"/>
                <w:rtl w:val="0"/>
              </w:rPr>
              <w:t xml:space="preserve">Amarillo claro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2">
            <w:pPr>
              <w:jc w:val="both"/>
              <w:rPr>
                <w:sz w:val="24"/>
                <w:szCs w:val="24"/>
              </w:rPr>
            </w:pPr>
            <w:r w:rsidDel="00000000" w:rsidR="00000000" w:rsidRPr="00000000">
              <w:rPr>
                <w:rFonts w:ascii="Arial" w:cs="Arial" w:eastAsia="Arial" w:hAnsi="Arial"/>
                <w:sz w:val="24"/>
                <w:szCs w:val="24"/>
                <w:rtl w:val="0"/>
              </w:rPr>
              <w:t xml:space="preserve">Importante para la experiencia de usuario. Programada para Release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00.0" w:type="dxa"/>
              <w:left w:w="150.0" w:type="dxa"/>
              <w:bottom w:w="100.0" w:type="dxa"/>
              <w:right w:w="150.0" w:type="dxa"/>
            </w:tcMar>
          </w:tcPr>
          <w:p w:rsidR="00000000" w:rsidDel="00000000" w:rsidP="00000000" w:rsidRDefault="00000000" w:rsidRPr="00000000" w14:paraId="00000023">
            <w:pPr>
              <w:jc w:val="both"/>
              <w:rPr>
                <w:sz w:val="24"/>
                <w:szCs w:val="24"/>
              </w:rPr>
            </w:pPr>
            <w:r w:rsidDel="00000000" w:rsidR="00000000" w:rsidRPr="00000000">
              <w:rPr>
                <w:rFonts w:ascii="Arial" w:cs="Arial" w:eastAsia="Arial" w:hAnsi="Arial"/>
                <w:b w:val="1"/>
                <w:bCs w:val="1"/>
                <w:sz w:val="24"/>
                <w:szCs w:val="24"/>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50.0" w:type="dxa"/>
              <w:bottom w:w="100.0" w:type="dxa"/>
              <w:right w:w="150.0" w:type="dxa"/>
            </w:tcMar>
          </w:tcPr>
          <w:p w:rsidR="00000000" w:rsidDel="00000000" w:rsidP="00000000" w:rsidRDefault="00000000" w:rsidRPr="00000000" w14:paraId="00000024">
            <w:pPr>
              <w:jc w:val="both"/>
              <w:rPr>
                <w:sz w:val="24"/>
                <w:szCs w:val="24"/>
              </w:rPr>
            </w:pPr>
            <w:r w:rsidDel="00000000" w:rsidR="00000000" w:rsidRPr="00000000">
              <w:rPr>
                <w:rFonts w:ascii="Arial" w:cs="Arial" w:eastAsia="Arial" w:hAnsi="Arial"/>
                <w:sz w:val="24"/>
                <w:szCs w:val="24"/>
                <w:rtl w:val="0"/>
              </w:rPr>
              <w:t xml:space="preserve">Verde claro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jc w:val="both"/>
              <w:rPr>
                <w:sz w:val="24"/>
                <w:szCs w:val="24"/>
              </w:rPr>
            </w:pPr>
            <w:r w:rsidDel="00000000" w:rsidR="00000000" w:rsidRPr="00000000">
              <w:rPr>
                <w:rFonts w:ascii="Arial" w:cs="Arial" w:eastAsia="Arial" w:hAnsi="Arial"/>
                <w:sz w:val="24"/>
                <w:szCs w:val="24"/>
                <w:rtl w:val="0"/>
              </w:rPr>
              <w:t xml:space="preserve">Deseable pero no esencial. Programada para Release 3 o posterior.</w:t>
            </w:r>
            <w:r w:rsidDel="00000000" w:rsidR="00000000" w:rsidRPr="00000000">
              <w:rPr>
                <w:rtl w:val="0"/>
              </w:rPr>
            </w:r>
          </w:p>
        </w:tc>
      </w:tr>
    </w:tbl>
    <w:p w:rsidR="00000000" w:rsidDel="00000000" w:rsidP="00000000" w:rsidRDefault="00000000" w:rsidRPr="00000000" w14:paraId="00000026">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4. Catálogo de Historias de Usuario</w:t>
      </w:r>
      <w:r w:rsidDel="00000000" w:rsidR="00000000" w:rsidRPr="00000000">
        <w:rPr>
          <w:rtl w:val="0"/>
        </w:rPr>
      </w:r>
    </w:p>
    <w:p w:rsidR="00000000" w:rsidDel="00000000" w:rsidP="00000000" w:rsidRDefault="00000000" w:rsidRPr="00000000" w14:paraId="00000027">
      <w:pPr>
        <w:pStyle w:val="Heading2"/>
        <w:jc w:val="both"/>
        <w:rPr>
          <w:color w:val="000000"/>
          <w:sz w:val="24"/>
          <w:szCs w:val="24"/>
        </w:rPr>
      </w:pPr>
      <w:r w:rsidDel="00000000" w:rsidR="00000000" w:rsidRPr="00000000">
        <w:rPr>
          <w:rFonts w:ascii="Arial" w:cs="Arial" w:eastAsia="Arial" w:hAnsi="Arial"/>
          <w:color w:val="000000"/>
          <w:sz w:val="24"/>
          <w:szCs w:val="24"/>
          <w:rtl w:val="0"/>
        </w:rPr>
        <w:t xml:space="preserve">Módulo 1: Autenticación y Gestión de Perfiles</w:t>
      </w:r>
      <w:r w:rsidDel="00000000" w:rsidR="00000000" w:rsidRPr="00000000">
        <w:rPr>
          <w:rtl w:val="0"/>
        </w:rPr>
      </w:r>
    </w:p>
    <w:p w:rsidR="00000000" w:rsidDel="00000000" w:rsidP="00000000" w:rsidRDefault="00000000" w:rsidRPr="00000000" w14:paraId="00000028">
      <w:pPr>
        <w:spacing w:after="120" w:before="60" w:lineRule="auto"/>
        <w:jc w:val="both"/>
        <w:rPr>
          <w:sz w:val="24"/>
          <w:szCs w:val="24"/>
        </w:rPr>
      </w:pPr>
      <w:r w:rsidDel="00000000" w:rsidR="00000000" w:rsidRPr="00000000">
        <w:rPr>
          <w:rFonts w:ascii="Arial" w:cs="Arial" w:eastAsia="Arial" w:hAnsi="Arial"/>
          <w:i w:val="1"/>
          <w:iCs w:val="1"/>
          <w:color w:val="444444"/>
          <w:sz w:val="24"/>
          <w:szCs w:val="24"/>
          <w:rtl w:val="0"/>
        </w:rPr>
        <w:t xml:space="preserve">Engloba todas las funcionalidades relacionadas con el acceso a la plataforma, la creación y gestión de cuentas de usuario, y la construcción del perfil público del viajero.</w:t>
      </w:r>
      <w:r w:rsidDel="00000000" w:rsidR="00000000" w:rsidRPr="00000000">
        <w:rPr>
          <w:rtl w:val="0"/>
        </w:rPr>
      </w:r>
    </w:p>
    <w:tbl>
      <w:tblPr>
        <w:tblStyle w:val="Table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185"/>
        <w:gridCol w:w="2010"/>
        <w:gridCol w:w="2085"/>
        <w:gridCol w:w="1515"/>
        <w:gridCol w:w="2610"/>
        <w:tblGridChange w:id="0">
          <w:tblGrid>
            <w:gridCol w:w="945"/>
            <w:gridCol w:w="1185"/>
            <w:gridCol w:w="2010"/>
            <w:gridCol w:w="2085"/>
            <w:gridCol w:w="1515"/>
            <w:gridCol w:w="261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9">
            <w:pPr>
              <w:jc w:val="both"/>
              <w:rPr>
                <w:sz w:val="24"/>
                <w:szCs w:val="24"/>
              </w:rPr>
            </w:pPr>
            <w:r w:rsidDel="00000000" w:rsidR="00000000" w:rsidRPr="00000000">
              <w:rPr>
                <w:rFonts w:ascii="Arial" w:cs="Arial" w:eastAsia="Arial" w:hAnsi="Arial"/>
                <w:b w:val="1"/>
                <w:bCs w:val="1"/>
                <w:color w:val="ffffff"/>
                <w:sz w:val="24"/>
                <w:szCs w:val="24"/>
                <w:rtl w:val="0"/>
              </w:rPr>
              <w:t xml:space="preserve">ID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A">
            <w:pPr>
              <w:jc w:val="both"/>
              <w:rPr>
                <w:sz w:val="24"/>
                <w:szCs w:val="24"/>
              </w:rPr>
            </w:pPr>
            <w:r w:rsidDel="00000000" w:rsidR="00000000" w:rsidRPr="00000000">
              <w:rPr>
                <w:rFonts w:ascii="Arial" w:cs="Arial" w:eastAsia="Arial" w:hAnsi="Arial"/>
                <w:b w:val="1"/>
                <w:bCs w:val="1"/>
                <w:color w:val="ffffff"/>
                <w:sz w:val="24"/>
                <w:szCs w:val="24"/>
                <w:rtl w:val="0"/>
              </w:rPr>
              <w:t xml:space="preserve">Rol</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B">
            <w:pPr>
              <w:jc w:val="both"/>
              <w:rPr>
                <w:sz w:val="24"/>
                <w:szCs w:val="24"/>
              </w:rPr>
            </w:pPr>
            <w:r w:rsidDel="00000000" w:rsidR="00000000" w:rsidRPr="00000000">
              <w:rPr>
                <w:rFonts w:ascii="Arial" w:cs="Arial" w:eastAsia="Arial" w:hAnsi="Arial"/>
                <w:b w:val="1"/>
                <w:bCs w:val="1"/>
                <w:color w:val="ffffff"/>
                <w:sz w:val="24"/>
                <w:szCs w:val="24"/>
                <w:rtl w:val="0"/>
              </w:rPr>
              <w:t xml:space="preserve">Quiero...</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C">
            <w:pPr>
              <w:jc w:val="both"/>
              <w:rPr>
                <w:sz w:val="24"/>
                <w:szCs w:val="24"/>
              </w:rPr>
            </w:pPr>
            <w:r w:rsidDel="00000000" w:rsidR="00000000" w:rsidRPr="00000000">
              <w:rPr>
                <w:rFonts w:ascii="Arial" w:cs="Arial" w:eastAsia="Arial" w:hAnsi="Arial"/>
                <w:b w:val="1"/>
                <w:bCs w:val="1"/>
                <w:color w:val="ffffff"/>
                <w:sz w:val="24"/>
                <w:szCs w:val="24"/>
                <w:rtl w:val="0"/>
              </w:rPr>
              <w:t xml:space="preserve">Para...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D">
            <w:pPr>
              <w:jc w:val="both"/>
              <w:rPr>
                <w:sz w:val="24"/>
                <w:szCs w:val="24"/>
              </w:rPr>
            </w:pPr>
            <w:r w:rsidDel="00000000" w:rsidR="00000000" w:rsidRPr="00000000">
              <w:rPr>
                <w:rFonts w:ascii="Arial" w:cs="Arial" w:eastAsia="Arial" w:hAnsi="Arial"/>
                <w:b w:val="1"/>
                <w:bCs w:val="1"/>
                <w:color w:val="ffffff"/>
                <w:sz w:val="24"/>
                <w:szCs w:val="24"/>
                <w:rtl w:val="0"/>
              </w:rPr>
              <w:t xml:space="preserve">Prioridad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2E">
            <w:pPr>
              <w:jc w:val="both"/>
              <w:rPr>
                <w:sz w:val="24"/>
                <w:szCs w:val="24"/>
              </w:rPr>
            </w:pPr>
            <w:r w:rsidDel="00000000" w:rsidR="00000000" w:rsidRPr="00000000">
              <w:rPr>
                <w:rFonts w:ascii="Arial" w:cs="Arial" w:eastAsia="Arial" w:hAnsi="Arial"/>
                <w:b w:val="1"/>
                <w:bCs w:val="1"/>
                <w:color w:val="ffffff"/>
                <w:sz w:val="24"/>
                <w:szCs w:val="24"/>
                <w:rtl w:val="0"/>
              </w:rPr>
              <w:t xml:space="preserve">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2F">
            <w:pPr>
              <w:jc w:val="both"/>
              <w:rPr/>
            </w:pPr>
            <w:r w:rsidDel="00000000" w:rsidR="00000000" w:rsidRPr="00000000">
              <w:rPr>
                <w:rFonts w:ascii="Arial" w:cs="Arial" w:eastAsia="Arial" w:hAnsi="Arial"/>
                <w:b w:val="1"/>
                <w:bCs w:val="1"/>
                <w:rtl w:val="0"/>
              </w:rPr>
              <w:t xml:space="preserve">HU-01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0">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 </w:t>
            </w:r>
            <w:r w:rsidDel="00000000" w:rsidR="00000000" w:rsidRPr="00000000">
              <w:rPr>
                <w:rFonts w:ascii="Arial" w:cs="Arial" w:eastAsia="Arial" w:hAnsi="Arial"/>
                <w:b w:val="0"/>
                <w:bCs w:val="0"/>
                <w:rtl w:val="0"/>
              </w:rPr>
              <w:t xml:space="preserve">nuevo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1">
            <w:pPr>
              <w:jc w:val="both"/>
              <w:rPr/>
            </w:pPr>
            <w:r w:rsidDel="00000000" w:rsidR="00000000" w:rsidRPr="00000000">
              <w:rPr>
                <w:rFonts w:ascii="Arial" w:cs="Arial" w:eastAsia="Arial" w:hAnsi="Arial"/>
                <w:b w:val="0"/>
                <w:bCs w:val="0"/>
                <w:rtl w:val="0"/>
              </w:rPr>
              <w:t xml:space="preserve">registrarme con correo y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2">
            <w:pPr>
              <w:jc w:val="both"/>
              <w:rPr/>
            </w:pPr>
            <w:r w:rsidDel="00000000" w:rsidR="00000000" w:rsidRPr="00000000">
              <w:rPr>
                <w:rFonts w:ascii="Arial" w:cs="Arial" w:eastAsia="Arial" w:hAnsi="Arial"/>
                <w:b w:val="0"/>
                <w:bCs w:val="0"/>
                <w:rtl w:val="0"/>
              </w:rPr>
              <w:t xml:space="preserve">acceder a la plataforma de forma segura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33">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4">
            <w:pPr>
              <w:jc w:val="both"/>
              <w:rPr/>
            </w:pPr>
            <w:r w:rsidDel="00000000" w:rsidR="00000000" w:rsidRPr="00000000">
              <w:rPr>
                <w:rFonts w:ascii="Arial" w:cs="Arial" w:eastAsia="Arial" w:hAnsi="Arial"/>
                <w:b w:val="0"/>
                <w:bCs w:val="0"/>
                <w:rtl w:val="0"/>
              </w:rPr>
              <w:t xml:space="preserve">El sistema valida formato del correo. La contraseña debe tener mínimo 8 caracteres. Se envía correo de verificación. El usuario no puede acceder sin verificar el correo.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5">
            <w:pPr>
              <w:jc w:val="both"/>
              <w:rPr/>
            </w:pPr>
            <w:r w:rsidDel="00000000" w:rsidR="00000000" w:rsidRPr="00000000">
              <w:rPr>
                <w:rFonts w:ascii="Arial" w:cs="Arial" w:eastAsia="Arial" w:hAnsi="Arial"/>
                <w:b w:val="1"/>
                <w:bCs w:val="1"/>
                <w:rtl w:val="0"/>
              </w:rPr>
              <w:t xml:space="preserve">HU-02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6">
            <w:pPr>
              <w:jc w:val="both"/>
              <w:rPr/>
            </w:pPr>
            <w:r w:rsidDel="00000000" w:rsidR="00000000" w:rsidRPr="00000000">
              <w:rPr>
                <w:rFonts w:ascii="Arial" w:cs="Arial" w:eastAsia="Arial" w:hAnsi="Arial"/>
                <w:b w:val="0"/>
                <w:bCs w:val="0"/>
                <w:rtl w:val="0"/>
              </w:rPr>
              <w:t xml:space="preserve">Como usuario registrado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7">
            <w:pPr>
              <w:jc w:val="both"/>
              <w:rPr/>
            </w:pPr>
            <w:r w:rsidDel="00000000" w:rsidR="00000000" w:rsidRPr="00000000">
              <w:rPr>
                <w:rFonts w:ascii="Arial" w:cs="Arial" w:eastAsia="Arial" w:hAnsi="Arial"/>
                <w:b w:val="0"/>
                <w:bCs w:val="0"/>
                <w:rtl w:val="0"/>
              </w:rPr>
              <w:t xml:space="preserve">editar mi perfil (foto, descripción, destinos favoritos)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8">
            <w:pPr>
              <w:jc w:val="both"/>
              <w:rPr/>
            </w:pPr>
            <w:r w:rsidDel="00000000" w:rsidR="00000000" w:rsidRPr="00000000">
              <w:rPr>
                <w:rFonts w:ascii="Arial" w:cs="Arial" w:eastAsia="Arial" w:hAnsi="Arial"/>
                <w:b w:val="0"/>
                <w:bCs w:val="0"/>
                <w:rtl w:val="0"/>
              </w:rPr>
              <w:t xml:space="preserve">que otros viajeros me conozcan mejor antes de unirse a mis 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39">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A">
            <w:pPr>
              <w:jc w:val="both"/>
              <w:rPr/>
            </w:pPr>
            <w:r w:rsidDel="00000000" w:rsidR="00000000" w:rsidRPr="00000000">
              <w:rPr>
                <w:rFonts w:ascii="Arial" w:cs="Arial" w:eastAsia="Arial" w:hAnsi="Arial"/>
                <w:b w:val="0"/>
                <w:bCs w:val="0"/>
                <w:rtl w:val="0"/>
              </w:rPr>
              <w:t xml:space="preserve">El usuario puede cargar una foto de perfil. Puede actualizar descripción y destinos favoritos. Los cambios se guardan y se reflejan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B">
            <w:pPr>
              <w:jc w:val="both"/>
              <w:rPr/>
            </w:pPr>
            <w:r w:rsidDel="00000000" w:rsidR="00000000" w:rsidRPr="00000000">
              <w:rPr>
                <w:rFonts w:ascii="Arial" w:cs="Arial" w:eastAsia="Arial" w:hAnsi="Arial"/>
                <w:b w:val="1"/>
                <w:bCs w:val="1"/>
                <w:rtl w:val="0"/>
              </w:rPr>
              <w:t xml:space="preserve">HU-03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C">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D">
            <w:pPr>
              <w:jc w:val="both"/>
              <w:rPr/>
            </w:pPr>
            <w:r w:rsidDel="00000000" w:rsidR="00000000" w:rsidRPr="00000000">
              <w:rPr>
                <w:rFonts w:ascii="Arial" w:cs="Arial" w:eastAsia="Arial" w:hAnsi="Arial"/>
                <w:b w:val="0"/>
                <w:bCs w:val="0"/>
                <w:rtl w:val="0"/>
              </w:rPr>
              <w:t xml:space="preserve">ver el perfil de otro viajero con su historial de viajes y calificaciones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3E">
            <w:pPr>
              <w:jc w:val="both"/>
              <w:rPr/>
            </w:pPr>
            <w:r w:rsidDel="00000000" w:rsidR="00000000" w:rsidRPr="00000000">
              <w:rPr>
                <w:rFonts w:ascii="Arial" w:cs="Arial" w:eastAsia="Arial" w:hAnsi="Arial"/>
                <w:b w:val="0"/>
                <w:bCs w:val="0"/>
                <w:rtl w:val="0"/>
              </w:rPr>
              <w:t xml:space="preserve">decidir con confianza si quiero viajar con esa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3F">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0">
            <w:pPr>
              <w:jc w:val="both"/>
              <w:rPr/>
            </w:pPr>
            <w:r w:rsidDel="00000000" w:rsidR="00000000" w:rsidRPr="00000000">
              <w:rPr>
                <w:rFonts w:ascii="Arial" w:cs="Arial" w:eastAsia="Arial" w:hAnsi="Arial"/>
                <w:b w:val="0"/>
                <w:bCs w:val="0"/>
                <w:rtl w:val="0"/>
              </w:rPr>
              <w:t xml:space="preserve">El perfil muestra nombre, foto, historial de viajes realizados, calificación promedio y número de viajes. El historial es de solo lectura para otros usuarios.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1">
            <w:pPr>
              <w:jc w:val="both"/>
              <w:rPr/>
            </w:pPr>
            <w:r w:rsidDel="00000000" w:rsidR="00000000" w:rsidRPr="00000000">
              <w:rPr>
                <w:b w:val="1"/>
                <w:bCs w:val="1"/>
                <w:rtl w:val="0"/>
              </w:rPr>
              <w:t xml:space="preserve">HU-04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2">
            <w:pPr>
              <w:jc w:val="both"/>
              <w:rPr/>
            </w:pPr>
            <w:r w:rsidDel="00000000" w:rsidR="00000000" w:rsidRPr="00000000">
              <w:rPr>
                <w:rtl w:val="0"/>
              </w:rPr>
              <w:t xml:space="preserve">Como 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3">
            <w:pPr>
              <w:jc w:val="both"/>
              <w:rPr/>
            </w:pPr>
            <w:r w:rsidDel="00000000" w:rsidR="00000000" w:rsidRPr="00000000">
              <w:rPr>
                <w:rtl w:val="0"/>
              </w:rPr>
              <w:t xml:space="preserve">recuperar mi contraseña desde el correo electrónico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4">
            <w:pPr>
              <w:jc w:val="both"/>
              <w:rPr/>
            </w:pPr>
            <w:r w:rsidDel="00000000" w:rsidR="00000000" w:rsidRPr="00000000">
              <w:rPr>
                <w:rtl w:val="0"/>
              </w:rPr>
              <w:t xml:space="preserve">acceder nuevamente si olvido mis credenciales</w:t>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45">
            <w:pPr>
              <w:jc w:val="both"/>
              <w:rPr/>
            </w:pPr>
            <w:r w:rsidDel="00000000" w:rsidR="00000000" w:rsidRPr="00000000">
              <w:rPr>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6">
            <w:pPr>
              <w:jc w:val="both"/>
              <w:rPr/>
            </w:pPr>
            <w:r w:rsidDel="00000000" w:rsidR="00000000" w:rsidRPr="00000000">
              <w:rPr>
                <w:rtl w:val="0"/>
              </w:rPr>
              <w:t xml:space="preserve">Se envía un enlace de restablecimiento al correo registrado. El enlace expira en 30 minutos. El usuario puede crear una nueva contraseña válida.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7">
            <w:pPr>
              <w:jc w:val="both"/>
              <w:rPr/>
            </w:pPr>
            <w:r w:rsidDel="00000000" w:rsidR="00000000" w:rsidRPr="00000000">
              <w:rPr>
                <w:rFonts w:ascii="Arial" w:cs="Arial" w:eastAsia="Arial" w:hAnsi="Arial"/>
                <w:b w:val="1"/>
                <w:bCs w:val="1"/>
                <w:rtl w:val="0"/>
              </w:rPr>
              <w:t xml:space="preserve">HU-0</w:t>
            </w: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8">
            <w:pPr>
              <w:jc w:val="both"/>
              <w:rPr/>
            </w:pPr>
            <w:r w:rsidDel="00000000" w:rsidR="00000000" w:rsidRPr="00000000">
              <w:rPr>
                <w:rFonts w:ascii="Arial" w:cs="Arial" w:eastAsia="Arial" w:hAnsi="Arial"/>
                <w:b w:val="0"/>
                <w:bCs w:val="0"/>
                <w:rtl w:val="0"/>
              </w:rPr>
              <w:t xml:space="preserve">Como</w:t>
            </w:r>
            <w:r w:rsidDel="00000000" w:rsidR="00000000" w:rsidRPr="00000000">
              <w:rPr>
                <w:rtl w:val="0"/>
              </w:rPr>
              <w:t xml:space="preserve"> 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9">
            <w:pPr>
              <w:jc w:val="both"/>
              <w:rPr/>
            </w:pPr>
            <w:r w:rsidDel="00000000" w:rsidR="00000000" w:rsidRPr="00000000">
              <w:rPr>
                <w:rFonts w:ascii="Arial" w:cs="Arial" w:eastAsia="Arial" w:hAnsi="Arial"/>
                <w:b w:val="0"/>
                <w:bCs w:val="0"/>
                <w:rtl w:val="0"/>
              </w:rPr>
              <w:t xml:space="preserve">agregar fotos de mis viajes realizados a mi 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A">
            <w:pPr>
              <w:jc w:val="both"/>
              <w:rPr/>
            </w:pPr>
            <w:r w:rsidDel="00000000" w:rsidR="00000000" w:rsidRPr="00000000">
              <w:rPr>
                <w:rFonts w:ascii="Arial" w:cs="Arial" w:eastAsia="Arial" w:hAnsi="Arial"/>
                <w:b w:val="0"/>
                <w:bCs w:val="0"/>
                <w:rtl w:val="0"/>
              </w:rPr>
              <w:t xml:space="preserve">compartir mis experiencias y generar confianza en la 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4B">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C">
            <w:pPr>
              <w:jc w:val="both"/>
              <w:rPr/>
            </w:pPr>
            <w:r w:rsidDel="00000000" w:rsidR="00000000" w:rsidRPr="00000000">
              <w:rPr>
                <w:rFonts w:ascii="Arial" w:cs="Arial" w:eastAsia="Arial" w:hAnsi="Arial"/>
                <w:b w:val="0"/>
                <w:bCs w:val="0"/>
                <w:rtl w:val="0"/>
              </w:rPr>
              <w:t xml:space="preserve">Se permite subir múltiples fotos por viaje. Se valida el tamaño y formato de las imágenes. Las fotos son visibles en el perfil público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D">
            <w:pPr>
              <w:jc w:val="both"/>
              <w:rPr/>
            </w:pPr>
            <w:r w:rsidDel="00000000" w:rsidR="00000000" w:rsidRPr="00000000">
              <w:rPr>
                <w:rFonts w:ascii="Arial" w:cs="Arial" w:eastAsia="Arial" w:hAnsi="Arial"/>
                <w:b w:val="1"/>
                <w:bCs w:val="1"/>
                <w:rtl w:val="0"/>
              </w:rPr>
              <w:t xml:space="preserve">HU-20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E">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4F">
            <w:pPr>
              <w:jc w:val="both"/>
              <w:rPr/>
            </w:pPr>
            <w:r w:rsidDel="00000000" w:rsidR="00000000" w:rsidRPr="00000000">
              <w:rPr>
                <w:rFonts w:ascii="Arial" w:cs="Arial" w:eastAsia="Arial" w:hAnsi="Arial"/>
                <w:b w:val="0"/>
                <w:bCs w:val="0"/>
                <w:rtl w:val="0"/>
              </w:rPr>
              <w:t xml:space="preserve">iniciar sesión con mi cuenta de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0">
            <w:pPr>
              <w:jc w:val="both"/>
              <w:rPr/>
            </w:pPr>
            <w:r w:rsidDel="00000000" w:rsidR="00000000" w:rsidRPr="00000000">
              <w:rPr>
                <w:rFonts w:ascii="Arial" w:cs="Arial" w:eastAsia="Arial" w:hAnsi="Arial"/>
                <w:b w:val="0"/>
                <w:bCs w:val="0"/>
                <w:rtl w:val="0"/>
              </w:rPr>
              <w:t xml:space="preserve">acceder más rápidamente sin gestionar una contraseña 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51">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2">
            <w:pPr>
              <w:jc w:val="both"/>
              <w:rPr/>
            </w:pPr>
            <w:r w:rsidDel="00000000" w:rsidR="00000000" w:rsidRPr="00000000">
              <w:rPr>
                <w:rFonts w:ascii="Arial" w:cs="Arial" w:eastAsia="Arial" w:hAnsi="Arial"/>
                <w:b w:val="0"/>
                <w:bCs w:val="0"/>
                <w:rtl w:val="0"/>
              </w:rPr>
              <w:t xml:space="preserve">La autenticación con Google OAuth 2.0 funciona correctamente. Se crea o vincula la cuenta existente automáticamente. El usuario es redirigido al inicio tras la autenticación.</w:t>
            </w:r>
            <w:r w:rsidDel="00000000" w:rsidR="00000000" w:rsidRPr="00000000">
              <w:rPr>
                <w:rtl w:val="0"/>
              </w:rPr>
            </w:r>
          </w:p>
        </w:tc>
      </w:tr>
    </w:tbl>
    <w:p w:rsidR="00000000" w:rsidDel="00000000" w:rsidP="00000000" w:rsidRDefault="00000000" w:rsidRPr="00000000" w14:paraId="00000053">
      <w:pPr>
        <w:spacing w:after="80" w:before="80" w:lineRule="auto"/>
        <w:jc w:val="both"/>
        <w:rPr>
          <w:sz w:val="24"/>
          <w:szCs w:val="24"/>
        </w:rPr>
      </w:pPr>
      <w:r w:rsidDel="00000000" w:rsidR="00000000" w:rsidRPr="00000000">
        <w:rPr>
          <w:rtl w:val="0"/>
        </w:rPr>
      </w:r>
    </w:p>
    <w:p w:rsidR="00000000" w:rsidDel="00000000" w:rsidP="00000000" w:rsidRDefault="00000000" w:rsidRPr="00000000" w14:paraId="00000054">
      <w:pPr>
        <w:pStyle w:val="Heading2"/>
        <w:jc w:val="both"/>
        <w:rPr>
          <w:color w:val="000000"/>
          <w:sz w:val="24"/>
          <w:szCs w:val="24"/>
        </w:rPr>
      </w:pPr>
      <w:r w:rsidDel="00000000" w:rsidR="00000000" w:rsidRPr="00000000">
        <w:rPr>
          <w:rFonts w:ascii="Arial" w:cs="Arial" w:eastAsia="Arial" w:hAnsi="Arial"/>
          <w:color w:val="000000"/>
          <w:sz w:val="24"/>
          <w:szCs w:val="24"/>
          <w:rtl w:val="0"/>
        </w:rPr>
        <w:t xml:space="preserve">Módulo 2: Paquetes de Viaje</w:t>
      </w:r>
      <w:r w:rsidDel="00000000" w:rsidR="00000000" w:rsidRPr="00000000">
        <w:rPr>
          <w:rtl w:val="0"/>
        </w:rPr>
      </w:r>
    </w:p>
    <w:p w:rsidR="00000000" w:rsidDel="00000000" w:rsidP="00000000" w:rsidRDefault="00000000" w:rsidRPr="00000000" w14:paraId="00000055">
      <w:pPr>
        <w:spacing w:after="120" w:before="60" w:lineRule="auto"/>
        <w:jc w:val="both"/>
        <w:rPr>
          <w:sz w:val="24"/>
          <w:szCs w:val="24"/>
        </w:rPr>
      </w:pPr>
      <w:r w:rsidDel="00000000" w:rsidR="00000000" w:rsidRPr="00000000">
        <w:rPr>
          <w:rFonts w:ascii="Arial" w:cs="Arial" w:eastAsia="Arial" w:hAnsi="Arial"/>
          <w:i w:val="1"/>
          <w:iCs w:val="1"/>
          <w:color w:val="444444"/>
          <w:sz w:val="24"/>
          <w:szCs w:val="24"/>
          <w:rtl w:val="0"/>
        </w:rPr>
        <w:t xml:space="preserve">Comprende la creación, búsqueda, visualización y gestión de los paquetes de viaje que son el núcleo de la propuesta de valor de </w:t>
      </w:r>
      <w:r w:rsidDel="00000000" w:rsidR="00000000" w:rsidRPr="00000000">
        <w:rPr>
          <w:rFonts w:ascii="Arial" w:cs="Arial" w:eastAsia="Arial" w:hAnsi="Arial"/>
          <w:i w:val="1"/>
          <w:iCs w:val="1"/>
          <w:color w:val="444444"/>
          <w:sz w:val="24"/>
          <w:szCs w:val="24"/>
          <w:rtl w:val="0"/>
        </w:rPr>
        <w:t xml:space="preserve">VibeTribe</w:t>
      </w:r>
      <w:r w:rsidDel="00000000" w:rsidR="00000000" w:rsidRPr="00000000">
        <w:rPr>
          <w:rFonts w:ascii="Arial" w:cs="Arial" w:eastAsia="Arial" w:hAnsi="Arial"/>
          <w:i w:val="1"/>
          <w:iCs w:val="1"/>
          <w:color w:val="444444"/>
          <w:sz w:val="24"/>
          <w:szCs w:val="24"/>
          <w:rtl w:val="0"/>
        </w:rPr>
        <w:t xml:space="preserve">.</w:t>
      </w:r>
      <w:r w:rsidDel="00000000" w:rsidR="00000000" w:rsidRPr="00000000">
        <w:rPr>
          <w:rtl w:val="0"/>
        </w:rPr>
      </w:r>
    </w:p>
    <w:tbl>
      <w:tblPr>
        <w:tblStyle w:val="Table3"/>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305"/>
        <w:gridCol w:w="2205"/>
        <w:gridCol w:w="2340"/>
        <w:gridCol w:w="1410"/>
        <w:gridCol w:w="2760"/>
        <w:tblGridChange w:id="0">
          <w:tblGrid>
            <w:gridCol w:w="1125"/>
            <w:gridCol w:w="1305"/>
            <w:gridCol w:w="2205"/>
            <w:gridCol w:w="2340"/>
            <w:gridCol w:w="1410"/>
            <w:gridCol w:w="276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6">
            <w:pPr>
              <w:jc w:val="both"/>
              <w:rPr>
                <w:sz w:val="24"/>
                <w:szCs w:val="24"/>
              </w:rPr>
            </w:pPr>
            <w:r w:rsidDel="00000000" w:rsidR="00000000" w:rsidRPr="00000000">
              <w:rPr>
                <w:rFonts w:ascii="Arial" w:cs="Arial" w:eastAsia="Arial" w:hAnsi="Arial"/>
                <w:b w:val="1"/>
                <w:bCs w:val="1"/>
                <w:color w:val="ffffff"/>
                <w:sz w:val="24"/>
                <w:szCs w:val="24"/>
                <w:rtl w:val="0"/>
              </w:rPr>
              <w:t xml:space="preserve">ID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7">
            <w:pPr>
              <w:jc w:val="both"/>
              <w:rPr>
                <w:sz w:val="24"/>
                <w:szCs w:val="24"/>
              </w:rPr>
            </w:pPr>
            <w:r w:rsidDel="00000000" w:rsidR="00000000" w:rsidRPr="00000000">
              <w:rPr>
                <w:rFonts w:ascii="Arial" w:cs="Arial" w:eastAsia="Arial" w:hAnsi="Arial"/>
                <w:b w:val="1"/>
                <w:bCs w:val="1"/>
                <w:color w:val="ffffff"/>
                <w:sz w:val="24"/>
                <w:szCs w:val="24"/>
                <w:rtl w:val="0"/>
              </w:rPr>
              <w:t xml:space="preserve">Rol</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8">
            <w:pPr>
              <w:jc w:val="both"/>
              <w:rPr>
                <w:sz w:val="24"/>
                <w:szCs w:val="24"/>
              </w:rPr>
            </w:pPr>
            <w:r w:rsidDel="00000000" w:rsidR="00000000" w:rsidRPr="00000000">
              <w:rPr>
                <w:rFonts w:ascii="Arial" w:cs="Arial" w:eastAsia="Arial" w:hAnsi="Arial"/>
                <w:b w:val="1"/>
                <w:bCs w:val="1"/>
                <w:color w:val="ffffff"/>
                <w:sz w:val="24"/>
                <w:szCs w:val="24"/>
                <w:rtl w:val="0"/>
              </w:rPr>
              <w:t xml:space="preserve">Quiero...</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9">
            <w:pPr>
              <w:jc w:val="both"/>
              <w:rPr>
                <w:sz w:val="24"/>
                <w:szCs w:val="24"/>
              </w:rPr>
            </w:pPr>
            <w:r w:rsidDel="00000000" w:rsidR="00000000" w:rsidRPr="00000000">
              <w:rPr>
                <w:rFonts w:ascii="Arial" w:cs="Arial" w:eastAsia="Arial" w:hAnsi="Arial"/>
                <w:b w:val="1"/>
                <w:bCs w:val="1"/>
                <w:color w:val="ffffff"/>
                <w:sz w:val="24"/>
                <w:szCs w:val="24"/>
                <w:rtl w:val="0"/>
              </w:rPr>
              <w:t xml:space="preserve">Para...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A">
            <w:pPr>
              <w:jc w:val="both"/>
              <w:rPr>
                <w:sz w:val="24"/>
                <w:szCs w:val="24"/>
              </w:rPr>
            </w:pPr>
            <w:r w:rsidDel="00000000" w:rsidR="00000000" w:rsidRPr="00000000">
              <w:rPr>
                <w:rFonts w:ascii="Arial" w:cs="Arial" w:eastAsia="Arial" w:hAnsi="Arial"/>
                <w:b w:val="1"/>
                <w:bCs w:val="1"/>
                <w:color w:val="ffffff"/>
                <w:sz w:val="24"/>
                <w:szCs w:val="24"/>
                <w:rtl w:val="0"/>
              </w:rPr>
              <w:t xml:space="preserve">Prioridad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5B">
            <w:pPr>
              <w:jc w:val="both"/>
              <w:rPr>
                <w:sz w:val="24"/>
                <w:szCs w:val="24"/>
              </w:rPr>
            </w:pPr>
            <w:r w:rsidDel="00000000" w:rsidR="00000000" w:rsidRPr="00000000">
              <w:rPr>
                <w:rFonts w:ascii="Arial" w:cs="Arial" w:eastAsia="Arial" w:hAnsi="Arial"/>
                <w:b w:val="1"/>
                <w:bCs w:val="1"/>
                <w:color w:val="ffffff"/>
                <w:sz w:val="24"/>
                <w:szCs w:val="24"/>
                <w:rtl w:val="0"/>
              </w:rPr>
              <w:t xml:space="preserve">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C">
            <w:pPr>
              <w:jc w:val="both"/>
              <w:rPr/>
            </w:pPr>
            <w:r w:rsidDel="00000000" w:rsidR="00000000" w:rsidRPr="00000000">
              <w:rPr>
                <w:rFonts w:ascii="Arial" w:cs="Arial" w:eastAsia="Arial" w:hAnsi="Arial"/>
                <w:b w:val="1"/>
                <w:bCs w:val="1"/>
                <w:rtl w:val="0"/>
              </w:rPr>
              <w:t xml:space="preserve">HU-06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D">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E">
            <w:pPr>
              <w:jc w:val="both"/>
              <w:rPr/>
            </w:pPr>
            <w:r w:rsidDel="00000000" w:rsidR="00000000" w:rsidRPr="00000000">
              <w:rPr>
                <w:rFonts w:ascii="Arial" w:cs="Arial" w:eastAsia="Arial" w:hAnsi="Arial"/>
                <w:b w:val="0"/>
                <w:bCs w:val="0"/>
                <w:rtl w:val="0"/>
              </w:rPr>
              <w:t xml:space="preserve">crear un paquete de viaje con destino, fechas, duración, actividades y alojamiento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5F">
            <w:pPr>
              <w:jc w:val="both"/>
              <w:rPr/>
            </w:pPr>
            <w:r w:rsidDel="00000000" w:rsidR="00000000" w:rsidRPr="00000000">
              <w:rPr>
                <w:rFonts w:ascii="Arial" w:cs="Arial" w:eastAsia="Arial" w:hAnsi="Arial"/>
                <w:b w:val="0"/>
                <w:bCs w:val="0"/>
                <w:rtl w:val="0"/>
              </w:rPr>
              <w:t xml:space="preserve">que otros viajeros puedan unirse a mi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60">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1">
            <w:pPr>
              <w:jc w:val="both"/>
              <w:rPr/>
            </w:pPr>
            <w:r w:rsidDel="00000000" w:rsidR="00000000" w:rsidRPr="00000000">
              <w:rPr>
                <w:rFonts w:ascii="Arial" w:cs="Arial" w:eastAsia="Arial" w:hAnsi="Arial"/>
                <w:b w:val="0"/>
                <w:bCs w:val="0"/>
                <w:rtl w:val="0"/>
              </w:rPr>
              <w:t xml:space="preserve">El formulario de creación incluye campos para destino, fechas, duración y actividades. El alojamiento es un campo opcional. El paquete creado queda visible en la plataforma inmediatamente.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2">
            <w:pPr>
              <w:jc w:val="both"/>
              <w:rPr/>
            </w:pPr>
            <w:r w:rsidDel="00000000" w:rsidR="00000000" w:rsidRPr="00000000">
              <w:rPr>
                <w:rFonts w:ascii="Arial" w:cs="Arial" w:eastAsia="Arial" w:hAnsi="Arial"/>
                <w:b w:val="1"/>
                <w:bCs w:val="1"/>
                <w:rtl w:val="0"/>
              </w:rPr>
              <w:t xml:space="preserve">HU-07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3">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4">
            <w:pPr>
              <w:jc w:val="both"/>
              <w:rPr/>
            </w:pPr>
            <w:r w:rsidDel="00000000" w:rsidR="00000000" w:rsidRPr="00000000">
              <w:rPr>
                <w:rFonts w:ascii="Arial" w:cs="Arial" w:eastAsia="Arial" w:hAnsi="Arial"/>
                <w:b w:val="0"/>
                <w:bCs w:val="0"/>
                <w:rtl w:val="0"/>
              </w:rPr>
              <w:t xml:space="preserve">buscar paquetes filtrando por destino, fechas y 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5">
            <w:pPr>
              <w:jc w:val="both"/>
              <w:rPr/>
            </w:pPr>
            <w:r w:rsidDel="00000000" w:rsidR="00000000" w:rsidRPr="00000000">
              <w:rPr>
                <w:rFonts w:ascii="Arial" w:cs="Arial" w:eastAsia="Arial" w:hAnsi="Arial"/>
                <w:b w:val="0"/>
                <w:bCs w:val="0"/>
                <w:rtl w:val="0"/>
              </w:rPr>
              <w:t xml:space="preserve">encontrar rápidamente opciones que se adapten a mi 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66">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7">
            <w:pPr>
              <w:jc w:val="both"/>
              <w:rPr/>
            </w:pPr>
            <w:r w:rsidDel="00000000" w:rsidR="00000000" w:rsidRPr="00000000">
              <w:rPr>
                <w:rFonts w:ascii="Arial" w:cs="Arial" w:eastAsia="Arial" w:hAnsi="Arial"/>
                <w:b w:val="0"/>
                <w:bCs w:val="0"/>
                <w:rtl w:val="0"/>
              </w:rPr>
              <w:t xml:space="preserve">Los filtros funcionan de forma combinada. Los resultados se actualizan en tiempo real. Se muestra un mensaje si no hay resultados para los filtros seleccionados.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8">
            <w:pPr>
              <w:jc w:val="both"/>
              <w:rPr/>
            </w:pPr>
            <w:r w:rsidDel="00000000" w:rsidR="00000000" w:rsidRPr="00000000">
              <w:rPr>
                <w:rFonts w:ascii="Arial" w:cs="Arial" w:eastAsia="Arial" w:hAnsi="Arial"/>
                <w:b w:val="1"/>
                <w:bCs w:val="1"/>
                <w:rtl w:val="0"/>
              </w:rPr>
              <w:t xml:space="preserve">HU-08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9">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A">
            <w:pPr>
              <w:jc w:val="both"/>
              <w:rPr/>
            </w:pPr>
            <w:r w:rsidDel="00000000" w:rsidR="00000000" w:rsidRPr="00000000">
              <w:rPr>
                <w:rFonts w:ascii="Arial" w:cs="Arial" w:eastAsia="Arial" w:hAnsi="Arial"/>
                <w:b w:val="0"/>
                <w:bCs w:val="0"/>
                <w:rtl w:val="0"/>
              </w:rPr>
              <w:t xml:space="preserve">editar o cancelar un paquete que yo creé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B">
            <w:pPr>
              <w:jc w:val="both"/>
              <w:rPr/>
            </w:pPr>
            <w:r w:rsidDel="00000000" w:rsidR="00000000" w:rsidRPr="00000000">
              <w:rPr>
                <w:rFonts w:ascii="Arial" w:cs="Arial" w:eastAsia="Arial" w:hAnsi="Arial"/>
                <w:b w:val="0"/>
                <w:bCs w:val="0"/>
                <w:rtl w:val="0"/>
              </w:rPr>
              <w:t xml:space="preserve">ajustar el plan si hay cambios en mis planes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6C">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D">
            <w:pPr>
              <w:jc w:val="both"/>
              <w:rPr/>
            </w:pPr>
            <w:r w:rsidDel="00000000" w:rsidR="00000000" w:rsidRPr="00000000">
              <w:rPr>
                <w:rFonts w:ascii="Arial" w:cs="Arial" w:eastAsia="Arial" w:hAnsi="Arial"/>
                <w:b w:val="0"/>
                <w:bCs w:val="0"/>
                <w:rtl w:val="0"/>
              </w:rPr>
              <w:t xml:space="preserve">Solo el creador del paquete puede editarlo o cancelarlo. Al cancelar, se notifica a todos los participantes inscritos. Al editar, se notifica a los participantes si hay cambios en fechas o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E">
            <w:pPr>
              <w:jc w:val="both"/>
              <w:rPr/>
            </w:pPr>
            <w:r w:rsidDel="00000000" w:rsidR="00000000" w:rsidRPr="00000000">
              <w:rPr>
                <w:rFonts w:ascii="Arial" w:cs="Arial" w:eastAsia="Arial" w:hAnsi="Arial"/>
                <w:b w:val="1"/>
                <w:bCs w:val="1"/>
                <w:rtl w:val="0"/>
              </w:rPr>
              <w:t xml:space="preserve">HU-09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6F">
            <w:pPr>
              <w:jc w:val="both"/>
              <w:rPr/>
            </w:pPr>
            <w:r w:rsidDel="00000000" w:rsidR="00000000" w:rsidRPr="00000000">
              <w:rPr>
                <w:rFonts w:ascii="Arial" w:cs="Arial" w:eastAsia="Arial" w:hAnsi="Arial"/>
                <w:b w:val="0"/>
                <w:bCs w:val="0"/>
                <w:rtl w:val="0"/>
              </w:rPr>
              <w:t xml:space="preserve">Como usuario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0">
            <w:pPr>
              <w:jc w:val="both"/>
              <w:rPr/>
            </w:pPr>
            <w:r w:rsidDel="00000000" w:rsidR="00000000" w:rsidRPr="00000000">
              <w:rPr>
                <w:rFonts w:ascii="Arial" w:cs="Arial" w:eastAsia="Arial" w:hAnsi="Arial"/>
                <w:b w:val="0"/>
                <w:bCs w:val="0"/>
                <w:rtl w:val="0"/>
              </w:rPr>
              <w:t xml:space="preserve">ver la lista de participantes inscritos y sus calificaciones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1">
            <w:pPr>
              <w:jc w:val="both"/>
              <w:rPr/>
            </w:pPr>
            <w:r w:rsidDel="00000000" w:rsidR="00000000" w:rsidRPr="00000000">
              <w:rPr>
                <w:rFonts w:ascii="Arial" w:cs="Arial" w:eastAsia="Arial" w:hAnsi="Arial"/>
                <w:b w:val="0"/>
                <w:bCs w:val="0"/>
                <w:rtl w:val="0"/>
              </w:rPr>
              <w:t xml:space="preserve">evaluar el grupo con el que viajaría antes de unirme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72">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3">
            <w:pPr>
              <w:jc w:val="both"/>
              <w:rPr/>
            </w:pPr>
            <w:r w:rsidDel="00000000" w:rsidR="00000000" w:rsidRPr="00000000">
              <w:rPr>
                <w:rFonts w:ascii="Arial" w:cs="Arial" w:eastAsia="Arial" w:hAnsi="Arial"/>
                <w:b w:val="0"/>
                <w:bCs w:val="0"/>
                <w:rtl w:val="0"/>
              </w:rPr>
              <w:t xml:space="preserve">Se muestra el nombre, foto y calificación promedio de cada participante. El listado es visible para cualquier usuario autenticado.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4">
            <w:pPr>
              <w:jc w:val="both"/>
              <w:rPr/>
            </w:pPr>
            <w:r w:rsidDel="00000000" w:rsidR="00000000" w:rsidRPr="00000000">
              <w:rPr>
                <w:rFonts w:ascii="Arial" w:cs="Arial" w:eastAsia="Arial" w:hAnsi="Arial"/>
                <w:b w:val="1"/>
                <w:bCs w:val="1"/>
                <w:rtl w:val="0"/>
              </w:rPr>
              <w:t xml:space="preserve">HU-10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5">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6">
            <w:pPr>
              <w:jc w:val="both"/>
              <w:rPr/>
            </w:pPr>
            <w:r w:rsidDel="00000000" w:rsidR="00000000" w:rsidRPr="00000000">
              <w:rPr>
                <w:rFonts w:ascii="Arial" w:cs="Arial" w:eastAsia="Arial" w:hAnsi="Arial"/>
                <w:b w:val="0"/>
                <w:bCs w:val="0"/>
                <w:rtl w:val="0"/>
              </w:rPr>
              <w:t xml:space="preserve">definir un límite máximo de participantes en mi 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7">
            <w:pPr>
              <w:jc w:val="both"/>
              <w:rPr/>
            </w:pPr>
            <w:r w:rsidDel="00000000" w:rsidR="00000000" w:rsidRPr="00000000">
              <w:rPr>
                <w:rFonts w:ascii="Arial" w:cs="Arial" w:eastAsia="Arial" w:hAnsi="Arial"/>
                <w:b w:val="0"/>
                <w:bCs w:val="0"/>
                <w:rtl w:val="0"/>
              </w:rPr>
              <w:t xml:space="preserve">controlar el tamaño del grupo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78">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9">
            <w:pPr>
              <w:jc w:val="both"/>
              <w:rPr/>
            </w:pPr>
            <w:r w:rsidDel="00000000" w:rsidR="00000000" w:rsidRPr="00000000">
              <w:rPr>
                <w:rFonts w:ascii="Arial" w:cs="Arial" w:eastAsia="Arial" w:hAnsi="Arial"/>
                <w:b w:val="0"/>
                <w:bCs w:val="0"/>
                <w:rtl w:val="0"/>
              </w:rPr>
              <w:t xml:space="preserve">El campo de límite es obligatorio al crear el paquete. El sistema impide nuevas inscripciones cuando se alcanza el límite. Se muestra el número de cupos disponibles.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A">
            <w:pPr>
              <w:jc w:val="both"/>
              <w:rPr/>
            </w:pPr>
            <w:r w:rsidDel="00000000" w:rsidR="00000000" w:rsidRPr="00000000">
              <w:rPr>
                <w:rFonts w:ascii="Arial" w:cs="Arial" w:eastAsia="Arial" w:hAnsi="Arial"/>
                <w:b w:val="1"/>
                <w:bCs w:val="1"/>
                <w:rtl w:val="0"/>
              </w:rPr>
              <w:t xml:space="preserve">HU-21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B">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C">
            <w:pPr>
              <w:jc w:val="both"/>
              <w:rPr/>
            </w:pPr>
            <w:r w:rsidDel="00000000" w:rsidR="00000000" w:rsidRPr="00000000">
              <w:rPr>
                <w:rFonts w:ascii="Arial" w:cs="Arial" w:eastAsia="Arial" w:hAnsi="Arial"/>
                <w:b w:val="0"/>
                <w:bCs w:val="0"/>
                <w:rtl w:val="0"/>
              </w:rPr>
              <w:t xml:space="preserve">ver los detalles completos de un paquete en una pantalla dedicada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D">
            <w:pPr>
              <w:jc w:val="both"/>
              <w:rPr/>
            </w:pPr>
            <w:r w:rsidDel="00000000" w:rsidR="00000000" w:rsidRPr="00000000">
              <w:rPr>
                <w:rFonts w:ascii="Arial" w:cs="Arial" w:eastAsia="Arial" w:hAnsi="Arial"/>
                <w:b w:val="0"/>
                <w:bCs w:val="0"/>
                <w:rtl w:val="0"/>
              </w:rPr>
              <w:t xml:space="preserve">conocer toda la información relevante antes de decidir unirme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7E">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7F">
            <w:pPr>
              <w:jc w:val="both"/>
              <w:rPr/>
            </w:pPr>
            <w:r w:rsidDel="00000000" w:rsidR="00000000" w:rsidRPr="00000000">
              <w:rPr>
                <w:rFonts w:ascii="Arial" w:cs="Arial" w:eastAsia="Arial" w:hAnsi="Arial"/>
                <w:b w:val="0"/>
                <w:bCs w:val="0"/>
                <w:rtl w:val="0"/>
              </w:rPr>
              <w:t xml:space="preserve">La vista detalle muestra destino, fechas, duración, actividades, alojamiento, organizador, participantes y cupos disponibles.</w:t>
            </w:r>
            <w:r w:rsidDel="00000000" w:rsidR="00000000" w:rsidRPr="00000000">
              <w:rPr>
                <w:rtl w:val="0"/>
              </w:rPr>
            </w:r>
          </w:p>
        </w:tc>
      </w:tr>
    </w:tbl>
    <w:p w:rsidR="00000000" w:rsidDel="00000000" w:rsidP="00000000" w:rsidRDefault="00000000" w:rsidRPr="00000000" w14:paraId="00000080">
      <w:pPr>
        <w:spacing w:after="80" w:before="80" w:lineRule="auto"/>
        <w:jc w:val="both"/>
        <w:rPr>
          <w:sz w:val="24"/>
          <w:szCs w:val="24"/>
        </w:rPr>
      </w:pPr>
      <w:r w:rsidDel="00000000" w:rsidR="00000000" w:rsidRPr="00000000">
        <w:rPr>
          <w:rtl w:val="0"/>
        </w:rPr>
      </w:r>
    </w:p>
    <w:p w:rsidR="00000000" w:rsidDel="00000000" w:rsidP="00000000" w:rsidRDefault="00000000" w:rsidRPr="00000000" w14:paraId="00000081">
      <w:pPr>
        <w:pStyle w:val="Heading2"/>
        <w:jc w:val="both"/>
        <w:rPr>
          <w:color w:val="000000"/>
          <w:sz w:val="24"/>
          <w:szCs w:val="24"/>
        </w:rPr>
      </w:pPr>
      <w:r w:rsidDel="00000000" w:rsidR="00000000" w:rsidRPr="00000000">
        <w:rPr>
          <w:rFonts w:ascii="Arial" w:cs="Arial" w:eastAsia="Arial" w:hAnsi="Arial"/>
          <w:color w:val="000000"/>
          <w:sz w:val="24"/>
          <w:szCs w:val="24"/>
          <w:rtl w:val="0"/>
        </w:rPr>
        <w:t xml:space="preserve">Módulo 3: Comunidad e Inscripciones</w:t>
      </w:r>
      <w:r w:rsidDel="00000000" w:rsidR="00000000" w:rsidRPr="00000000">
        <w:rPr>
          <w:rtl w:val="0"/>
        </w:rPr>
      </w:r>
    </w:p>
    <w:p w:rsidR="00000000" w:rsidDel="00000000" w:rsidP="00000000" w:rsidRDefault="00000000" w:rsidRPr="00000000" w14:paraId="00000082">
      <w:pPr>
        <w:spacing w:after="120" w:before="60" w:lineRule="auto"/>
        <w:jc w:val="both"/>
        <w:rPr>
          <w:sz w:val="24"/>
          <w:szCs w:val="24"/>
        </w:rPr>
      </w:pPr>
      <w:r w:rsidDel="00000000" w:rsidR="00000000" w:rsidRPr="00000000">
        <w:rPr>
          <w:rFonts w:ascii="Arial" w:cs="Arial" w:eastAsia="Arial" w:hAnsi="Arial"/>
          <w:i w:val="1"/>
          <w:iCs w:val="1"/>
          <w:color w:val="444444"/>
          <w:sz w:val="24"/>
          <w:szCs w:val="24"/>
          <w:rtl w:val="0"/>
        </w:rPr>
        <w:t xml:space="preserve">Gestiona la participación activa de los usuarios en los paquetes de viaje y el sistema de calificaciones que sostiene la confianza en la comunidad.</w:t>
      </w:r>
      <w:r w:rsidDel="00000000" w:rsidR="00000000" w:rsidRPr="00000000">
        <w:rPr>
          <w:rtl w:val="0"/>
        </w:rPr>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470"/>
        <w:gridCol w:w="2085"/>
        <w:gridCol w:w="2145"/>
        <w:gridCol w:w="1290"/>
        <w:gridCol w:w="2370"/>
        <w:tblGridChange w:id="0">
          <w:tblGrid>
            <w:gridCol w:w="990"/>
            <w:gridCol w:w="1470"/>
            <w:gridCol w:w="2085"/>
            <w:gridCol w:w="2145"/>
            <w:gridCol w:w="1290"/>
            <w:gridCol w:w="237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3">
            <w:pPr>
              <w:jc w:val="both"/>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4">
            <w:pPr>
              <w:jc w:val="both"/>
              <w:rPr/>
            </w:pPr>
            <w:r w:rsidDel="00000000" w:rsidR="00000000" w:rsidRPr="00000000">
              <w:rPr>
                <w:rFonts w:ascii="Arial" w:cs="Arial" w:eastAsia="Arial" w:hAnsi="Arial"/>
                <w:b w:val="1"/>
                <w:bCs w:val="1"/>
                <w:color w:val="ffffff"/>
                <w:rtl w:val="0"/>
              </w:rPr>
              <w:t xml:space="preserve">Rol</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5">
            <w:pPr>
              <w:jc w:val="both"/>
              <w:rPr/>
            </w:pPr>
            <w:r w:rsidDel="00000000" w:rsidR="00000000" w:rsidRPr="00000000">
              <w:rPr>
                <w:rFonts w:ascii="Arial" w:cs="Arial" w:eastAsia="Arial" w:hAnsi="Arial"/>
                <w:b w:val="1"/>
                <w:bCs w:val="1"/>
                <w:color w:val="ffffff"/>
                <w:rtl w:val="0"/>
              </w:rPr>
              <w:t xml:space="preserve">Quiero...</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6">
            <w:pPr>
              <w:jc w:val="both"/>
              <w:rPr/>
            </w:pPr>
            <w:r w:rsidDel="00000000" w:rsidR="00000000" w:rsidRPr="00000000">
              <w:rPr>
                <w:rFonts w:ascii="Arial" w:cs="Arial" w:eastAsia="Arial" w:hAnsi="Arial"/>
                <w:b w:val="1"/>
                <w:bCs w:val="1"/>
                <w:color w:val="ffffff"/>
                <w:rtl w:val="0"/>
              </w:rPr>
              <w:t xml:space="preserve">Para...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7">
            <w:pPr>
              <w:jc w:val="both"/>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88">
            <w:pPr>
              <w:jc w:val="both"/>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9">
            <w:pPr>
              <w:jc w:val="both"/>
              <w:rPr/>
            </w:pPr>
            <w:r w:rsidDel="00000000" w:rsidR="00000000" w:rsidRPr="00000000">
              <w:rPr>
                <w:rFonts w:ascii="Arial" w:cs="Arial" w:eastAsia="Arial" w:hAnsi="Arial"/>
                <w:b w:val="1"/>
                <w:bCs w:val="1"/>
                <w:rtl w:val="0"/>
              </w:rPr>
              <w:t xml:space="preserve">HU-11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A">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B">
            <w:pPr>
              <w:jc w:val="both"/>
              <w:rPr/>
            </w:pPr>
            <w:r w:rsidDel="00000000" w:rsidR="00000000" w:rsidRPr="00000000">
              <w:rPr>
                <w:rFonts w:ascii="Arial" w:cs="Arial" w:eastAsia="Arial" w:hAnsi="Arial"/>
                <w:b w:val="0"/>
                <w:bCs w:val="0"/>
                <w:rtl w:val="0"/>
              </w:rPr>
              <w:t xml:space="preserve">inscribirme a un paquete de viaje que me interese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C">
            <w:pPr>
              <w:jc w:val="both"/>
              <w:rPr/>
            </w:pPr>
            <w:r w:rsidDel="00000000" w:rsidR="00000000" w:rsidRPr="00000000">
              <w:rPr>
                <w:rFonts w:ascii="Arial" w:cs="Arial" w:eastAsia="Arial" w:hAnsi="Arial"/>
                <w:b w:val="0"/>
                <w:bCs w:val="0"/>
                <w:rtl w:val="0"/>
              </w:rPr>
              <w:t xml:space="preserve">confirmar mi participación en ese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8D">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E">
            <w:pPr>
              <w:jc w:val="both"/>
              <w:rPr/>
            </w:pPr>
            <w:r w:rsidDel="00000000" w:rsidR="00000000" w:rsidRPr="00000000">
              <w:rPr>
                <w:rFonts w:ascii="Arial" w:cs="Arial" w:eastAsia="Arial" w:hAnsi="Arial"/>
                <w:b w:val="0"/>
                <w:bCs w:val="0"/>
                <w:rtl w:val="0"/>
              </w:rPr>
              <w:t xml:space="preserve">El sistema verifica que haya cupos disponibles antes de confirmar la inscripción. El organizador recibe una notificación. El usuario inscrito aparece en la lista de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8F">
            <w:pPr>
              <w:jc w:val="both"/>
              <w:rPr/>
            </w:pPr>
            <w:r w:rsidDel="00000000" w:rsidR="00000000" w:rsidRPr="00000000">
              <w:rPr>
                <w:rFonts w:ascii="Arial" w:cs="Arial" w:eastAsia="Arial" w:hAnsi="Arial"/>
                <w:b w:val="1"/>
                <w:bCs w:val="1"/>
                <w:rtl w:val="0"/>
              </w:rPr>
              <w:t xml:space="preserve">HU-12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0">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1">
            <w:pPr>
              <w:jc w:val="both"/>
              <w:rPr/>
            </w:pPr>
            <w:r w:rsidDel="00000000" w:rsidR="00000000" w:rsidRPr="00000000">
              <w:rPr>
                <w:rFonts w:ascii="Arial" w:cs="Arial" w:eastAsia="Arial" w:hAnsi="Arial"/>
                <w:b w:val="0"/>
                <w:bCs w:val="0"/>
                <w:rtl w:val="0"/>
              </w:rPr>
              <w:t xml:space="preserve">cancelar mi inscripción a un 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2">
            <w:pPr>
              <w:jc w:val="both"/>
              <w:rPr/>
            </w:pPr>
            <w:r w:rsidDel="00000000" w:rsidR="00000000" w:rsidRPr="00000000">
              <w:rPr>
                <w:rFonts w:ascii="Arial" w:cs="Arial" w:eastAsia="Arial" w:hAnsi="Arial"/>
                <w:b w:val="0"/>
                <w:bCs w:val="0"/>
                <w:rtl w:val="0"/>
              </w:rPr>
              <w:t xml:space="preserve">liberar mi cupo si mis planes cambian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93">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4">
            <w:pPr>
              <w:jc w:val="both"/>
              <w:rPr/>
            </w:pPr>
            <w:r w:rsidDel="00000000" w:rsidR="00000000" w:rsidRPr="00000000">
              <w:rPr>
                <w:rFonts w:ascii="Arial" w:cs="Arial" w:eastAsia="Arial" w:hAnsi="Arial"/>
                <w:b w:val="0"/>
                <w:bCs w:val="0"/>
                <w:rtl w:val="0"/>
              </w:rPr>
              <w:t xml:space="preserve">El usuario puede cancelar hasta una fecha límite definida por el organizador. El cupo se libera automáticamente. El organizador recibe notificación de la cancelación.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5">
            <w:pPr>
              <w:jc w:val="both"/>
              <w:rPr/>
            </w:pPr>
            <w:r w:rsidDel="00000000" w:rsidR="00000000" w:rsidRPr="00000000">
              <w:rPr>
                <w:rFonts w:ascii="Arial" w:cs="Arial" w:eastAsia="Arial" w:hAnsi="Arial"/>
                <w:b w:val="1"/>
                <w:bCs w:val="1"/>
                <w:rtl w:val="0"/>
              </w:rPr>
              <w:t xml:space="preserve">HU-13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6">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7">
            <w:pPr>
              <w:jc w:val="both"/>
              <w:rPr/>
            </w:pPr>
            <w:r w:rsidDel="00000000" w:rsidR="00000000" w:rsidRPr="00000000">
              <w:rPr>
                <w:rFonts w:ascii="Arial" w:cs="Arial" w:eastAsia="Arial" w:hAnsi="Arial"/>
                <w:b w:val="0"/>
                <w:bCs w:val="0"/>
                <w:rtl w:val="0"/>
              </w:rPr>
              <w:t xml:space="preserve">calificar a los otros participantes del 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8">
            <w:pPr>
              <w:jc w:val="both"/>
              <w:rPr/>
            </w:pPr>
            <w:r w:rsidDel="00000000" w:rsidR="00000000" w:rsidRPr="00000000">
              <w:rPr>
                <w:rFonts w:ascii="Arial" w:cs="Arial" w:eastAsia="Arial" w:hAnsi="Arial"/>
                <w:b w:val="0"/>
                <w:bCs w:val="0"/>
                <w:rtl w:val="0"/>
              </w:rPr>
              <w:t xml:space="preserve">contribuir al sistema de reputación de la 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99">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A">
            <w:pPr>
              <w:jc w:val="both"/>
              <w:rPr/>
            </w:pPr>
            <w:r w:rsidDel="00000000" w:rsidR="00000000" w:rsidRPr="00000000">
              <w:rPr>
                <w:rFonts w:ascii="Arial" w:cs="Arial" w:eastAsia="Arial" w:hAnsi="Arial"/>
                <w:b w:val="0"/>
                <w:bCs w:val="0"/>
                <w:rtl w:val="0"/>
              </w:rPr>
              <w:t xml:space="preserve">La opción de calificar se habilita solo cuando el viaje ha finalizado. La calificación es un puntaje de 1 a 5 estrellas con comentario opcional. Cada participante solo puede ser calificado una vez por el mismo evaluador.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B">
            <w:pPr>
              <w:jc w:val="both"/>
              <w:rPr/>
            </w:pPr>
            <w:r w:rsidDel="00000000" w:rsidR="00000000" w:rsidRPr="00000000">
              <w:rPr>
                <w:rFonts w:ascii="Arial" w:cs="Arial" w:eastAsia="Arial" w:hAnsi="Arial"/>
                <w:b w:val="1"/>
                <w:bCs w:val="1"/>
                <w:rtl w:val="0"/>
              </w:rPr>
              <w:t xml:space="preserve">HU-14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C">
            <w:pPr>
              <w:jc w:val="both"/>
              <w:rPr/>
            </w:pPr>
            <w:r w:rsidDel="00000000" w:rsidR="00000000" w:rsidRPr="00000000">
              <w:rPr>
                <w:rFonts w:ascii="Arial" w:cs="Arial" w:eastAsia="Arial" w:hAnsi="Arial"/>
                <w:b w:val="0"/>
                <w:bCs w:val="0"/>
                <w:rtl w:val="0"/>
              </w:rPr>
              <w:t xml:space="preserve">Como </w:t>
            </w:r>
            <w:r w:rsidDel="00000000" w:rsidR="00000000" w:rsidRPr="00000000">
              <w:rPr>
                <w:rtl w:val="0"/>
              </w:rPr>
              <w:t xml:space="preserve">usuario</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D">
            <w:pPr>
              <w:jc w:val="both"/>
              <w:rPr/>
            </w:pPr>
            <w:r w:rsidDel="00000000" w:rsidR="00000000" w:rsidRPr="00000000">
              <w:rPr>
                <w:rFonts w:ascii="Arial" w:cs="Arial" w:eastAsia="Arial" w:hAnsi="Arial"/>
                <w:b w:val="0"/>
                <w:bCs w:val="0"/>
                <w:rtl w:val="0"/>
              </w:rPr>
              <w:t xml:space="preserve">calificar a los participantes de mi paquete una vez finalizado el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9E">
            <w:pPr>
              <w:jc w:val="both"/>
              <w:rPr/>
            </w:pPr>
            <w:r w:rsidDel="00000000" w:rsidR="00000000" w:rsidRPr="00000000">
              <w:rPr>
                <w:rFonts w:ascii="Arial" w:cs="Arial" w:eastAsia="Arial" w:hAnsi="Arial"/>
                <w:b w:val="0"/>
                <w:bCs w:val="0"/>
                <w:rtl w:val="0"/>
              </w:rPr>
              <w:t xml:space="preserve">retroalimentar a la comunidad sobre el comportamiento del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9F">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0">
            <w:pPr>
              <w:jc w:val="both"/>
              <w:rPr/>
            </w:pPr>
            <w:r w:rsidDel="00000000" w:rsidR="00000000" w:rsidRPr="00000000">
              <w:rPr>
                <w:rFonts w:ascii="Arial" w:cs="Arial" w:eastAsia="Arial" w:hAnsi="Arial"/>
                <w:b w:val="0"/>
                <w:bCs w:val="0"/>
                <w:rtl w:val="0"/>
              </w:rPr>
              <w:t xml:space="preserve">El organizador puede calificar a cada participante individualmente. Las calificaciones impactan en la reputación de cada usuario. La calificación es permanente una vez enviada.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1">
            <w:pPr>
              <w:jc w:val="both"/>
              <w:rPr/>
            </w:pPr>
            <w:r w:rsidDel="00000000" w:rsidR="00000000" w:rsidRPr="00000000">
              <w:rPr>
                <w:rFonts w:ascii="Arial" w:cs="Arial" w:eastAsia="Arial" w:hAnsi="Arial"/>
                <w:b w:val="1"/>
                <w:bCs w:val="1"/>
                <w:rtl w:val="0"/>
              </w:rPr>
              <w:t xml:space="preserve">HU-15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2">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3">
            <w:pPr>
              <w:jc w:val="both"/>
              <w:rPr/>
            </w:pPr>
            <w:r w:rsidDel="00000000" w:rsidR="00000000" w:rsidRPr="00000000">
              <w:rPr>
                <w:rFonts w:ascii="Arial" w:cs="Arial" w:eastAsia="Arial" w:hAnsi="Arial"/>
                <w:b w:val="0"/>
                <w:bCs w:val="0"/>
                <w:rtl w:val="0"/>
              </w:rPr>
              <w:t xml:space="preserve">ver las calificaciones que he recibido en mis viajes anteriores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4">
            <w:pPr>
              <w:jc w:val="both"/>
              <w:rPr/>
            </w:pPr>
            <w:r w:rsidDel="00000000" w:rsidR="00000000" w:rsidRPr="00000000">
              <w:rPr>
                <w:rFonts w:ascii="Arial" w:cs="Arial" w:eastAsia="Arial" w:hAnsi="Arial"/>
                <w:b w:val="0"/>
                <w:bCs w:val="0"/>
                <w:rtl w:val="0"/>
              </w:rPr>
              <w:t xml:space="preserve">conocer cómo me percibe la 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A5">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6">
            <w:pPr>
              <w:jc w:val="both"/>
              <w:rPr/>
            </w:pPr>
            <w:r w:rsidDel="00000000" w:rsidR="00000000" w:rsidRPr="00000000">
              <w:rPr>
                <w:rFonts w:ascii="Arial" w:cs="Arial" w:eastAsia="Arial" w:hAnsi="Arial"/>
                <w:b w:val="0"/>
                <w:bCs w:val="0"/>
                <w:rtl w:val="0"/>
              </w:rPr>
              <w:t xml:space="preserve">Se muestra el promedio de calificaciones y los comentarios individuales. Las calificaciones están ordenadas cronológicamente.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7">
            <w:pPr>
              <w:jc w:val="both"/>
              <w:rPr/>
            </w:pPr>
            <w:r w:rsidDel="00000000" w:rsidR="00000000" w:rsidRPr="00000000">
              <w:rPr>
                <w:rFonts w:ascii="Arial" w:cs="Arial" w:eastAsia="Arial" w:hAnsi="Arial"/>
                <w:b w:val="1"/>
                <w:bCs w:val="1"/>
                <w:rtl w:val="0"/>
              </w:rPr>
              <w:t xml:space="preserve">HU-22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8">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9">
            <w:pPr>
              <w:jc w:val="both"/>
              <w:rPr/>
            </w:pPr>
            <w:r w:rsidDel="00000000" w:rsidR="00000000" w:rsidRPr="00000000">
              <w:rPr>
                <w:rFonts w:ascii="Arial" w:cs="Arial" w:eastAsia="Arial" w:hAnsi="Arial"/>
                <w:b w:val="0"/>
                <w:bCs w:val="0"/>
                <w:rtl w:val="0"/>
              </w:rPr>
              <w:t xml:space="preserve">recibir notificaciones cuando alguien se una o abandone un paquete que organicé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A">
            <w:pPr>
              <w:jc w:val="both"/>
              <w:rPr/>
            </w:pPr>
            <w:r w:rsidDel="00000000" w:rsidR="00000000" w:rsidRPr="00000000">
              <w:rPr>
                <w:rFonts w:ascii="Arial" w:cs="Arial" w:eastAsia="Arial" w:hAnsi="Arial"/>
                <w:b w:val="0"/>
                <w:bCs w:val="0"/>
                <w:rtl w:val="0"/>
              </w:rPr>
              <w:t xml:space="preserve">mantenerme informado sobre el estado de mi grupo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AB">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AC">
            <w:pPr>
              <w:jc w:val="both"/>
              <w:rPr/>
            </w:pPr>
            <w:r w:rsidDel="00000000" w:rsidR="00000000" w:rsidRPr="00000000">
              <w:rPr>
                <w:rFonts w:ascii="Arial" w:cs="Arial" w:eastAsia="Arial" w:hAnsi="Arial"/>
                <w:b w:val="0"/>
                <w:bCs w:val="0"/>
                <w:rtl w:val="0"/>
              </w:rPr>
              <w:t xml:space="preserve">Las notificaciones se envían en tiempo real. El usuario puede configurar qué notificaciones recibir.</w:t>
            </w:r>
            <w:r w:rsidDel="00000000" w:rsidR="00000000" w:rsidRPr="00000000">
              <w:rPr>
                <w:rtl w:val="0"/>
              </w:rPr>
            </w:r>
          </w:p>
        </w:tc>
      </w:tr>
    </w:tbl>
    <w:p w:rsidR="00000000" w:rsidDel="00000000" w:rsidP="00000000" w:rsidRDefault="00000000" w:rsidRPr="00000000" w14:paraId="000000AD">
      <w:pPr>
        <w:spacing w:after="80" w:before="80" w:lineRule="auto"/>
        <w:jc w:val="both"/>
        <w:rPr>
          <w:sz w:val="24"/>
          <w:szCs w:val="24"/>
        </w:rPr>
      </w:pPr>
      <w:r w:rsidDel="00000000" w:rsidR="00000000" w:rsidRPr="00000000">
        <w:rPr>
          <w:rtl w:val="0"/>
        </w:rPr>
      </w:r>
    </w:p>
    <w:p w:rsidR="00000000" w:rsidDel="00000000" w:rsidP="00000000" w:rsidRDefault="00000000" w:rsidRPr="00000000" w14:paraId="000000AE">
      <w:pPr>
        <w:pStyle w:val="Heading2"/>
        <w:jc w:val="both"/>
        <w:rPr>
          <w:color w:val="000000"/>
          <w:sz w:val="24"/>
          <w:szCs w:val="24"/>
        </w:rPr>
      </w:pPr>
      <w:r w:rsidDel="00000000" w:rsidR="00000000" w:rsidRPr="00000000">
        <w:rPr>
          <w:rFonts w:ascii="Arial" w:cs="Arial" w:eastAsia="Arial" w:hAnsi="Arial"/>
          <w:color w:val="000000"/>
          <w:sz w:val="24"/>
          <w:szCs w:val="24"/>
          <w:rtl w:val="0"/>
        </w:rPr>
        <w:t xml:space="preserve">Módulo 4: Moderación y Seguridad</w:t>
      </w:r>
      <w:r w:rsidDel="00000000" w:rsidR="00000000" w:rsidRPr="00000000">
        <w:rPr>
          <w:rtl w:val="0"/>
        </w:rPr>
      </w:r>
    </w:p>
    <w:p w:rsidR="00000000" w:rsidDel="00000000" w:rsidP="00000000" w:rsidRDefault="00000000" w:rsidRPr="00000000" w14:paraId="000000AF">
      <w:pPr>
        <w:spacing w:after="120" w:before="60" w:lineRule="auto"/>
        <w:jc w:val="both"/>
        <w:rPr>
          <w:sz w:val="24"/>
          <w:szCs w:val="24"/>
        </w:rPr>
      </w:pPr>
      <w:r w:rsidDel="00000000" w:rsidR="00000000" w:rsidRPr="00000000">
        <w:rPr>
          <w:rFonts w:ascii="Arial" w:cs="Arial" w:eastAsia="Arial" w:hAnsi="Arial"/>
          <w:i w:val="1"/>
          <w:iCs w:val="1"/>
          <w:color w:val="444444"/>
          <w:sz w:val="24"/>
          <w:szCs w:val="24"/>
          <w:rtl w:val="0"/>
        </w:rPr>
        <w:t xml:space="preserve">Contiene las funcionalidades que garantizan un entorno seguro y respetuoso para todos los usuarios de la plataforma.</w:t>
      </w:r>
      <w:r w:rsidDel="00000000" w:rsidR="00000000" w:rsidRPr="00000000">
        <w:rPr>
          <w:rtl w:val="0"/>
        </w:rPr>
      </w:r>
    </w:p>
    <w:tbl>
      <w:tblPr>
        <w:tblStyle w:val="Table5"/>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185"/>
        <w:gridCol w:w="1995"/>
        <w:gridCol w:w="2250"/>
        <w:gridCol w:w="1440"/>
        <w:gridCol w:w="2460"/>
        <w:tblGridChange w:id="0">
          <w:tblGrid>
            <w:gridCol w:w="1020"/>
            <w:gridCol w:w="1185"/>
            <w:gridCol w:w="1995"/>
            <w:gridCol w:w="2250"/>
            <w:gridCol w:w="1440"/>
            <w:gridCol w:w="246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0">
            <w:pPr>
              <w:jc w:val="both"/>
              <w:rPr>
                <w:sz w:val="24"/>
                <w:szCs w:val="24"/>
              </w:rPr>
            </w:pPr>
            <w:r w:rsidDel="00000000" w:rsidR="00000000" w:rsidRPr="00000000">
              <w:rPr>
                <w:rFonts w:ascii="Arial" w:cs="Arial" w:eastAsia="Arial" w:hAnsi="Arial"/>
                <w:b w:val="1"/>
                <w:bCs w:val="1"/>
                <w:color w:val="ffffff"/>
                <w:sz w:val="24"/>
                <w:szCs w:val="24"/>
                <w:rtl w:val="0"/>
              </w:rPr>
              <w:t xml:space="preserve">ID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1">
            <w:pPr>
              <w:jc w:val="both"/>
              <w:rPr>
                <w:sz w:val="24"/>
                <w:szCs w:val="24"/>
              </w:rPr>
            </w:pPr>
            <w:r w:rsidDel="00000000" w:rsidR="00000000" w:rsidRPr="00000000">
              <w:rPr>
                <w:rFonts w:ascii="Arial" w:cs="Arial" w:eastAsia="Arial" w:hAnsi="Arial"/>
                <w:b w:val="1"/>
                <w:bCs w:val="1"/>
                <w:color w:val="ffffff"/>
                <w:sz w:val="24"/>
                <w:szCs w:val="24"/>
                <w:rtl w:val="0"/>
              </w:rPr>
              <w:t xml:space="preserve">Rol</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2">
            <w:pPr>
              <w:jc w:val="both"/>
              <w:rPr>
                <w:sz w:val="24"/>
                <w:szCs w:val="24"/>
              </w:rPr>
            </w:pPr>
            <w:r w:rsidDel="00000000" w:rsidR="00000000" w:rsidRPr="00000000">
              <w:rPr>
                <w:rFonts w:ascii="Arial" w:cs="Arial" w:eastAsia="Arial" w:hAnsi="Arial"/>
                <w:b w:val="1"/>
                <w:bCs w:val="1"/>
                <w:color w:val="ffffff"/>
                <w:sz w:val="24"/>
                <w:szCs w:val="24"/>
                <w:rtl w:val="0"/>
              </w:rPr>
              <w:t xml:space="preserve">Quiero...</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3">
            <w:pPr>
              <w:jc w:val="both"/>
              <w:rPr>
                <w:sz w:val="24"/>
                <w:szCs w:val="24"/>
              </w:rPr>
            </w:pPr>
            <w:r w:rsidDel="00000000" w:rsidR="00000000" w:rsidRPr="00000000">
              <w:rPr>
                <w:rFonts w:ascii="Arial" w:cs="Arial" w:eastAsia="Arial" w:hAnsi="Arial"/>
                <w:b w:val="1"/>
                <w:bCs w:val="1"/>
                <w:color w:val="ffffff"/>
                <w:sz w:val="24"/>
                <w:szCs w:val="24"/>
                <w:rtl w:val="0"/>
              </w:rPr>
              <w:t xml:space="preserve">Para...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4">
            <w:pPr>
              <w:jc w:val="both"/>
              <w:rPr>
                <w:sz w:val="24"/>
                <w:szCs w:val="24"/>
              </w:rPr>
            </w:pPr>
            <w:r w:rsidDel="00000000" w:rsidR="00000000" w:rsidRPr="00000000">
              <w:rPr>
                <w:rFonts w:ascii="Arial" w:cs="Arial" w:eastAsia="Arial" w:hAnsi="Arial"/>
                <w:b w:val="1"/>
                <w:bCs w:val="1"/>
                <w:color w:val="ffffff"/>
                <w:sz w:val="24"/>
                <w:szCs w:val="24"/>
                <w:rtl w:val="0"/>
              </w:rPr>
              <w:t xml:space="preserve">Prioridad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B5">
            <w:pPr>
              <w:jc w:val="both"/>
              <w:rPr>
                <w:sz w:val="24"/>
                <w:szCs w:val="24"/>
              </w:rPr>
            </w:pPr>
            <w:r w:rsidDel="00000000" w:rsidR="00000000" w:rsidRPr="00000000">
              <w:rPr>
                <w:rFonts w:ascii="Arial" w:cs="Arial" w:eastAsia="Arial" w:hAnsi="Arial"/>
                <w:b w:val="1"/>
                <w:bCs w:val="1"/>
                <w:color w:val="ffffff"/>
                <w:sz w:val="24"/>
                <w:szCs w:val="24"/>
                <w:rtl w:val="0"/>
              </w:rPr>
              <w:t xml:space="preserve">Criterios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6">
            <w:pPr>
              <w:jc w:val="both"/>
              <w:rPr/>
            </w:pPr>
            <w:r w:rsidDel="00000000" w:rsidR="00000000" w:rsidRPr="00000000">
              <w:rPr>
                <w:rFonts w:ascii="Arial" w:cs="Arial" w:eastAsia="Arial" w:hAnsi="Arial"/>
                <w:b w:val="1"/>
                <w:bCs w:val="1"/>
                <w:rtl w:val="0"/>
              </w:rPr>
              <w:t xml:space="preserve">HU-16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7">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8">
            <w:pPr>
              <w:jc w:val="both"/>
              <w:rPr/>
            </w:pPr>
            <w:r w:rsidDel="00000000" w:rsidR="00000000" w:rsidRPr="00000000">
              <w:rPr>
                <w:rFonts w:ascii="Arial" w:cs="Arial" w:eastAsia="Arial" w:hAnsi="Arial"/>
                <w:b w:val="0"/>
                <w:bCs w:val="0"/>
                <w:rtl w:val="0"/>
              </w:rPr>
              <w:t xml:space="preserve">reportar a otro usuario por comportamiento inapropiado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9">
            <w:pPr>
              <w:jc w:val="both"/>
              <w:rPr/>
            </w:pPr>
            <w:r w:rsidDel="00000000" w:rsidR="00000000" w:rsidRPr="00000000">
              <w:rPr>
                <w:rFonts w:ascii="Arial" w:cs="Arial" w:eastAsia="Arial" w:hAnsi="Arial"/>
                <w:b w:val="0"/>
                <w:bCs w:val="0"/>
                <w:rtl w:val="0"/>
              </w:rPr>
              <w:t xml:space="preserve">mantener la seguridad y el respeto en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BA">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B">
            <w:pPr>
              <w:jc w:val="both"/>
              <w:rPr/>
            </w:pPr>
            <w:r w:rsidDel="00000000" w:rsidR="00000000" w:rsidRPr="00000000">
              <w:rPr>
                <w:rFonts w:ascii="Arial" w:cs="Arial" w:eastAsia="Arial" w:hAnsi="Arial"/>
                <w:b w:val="0"/>
                <w:bCs w:val="0"/>
                <w:rtl w:val="0"/>
              </w:rPr>
              <w:t xml:space="preserve">Se ofrece una lista de motivos de reporte predefinidos. El reporte queda en espera de revisión por un administrador. El usuario reportado no recibe notificación del reporte para evitar represalias.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C">
            <w:pPr>
              <w:jc w:val="both"/>
              <w:rPr/>
            </w:pPr>
            <w:r w:rsidDel="00000000" w:rsidR="00000000" w:rsidRPr="00000000">
              <w:rPr>
                <w:rFonts w:ascii="Arial" w:cs="Arial" w:eastAsia="Arial" w:hAnsi="Arial"/>
                <w:b w:val="1"/>
                <w:bCs w:val="1"/>
                <w:rtl w:val="0"/>
              </w:rPr>
              <w:t xml:space="preserve">HU-17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D">
            <w:pPr>
              <w:jc w:val="both"/>
              <w:rPr/>
            </w:pPr>
            <w:r w:rsidDel="00000000" w:rsidR="00000000" w:rsidRPr="00000000">
              <w:rPr>
                <w:rFonts w:ascii="Arial" w:cs="Arial" w:eastAsia="Arial" w:hAnsi="Arial"/>
                <w:b w:val="0"/>
                <w:bCs w:val="0"/>
                <w:rtl w:val="0"/>
              </w:rPr>
              <w:t xml:space="preserve">Como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E">
            <w:pPr>
              <w:jc w:val="both"/>
              <w:rPr/>
            </w:pPr>
            <w:r w:rsidDel="00000000" w:rsidR="00000000" w:rsidRPr="00000000">
              <w:rPr>
                <w:rFonts w:ascii="Arial" w:cs="Arial" w:eastAsia="Arial" w:hAnsi="Arial"/>
                <w:b w:val="0"/>
                <w:bCs w:val="0"/>
                <w:rtl w:val="0"/>
              </w:rPr>
              <w:t xml:space="preserve">bloquear a otro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BF">
            <w:pPr>
              <w:jc w:val="both"/>
              <w:rPr/>
            </w:pPr>
            <w:r w:rsidDel="00000000" w:rsidR="00000000" w:rsidRPr="00000000">
              <w:rPr>
                <w:rFonts w:ascii="Arial" w:cs="Arial" w:eastAsia="Arial" w:hAnsi="Arial"/>
                <w:b w:val="0"/>
                <w:bCs w:val="0"/>
                <w:rtl w:val="0"/>
              </w:rPr>
              <w:t xml:space="preserve">evitar que me contacte o aparezca en mis búsquedas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50.0" w:type="dxa"/>
              <w:bottom w:w="100.0" w:type="dxa"/>
              <w:right w:w="150.0" w:type="dxa"/>
            </w:tcMar>
            <w:vAlign w:val="center"/>
          </w:tcPr>
          <w:p w:rsidR="00000000" w:rsidDel="00000000" w:rsidP="00000000" w:rsidRDefault="00000000" w:rsidRPr="00000000" w14:paraId="000000C0">
            <w:pPr>
              <w:jc w:val="both"/>
              <w:rPr/>
            </w:pPr>
            <w:r w:rsidDel="00000000" w:rsidR="00000000" w:rsidRPr="00000000">
              <w:rPr>
                <w:rFonts w:ascii="Arial" w:cs="Arial" w:eastAsia="Arial" w:hAnsi="Arial"/>
                <w:b w:val="1"/>
                <w:bCs w:val="1"/>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1">
            <w:pPr>
              <w:jc w:val="both"/>
              <w:rPr/>
            </w:pPr>
            <w:r w:rsidDel="00000000" w:rsidR="00000000" w:rsidRPr="00000000">
              <w:rPr>
                <w:rFonts w:ascii="Arial" w:cs="Arial" w:eastAsia="Arial" w:hAnsi="Arial"/>
                <w:b w:val="0"/>
                <w:bCs w:val="0"/>
                <w:rtl w:val="0"/>
              </w:rPr>
              <w:t xml:space="preserve">El usuario bloqueado no puede ver el perfil del bloqueante. El usuario bloqueado no aparece en las búsquedas del bloqueante. El bloqueo puede revertirse desde la configuración.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2">
            <w:pPr>
              <w:jc w:val="both"/>
              <w:rPr/>
            </w:pPr>
            <w:r w:rsidDel="00000000" w:rsidR="00000000" w:rsidRPr="00000000">
              <w:rPr>
                <w:rFonts w:ascii="Arial" w:cs="Arial" w:eastAsia="Arial" w:hAnsi="Arial"/>
                <w:b w:val="1"/>
                <w:bCs w:val="1"/>
                <w:rtl w:val="0"/>
              </w:rPr>
              <w:t xml:space="preserve">HU-18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3">
            <w:pPr>
              <w:jc w:val="both"/>
              <w:rPr/>
            </w:pPr>
            <w:r w:rsidDel="00000000" w:rsidR="00000000" w:rsidRPr="00000000">
              <w:rPr>
                <w:rFonts w:ascii="Arial" w:cs="Arial" w:eastAsia="Arial" w:hAnsi="Arial"/>
                <w:b w:val="0"/>
                <w:bCs w:val="0"/>
                <w:rtl w:val="0"/>
              </w:rPr>
              <w:t xml:space="preserve">Como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4">
            <w:pPr>
              <w:jc w:val="both"/>
              <w:rPr/>
            </w:pPr>
            <w:r w:rsidDel="00000000" w:rsidR="00000000" w:rsidRPr="00000000">
              <w:rPr>
                <w:rFonts w:ascii="Arial" w:cs="Arial" w:eastAsia="Arial" w:hAnsi="Arial"/>
                <w:b w:val="0"/>
                <w:bCs w:val="0"/>
                <w:rtl w:val="0"/>
              </w:rPr>
              <w:t xml:space="preserve">revisar los reportes enviados por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5">
            <w:pPr>
              <w:jc w:val="both"/>
              <w:rPr/>
            </w:pPr>
            <w:r w:rsidDel="00000000" w:rsidR="00000000" w:rsidRPr="00000000">
              <w:rPr>
                <w:rFonts w:ascii="Arial" w:cs="Arial" w:eastAsia="Arial" w:hAnsi="Arial"/>
                <w:b w:val="0"/>
                <w:bCs w:val="0"/>
                <w:rtl w:val="0"/>
              </w:rPr>
              <w:t xml:space="preserve">tomar acciones correctivas como suspensión o bloqueo de cuentas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C6">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7">
            <w:pPr>
              <w:jc w:val="both"/>
              <w:rPr/>
            </w:pPr>
            <w:r w:rsidDel="00000000" w:rsidR="00000000" w:rsidRPr="00000000">
              <w:rPr>
                <w:rFonts w:ascii="Arial" w:cs="Arial" w:eastAsia="Arial" w:hAnsi="Arial"/>
                <w:b w:val="0"/>
                <w:bCs w:val="0"/>
                <w:rtl w:val="0"/>
              </w:rPr>
              <w:t xml:space="preserve">Se presenta un panel con todos los reportes pendientes. El administrador puede ver el historial del usuario reportado. Las acciones disponibles son: advertencia, suspensión temporal o bloqueo permanente.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8">
            <w:pPr>
              <w:jc w:val="both"/>
              <w:rPr/>
            </w:pPr>
            <w:r w:rsidDel="00000000" w:rsidR="00000000" w:rsidRPr="00000000">
              <w:rPr>
                <w:rFonts w:ascii="Arial" w:cs="Arial" w:eastAsia="Arial" w:hAnsi="Arial"/>
                <w:b w:val="1"/>
                <w:bCs w:val="1"/>
                <w:rtl w:val="0"/>
              </w:rPr>
              <w:t xml:space="preserve">HU-19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9">
            <w:pPr>
              <w:jc w:val="both"/>
              <w:rPr/>
            </w:pPr>
            <w:r w:rsidDel="00000000" w:rsidR="00000000" w:rsidRPr="00000000">
              <w:rPr>
                <w:rFonts w:ascii="Arial" w:cs="Arial" w:eastAsia="Arial" w:hAnsi="Arial"/>
                <w:b w:val="0"/>
                <w:bCs w:val="0"/>
                <w:rtl w:val="0"/>
              </w:rPr>
              <w:t xml:space="preserve">Como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A">
            <w:pPr>
              <w:jc w:val="both"/>
              <w:rPr/>
            </w:pPr>
            <w:r w:rsidDel="00000000" w:rsidR="00000000" w:rsidRPr="00000000">
              <w:rPr>
                <w:rFonts w:ascii="Arial" w:cs="Arial" w:eastAsia="Arial" w:hAnsi="Arial"/>
                <w:b w:val="0"/>
                <w:bCs w:val="0"/>
                <w:rtl w:val="0"/>
              </w:rPr>
              <w:t xml:space="preserve">eliminar contenido inapropiado de perfiles o 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B">
            <w:pPr>
              <w:jc w:val="both"/>
              <w:rPr/>
            </w:pPr>
            <w:r w:rsidDel="00000000" w:rsidR="00000000" w:rsidRPr="00000000">
              <w:rPr>
                <w:rFonts w:ascii="Arial" w:cs="Arial" w:eastAsia="Arial" w:hAnsi="Arial"/>
                <w:b w:val="0"/>
                <w:bCs w:val="0"/>
                <w:rtl w:val="0"/>
              </w:rPr>
              <w:t xml:space="preserve">mantener la integridad y reputación de la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50.0" w:type="dxa"/>
              <w:bottom w:w="100.0" w:type="dxa"/>
              <w:right w:w="150.0" w:type="dxa"/>
            </w:tcMar>
            <w:vAlign w:val="center"/>
          </w:tcPr>
          <w:p w:rsidR="00000000" w:rsidDel="00000000" w:rsidP="00000000" w:rsidRDefault="00000000" w:rsidRPr="00000000" w14:paraId="000000CC">
            <w:pPr>
              <w:jc w:val="both"/>
              <w:rPr/>
            </w:pPr>
            <w:r w:rsidDel="00000000" w:rsidR="00000000" w:rsidRPr="00000000">
              <w:rPr>
                <w:rFonts w:ascii="Arial" w:cs="Arial" w:eastAsia="Arial" w:hAnsi="Arial"/>
                <w:b w:val="1"/>
                <w:bCs w:val="1"/>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D">
            <w:pPr>
              <w:jc w:val="both"/>
              <w:rPr/>
            </w:pPr>
            <w:r w:rsidDel="00000000" w:rsidR="00000000" w:rsidRPr="00000000">
              <w:rPr>
                <w:rFonts w:ascii="Arial" w:cs="Arial" w:eastAsia="Arial" w:hAnsi="Arial"/>
                <w:b w:val="0"/>
                <w:bCs w:val="0"/>
                <w:rtl w:val="0"/>
              </w:rPr>
              <w:t xml:space="preserve">El administrador puede eliminar fotos, descripciones o paquetes completos. Al eliminar un paquete, se notifica al organizador con el motivo. Queda un registro de auditoría de todas las acciones de moderación.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E">
            <w:pPr>
              <w:jc w:val="both"/>
              <w:rPr/>
            </w:pPr>
            <w:r w:rsidDel="00000000" w:rsidR="00000000" w:rsidRPr="00000000">
              <w:rPr>
                <w:rFonts w:ascii="Arial" w:cs="Arial" w:eastAsia="Arial" w:hAnsi="Arial"/>
                <w:b w:val="1"/>
                <w:bCs w:val="1"/>
                <w:rtl w:val="0"/>
              </w:rPr>
              <w:t xml:space="preserve">HU-23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CF">
            <w:pPr>
              <w:jc w:val="both"/>
              <w:rPr/>
            </w:pPr>
            <w:r w:rsidDel="00000000" w:rsidR="00000000" w:rsidRPr="00000000">
              <w:rPr>
                <w:rFonts w:ascii="Arial" w:cs="Arial" w:eastAsia="Arial" w:hAnsi="Arial"/>
                <w:b w:val="0"/>
                <w:bCs w:val="0"/>
                <w:rtl w:val="0"/>
              </w:rPr>
              <w:t xml:space="preserve">Como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0">
            <w:pPr>
              <w:jc w:val="both"/>
              <w:rPr/>
            </w:pPr>
            <w:r w:rsidDel="00000000" w:rsidR="00000000" w:rsidRPr="00000000">
              <w:rPr>
                <w:rFonts w:ascii="Arial" w:cs="Arial" w:eastAsia="Arial" w:hAnsi="Arial"/>
                <w:b w:val="0"/>
                <w:bCs w:val="0"/>
                <w:rtl w:val="0"/>
              </w:rPr>
              <w:t xml:space="preserve">ver un panel de métricas de la plataforma (usuarios activos, paquetes creados,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1">
            <w:pPr>
              <w:jc w:val="both"/>
              <w:rPr/>
            </w:pPr>
            <w:r w:rsidDel="00000000" w:rsidR="00000000" w:rsidRPr="00000000">
              <w:rPr>
                <w:rFonts w:ascii="Arial" w:cs="Arial" w:eastAsia="Arial" w:hAnsi="Arial"/>
                <w:b w:val="0"/>
                <w:bCs w:val="0"/>
                <w:rtl w:val="0"/>
              </w:rPr>
              <w:t xml:space="preserve">monitorear la salud y crecimiento de la 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50.0" w:type="dxa"/>
              <w:bottom w:w="100.0" w:type="dxa"/>
              <w:right w:w="150.0" w:type="dxa"/>
            </w:tcMar>
            <w:vAlign w:val="center"/>
          </w:tcPr>
          <w:p w:rsidR="00000000" w:rsidDel="00000000" w:rsidP="00000000" w:rsidRDefault="00000000" w:rsidRPr="00000000" w14:paraId="000000D2">
            <w:pPr>
              <w:jc w:val="both"/>
              <w:rPr/>
            </w:pPr>
            <w:r w:rsidDel="00000000" w:rsidR="00000000" w:rsidRPr="00000000">
              <w:rPr>
                <w:rFonts w:ascii="Arial" w:cs="Arial" w:eastAsia="Arial" w:hAnsi="Arial"/>
                <w:b w:val="1"/>
                <w:bCs w:val="1"/>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3">
            <w:pPr>
              <w:jc w:val="both"/>
              <w:rPr/>
            </w:pPr>
            <w:r w:rsidDel="00000000" w:rsidR="00000000" w:rsidRPr="00000000">
              <w:rPr>
                <w:rFonts w:ascii="Arial" w:cs="Arial" w:eastAsia="Arial" w:hAnsi="Arial"/>
                <w:b w:val="0"/>
                <w:bCs w:val="0"/>
                <w:rtl w:val="0"/>
              </w:rPr>
              <w:t xml:space="preserve">El panel muestra KPIs principales con actualización diaria. Se pueden filtrar métricas por rango de fechas.</w:t>
            </w:r>
            <w:r w:rsidDel="00000000" w:rsidR="00000000" w:rsidRPr="00000000">
              <w:rPr>
                <w:rtl w:val="0"/>
              </w:rPr>
            </w:r>
          </w:p>
        </w:tc>
      </w:tr>
    </w:tbl>
    <w:p w:rsidR="00000000" w:rsidDel="00000000" w:rsidP="00000000" w:rsidRDefault="00000000" w:rsidRPr="00000000" w14:paraId="000000D4">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5. Resumen del Backlog</w:t>
      </w:r>
      <w:r w:rsidDel="00000000" w:rsidR="00000000" w:rsidRPr="00000000">
        <w:rPr>
          <w:rtl w:val="0"/>
        </w:rPr>
      </w:r>
    </w:p>
    <w:p w:rsidR="00000000" w:rsidDel="00000000" w:rsidP="00000000" w:rsidRDefault="00000000" w:rsidRPr="00000000" w14:paraId="000000D5">
      <w:pPr>
        <w:spacing w:after="120" w:before="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catálogo completo incluye 23 historias de usuario distribuidas en 4 módulos funcionales. Las 4 nuevas historias añadidas (HU-20 a HU-23) surgen del análisis del Agile Inception Deck y cubren vacíos identificados en el flujo de usuario.</w:t>
      </w:r>
    </w:p>
    <w:p w:rsidR="00000000" w:rsidDel="00000000" w:rsidP="00000000" w:rsidRDefault="00000000" w:rsidRPr="00000000" w14:paraId="000000D6">
      <w:pPr>
        <w:spacing w:after="120" w:before="100" w:lineRule="auto"/>
        <w:jc w:val="both"/>
        <w:rPr>
          <w:sz w:val="24"/>
          <w:szCs w:val="24"/>
        </w:rPr>
      </w:pPr>
      <w:r w:rsidDel="00000000" w:rsidR="00000000" w:rsidRPr="00000000">
        <w:rPr>
          <w:rtl w:val="0"/>
        </w:rPr>
      </w:r>
    </w:p>
    <w:tbl>
      <w:tblPr>
        <w:tblStyle w:val="Table6"/>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1200"/>
        <w:gridCol w:w="1200"/>
        <w:gridCol w:w="1200"/>
        <w:gridCol w:w="3285"/>
        <w:tblGridChange w:id="0">
          <w:tblGrid>
            <w:gridCol w:w="3495"/>
            <w:gridCol w:w="1200"/>
            <w:gridCol w:w="1200"/>
            <w:gridCol w:w="1200"/>
            <w:gridCol w:w="3285"/>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D7">
            <w:pPr>
              <w:jc w:val="both"/>
              <w:rPr>
                <w:sz w:val="24"/>
                <w:szCs w:val="24"/>
              </w:rPr>
            </w:pPr>
            <w:r w:rsidDel="00000000" w:rsidR="00000000" w:rsidRPr="00000000">
              <w:rPr>
                <w:rFonts w:ascii="Arial" w:cs="Arial" w:eastAsia="Arial" w:hAnsi="Arial"/>
                <w:b w:val="1"/>
                <w:bCs w:val="1"/>
                <w:color w:val="ffffff"/>
                <w:sz w:val="24"/>
                <w:szCs w:val="24"/>
                <w:rtl w:val="0"/>
              </w:rPr>
              <w:t xml:space="preserve">Módulo</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D8">
            <w:pPr>
              <w:jc w:val="both"/>
              <w:rPr>
                <w:sz w:val="24"/>
                <w:szCs w:val="24"/>
              </w:rPr>
            </w:pPr>
            <w:r w:rsidDel="00000000" w:rsidR="00000000" w:rsidRPr="00000000">
              <w:rPr>
                <w:rFonts w:ascii="Arial" w:cs="Arial" w:eastAsia="Arial" w:hAnsi="Arial"/>
                <w:b w:val="1"/>
                <w:bCs w:val="1"/>
                <w:color w:val="ffffff"/>
                <w:sz w:val="24"/>
                <w:szCs w:val="24"/>
                <w:rtl w:val="0"/>
              </w:rPr>
              <w:t xml:space="preserve">Alta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D9">
            <w:pPr>
              <w:jc w:val="both"/>
              <w:rPr>
                <w:sz w:val="24"/>
                <w:szCs w:val="24"/>
              </w:rPr>
            </w:pPr>
            <w:r w:rsidDel="00000000" w:rsidR="00000000" w:rsidRPr="00000000">
              <w:rPr>
                <w:rFonts w:ascii="Arial" w:cs="Arial" w:eastAsia="Arial" w:hAnsi="Arial"/>
                <w:b w:val="1"/>
                <w:bCs w:val="1"/>
                <w:color w:val="ffffff"/>
                <w:sz w:val="24"/>
                <w:szCs w:val="24"/>
                <w:rtl w:val="0"/>
              </w:rPr>
              <w:t xml:space="preserve">Media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DA">
            <w:pPr>
              <w:jc w:val="both"/>
              <w:rPr>
                <w:sz w:val="24"/>
                <w:szCs w:val="24"/>
              </w:rPr>
            </w:pPr>
            <w:r w:rsidDel="00000000" w:rsidR="00000000" w:rsidRPr="00000000">
              <w:rPr>
                <w:rFonts w:ascii="Arial" w:cs="Arial" w:eastAsia="Arial" w:hAnsi="Arial"/>
                <w:b w:val="1"/>
                <w:bCs w:val="1"/>
                <w:color w:val="ffffff"/>
                <w:sz w:val="24"/>
                <w:szCs w:val="24"/>
                <w:rtl w:val="0"/>
              </w:rPr>
              <w:t xml:space="preserve">Baja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DB">
            <w:pPr>
              <w:jc w:val="both"/>
              <w:rPr>
                <w:sz w:val="24"/>
                <w:szCs w:val="24"/>
              </w:rPr>
            </w:pPr>
            <w:r w:rsidDel="00000000" w:rsidR="00000000" w:rsidRPr="00000000">
              <w:rPr>
                <w:rFonts w:ascii="Arial" w:cs="Arial" w:eastAsia="Arial" w:hAnsi="Arial"/>
                <w:b w:val="1"/>
                <w:bCs w:val="1"/>
                <w:color w:val="ffffff"/>
                <w:sz w:val="24"/>
                <w:szCs w:val="24"/>
                <w:rtl w:val="0"/>
              </w:rPr>
              <w:t xml:space="preserve">HU nuevas añadidas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C">
            <w:pPr>
              <w:jc w:val="both"/>
              <w:rPr/>
            </w:pPr>
            <w:r w:rsidDel="00000000" w:rsidR="00000000" w:rsidRPr="00000000">
              <w:rPr>
                <w:rFonts w:ascii="Arial" w:cs="Arial" w:eastAsia="Arial" w:hAnsi="Arial"/>
                <w:b w:val="0"/>
                <w:bCs w:val="0"/>
                <w:rtl w:val="0"/>
              </w:rPr>
              <w:t xml:space="preserve">Autenticación y Gestión de 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D">
            <w:pPr>
              <w:jc w:val="both"/>
              <w:rPr/>
            </w:pPr>
            <w:r w:rsidDel="00000000" w:rsidR="00000000" w:rsidRPr="00000000">
              <w:rPr>
                <w:rFonts w:ascii="Arial" w:cs="Arial" w:eastAsia="Arial" w:hAnsi="Arial"/>
                <w:b w:val="0"/>
                <w:bCs w:val="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E">
            <w:pPr>
              <w:jc w:val="both"/>
              <w:rPr/>
            </w:pPr>
            <w:r w:rsidDel="00000000" w:rsidR="00000000" w:rsidRPr="00000000">
              <w:rPr>
                <w:rFonts w:ascii="Arial" w:cs="Arial" w:eastAsia="Arial" w:hAnsi="Arial"/>
                <w:b w:val="0"/>
                <w:bCs w:val="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DF">
            <w:pPr>
              <w:jc w:val="both"/>
              <w:rPr/>
            </w:pPr>
            <w:r w:rsidDel="00000000" w:rsidR="00000000" w:rsidRPr="00000000">
              <w:rPr>
                <w:rFonts w:ascii="Arial" w:cs="Arial" w:eastAsia="Arial" w:hAnsi="Arial"/>
                <w:b w:val="0"/>
                <w:bCs w:val="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0">
            <w:pPr>
              <w:jc w:val="both"/>
              <w:rPr/>
            </w:pPr>
            <w:r w:rsidDel="00000000" w:rsidR="00000000" w:rsidRPr="00000000">
              <w:rPr>
                <w:rFonts w:ascii="Arial" w:cs="Arial" w:eastAsia="Arial" w:hAnsi="Arial"/>
                <w:b w:val="0"/>
                <w:bCs w:val="0"/>
                <w:rtl w:val="0"/>
              </w:rPr>
              <w:t xml:space="preserve">HU-20 (login Google)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1">
            <w:pPr>
              <w:jc w:val="both"/>
              <w:rPr/>
            </w:pPr>
            <w:r w:rsidDel="00000000" w:rsidR="00000000" w:rsidRPr="00000000">
              <w:rPr>
                <w:rFonts w:ascii="Arial" w:cs="Arial" w:eastAsia="Arial" w:hAnsi="Arial"/>
                <w:b w:val="0"/>
                <w:bCs w:val="0"/>
                <w:rtl w:val="0"/>
              </w:rPr>
              <w:t xml:space="preserve">Paquetes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2">
            <w:pPr>
              <w:jc w:val="both"/>
              <w:rPr/>
            </w:pPr>
            <w:r w:rsidDel="00000000" w:rsidR="00000000" w:rsidRPr="00000000">
              <w:rPr>
                <w:rFonts w:ascii="Arial" w:cs="Arial" w:eastAsia="Arial" w:hAnsi="Arial"/>
                <w:b w:val="0"/>
                <w:bCs w:val="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3">
            <w:pPr>
              <w:jc w:val="both"/>
              <w:rPr/>
            </w:pPr>
            <w:r w:rsidDel="00000000" w:rsidR="00000000" w:rsidRPr="00000000">
              <w:rPr>
                <w:rFonts w:ascii="Arial" w:cs="Arial" w:eastAsia="Arial" w:hAnsi="Arial"/>
                <w:b w:val="0"/>
                <w:bCs w:val="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4">
            <w:pPr>
              <w:jc w:val="both"/>
              <w:rPr/>
            </w:pPr>
            <w:r w:rsidDel="00000000" w:rsidR="00000000" w:rsidRPr="00000000">
              <w:rPr>
                <w:rFonts w:ascii="Arial" w:cs="Arial" w:eastAsia="Arial" w:hAnsi="Arial"/>
                <w:b w:val="0"/>
                <w:bCs w:val="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5">
            <w:pPr>
              <w:jc w:val="both"/>
              <w:rPr/>
            </w:pPr>
            <w:r w:rsidDel="00000000" w:rsidR="00000000" w:rsidRPr="00000000">
              <w:rPr>
                <w:rFonts w:ascii="Arial" w:cs="Arial" w:eastAsia="Arial" w:hAnsi="Arial"/>
                <w:b w:val="0"/>
                <w:bCs w:val="0"/>
                <w:rtl w:val="0"/>
              </w:rPr>
              <w:t xml:space="preserve">HU-21 (detalle paquete)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6">
            <w:pPr>
              <w:jc w:val="both"/>
              <w:rPr/>
            </w:pPr>
            <w:r w:rsidDel="00000000" w:rsidR="00000000" w:rsidRPr="00000000">
              <w:rPr>
                <w:rFonts w:ascii="Arial" w:cs="Arial" w:eastAsia="Arial" w:hAnsi="Arial"/>
                <w:b w:val="0"/>
                <w:bCs w:val="0"/>
                <w:rtl w:val="0"/>
              </w:rPr>
              <w:t xml:space="preserve">Comunidad e Inscripciones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7">
            <w:pPr>
              <w:jc w:val="both"/>
              <w:rPr/>
            </w:pPr>
            <w:r w:rsidDel="00000000" w:rsidR="00000000" w:rsidRPr="00000000">
              <w:rPr>
                <w:rFonts w:ascii="Arial" w:cs="Arial" w:eastAsia="Arial" w:hAnsi="Arial"/>
                <w:b w:val="0"/>
                <w:bCs w:val="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8">
            <w:pPr>
              <w:jc w:val="both"/>
              <w:rPr/>
            </w:pPr>
            <w:r w:rsidDel="00000000" w:rsidR="00000000" w:rsidRPr="00000000">
              <w:rPr>
                <w:rFonts w:ascii="Arial" w:cs="Arial" w:eastAsia="Arial" w:hAnsi="Arial"/>
                <w:b w:val="0"/>
                <w:bCs w:val="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9">
            <w:pPr>
              <w:jc w:val="both"/>
              <w:rPr/>
            </w:pPr>
            <w:r w:rsidDel="00000000" w:rsidR="00000000" w:rsidRPr="00000000">
              <w:rPr>
                <w:rFonts w:ascii="Arial" w:cs="Arial" w:eastAsia="Arial" w:hAnsi="Arial"/>
                <w:b w:val="0"/>
                <w:bCs w:val="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A">
            <w:pPr>
              <w:jc w:val="both"/>
              <w:rPr/>
            </w:pPr>
            <w:r w:rsidDel="00000000" w:rsidR="00000000" w:rsidRPr="00000000">
              <w:rPr>
                <w:rFonts w:ascii="Arial" w:cs="Arial" w:eastAsia="Arial" w:hAnsi="Arial"/>
                <w:b w:val="0"/>
                <w:bCs w:val="0"/>
                <w:rtl w:val="0"/>
              </w:rPr>
              <w:t xml:space="preserve">HU-22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B">
            <w:pPr>
              <w:jc w:val="both"/>
              <w:rPr/>
            </w:pPr>
            <w:r w:rsidDel="00000000" w:rsidR="00000000" w:rsidRPr="00000000">
              <w:rPr>
                <w:rFonts w:ascii="Arial" w:cs="Arial" w:eastAsia="Arial" w:hAnsi="Arial"/>
                <w:b w:val="0"/>
                <w:bCs w:val="0"/>
                <w:rtl w:val="0"/>
              </w:rPr>
              <w:t xml:space="preserve">Moderación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C">
            <w:pPr>
              <w:jc w:val="both"/>
              <w:rPr/>
            </w:pPr>
            <w:r w:rsidDel="00000000" w:rsidR="00000000" w:rsidRPr="00000000">
              <w:rPr>
                <w:rFonts w:ascii="Arial" w:cs="Arial" w:eastAsia="Arial" w:hAnsi="Arial"/>
                <w:b w:val="0"/>
                <w:bCs w:val="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D">
            <w:pPr>
              <w:jc w:val="both"/>
              <w:rPr/>
            </w:pPr>
            <w:r w:rsidDel="00000000" w:rsidR="00000000" w:rsidRPr="00000000">
              <w:rPr>
                <w:rFonts w:ascii="Arial" w:cs="Arial" w:eastAsia="Arial" w:hAnsi="Arial"/>
                <w:b w:val="0"/>
                <w:bCs w:val="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E">
            <w:pPr>
              <w:jc w:val="both"/>
              <w:rPr/>
            </w:pPr>
            <w:r w:rsidDel="00000000" w:rsidR="00000000" w:rsidRPr="00000000">
              <w:rPr>
                <w:rFonts w:ascii="Arial" w:cs="Arial" w:eastAsia="Arial" w:hAnsi="Arial"/>
                <w:b w:val="0"/>
                <w:bCs w:val="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EF">
            <w:pPr>
              <w:jc w:val="both"/>
              <w:rPr/>
            </w:pPr>
            <w:r w:rsidDel="00000000" w:rsidR="00000000" w:rsidRPr="00000000">
              <w:rPr>
                <w:rFonts w:ascii="Arial" w:cs="Arial" w:eastAsia="Arial" w:hAnsi="Arial"/>
                <w:b w:val="0"/>
                <w:bCs w:val="0"/>
                <w:rtl w:val="0"/>
              </w:rPr>
              <w:t xml:space="preserve">HU-23 (panel métricas)</w:t>
            </w:r>
            <w:r w:rsidDel="00000000" w:rsidR="00000000" w:rsidRPr="00000000">
              <w:rPr>
                <w:rtl w:val="0"/>
              </w:rPr>
            </w:r>
          </w:p>
        </w:tc>
      </w:tr>
      <w:tr>
        <w:trPr>
          <w:cantSplit w:val="0"/>
          <w:tblHeader w:val="0"/>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F0">
            <w:pPr>
              <w:jc w:val="both"/>
              <w:rPr/>
            </w:pPr>
            <w:r w:rsidDel="00000000" w:rsidR="00000000" w:rsidRPr="00000000">
              <w:rPr>
                <w:rFonts w:ascii="Arial" w:cs="Arial" w:eastAsia="Arial" w:hAnsi="Arial"/>
                <w:b w:val="1"/>
                <w:bCs w:val="1"/>
                <w:color w:val="ffffff"/>
                <w:rtl w:val="0"/>
              </w:rPr>
              <w:t xml:space="preserve">TOTAL</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fdecea" w:val="clear"/>
            <w:tcMar>
              <w:top w:w="100.0" w:type="dxa"/>
              <w:left w:w="150.0" w:type="dxa"/>
              <w:bottom w:w="100.0" w:type="dxa"/>
              <w:right w:w="150.0" w:type="dxa"/>
            </w:tcMar>
          </w:tcPr>
          <w:p w:rsidR="00000000" w:rsidDel="00000000" w:rsidP="00000000" w:rsidRDefault="00000000" w:rsidRPr="00000000" w14:paraId="000000F1">
            <w:pPr>
              <w:jc w:val="both"/>
              <w:rPr/>
            </w:pPr>
            <w:r w:rsidDel="00000000" w:rsidR="00000000" w:rsidRPr="00000000">
              <w:rPr>
                <w:rFonts w:ascii="Arial" w:cs="Arial" w:eastAsia="Arial" w:hAnsi="Arial"/>
                <w:b w:val="1"/>
                <w:bCs w:val="1"/>
                <w:rtl w:val="0"/>
              </w:rPr>
              <w:t xml:space="preserve">13</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fff8e1" w:val="clear"/>
            <w:tcMar>
              <w:top w:w="100.0" w:type="dxa"/>
              <w:left w:w="150.0" w:type="dxa"/>
              <w:bottom w:w="100.0" w:type="dxa"/>
              <w:right w:w="150.0" w:type="dxa"/>
            </w:tcMar>
          </w:tcPr>
          <w:p w:rsidR="00000000" w:rsidDel="00000000" w:rsidP="00000000" w:rsidRDefault="00000000" w:rsidRPr="00000000" w14:paraId="000000F2">
            <w:pPr>
              <w:jc w:val="both"/>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e8f5e9" w:val="clear"/>
            <w:tcMar>
              <w:top w:w="100.0" w:type="dxa"/>
              <w:left w:w="150.0" w:type="dxa"/>
              <w:bottom w:w="100.0" w:type="dxa"/>
              <w:right w:w="150.0" w:type="dxa"/>
            </w:tcMar>
          </w:tcPr>
          <w:p w:rsidR="00000000" w:rsidDel="00000000" w:rsidP="00000000" w:rsidRDefault="00000000" w:rsidRPr="00000000" w14:paraId="000000F3">
            <w:pPr>
              <w:jc w:val="both"/>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tcPr>
          <w:p w:rsidR="00000000" w:rsidDel="00000000" w:rsidP="00000000" w:rsidRDefault="00000000" w:rsidRPr="00000000" w14:paraId="000000F4">
            <w:pPr>
              <w:jc w:val="both"/>
              <w:rPr/>
            </w:pPr>
            <w:r w:rsidDel="00000000" w:rsidR="00000000" w:rsidRPr="00000000">
              <w:rPr>
                <w:rFonts w:ascii="Arial" w:cs="Arial" w:eastAsia="Arial" w:hAnsi="Arial"/>
                <w:b w:val="1"/>
                <w:bCs w:val="1"/>
                <w:color w:val="ffffff"/>
                <w:rtl w:val="0"/>
              </w:rPr>
              <w:t xml:space="preserve">23 Historias Totales</w:t>
            </w:r>
            <w:r w:rsidDel="00000000" w:rsidR="00000000" w:rsidRPr="00000000">
              <w:rPr>
                <w:rtl w:val="0"/>
              </w:rPr>
            </w:r>
          </w:p>
        </w:tc>
      </w:tr>
    </w:tbl>
    <w:p w:rsidR="00000000" w:rsidDel="00000000" w:rsidP="00000000" w:rsidRDefault="00000000" w:rsidRPr="00000000" w14:paraId="000000F5">
      <w:pPr>
        <w:pStyle w:val="Heading1"/>
        <w:jc w:val="both"/>
        <w:rPr>
          <w:color w:val="000000"/>
          <w:sz w:val="24"/>
          <w:szCs w:val="24"/>
        </w:rPr>
      </w:pPr>
      <w:r w:rsidDel="00000000" w:rsidR="00000000" w:rsidRPr="00000000">
        <w:rPr>
          <w:rFonts w:ascii="Arial" w:cs="Arial" w:eastAsia="Arial" w:hAnsi="Arial"/>
          <w:color w:val="000000"/>
          <w:sz w:val="24"/>
          <w:szCs w:val="24"/>
          <w:rtl w:val="0"/>
        </w:rPr>
        <w:t xml:space="preserve">6. Justificación de historias añadidas</w:t>
      </w:r>
      <w:r w:rsidDel="00000000" w:rsidR="00000000" w:rsidRPr="00000000">
        <w:rPr>
          <w:rtl w:val="0"/>
        </w:rPr>
      </w:r>
    </w:p>
    <w:p w:rsidR="00000000" w:rsidDel="00000000" w:rsidP="00000000" w:rsidRDefault="00000000" w:rsidRPr="00000000" w14:paraId="000000F6">
      <w:pPr>
        <w:spacing w:after="80" w:before="100" w:lineRule="auto"/>
        <w:jc w:val="both"/>
        <w:rPr>
          <w:sz w:val="24"/>
          <w:szCs w:val="24"/>
        </w:rPr>
      </w:pPr>
      <w:r w:rsidDel="00000000" w:rsidR="00000000" w:rsidRPr="00000000">
        <w:rPr>
          <w:rFonts w:ascii="Arial" w:cs="Arial" w:eastAsia="Arial" w:hAnsi="Arial"/>
          <w:sz w:val="24"/>
          <w:szCs w:val="24"/>
          <w:rtl w:val="0"/>
        </w:rPr>
        <w:t xml:space="preserve">Durante el análisis del Agile Inception Deck y del User Story Mapping original se identificaron cuatro vacíos funcionales que impactan directamente la experiencia de usuario y la viabilidad del producto:</w:t>
      </w:r>
      <w:r w:rsidDel="00000000" w:rsidR="00000000" w:rsidRPr="00000000">
        <w:rPr>
          <w:rtl w:val="0"/>
        </w:rPr>
      </w:r>
    </w:p>
    <w:tbl>
      <w:tblPr>
        <w:tblStyle w:val="Table7"/>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3000"/>
        <w:gridCol w:w="7170"/>
        <w:tblGridChange w:id="0">
          <w:tblGrid>
            <w:gridCol w:w="975"/>
            <w:gridCol w:w="3000"/>
            <w:gridCol w:w="7170"/>
          </w:tblGrid>
        </w:tblGridChange>
      </w:tblGrid>
      <w:tr>
        <w:trPr>
          <w:cantSplit w:val="0"/>
          <w:tblHeader w:val="1"/>
        </w:trPr>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F7">
            <w:pPr>
              <w:jc w:val="both"/>
              <w:rPr>
                <w:sz w:val="24"/>
                <w:szCs w:val="24"/>
              </w:rPr>
            </w:pPr>
            <w:r w:rsidDel="00000000" w:rsidR="00000000" w:rsidRPr="00000000">
              <w:rPr>
                <w:rFonts w:ascii="Arial" w:cs="Arial" w:eastAsia="Arial" w:hAnsi="Arial"/>
                <w:b w:val="1"/>
                <w:bCs w:val="1"/>
                <w:color w:val="ffffff"/>
                <w:sz w:val="24"/>
                <w:szCs w:val="24"/>
                <w:rtl w:val="0"/>
              </w:rPr>
              <w:t xml:space="preserve">ID</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F8">
            <w:pPr>
              <w:jc w:val="both"/>
              <w:rPr>
                <w:sz w:val="24"/>
                <w:szCs w:val="24"/>
              </w:rPr>
            </w:pPr>
            <w:r w:rsidDel="00000000" w:rsidR="00000000" w:rsidRPr="00000000">
              <w:rPr>
                <w:rFonts w:ascii="Arial" w:cs="Arial" w:eastAsia="Arial" w:hAnsi="Arial"/>
                <w:b w:val="1"/>
                <w:bCs w:val="1"/>
                <w:color w:val="ffffff"/>
                <w:sz w:val="24"/>
                <w:szCs w:val="24"/>
                <w:rtl w:val="0"/>
              </w:rPr>
              <w:t xml:space="preserve">Historia añadida</w:t>
            </w:r>
            <w:r w:rsidDel="00000000" w:rsidR="00000000" w:rsidRPr="00000000">
              <w:rPr>
                <w:rtl w:val="0"/>
              </w:rPr>
            </w:r>
          </w:p>
        </w:tc>
        <w:tc>
          <w:tcPr>
            <w:tcBorders>
              <w:top w:color="1a3c5e" w:space="0" w:sz="4" w:val="single"/>
              <w:left w:color="1a3c5e" w:space="0" w:sz="4" w:val="single"/>
              <w:bottom w:color="1a3c5e" w:space="0" w:sz="4" w:val="single"/>
              <w:right w:color="1a3c5e" w:space="0" w:sz="4" w:val="single"/>
            </w:tcBorders>
            <w:shd w:fill="1a3c5e" w:val="clear"/>
            <w:tcMar>
              <w:top w:w="100.0" w:type="dxa"/>
              <w:left w:w="150.0" w:type="dxa"/>
              <w:bottom w:w="100.0" w:type="dxa"/>
              <w:right w:w="150.0" w:type="dxa"/>
            </w:tcMar>
            <w:vAlign w:val="center"/>
          </w:tcPr>
          <w:p w:rsidR="00000000" w:rsidDel="00000000" w:rsidP="00000000" w:rsidRDefault="00000000" w:rsidRPr="00000000" w14:paraId="000000F9">
            <w:pPr>
              <w:jc w:val="both"/>
              <w:rPr>
                <w:sz w:val="24"/>
                <w:szCs w:val="24"/>
              </w:rPr>
            </w:pPr>
            <w:r w:rsidDel="00000000" w:rsidR="00000000" w:rsidRPr="00000000">
              <w:rPr>
                <w:rFonts w:ascii="Arial" w:cs="Arial" w:eastAsia="Arial" w:hAnsi="Arial"/>
                <w:b w:val="1"/>
                <w:bCs w:val="1"/>
                <w:color w:val="ffffff"/>
                <w:sz w:val="24"/>
                <w:szCs w:val="24"/>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A">
            <w:pPr>
              <w:jc w:val="both"/>
              <w:rPr/>
            </w:pPr>
            <w:r w:rsidDel="00000000" w:rsidR="00000000" w:rsidRPr="00000000">
              <w:rPr>
                <w:rFonts w:ascii="Arial" w:cs="Arial" w:eastAsia="Arial" w:hAnsi="Arial"/>
                <w:b w:val="1"/>
                <w:bCs w:val="1"/>
                <w:rtl w:val="0"/>
              </w:rPr>
              <w:t xml:space="preserve">HU-20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B">
            <w:pPr>
              <w:jc w:val="both"/>
              <w:rPr/>
            </w:pPr>
            <w:r w:rsidDel="00000000" w:rsidR="00000000" w:rsidRPr="00000000">
              <w:rPr>
                <w:rFonts w:ascii="Arial" w:cs="Arial" w:eastAsia="Arial" w:hAnsi="Arial"/>
                <w:b w:val="0"/>
                <w:bCs w:val="0"/>
                <w:rtl w:val="0"/>
              </w:rPr>
              <w:t xml:space="preserve">Inicio de sesión con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C">
            <w:pPr>
              <w:jc w:val="both"/>
              <w:rPr/>
            </w:pPr>
            <w:r w:rsidDel="00000000" w:rsidR="00000000" w:rsidRPr="00000000">
              <w:rPr>
                <w:rFonts w:ascii="Arial" w:cs="Arial" w:eastAsia="Arial" w:hAnsi="Arial"/>
                <w:b w:val="0"/>
                <w:bCs w:val="0"/>
                <w:rtl w:val="0"/>
              </w:rPr>
              <w:t xml:space="preserve">El Agile Inception Deck define Better Auth como librería de autenticación. El login social es una funcionalidad estándar esperada por los usuarios móviles modernos y reduce la fricción en el registro.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D">
            <w:pPr>
              <w:jc w:val="both"/>
              <w:rPr/>
            </w:pPr>
            <w:r w:rsidDel="00000000" w:rsidR="00000000" w:rsidRPr="00000000">
              <w:rPr>
                <w:rFonts w:ascii="Arial" w:cs="Arial" w:eastAsia="Arial" w:hAnsi="Arial"/>
                <w:b w:val="1"/>
                <w:bCs w:val="1"/>
                <w:rtl w:val="0"/>
              </w:rPr>
              <w:t xml:space="preserve">HU-21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E">
            <w:pPr>
              <w:jc w:val="both"/>
              <w:rPr/>
            </w:pPr>
            <w:r w:rsidDel="00000000" w:rsidR="00000000" w:rsidRPr="00000000">
              <w:rPr>
                <w:rFonts w:ascii="Arial" w:cs="Arial" w:eastAsia="Arial" w:hAnsi="Arial"/>
                <w:b w:val="0"/>
                <w:bCs w:val="0"/>
                <w:rtl w:val="0"/>
              </w:rPr>
              <w:t xml:space="preserve">Vista detalle de paquete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FF">
            <w:pPr>
              <w:jc w:val="both"/>
              <w:rPr/>
            </w:pPr>
            <w:r w:rsidDel="00000000" w:rsidR="00000000" w:rsidRPr="00000000">
              <w:rPr>
                <w:rFonts w:ascii="Arial" w:cs="Arial" w:eastAsia="Arial" w:hAnsi="Arial"/>
                <w:b w:val="0"/>
                <w:bCs w:val="0"/>
                <w:rtl w:val="0"/>
              </w:rPr>
              <w:t xml:space="preserve">El User Story Mapping incluye la épica 'Búsqueda y Exploración' pero no contemplaba una historia explícita para ver el detalle completo de un paquete, que es el paso previo e indispensable a la inscripción.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0">
            <w:pPr>
              <w:jc w:val="both"/>
              <w:rPr/>
            </w:pPr>
            <w:r w:rsidDel="00000000" w:rsidR="00000000" w:rsidRPr="00000000">
              <w:rPr>
                <w:rFonts w:ascii="Arial" w:cs="Arial" w:eastAsia="Arial" w:hAnsi="Arial"/>
                <w:b w:val="1"/>
                <w:bCs w:val="1"/>
                <w:rtl w:val="0"/>
              </w:rPr>
              <w:t xml:space="preserve">HU-22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1">
            <w:pPr>
              <w:jc w:val="both"/>
              <w:rPr/>
            </w:pPr>
            <w:r w:rsidDel="00000000" w:rsidR="00000000" w:rsidRPr="00000000">
              <w:rPr>
                <w:rFonts w:ascii="Arial" w:cs="Arial" w:eastAsia="Arial" w:hAnsi="Arial"/>
                <w:b w:val="0"/>
                <w:bCs w:val="0"/>
                <w:rtl w:val="0"/>
              </w:rPr>
              <w:t xml:space="preserve">Notificaciones al organizador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2">
            <w:pPr>
              <w:jc w:val="both"/>
              <w:rPr/>
            </w:pPr>
            <w:r w:rsidDel="00000000" w:rsidR="00000000" w:rsidRPr="00000000">
              <w:rPr>
                <w:rFonts w:ascii="Arial" w:cs="Arial" w:eastAsia="Arial" w:hAnsi="Arial"/>
                <w:b w:val="0"/>
                <w:bCs w:val="0"/>
                <w:rtl w:val="0"/>
              </w:rPr>
              <w:t xml:space="preserve">La sección 'Ask what keeps us up at night?' identifica la baja adopción como riesgo alto. Las notificaciones en tiempo real son clave para mantener el engagement del organizador con su propio paquete.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3">
            <w:pPr>
              <w:jc w:val="both"/>
              <w:rPr/>
            </w:pPr>
            <w:r w:rsidDel="00000000" w:rsidR="00000000" w:rsidRPr="00000000">
              <w:rPr>
                <w:rFonts w:ascii="Arial" w:cs="Arial" w:eastAsia="Arial" w:hAnsi="Arial"/>
                <w:b w:val="1"/>
                <w:bCs w:val="1"/>
                <w:rtl w:val="0"/>
              </w:rPr>
              <w:t xml:space="preserve">HU-23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4">
            <w:pPr>
              <w:jc w:val="both"/>
              <w:rPr/>
            </w:pPr>
            <w:r w:rsidDel="00000000" w:rsidR="00000000" w:rsidRPr="00000000">
              <w:rPr>
                <w:rFonts w:ascii="Arial" w:cs="Arial" w:eastAsia="Arial" w:hAnsi="Arial"/>
                <w:b w:val="0"/>
                <w:bCs w:val="0"/>
                <w:rtl w:val="0"/>
              </w:rPr>
              <w:t xml:space="preserve">Panel de métricas administrativas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105">
            <w:pPr>
              <w:jc w:val="both"/>
              <w:rPr/>
            </w:pPr>
            <w:r w:rsidDel="00000000" w:rsidR="00000000" w:rsidRPr="00000000">
              <w:rPr>
                <w:rFonts w:ascii="Arial" w:cs="Arial" w:eastAsia="Arial" w:hAnsi="Arial"/>
                <w:b w:val="0"/>
                <w:bCs w:val="0"/>
                <w:rtl w:val="0"/>
              </w:rPr>
              <w:t xml:space="preserve">El Inception Deck establece que la moderación es crítica para la seguridad. Un panel de métricas permite a los administradores detectar patrones de abuso y tomar decisiones de escalado de la plataforma.</w:t>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w:t>
      </w:r>
    </w:p>
    <w:sectPr>
      <w:type w:val="continuous"/>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-276223</wp:posOffset>
          </wp:positionH>
          <wp:positionV relativeFrom="paragraph">
            <wp:posOffset>-152398</wp:posOffset>
          </wp:positionV>
          <wp:extent cx="814388" cy="906741"/>
          <wp:effectExtent b="0" l="0" r="0" t="0"/>
          <wp:wrapNone/>
          <wp:docPr descr="C:\Users\User\Pictures\Cosas x\uptc.png" id="1" name="image1.png"/>
          <a:graphic>
            <a:graphicData uri="http://schemas.openxmlformats.org/drawingml/2006/picture">
              <pic:pic>
                <pic:nvPicPr>
                  <pic:cNvPr descr="C:\Users\User\Pictures\Cosas x\uptc.png" id="0" name="image1.png"/>
                  <pic:cNvPicPr preferRelativeResize="0"/>
                </pic:nvPicPr>
                <pic:blipFill>
                  <a:blip r:embed="rId1"/>
                  <a:srcRect b="0" l="0" r="0" t="0"/>
                  <a:stretch>
                    <a:fillRect/>
                  </a:stretch>
                </pic:blipFill>
                <pic:spPr>
                  <a:xfrm>
                    <a:off x="0" y="0"/>
                    <a:ext cx="814388" cy="906741"/>
                  </a:xfrm>
                  <a:prstGeom prst="rect"/>
                  <a:ln/>
                </pic:spPr>
              </pic:pic>
            </a:graphicData>
          </a:graphic>
        </wp:anchor>
      </w:drawing>
    </w:r>
  </w:p>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PEDAGOGICA Y TECNOLOGICA DE COLOMBIA</w:t>
    </w:r>
  </w:p>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w:t>
    </w:r>
  </w:p>
  <w:p w:rsidR="00000000" w:rsidDel="00000000" w:rsidP="00000000" w:rsidRDefault="00000000" w:rsidRPr="00000000" w14:paraId="0000010A">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ESCUELA DE INGENIERÍA DE SISTEMAS Y COMPUTACIÓN</w:t>
    </w:r>
  </w:p>
  <w:p w:rsidR="00000000" w:rsidDel="00000000" w:rsidP="00000000" w:rsidRDefault="00000000" w:rsidRPr="00000000" w14:paraId="0000010B">
    <w:pPr>
      <w:pBdr>
        <w:bottom w:color="000000" w:space="1" w:sz="4" w:val="single"/>
      </w:pBdr>
      <w:tabs>
        <w:tab w:val="center" w:leader="none" w:pos="4419"/>
        <w:tab w:val="right" w:leader="none" w:pos="8838"/>
      </w:tabs>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c5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3c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3AaTlgjlMQPJFLDrTdlYbcAhng==">CgMxLjA4AHIhMWNFWllScWRkQ0JqUUpWRWp0NTVKalViNmN6dXRvaktj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2026-03-05T19:25:56.250Z</dcterms:created>
  <dc:creator>Un-named</dc:creator>
</cp:coreProperties>
</file>

<file path=docProps/custom.xml><?xml version="1.0" encoding="utf-8"?>
<Properties xmlns="http://schemas.openxmlformats.org/officeDocument/2006/custom-properties" xmlns:vt="http://schemas.openxmlformats.org/officeDocument/2006/docPropsVTypes"/>
</file>