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91FED" w14:textId="77777777" w:rsidR="000D46E2" w:rsidRDefault="000D46E2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14:paraId="347AA5F5" w14:textId="77777777" w:rsidR="000D46E2" w:rsidRDefault="00000000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Orden de Servicio</w:t>
      </w:r>
    </w:p>
    <w:p w14:paraId="603D8031" w14:textId="77777777" w:rsidR="000D46E2" w:rsidRDefault="000D46E2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14:paraId="326BCFFD" w14:textId="77777777" w:rsidR="000D46E2" w:rsidRDefault="00000000">
      <w:pPr>
        <w:rPr>
          <w:b/>
        </w:rPr>
      </w:pPr>
      <w:r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62"/>
        <w:gridCol w:w="7366"/>
      </w:tblGrid>
      <w:tr w:rsidR="000D46E2" w14:paraId="46F6B613" w14:textId="77777777">
        <w:trPr>
          <w:trHeight w:val="521"/>
        </w:trPr>
        <w:tc>
          <w:tcPr>
            <w:tcW w:w="1596" w:type="dxa"/>
          </w:tcPr>
          <w:p w14:paraId="6D16DDDF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60" w:type="dxa"/>
          </w:tcPr>
          <w:p w14:paraId="214AA05C" w14:textId="77777777" w:rsidR="000D46E2" w:rsidRDefault="00000000">
            <w:pPr>
              <w:rPr>
                <w:i/>
                <w:iCs/>
              </w:rPr>
            </w:pPr>
            <w:r>
              <w:rPr>
                <w:i/>
                <w:iCs/>
              </w:rPr>
              <w:t>Omar Cabrera</w:t>
            </w:r>
          </w:p>
        </w:tc>
      </w:tr>
      <w:tr w:rsidR="000D46E2" w14:paraId="514D4039" w14:textId="77777777">
        <w:trPr>
          <w:trHeight w:val="505"/>
        </w:trPr>
        <w:tc>
          <w:tcPr>
            <w:tcW w:w="1596" w:type="dxa"/>
          </w:tcPr>
          <w:p w14:paraId="01B3C9C7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8760" w:type="dxa"/>
          </w:tcPr>
          <w:p w14:paraId="695086B8" w14:textId="77777777" w:rsidR="000D46E2" w:rsidRDefault="00000000">
            <w:pPr>
              <w:rPr>
                <w:i/>
                <w:iCs/>
              </w:rPr>
            </w:pPr>
            <w:r>
              <w:rPr>
                <w:i/>
                <w:iCs/>
              </w:rPr>
              <w:t>9.999.999-0</w:t>
            </w:r>
          </w:p>
        </w:tc>
      </w:tr>
      <w:tr w:rsidR="000D46E2" w14:paraId="0E8E6B0A" w14:textId="77777777">
        <w:trPr>
          <w:trHeight w:val="521"/>
        </w:trPr>
        <w:tc>
          <w:tcPr>
            <w:tcW w:w="1596" w:type="dxa"/>
          </w:tcPr>
          <w:p w14:paraId="1BA5B376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8760" w:type="dxa"/>
          </w:tcPr>
          <w:p w14:paraId="3EE266CC" w14:textId="77777777" w:rsidR="000D46E2" w:rsidRDefault="00000000">
            <w:pPr>
              <w:rPr>
                <w:i/>
                <w:iCs/>
              </w:rPr>
            </w:pPr>
            <w:r>
              <w:rPr>
                <w:i/>
                <w:iCs/>
              </w:rPr>
              <w:t>9 89786756</w:t>
            </w:r>
          </w:p>
        </w:tc>
      </w:tr>
      <w:tr w:rsidR="000D46E2" w14:paraId="45321CFF" w14:textId="77777777">
        <w:trPr>
          <w:trHeight w:val="505"/>
        </w:trPr>
        <w:tc>
          <w:tcPr>
            <w:tcW w:w="1596" w:type="dxa"/>
          </w:tcPr>
          <w:p w14:paraId="08AD2AB0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8760" w:type="dxa"/>
          </w:tcPr>
          <w:p w14:paraId="764B636C" w14:textId="77777777" w:rsidR="000D46E2" w:rsidRDefault="000000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</w:t>
            </w:r>
            <w:proofErr w:type="spellStart"/>
            <w:r>
              <w:rPr>
                <w:i/>
                <w:iCs/>
              </w:rPr>
              <w:t>mar.cabrera</w:t>
            </w:r>
            <w:proofErr w:type="spellEnd"/>
            <w:r>
              <w:rPr>
                <w:i/>
                <w:iCs/>
              </w:rPr>
              <w:t>@</w:t>
            </w:r>
            <w:r>
              <w:rPr>
                <w:i/>
                <w:iCs/>
                <w:lang w:val="en-US"/>
              </w:rPr>
              <w:t>inacapmail.cl</w:t>
            </w:r>
          </w:p>
        </w:tc>
      </w:tr>
    </w:tbl>
    <w:p w14:paraId="2E8F38BB" w14:textId="77777777" w:rsidR="000D46E2" w:rsidRDefault="000D46E2"/>
    <w:p w14:paraId="47802C75" w14:textId="77777777" w:rsidR="000D46E2" w:rsidRDefault="00000000">
      <w:pPr>
        <w:rPr>
          <w:b/>
        </w:rPr>
      </w:pPr>
      <w:r>
        <w:rPr>
          <w:b/>
        </w:rPr>
        <w:t xml:space="preserve">Datos de los Consultores técnicos </w:t>
      </w:r>
      <w:r>
        <w:rPr>
          <w:bCs/>
          <w:i/>
          <w:iCs/>
        </w:rPr>
        <w:t>(Coloque aquí la identificación de los integrantes del grupo)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0D46E2" w14:paraId="356FB3DA" w14:textId="77777777">
        <w:trPr>
          <w:trHeight w:val="505"/>
        </w:trPr>
        <w:tc>
          <w:tcPr>
            <w:tcW w:w="1491" w:type="dxa"/>
          </w:tcPr>
          <w:p w14:paraId="1B366C22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11DF0FD9" w14:textId="77777777" w:rsidR="000D46E2" w:rsidRDefault="00000000">
            <w:r>
              <w:t xml:space="preserve"> Fernando Carrasco Mellado</w:t>
            </w:r>
          </w:p>
        </w:tc>
      </w:tr>
      <w:tr w:rsidR="000D46E2" w14:paraId="7D4A0341" w14:textId="77777777">
        <w:trPr>
          <w:trHeight w:val="490"/>
        </w:trPr>
        <w:tc>
          <w:tcPr>
            <w:tcW w:w="1491" w:type="dxa"/>
          </w:tcPr>
          <w:p w14:paraId="195378A1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32478870" w14:textId="77777777" w:rsidR="000D46E2" w:rsidRDefault="00000000">
            <w:r>
              <w:rPr>
                <w:lang w:val="en-US"/>
              </w:rPr>
              <w:t>21.558.167</w:t>
            </w:r>
            <w:r>
              <w:t>-5</w:t>
            </w:r>
          </w:p>
        </w:tc>
      </w:tr>
      <w:tr w:rsidR="000D46E2" w14:paraId="62366470" w14:textId="77777777">
        <w:trPr>
          <w:trHeight w:val="490"/>
        </w:trPr>
        <w:tc>
          <w:tcPr>
            <w:tcW w:w="1491" w:type="dxa"/>
          </w:tcPr>
          <w:p w14:paraId="1B6BDB43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13C75C8E" w14:textId="77777777" w:rsidR="000D46E2" w:rsidRDefault="00000000">
            <w:r>
              <w:t xml:space="preserve">Ignacio </w:t>
            </w:r>
            <w:proofErr w:type="spellStart"/>
            <w:r>
              <w:t>Colun</w:t>
            </w:r>
            <w:proofErr w:type="spellEnd"/>
            <w:r>
              <w:t xml:space="preserve"> Torres</w:t>
            </w:r>
          </w:p>
        </w:tc>
      </w:tr>
      <w:tr w:rsidR="000D46E2" w14:paraId="0082C7D2" w14:textId="77777777">
        <w:trPr>
          <w:trHeight w:val="490"/>
        </w:trPr>
        <w:tc>
          <w:tcPr>
            <w:tcW w:w="1491" w:type="dxa"/>
          </w:tcPr>
          <w:p w14:paraId="5BB80702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3DF1CE43" w14:textId="77777777" w:rsidR="000D46E2" w:rsidRDefault="00000000">
            <w:r>
              <w:t>21.432.304-4</w:t>
            </w:r>
          </w:p>
        </w:tc>
      </w:tr>
      <w:tr w:rsidR="000D46E2" w14:paraId="6E59DEE7" w14:textId="77777777">
        <w:trPr>
          <w:trHeight w:val="490"/>
        </w:trPr>
        <w:tc>
          <w:tcPr>
            <w:tcW w:w="1491" w:type="dxa"/>
          </w:tcPr>
          <w:p w14:paraId="343870D9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744DF917" w14:textId="77777777" w:rsidR="000D46E2" w:rsidRDefault="00000000">
            <w:r>
              <w:t>Alejandro Peña Lagos</w:t>
            </w:r>
          </w:p>
        </w:tc>
      </w:tr>
      <w:tr w:rsidR="000D46E2" w14:paraId="43EB5ECA" w14:textId="77777777">
        <w:trPr>
          <w:trHeight w:val="490"/>
        </w:trPr>
        <w:tc>
          <w:tcPr>
            <w:tcW w:w="1491" w:type="dxa"/>
          </w:tcPr>
          <w:p w14:paraId="08C92999" w14:textId="77777777" w:rsidR="000D46E2" w:rsidRDefault="00000000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7337" w:type="dxa"/>
          </w:tcPr>
          <w:p w14:paraId="284D98CB" w14:textId="77777777" w:rsidR="000D46E2" w:rsidRDefault="00000000">
            <w:r>
              <w:t>21.210.090-1</w:t>
            </w:r>
          </w:p>
        </w:tc>
      </w:tr>
      <w:tr w:rsidR="000D46E2" w14:paraId="63011C31" w14:textId="77777777">
        <w:trPr>
          <w:trHeight w:val="490"/>
        </w:trPr>
        <w:tc>
          <w:tcPr>
            <w:tcW w:w="1491" w:type="dxa"/>
          </w:tcPr>
          <w:p w14:paraId="37A04A51" w14:textId="77777777" w:rsidR="000D46E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337" w:type="dxa"/>
          </w:tcPr>
          <w:p w14:paraId="1B4FE496" w14:textId="77777777" w:rsidR="000D46E2" w:rsidRDefault="00000000">
            <w:proofErr w:type="spellStart"/>
            <w:r>
              <w:t>Issa</w:t>
            </w:r>
            <w:proofErr w:type="spellEnd"/>
            <w:r>
              <w:t xml:space="preserve"> Peña Mondaca</w:t>
            </w:r>
          </w:p>
        </w:tc>
      </w:tr>
      <w:tr w:rsidR="000D46E2" w14:paraId="5079AC69" w14:textId="77777777">
        <w:trPr>
          <w:trHeight w:val="490"/>
        </w:trPr>
        <w:tc>
          <w:tcPr>
            <w:tcW w:w="1491" w:type="dxa"/>
          </w:tcPr>
          <w:p w14:paraId="3CA36B81" w14:textId="77777777" w:rsidR="000D46E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Rut</w:t>
            </w:r>
          </w:p>
        </w:tc>
        <w:tc>
          <w:tcPr>
            <w:tcW w:w="7337" w:type="dxa"/>
          </w:tcPr>
          <w:p w14:paraId="645FF653" w14:textId="77777777" w:rsidR="000D46E2" w:rsidRDefault="00000000">
            <w:r>
              <w:t>20.840.456-3</w:t>
            </w:r>
          </w:p>
        </w:tc>
      </w:tr>
      <w:tr w:rsidR="000D46E2" w14:paraId="14BC6F87" w14:textId="77777777">
        <w:trPr>
          <w:trHeight w:val="490"/>
        </w:trPr>
        <w:tc>
          <w:tcPr>
            <w:tcW w:w="1491" w:type="dxa"/>
          </w:tcPr>
          <w:p w14:paraId="66D82550" w14:textId="77777777" w:rsidR="000D46E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337" w:type="dxa"/>
          </w:tcPr>
          <w:p w14:paraId="0D1C60DB" w14:textId="77777777" w:rsidR="000D46E2" w:rsidRDefault="00000000">
            <w:r>
              <w:t>Eduardo Rapiman Acuña</w:t>
            </w:r>
          </w:p>
        </w:tc>
      </w:tr>
      <w:tr w:rsidR="000D46E2" w14:paraId="6CF11929" w14:textId="77777777">
        <w:trPr>
          <w:trHeight w:val="490"/>
        </w:trPr>
        <w:tc>
          <w:tcPr>
            <w:tcW w:w="1491" w:type="dxa"/>
          </w:tcPr>
          <w:p w14:paraId="1C0F49D7" w14:textId="77777777" w:rsidR="000D46E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Rut</w:t>
            </w:r>
          </w:p>
        </w:tc>
        <w:tc>
          <w:tcPr>
            <w:tcW w:w="7337" w:type="dxa"/>
          </w:tcPr>
          <w:p w14:paraId="11906EA3" w14:textId="77777777" w:rsidR="000D46E2" w:rsidRDefault="00000000">
            <w:r>
              <w:t>21.008.805-9</w:t>
            </w:r>
          </w:p>
        </w:tc>
      </w:tr>
    </w:tbl>
    <w:p w14:paraId="785F31B4" w14:textId="77777777" w:rsidR="000D46E2" w:rsidRDefault="000D46E2">
      <w:pPr>
        <w:rPr>
          <w:b/>
        </w:rPr>
      </w:pPr>
    </w:p>
    <w:p w14:paraId="7702B14F" w14:textId="77777777" w:rsidR="000D46E2" w:rsidRDefault="00000000">
      <w:pPr>
        <w:rPr>
          <w:b/>
        </w:rPr>
      </w:pPr>
      <w:r>
        <w:rPr>
          <w:b/>
        </w:rPr>
        <w:t>Observaciones generales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46E2" w14:paraId="50476883" w14:textId="77777777">
        <w:tc>
          <w:tcPr>
            <w:tcW w:w="8828" w:type="dxa"/>
          </w:tcPr>
          <w:p w14:paraId="3D592BB2" w14:textId="77777777" w:rsidR="000D46E2" w:rsidRPr="00C417D4" w:rsidRDefault="00000000">
            <w:pPr>
              <w:rPr>
                <w:sz w:val="20"/>
                <w:szCs w:val="20"/>
              </w:rPr>
            </w:pPr>
            <w:r w:rsidRPr="00C417D4">
              <w:rPr>
                <w:rFonts w:ascii="Calibri" w:eastAsia="Calibri" w:hAnsi="Calibri" w:cs="Calibri"/>
                <w:sz w:val="20"/>
                <w:szCs w:val="20"/>
              </w:rPr>
              <w:t>Se va a desarrollar un sitio web para un servicio de venta de pizzas. Esta página permitirá a los usuarios hacer pedidos en línea, los cuales serán entregados directamente en sus domicilios. El sitio ofrecerá un amplio menú de pizzas, y se planea incluir funciones adicionales, como la opción de personalizar las pizzas para destacar frente a la competencia. También se implementarán recompensas para motivar a los clientes a realizar pedidos frecuentes y fomentar la lealtad hacia la marca.</w:t>
            </w:r>
          </w:p>
          <w:p w14:paraId="20EE1938" w14:textId="77777777" w:rsidR="000D46E2" w:rsidRDefault="000D46E2"/>
          <w:p w14:paraId="694A2CBE" w14:textId="77777777" w:rsidR="000D46E2" w:rsidRDefault="000D46E2"/>
          <w:p w14:paraId="5DA36617" w14:textId="77777777" w:rsidR="000D46E2" w:rsidRDefault="000D46E2"/>
          <w:p w14:paraId="60905DDD" w14:textId="77777777" w:rsidR="000D46E2" w:rsidRDefault="000D46E2"/>
          <w:p w14:paraId="1D6DDB80" w14:textId="77777777" w:rsidR="000D46E2" w:rsidRDefault="000D46E2"/>
          <w:p w14:paraId="1A8A8CC7" w14:textId="77777777" w:rsidR="000D46E2" w:rsidRDefault="000D46E2"/>
        </w:tc>
      </w:tr>
    </w:tbl>
    <w:p w14:paraId="5E814899" w14:textId="77777777" w:rsidR="000D46E2" w:rsidRDefault="000D46E2"/>
    <w:p w14:paraId="20CAFBB6" w14:textId="77777777" w:rsidR="000D46E2" w:rsidRDefault="000D46E2">
      <w:pPr>
        <w:jc w:val="center"/>
      </w:pPr>
    </w:p>
    <w:p w14:paraId="26273EB3" w14:textId="77777777" w:rsidR="000D46E2" w:rsidRDefault="000D46E2"/>
    <w:p w14:paraId="4A9D1ABD" w14:textId="77777777" w:rsidR="000D46E2" w:rsidRDefault="00000000">
      <w:pPr>
        <w:rPr>
          <w:b/>
        </w:rPr>
      </w:pPr>
      <w:r>
        <w:rPr>
          <w:b/>
        </w:rPr>
        <w:t xml:space="preserve">Descripción del Servicio: 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46E2" w:rsidRPr="00C417D4" w14:paraId="7E13B8B9" w14:textId="77777777">
        <w:tc>
          <w:tcPr>
            <w:tcW w:w="8828" w:type="dxa"/>
          </w:tcPr>
          <w:p w14:paraId="0817A9F8" w14:textId="77777777" w:rsidR="000D46E2" w:rsidRPr="00C417D4" w:rsidRDefault="00000000">
            <w:pPr>
              <w:rPr>
                <w:rFonts w:cstheme="minorHAnsi"/>
                <w:i/>
                <w:iCs/>
              </w:rPr>
            </w:pPr>
            <w:r w:rsidRPr="00C417D4">
              <w:rPr>
                <w:rFonts w:cstheme="minorHAnsi"/>
                <w:b/>
              </w:rPr>
              <w:t>Para efectuar el desarrollo de la aplicación se requiere del siguiente entorno de trabajo:</w:t>
            </w:r>
          </w:p>
          <w:p w14:paraId="0EE03263" w14:textId="77777777" w:rsidR="000D46E2" w:rsidRPr="00C417D4" w:rsidRDefault="00000000">
            <w:pPr>
              <w:rPr>
                <w:rFonts w:cstheme="minorHAnsi"/>
              </w:rPr>
            </w:pPr>
            <w:r w:rsidRPr="00C417D4">
              <w:rPr>
                <w:rFonts w:cstheme="minorHAnsi"/>
                <w:i/>
                <w:iCs/>
              </w:rPr>
              <w:t>1.- Describa la infraestructura necesaria para la implementación de la aplicación</w:t>
            </w:r>
            <w:r w:rsidRPr="00C417D4">
              <w:rPr>
                <w:rFonts w:cstheme="minorHAnsi"/>
              </w:rPr>
              <w:t>:</w:t>
            </w:r>
          </w:p>
          <w:p w14:paraId="49F9C8A5" w14:textId="77777777" w:rsidR="000D46E2" w:rsidRPr="00C417D4" w:rsidRDefault="00000000">
            <w:pPr>
              <w:rPr>
                <w:rFonts w:eastAsia="Calibri" w:cstheme="minorHAnsi"/>
                <w:sz w:val="20"/>
                <w:szCs w:val="20"/>
              </w:rPr>
            </w:pPr>
            <w:r w:rsidRPr="00C417D4">
              <w:rPr>
                <w:rFonts w:eastAsia="Calibri" w:cstheme="minorHAnsi"/>
                <w:sz w:val="20"/>
                <w:szCs w:val="20"/>
              </w:rPr>
              <w:t xml:space="preserve">el servidor web, que entrega contenido a los usuarios; el hosting, que proporciona espacio en un servidor; el dominio, que es la dirección web; y el DNS, que traduce nombres de dominio en direcciones IP. Además, se requiere una base de datos para gestionar datos, </w:t>
            </w:r>
            <w:proofErr w:type="spellStart"/>
            <w:r w:rsidRPr="00C417D4">
              <w:rPr>
                <w:rFonts w:eastAsia="Calibri" w:cstheme="minorHAnsi"/>
                <w:sz w:val="20"/>
                <w:szCs w:val="20"/>
              </w:rPr>
              <w:t>frontend</w:t>
            </w:r>
            <w:proofErr w:type="spellEnd"/>
            <w:r w:rsidRPr="00C417D4">
              <w:rPr>
                <w:rFonts w:eastAsia="Calibri" w:cstheme="minorHAnsi"/>
                <w:sz w:val="20"/>
                <w:szCs w:val="20"/>
              </w:rPr>
              <w:t xml:space="preserve"> para la interfaz de usuario, </w:t>
            </w:r>
            <w:proofErr w:type="spellStart"/>
            <w:r w:rsidRPr="00C417D4">
              <w:rPr>
                <w:rFonts w:eastAsia="Calibri" w:cstheme="minorHAnsi"/>
                <w:sz w:val="20"/>
                <w:szCs w:val="20"/>
              </w:rPr>
              <w:t>backend</w:t>
            </w:r>
            <w:proofErr w:type="spellEnd"/>
            <w:r w:rsidRPr="00C417D4">
              <w:rPr>
                <w:rFonts w:eastAsia="Calibri" w:cstheme="minorHAnsi"/>
                <w:sz w:val="20"/>
                <w:szCs w:val="20"/>
              </w:rPr>
              <w:t xml:space="preserve"> para procesar la lógica de la aplicación, y </w:t>
            </w:r>
            <w:proofErr w:type="spellStart"/>
            <w:r w:rsidRPr="00C417D4">
              <w:rPr>
                <w:rFonts w:eastAsia="Calibri" w:cstheme="minorHAnsi"/>
                <w:sz w:val="20"/>
                <w:szCs w:val="20"/>
              </w:rPr>
              <w:t>APIs</w:t>
            </w:r>
            <w:proofErr w:type="spellEnd"/>
            <w:r w:rsidRPr="00C417D4">
              <w:rPr>
                <w:rFonts w:eastAsia="Calibri" w:cstheme="minorHAnsi"/>
                <w:sz w:val="20"/>
                <w:szCs w:val="20"/>
              </w:rPr>
              <w:t xml:space="preserve"> para integrar diferentes sistemas. La integración de todos estos elementos asegura que la página web funcione de manera eficiente, sea segura y ofrezca una buena experiencia de usuario.</w:t>
            </w:r>
          </w:p>
          <w:p w14:paraId="0E934320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4282ECA8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33BDAE31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0ED05A61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6A280723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1CA6C9FF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459FEDEA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2376FF47" w14:textId="77777777" w:rsidR="000D46E2" w:rsidRPr="00C417D4" w:rsidRDefault="000D46E2">
            <w:pPr>
              <w:rPr>
                <w:rFonts w:eastAsia="Calibri" w:cstheme="minorHAnsi"/>
              </w:rPr>
            </w:pPr>
          </w:p>
          <w:p w14:paraId="103E24B1" w14:textId="77777777" w:rsidR="00C417D4" w:rsidRPr="00C417D4" w:rsidRDefault="00C417D4">
            <w:pPr>
              <w:rPr>
                <w:rFonts w:eastAsia="Calibri" w:cstheme="minorHAnsi"/>
              </w:rPr>
            </w:pPr>
          </w:p>
          <w:p w14:paraId="272C1565" w14:textId="77777777" w:rsidR="000D46E2" w:rsidRPr="00C417D4" w:rsidRDefault="00000000">
            <w:pPr>
              <w:rPr>
                <w:rFonts w:cstheme="minorHAnsi"/>
              </w:rPr>
            </w:pPr>
            <w:r w:rsidRPr="00C417D4">
              <w:rPr>
                <w:rFonts w:cstheme="minorHAnsi"/>
                <w:i/>
                <w:iCs/>
              </w:rPr>
              <w:lastRenderedPageBreak/>
              <w:t>2.- Describa la configuración necesaria del hardware para que funcione la aplicación</w:t>
            </w:r>
            <w:r w:rsidRPr="00C417D4">
              <w:rPr>
                <w:rFonts w:cstheme="minorHAnsi"/>
              </w:rPr>
              <w:t>:</w:t>
            </w:r>
          </w:p>
          <w:p w14:paraId="613D8BEC" w14:textId="77777777" w:rsidR="000D46E2" w:rsidRPr="00C417D4" w:rsidRDefault="000000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417D4">
              <w:rPr>
                <w:rFonts w:cstheme="minorHAnsi"/>
                <w:b/>
                <w:bCs/>
                <w:sz w:val="20"/>
                <w:szCs w:val="20"/>
              </w:rPr>
              <w:t>Requisitos de Hardware</w:t>
            </w:r>
          </w:p>
          <w:p w14:paraId="112DBA79" w14:textId="77777777" w:rsidR="000D46E2" w:rsidRPr="00C417D4" w:rsidRDefault="0000000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C417D4">
              <w:rPr>
                <w:rFonts w:cstheme="minorHAnsi"/>
                <w:sz w:val="20"/>
                <w:szCs w:val="20"/>
                <w:u w:val="single"/>
              </w:rPr>
              <w:t xml:space="preserve">-Servidores web y del sitio </w:t>
            </w:r>
          </w:p>
          <w:p w14:paraId="2257705A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CPU: 4vCPUs</w:t>
            </w:r>
          </w:p>
          <w:p w14:paraId="0F7DEF9C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RAM: 8GB</w:t>
            </w:r>
          </w:p>
          <w:p w14:paraId="6D5DEF03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Almacenamiento: 100GB SSD</w:t>
            </w:r>
          </w:p>
          <w:p w14:paraId="47A740E6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Cantidad: 2 (Balanceo de carga y alta disponibilidad)</w:t>
            </w:r>
          </w:p>
          <w:p w14:paraId="7671864D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Justificación:  Dos servidores con alta configuración soportaran los 50 usuarios concurrentes, distribuyendo la carga entre ellos y proporcionando redundancia en caso de fallos.</w:t>
            </w:r>
          </w:p>
          <w:p w14:paraId="7C3A3480" w14:textId="77777777" w:rsidR="000D46E2" w:rsidRPr="00C417D4" w:rsidRDefault="0000000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C417D4">
              <w:rPr>
                <w:rFonts w:cstheme="minorHAnsi"/>
                <w:sz w:val="20"/>
                <w:szCs w:val="20"/>
                <w:u w:val="single"/>
              </w:rPr>
              <w:t>-Servidor de base de datos</w:t>
            </w:r>
          </w:p>
          <w:p w14:paraId="5FFD0E81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 xml:space="preserve">CPU: 8 </w:t>
            </w:r>
            <w:proofErr w:type="spellStart"/>
            <w:r w:rsidRPr="00C417D4">
              <w:rPr>
                <w:rFonts w:cstheme="minorHAnsi"/>
                <w:sz w:val="20"/>
                <w:szCs w:val="20"/>
              </w:rPr>
              <w:t>vCPUs</w:t>
            </w:r>
            <w:proofErr w:type="spellEnd"/>
          </w:p>
          <w:p w14:paraId="0A225C6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RAM: 16GB</w:t>
            </w:r>
          </w:p>
          <w:p w14:paraId="633ED63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Almacenamiento: 50GB SSD</w:t>
            </w:r>
          </w:p>
          <w:p w14:paraId="7CAC17A6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Cantidad: 1</w:t>
            </w:r>
          </w:p>
          <w:p w14:paraId="71143330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Justificación: Para mejorar el rendimiento y reducir la carga en la base de datos, el servidor de caché almacenara datos de acceso frecuente.</w:t>
            </w:r>
          </w:p>
          <w:p w14:paraId="2EFCAA41" w14:textId="77777777" w:rsidR="000D46E2" w:rsidRPr="00C417D4" w:rsidRDefault="0000000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C417D4">
              <w:rPr>
                <w:rFonts w:cstheme="minorHAnsi"/>
                <w:sz w:val="20"/>
                <w:szCs w:val="20"/>
                <w:u w:val="single"/>
              </w:rPr>
              <w:t>-Servidor de Archivos/Medios</w:t>
            </w:r>
          </w:p>
          <w:p w14:paraId="2E1C5628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 xml:space="preserve">CPU: 2 </w:t>
            </w:r>
            <w:proofErr w:type="spellStart"/>
            <w:r w:rsidRPr="00C417D4">
              <w:rPr>
                <w:rFonts w:cstheme="minorHAnsi"/>
                <w:sz w:val="20"/>
                <w:szCs w:val="20"/>
              </w:rPr>
              <w:t>vCPUs</w:t>
            </w:r>
            <w:proofErr w:type="spellEnd"/>
          </w:p>
          <w:p w14:paraId="10220E8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RAM: 4 GB</w:t>
            </w:r>
          </w:p>
          <w:p w14:paraId="059339C4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Almacenamiento: 200 GB SSD</w:t>
            </w:r>
          </w:p>
          <w:p w14:paraId="7C1BD1F1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Cantidad: 1</w:t>
            </w:r>
          </w:p>
          <w:p w14:paraId="37730132" w14:textId="5EDF8A04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Justificación: Almacenar y servir imágenes y otros archivos estáticos desde un servidor dedicado mejora la eficiencia y la rapidez del sitio.</w:t>
            </w:r>
          </w:p>
          <w:p w14:paraId="5201B78D" w14:textId="77777777" w:rsidR="000D46E2" w:rsidRPr="00C417D4" w:rsidRDefault="0000000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C417D4">
              <w:rPr>
                <w:rFonts w:cstheme="minorHAnsi"/>
                <w:sz w:val="20"/>
                <w:szCs w:val="20"/>
                <w:u w:val="single"/>
              </w:rPr>
              <w:t>-Balanceador de Carga</w:t>
            </w:r>
          </w:p>
          <w:p w14:paraId="26EB74A4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Cantidad: 1</w:t>
            </w:r>
          </w:p>
          <w:p w14:paraId="31E677F1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Justificación: Distribuir el tráfico entre los servidores web y de aplicación, asegurando que ningún servidor individual se sobrecargue.</w:t>
            </w:r>
          </w:p>
          <w:p w14:paraId="71943383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Diseño de la Aplicación</w:t>
            </w:r>
          </w:p>
          <w:p w14:paraId="5D89160F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lastRenderedPageBreak/>
              <w:t>Arquitectura</w:t>
            </w:r>
          </w:p>
          <w:p w14:paraId="6F2025D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17D4">
              <w:rPr>
                <w:rFonts w:cstheme="minorHAnsi"/>
                <w:sz w:val="20"/>
                <w:szCs w:val="20"/>
              </w:rPr>
              <w:t>Frontend</w:t>
            </w:r>
            <w:proofErr w:type="spellEnd"/>
            <w:r w:rsidRPr="00C417D4">
              <w:rPr>
                <w:rFonts w:cstheme="minorHAnsi"/>
                <w:sz w:val="20"/>
                <w:szCs w:val="20"/>
              </w:rPr>
              <w:t xml:space="preserve"> (Cliente):</w:t>
            </w:r>
          </w:p>
          <w:p w14:paraId="3F57EA77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Tecnologías: HTML, CSS, JavaScript</w:t>
            </w:r>
          </w:p>
          <w:p w14:paraId="2ACAB6C4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Responsivo: Adaptable a dispositivos móviles y de escritorio.</w:t>
            </w:r>
          </w:p>
          <w:p w14:paraId="3DD2476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417D4">
              <w:rPr>
                <w:rFonts w:cstheme="minorHAnsi"/>
                <w:sz w:val="20"/>
                <w:szCs w:val="20"/>
              </w:rPr>
              <w:t>Backend</w:t>
            </w:r>
            <w:proofErr w:type="spellEnd"/>
            <w:r w:rsidRPr="00C417D4">
              <w:rPr>
                <w:rFonts w:cstheme="minorHAnsi"/>
                <w:sz w:val="20"/>
                <w:szCs w:val="20"/>
              </w:rPr>
              <w:t xml:space="preserve"> (Servidor):</w:t>
            </w:r>
          </w:p>
          <w:p w14:paraId="47094DB2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 xml:space="preserve">Tecnologías: Node.js, Django, Ruby </w:t>
            </w:r>
            <w:proofErr w:type="spellStart"/>
            <w:r w:rsidRPr="00C417D4">
              <w:rPr>
                <w:rFonts w:cstheme="minorHAnsi"/>
                <w:sz w:val="20"/>
                <w:szCs w:val="20"/>
              </w:rPr>
              <w:t>on</w:t>
            </w:r>
            <w:proofErr w:type="spellEnd"/>
            <w:r w:rsidRPr="00C417D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sz w:val="20"/>
                <w:szCs w:val="20"/>
              </w:rPr>
              <w:t>Rails</w:t>
            </w:r>
            <w:proofErr w:type="spellEnd"/>
            <w:r w:rsidRPr="00C417D4">
              <w:rPr>
                <w:rFonts w:cstheme="minorHAnsi"/>
                <w:sz w:val="20"/>
                <w:szCs w:val="20"/>
              </w:rPr>
              <w:t>, o similar.</w:t>
            </w:r>
          </w:p>
          <w:p w14:paraId="4AF6905D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417D4">
              <w:rPr>
                <w:rFonts w:cstheme="minorHAnsi"/>
                <w:sz w:val="20"/>
                <w:szCs w:val="20"/>
              </w:rPr>
              <w:t>API  para</w:t>
            </w:r>
            <w:proofErr w:type="gramEnd"/>
            <w:r w:rsidRPr="00C417D4">
              <w:rPr>
                <w:rFonts w:cstheme="minorHAnsi"/>
                <w:sz w:val="20"/>
                <w:szCs w:val="20"/>
              </w:rPr>
              <w:t xml:space="preserve"> la comunicación con el </w:t>
            </w:r>
            <w:proofErr w:type="spellStart"/>
            <w:r w:rsidRPr="00C417D4">
              <w:rPr>
                <w:rFonts w:cstheme="minorHAnsi"/>
                <w:sz w:val="20"/>
                <w:szCs w:val="20"/>
              </w:rPr>
              <w:t>Frontend</w:t>
            </w:r>
            <w:proofErr w:type="spellEnd"/>
            <w:r w:rsidRPr="00C417D4">
              <w:rPr>
                <w:rFonts w:cstheme="minorHAnsi"/>
                <w:sz w:val="20"/>
                <w:szCs w:val="20"/>
              </w:rPr>
              <w:t>.</w:t>
            </w:r>
          </w:p>
          <w:p w14:paraId="700D0C6F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Base de Datos:</w:t>
            </w:r>
          </w:p>
          <w:p w14:paraId="3FA2F78F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Relacional: MySQL para transacciones.</w:t>
            </w:r>
          </w:p>
          <w:p w14:paraId="69FFFEE4" w14:textId="77777777" w:rsidR="000D46E2" w:rsidRPr="00C417D4" w:rsidRDefault="00000000">
            <w:pPr>
              <w:rPr>
                <w:rFonts w:cstheme="minorHAnsi"/>
                <w:sz w:val="20"/>
                <w:szCs w:val="20"/>
              </w:rPr>
            </w:pPr>
            <w:r w:rsidRPr="00C417D4">
              <w:rPr>
                <w:rFonts w:cstheme="minorHAnsi"/>
                <w:sz w:val="20"/>
                <w:szCs w:val="20"/>
              </w:rPr>
              <w:t>NoSQL: MongoDB para datos no estructurados.</w:t>
            </w:r>
          </w:p>
          <w:p w14:paraId="5B0DE174" w14:textId="77777777" w:rsidR="00C417D4" w:rsidRPr="00C417D4" w:rsidRDefault="00C417D4">
            <w:pPr>
              <w:rPr>
                <w:rFonts w:cstheme="minorHAnsi"/>
                <w:i/>
                <w:iCs/>
              </w:rPr>
            </w:pPr>
          </w:p>
          <w:p w14:paraId="37F74F75" w14:textId="77777777" w:rsidR="000D46E2" w:rsidRPr="00C417D4" w:rsidRDefault="00000000">
            <w:pPr>
              <w:numPr>
                <w:ilvl w:val="0"/>
                <w:numId w:val="2"/>
              </w:numPr>
              <w:rPr>
                <w:rFonts w:cstheme="minorHAnsi"/>
              </w:rPr>
            </w:pPr>
            <w:r w:rsidRPr="00C417D4">
              <w:rPr>
                <w:rFonts w:cstheme="minorHAnsi"/>
                <w:i/>
                <w:iCs/>
              </w:rPr>
              <w:t>- Describa el software necesario para el desarrollo, y posterior implementación de la aplicación</w:t>
            </w:r>
            <w:r w:rsidRPr="00C417D4">
              <w:rPr>
                <w:rFonts w:cstheme="minorHAnsi"/>
              </w:rPr>
              <w:t>:</w:t>
            </w:r>
          </w:p>
          <w:p w14:paraId="25AFFF64" w14:textId="77777777" w:rsidR="000D46E2" w:rsidRPr="00C417D4" w:rsidRDefault="00000000">
            <w:pPr>
              <w:pStyle w:val="Ttulo1"/>
              <w:spacing w:before="0"/>
              <w:ind w:left="460" w:firstLine="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Herramientas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Desarrollo</w:t>
            </w:r>
          </w:p>
          <w:p w14:paraId="6BE56888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E81501" w14:textId="77777777" w:rsidR="000D46E2" w:rsidRPr="00C417D4" w:rsidRDefault="00000000">
            <w:pPr>
              <w:pStyle w:val="Textoindependiente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desarrollo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antes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publicación,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utilizaremos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siguientes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herramientas:</w:t>
            </w:r>
          </w:p>
          <w:p w14:paraId="147A9AE9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95A46D" w14:textId="77777777" w:rsidR="000D46E2" w:rsidRPr="00C417D4" w:rsidRDefault="00000000">
            <w:pPr>
              <w:pStyle w:val="Prrafodelista"/>
              <w:numPr>
                <w:ilvl w:val="0"/>
                <w:numId w:val="3"/>
              </w:numPr>
              <w:tabs>
                <w:tab w:val="left" w:pos="820"/>
              </w:tabs>
              <w:spacing w:after="0" w:line="276" w:lineRule="auto"/>
              <w:ind w:right="911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Visual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Studio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Code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editor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código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fuente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potente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ligero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que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soporta diversas extensiones para mejorar el desarrollo.</w:t>
            </w:r>
          </w:p>
          <w:p w14:paraId="0DD1C3E4" w14:textId="77777777" w:rsidR="000D46E2" w:rsidRPr="00C417D4" w:rsidRDefault="00000000">
            <w:pPr>
              <w:pStyle w:val="Prrafodelista"/>
              <w:numPr>
                <w:ilvl w:val="0"/>
                <w:numId w:val="3"/>
              </w:numPr>
              <w:tabs>
                <w:tab w:val="left" w:pos="820"/>
              </w:tabs>
              <w:spacing w:after="0" w:line="276" w:lineRule="auto"/>
              <w:ind w:right="504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XAMPP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distribución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Apache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que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incluye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MySQL,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PHP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Perl,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útil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 desarrollo y pruebas locales del servidor.</w:t>
            </w:r>
          </w:p>
          <w:p w14:paraId="4354B095" w14:textId="77777777" w:rsidR="000D46E2" w:rsidRPr="00C417D4" w:rsidRDefault="00000000">
            <w:pPr>
              <w:pStyle w:val="Prrafodelista"/>
              <w:numPr>
                <w:ilvl w:val="0"/>
                <w:numId w:val="3"/>
              </w:numPr>
              <w:tabs>
                <w:tab w:val="left" w:pos="820"/>
              </w:tabs>
              <w:spacing w:after="0" w:line="276" w:lineRule="auto"/>
              <w:ind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Adobe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Photoshop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diseño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edición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imágenes,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creando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gráficos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 elementos visuales de alta calidad para la interfaz de usuario.</w:t>
            </w:r>
          </w:p>
          <w:p w14:paraId="23072B28" w14:textId="77777777" w:rsidR="000D46E2" w:rsidRPr="00C417D4" w:rsidRDefault="000D46E2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50F6E01" w14:textId="77777777" w:rsidR="000D46E2" w:rsidRDefault="000D46E2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F7CD5D9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8326941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1F516C37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5E48AC5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3F5E410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841F33D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0FDCAE1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B86F9A7" w14:textId="77777777" w:rsid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FF2C962" w14:textId="77777777" w:rsidR="00C417D4" w:rsidRPr="00C417D4" w:rsidRDefault="00C417D4">
            <w:pPr>
              <w:pStyle w:val="Prrafodelista"/>
              <w:tabs>
                <w:tab w:val="left" w:pos="820"/>
              </w:tabs>
              <w:spacing w:after="0" w:line="276" w:lineRule="auto"/>
              <w:ind w:left="460" w:right="81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1BFBF95A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before="0"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lastRenderedPageBreak/>
              <w:t>Frontend</w:t>
            </w:r>
            <w:proofErr w:type="spellEnd"/>
          </w:p>
          <w:p w14:paraId="2C99B522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FC69F1D" w14:textId="77777777" w:rsidR="000D46E2" w:rsidRPr="00C417D4" w:rsidRDefault="00000000">
            <w:pPr>
              <w:pStyle w:val="Textoindependiente"/>
              <w:ind w:left="100" w:right="65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frontend</w:t>
            </w:r>
            <w:proofErr w:type="spellEnd"/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requiere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interfaz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intuitiva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atractiva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proporcionar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una experiencia de usuario óptima. Utilizaremos las siguientes tecnologías:</w:t>
            </w:r>
          </w:p>
          <w:p w14:paraId="21D2D322" w14:textId="77777777" w:rsidR="000D46E2" w:rsidRPr="00C417D4" w:rsidRDefault="00000000">
            <w:pPr>
              <w:pStyle w:val="Ttulo1"/>
              <w:numPr>
                <w:ilvl w:val="1"/>
                <w:numId w:val="4"/>
              </w:numPr>
              <w:tabs>
                <w:tab w:val="left" w:pos="819"/>
              </w:tabs>
              <w:spacing w:after="0" w:line="240" w:lineRule="auto"/>
              <w:ind w:left="819" w:hanging="359"/>
              <w:outlineLvl w:val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Librerías/</w:t>
            </w:r>
            <w:proofErr w:type="spellStart"/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Frameworks</w:t>
            </w:r>
            <w:proofErr w:type="spellEnd"/>
            <w:r w:rsidRPr="00C417D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</w:rPr>
              <w:t>:</w:t>
            </w:r>
          </w:p>
          <w:p w14:paraId="2FFA90A6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before="38" w:after="0" w:line="276" w:lineRule="auto"/>
              <w:ind w:right="6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React.js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 Es una biblioteca de JavaScript para construir interfaces de usuario.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Es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conocida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por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su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rendimiento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modularidad,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que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facilita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 desarrollo y mantenimiento de componentes reutilizables.</w:t>
            </w:r>
          </w:p>
          <w:p w14:paraId="3A8C0D37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after="0" w:line="276" w:lineRule="auto"/>
              <w:ind w:right="188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Bootstrap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Es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framework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CSS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que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simplifica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diseño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responsivo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 creación de una interfaz atractiva y funcional.</w:t>
            </w:r>
          </w:p>
          <w:p w14:paraId="67039795" w14:textId="6F90AA90" w:rsidR="000D46E2" w:rsidRPr="00C417D4" w:rsidRDefault="00000000" w:rsidP="00C417D4">
            <w:pPr>
              <w:pStyle w:val="Textoindependiente"/>
              <w:spacing w:before="240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b/>
                <w:sz w:val="20"/>
                <w:szCs w:val="20"/>
              </w:rPr>
              <w:t>Justificación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React.js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ideal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aplicaciones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dinámicas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ofrece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experiencia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 xml:space="preserve">de usuario fluida. Bootstrap nos ayudará a crear interfaces responsivas, modernas y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minimalistas.</w:t>
            </w:r>
          </w:p>
          <w:p w14:paraId="0FDB27D7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before="0"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Backend</w:t>
            </w:r>
            <w:proofErr w:type="spellEnd"/>
          </w:p>
          <w:p w14:paraId="65942E7B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0C81A8D" w14:textId="77777777" w:rsidR="000D46E2" w:rsidRPr="00C417D4" w:rsidRDefault="00000000">
            <w:pPr>
              <w:pStyle w:val="Textoindependiente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El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backend</w:t>
            </w:r>
            <w:proofErr w:type="spellEnd"/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maneja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lógica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servidor,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base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datos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autenticación.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Necesitamos una arquitectura robusta y escalable, por lo cual utilizaremos:</w:t>
            </w:r>
          </w:p>
          <w:p w14:paraId="17AF3BFD" w14:textId="77777777" w:rsidR="000D46E2" w:rsidRPr="00C417D4" w:rsidRDefault="00000000">
            <w:pPr>
              <w:pStyle w:val="Ttulo1"/>
              <w:numPr>
                <w:ilvl w:val="1"/>
                <w:numId w:val="4"/>
              </w:numPr>
              <w:tabs>
                <w:tab w:val="left" w:pos="819"/>
              </w:tabs>
              <w:spacing w:before="80" w:after="0" w:line="240" w:lineRule="auto"/>
              <w:ind w:left="819" w:hanging="359"/>
              <w:outlineLvl w:val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Lenguaje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Frameworks</w:t>
            </w:r>
            <w:proofErr w:type="spellEnd"/>
            <w:r w:rsidRPr="00C417D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</w:rPr>
              <w:t>:</w:t>
            </w:r>
          </w:p>
          <w:p w14:paraId="389D0532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before="38" w:after="0" w:line="276" w:lineRule="auto"/>
              <w:ind w:right="126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Node.js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con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Express.js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Node.js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permite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ejecutar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JavaScript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servidor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y Express.js es un </w:t>
            </w:r>
            <w:proofErr w:type="spellStart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framework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minimalista y flexible para construir aplicaciones 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>web.</w:t>
            </w:r>
          </w:p>
          <w:p w14:paraId="7ADD1B8D" w14:textId="77777777" w:rsidR="000D46E2" w:rsidRPr="00C417D4" w:rsidRDefault="00000000">
            <w:pPr>
              <w:pStyle w:val="Ttulo1"/>
              <w:numPr>
                <w:ilvl w:val="1"/>
                <w:numId w:val="4"/>
              </w:numPr>
              <w:tabs>
                <w:tab w:val="left" w:pos="819"/>
              </w:tabs>
              <w:spacing w:before="0" w:after="0" w:line="240" w:lineRule="auto"/>
              <w:ind w:left="819" w:hanging="359"/>
              <w:outlineLvl w:val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Base</w:t>
            </w:r>
            <w:r w:rsidRPr="00C417D4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Datos</w:t>
            </w:r>
            <w:r w:rsidRPr="00C417D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</w:rPr>
              <w:t>:</w:t>
            </w:r>
          </w:p>
          <w:p w14:paraId="0F76E437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before="38" w:after="0" w:line="276" w:lineRule="auto"/>
              <w:ind w:right="236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MongoDB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Utilizaremos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base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datos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NoSQL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orientada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documentos ya que es flexible y permite almacenar datos </w:t>
            </w:r>
            <w:proofErr w:type="spellStart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semi-estructurados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, lo cual es útil para almacenar información de pedidos y usuarios.</w:t>
            </w:r>
          </w:p>
          <w:p w14:paraId="5F1DCC59" w14:textId="77777777" w:rsidR="000D46E2" w:rsidRPr="00C417D4" w:rsidRDefault="00000000">
            <w:pPr>
              <w:pStyle w:val="Textoindependiente"/>
              <w:spacing w:before="240"/>
              <w:ind w:left="100" w:right="65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b/>
                <w:sz w:val="20"/>
                <w:szCs w:val="20"/>
              </w:rPr>
              <w:t>Justificación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Node.js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Express.js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son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conocidos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su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alto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rendimiento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escalabilidad,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lo que es esencial para una aplicación que puede tener un alto volumen de tráfico. MongoDB es altamente escalable y permite cambios rápidos en la estructura de datos, lo que es beneficioso en una aplicación con posibles cambios frecuentes en el menú y la personalización de pizzas.</w:t>
            </w:r>
          </w:p>
          <w:p w14:paraId="15355F48" w14:textId="77777777" w:rsidR="000D46E2" w:rsidRPr="00C417D4" w:rsidRDefault="000D46E2">
            <w:pPr>
              <w:pStyle w:val="Textoindependiente"/>
              <w:spacing w:before="240"/>
              <w:ind w:left="100" w:right="65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9504AE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Autenticación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Autorización</w:t>
            </w:r>
          </w:p>
          <w:p w14:paraId="5EE1518A" w14:textId="77777777" w:rsidR="000D46E2" w:rsidRPr="00C417D4" w:rsidRDefault="000D46E2">
            <w:pPr>
              <w:pStyle w:val="Textoindependiente"/>
              <w:spacing w:before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501FC2B" w14:textId="77777777" w:rsidR="000D46E2" w:rsidRPr="00C417D4" w:rsidRDefault="00000000">
            <w:pPr>
              <w:pStyle w:val="Textoindependiente"/>
              <w:spacing w:before="1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manejar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autenticación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usuarios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autorización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roles,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implementaremos:</w:t>
            </w:r>
          </w:p>
          <w:p w14:paraId="3833B9B7" w14:textId="77777777" w:rsidR="000D46E2" w:rsidRPr="00C417D4" w:rsidRDefault="000D46E2">
            <w:pPr>
              <w:pStyle w:val="Textoindependiente"/>
              <w:spacing w:before="24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686EE2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20"/>
              </w:tabs>
              <w:spacing w:before="1" w:after="0" w:line="276" w:lineRule="auto"/>
              <w:ind w:right="659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JSON</w:t>
            </w:r>
            <w:r w:rsidRPr="00C417D4">
              <w:rPr>
                <w:rFonts w:cstheme="minorHAnsi"/>
                <w:b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Web</w:t>
            </w:r>
            <w:r w:rsidRPr="00C417D4">
              <w:rPr>
                <w:rFonts w:cstheme="minorHAnsi"/>
                <w:b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Tokens</w:t>
            </w:r>
            <w:r w:rsidRPr="00C417D4">
              <w:rPr>
                <w:rFonts w:cstheme="minorHAnsi"/>
                <w:b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(JWT)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asegurar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las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sesiones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usuario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manejar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 autenticación de manera segura y eficiente.</w:t>
            </w:r>
          </w:p>
          <w:p w14:paraId="48729FEE" w14:textId="77777777" w:rsidR="000D46E2" w:rsidRPr="00C417D4" w:rsidRDefault="00000000">
            <w:pPr>
              <w:pStyle w:val="Textoindependiente"/>
              <w:spacing w:before="240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Justificación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JWT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solución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ligera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segura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manejar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autenticación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 autorización en aplicaciones web.</w:t>
            </w:r>
          </w:p>
          <w:p w14:paraId="706E4067" w14:textId="77777777" w:rsidR="000D46E2" w:rsidRPr="00C417D4" w:rsidRDefault="000D46E2">
            <w:pPr>
              <w:pStyle w:val="Textoindependiente"/>
              <w:spacing w:before="240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A9B28B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Despliegue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Hosting</w:t>
            </w:r>
          </w:p>
          <w:p w14:paraId="1933538B" w14:textId="77777777" w:rsidR="000D46E2" w:rsidRPr="00C417D4" w:rsidRDefault="000D46E2">
            <w:pPr>
              <w:pStyle w:val="Textoindependiente"/>
              <w:spacing w:before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118B530" w14:textId="77777777" w:rsidR="000D46E2" w:rsidRPr="00C417D4" w:rsidRDefault="00000000">
            <w:pPr>
              <w:pStyle w:val="Textoindependiente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infraestructura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desplegar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hospedar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debe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escalable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 xml:space="preserve">confiable.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Utilizaremos:</w:t>
            </w:r>
          </w:p>
          <w:p w14:paraId="0BEBED66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20"/>
              </w:tabs>
              <w:spacing w:before="240" w:after="0" w:line="276" w:lineRule="auto"/>
              <w:ind w:right="779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AWS</w:t>
            </w:r>
            <w:r w:rsidRPr="00C417D4">
              <w:rPr>
                <w:rFonts w:cstheme="minorHAnsi"/>
                <w:b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(Amazon</w:t>
            </w:r>
            <w:r w:rsidRPr="00C417D4">
              <w:rPr>
                <w:rFonts w:cstheme="minorHAnsi"/>
                <w:b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Web</w:t>
            </w:r>
            <w:r w:rsidRPr="00C417D4">
              <w:rPr>
                <w:rFonts w:cstheme="minorHAnsi"/>
                <w:b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Services</w:t>
            </w:r>
            <w:proofErr w:type="spellEnd"/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)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Servicios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como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EC2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servidores,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S3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 almacenamiento y RDS para bases de datos gestionadas.</w:t>
            </w:r>
          </w:p>
          <w:p w14:paraId="74FF184D" w14:textId="77777777" w:rsidR="000D46E2" w:rsidRPr="00C417D4" w:rsidRDefault="00000000">
            <w:pPr>
              <w:pStyle w:val="Textoindependiente"/>
              <w:spacing w:before="240"/>
              <w:ind w:left="100" w:righ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b/>
                <w:sz w:val="20"/>
                <w:szCs w:val="20"/>
              </w:rPr>
              <w:t>Justificación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AWS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nos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proporciona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infraestructura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más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robusta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escalable, esperando así un crecimiento a largo plazo.</w:t>
            </w:r>
          </w:p>
          <w:p w14:paraId="79542F4A" w14:textId="77777777" w:rsidR="000D46E2" w:rsidRPr="00C417D4" w:rsidRDefault="000D46E2">
            <w:pPr>
              <w:pStyle w:val="Textoindependiente"/>
              <w:spacing w:before="240"/>
              <w:ind w:left="100" w:right="15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DA72AB0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Seguridad</w:t>
            </w:r>
          </w:p>
          <w:p w14:paraId="011D5EB5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EC70524" w14:textId="77777777" w:rsidR="000D46E2" w:rsidRPr="00C417D4" w:rsidRDefault="00000000">
            <w:pPr>
              <w:pStyle w:val="Textoindependiente"/>
              <w:ind w:left="100" w:right="65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seguridad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crítica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proteger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los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datos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usuario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garantizar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transacciones seguras. Implementaremos:</w:t>
            </w:r>
          </w:p>
          <w:p w14:paraId="141D298C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19"/>
              </w:tabs>
              <w:spacing w:before="240" w:after="0"/>
              <w:ind w:left="819" w:hanging="359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SSL/TLS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8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encriptar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comunicación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entre</w:t>
            </w:r>
            <w:r w:rsidRPr="00C417D4">
              <w:rPr>
                <w:rFonts w:cstheme="minorHAnsi"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cliente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pacing w:val="-2"/>
                <w:sz w:val="20"/>
                <w:szCs w:val="20"/>
              </w:rPr>
              <w:t>servidor.</w:t>
            </w:r>
          </w:p>
          <w:p w14:paraId="3DCF9B47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20"/>
              </w:tabs>
              <w:spacing w:before="38" w:after="0" w:line="276" w:lineRule="auto"/>
              <w:ind w:right="10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OWASP</w:t>
            </w:r>
            <w:r w:rsidRPr="00C417D4">
              <w:rPr>
                <w:rFonts w:cstheme="minorHAnsi"/>
                <w:b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Security</w:t>
            </w:r>
            <w:r w:rsidRPr="00C417D4">
              <w:rPr>
                <w:rFonts w:cstheme="minorHAnsi"/>
                <w:b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Practices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Implementar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prácticas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seguridad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recomendadas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por OWASP para prevenir vulnerabilidades comunes.</w:t>
            </w:r>
          </w:p>
          <w:p w14:paraId="6084CE34" w14:textId="77777777" w:rsidR="000D46E2" w:rsidRPr="00C417D4" w:rsidRDefault="000D46E2">
            <w:pPr>
              <w:pStyle w:val="Prrafodelista"/>
              <w:tabs>
                <w:tab w:val="left" w:pos="820"/>
              </w:tabs>
              <w:spacing w:before="38" w:after="0" w:line="276" w:lineRule="auto"/>
              <w:ind w:left="0" w:right="10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1E791CE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Integración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Pagos</w:t>
            </w:r>
          </w:p>
          <w:p w14:paraId="0BD181C7" w14:textId="77777777" w:rsidR="000D46E2" w:rsidRPr="00C417D4" w:rsidRDefault="000D46E2">
            <w:pPr>
              <w:pStyle w:val="Textoindependiente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F6C5F05" w14:textId="77777777" w:rsidR="000D46E2" w:rsidRPr="00C417D4" w:rsidRDefault="00000000">
            <w:pPr>
              <w:pStyle w:val="Textoindependiente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Para</w:t>
            </w:r>
            <w:r w:rsidRPr="00C417D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manejar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los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pagos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línea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manera</w:t>
            </w:r>
            <w:r w:rsidRPr="00C417D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segura,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utilizaremos:</w:t>
            </w:r>
          </w:p>
          <w:p w14:paraId="7B8637B4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19"/>
              </w:tabs>
              <w:spacing w:after="0"/>
              <w:ind w:left="819" w:hanging="359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PayPal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plataforma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pagos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segura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fácil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pacing w:val="-2"/>
                <w:sz w:val="20"/>
                <w:szCs w:val="20"/>
              </w:rPr>
              <w:t>integrar.</w:t>
            </w:r>
          </w:p>
          <w:p w14:paraId="6713DC04" w14:textId="77777777" w:rsidR="000D46E2" w:rsidRPr="00C417D4" w:rsidRDefault="00000000">
            <w:pPr>
              <w:pStyle w:val="Textoindependiente"/>
              <w:spacing w:before="80"/>
              <w:ind w:left="100" w:firstLineChars="300" w:firstLine="602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b/>
                <w:sz w:val="20"/>
                <w:szCs w:val="20"/>
              </w:rPr>
              <w:t>Justificación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PayPal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un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servicio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confiable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ampliamente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utilizado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que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simplifica</w:t>
            </w:r>
            <w:r w:rsidRPr="00C41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la integración de pagos en línea.</w:t>
            </w:r>
          </w:p>
          <w:p w14:paraId="7FEC6761" w14:textId="77777777" w:rsidR="000D46E2" w:rsidRPr="00C417D4" w:rsidRDefault="000D46E2">
            <w:pPr>
              <w:pStyle w:val="Textoindependiente"/>
              <w:spacing w:before="8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4703F4" w14:textId="77777777" w:rsidR="000D46E2" w:rsidRPr="00C417D4" w:rsidRDefault="00000000">
            <w:pPr>
              <w:pStyle w:val="Ttulo1"/>
              <w:numPr>
                <w:ilvl w:val="0"/>
                <w:numId w:val="4"/>
              </w:numPr>
              <w:tabs>
                <w:tab w:val="left" w:pos="702"/>
              </w:tabs>
              <w:spacing w:after="0" w:line="240" w:lineRule="auto"/>
              <w:ind w:left="702" w:hanging="242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Funcionalidades</w:t>
            </w:r>
            <w:r w:rsidRPr="00C417D4">
              <w:rPr>
                <w:rFonts w:asciiTheme="minorHAnsi" w:hAnsiTheme="minorHAnsi" w:cstheme="minorHAnsi"/>
                <w:spacing w:val="-15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Adicionales</w:t>
            </w:r>
          </w:p>
          <w:p w14:paraId="5E6F6A1A" w14:textId="77777777" w:rsidR="000D46E2" w:rsidRPr="00C417D4" w:rsidRDefault="000D46E2">
            <w:pPr>
              <w:pStyle w:val="Textoindependiente"/>
              <w:spacing w:before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34645B4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19"/>
              </w:tabs>
              <w:spacing w:before="1" w:after="0"/>
              <w:ind w:left="819" w:hanging="359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Sistema</w:t>
            </w:r>
            <w:r w:rsidRPr="00C417D4">
              <w:rPr>
                <w:rFonts w:cstheme="minorHAnsi"/>
                <w:b/>
                <w:color w:val="404040" w:themeColor="text1" w:themeTint="BF"/>
                <w:spacing w:val="-6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Recompensas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y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pacing w:val="-2"/>
                <w:sz w:val="20"/>
                <w:szCs w:val="20"/>
              </w:rPr>
              <w:t>Fidelización</w:t>
            </w:r>
            <w:r w:rsidRPr="00C417D4">
              <w:rPr>
                <w:rFonts w:cstheme="minorHAnsi"/>
                <w:color w:val="404040" w:themeColor="text1" w:themeTint="BF"/>
                <w:spacing w:val="-2"/>
                <w:sz w:val="20"/>
                <w:szCs w:val="20"/>
              </w:rPr>
              <w:t>:</w:t>
            </w:r>
          </w:p>
          <w:p w14:paraId="69ECF78F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before="38" w:after="0" w:line="276" w:lineRule="auto"/>
              <w:ind w:right="40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Base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datos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para</w:t>
            </w:r>
            <w:r w:rsidRPr="00C417D4">
              <w:rPr>
                <w:rFonts w:cstheme="minorHAnsi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recompensas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Puede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ser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parte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misma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base</w:t>
            </w:r>
            <w:r w:rsidRPr="00C417D4">
              <w:rPr>
                <w:rFonts w:cstheme="minorHAnsi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 datos principal (MongoDB) o una base de datos separada si la aplicación crece significativamente.</w:t>
            </w:r>
          </w:p>
          <w:p w14:paraId="42E21BD0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20"/>
              </w:tabs>
              <w:spacing w:after="0" w:line="276" w:lineRule="auto"/>
              <w:ind w:right="13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lastRenderedPageBreak/>
              <w:t>Justificación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Implementar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sistema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recompensas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integrado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misma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base de datos simplifica el desarrollo y la gestión de datos.</w:t>
            </w:r>
          </w:p>
          <w:p w14:paraId="7751E5DB" w14:textId="77777777" w:rsidR="000D46E2" w:rsidRPr="00C417D4" w:rsidRDefault="00000000">
            <w:pPr>
              <w:pStyle w:val="Ttulo1"/>
              <w:numPr>
                <w:ilvl w:val="1"/>
                <w:numId w:val="4"/>
              </w:numPr>
              <w:tabs>
                <w:tab w:val="left" w:pos="819"/>
              </w:tabs>
              <w:spacing w:before="0" w:after="0" w:line="240" w:lineRule="auto"/>
              <w:ind w:left="819" w:hanging="359"/>
              <w:outlineLvl w:val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Personalización</w:t>
            </w:r>
            <w:r w:rsidRPr="00C417D4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C417D4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C417D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Pizzas</w:t>
            </w:r>
            <w:r w:rsidRPr="00C417D4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</w:rPr>
              <w:t>:</w:t>
            </w:r>
          </w:p>
          <w:p w14:paraId="1BEC06F6" w14:textId="77777777" w:rsidR="000D46E2" w:rsidRPr="00C417D4" w:rsidRDefault="00000000">
            <w:pPr>
              <w:pStyle w:val="Prrafodelista"/>
              <w:numPr>
                <w:ilvl w:val="2"/>
                <w:numId w:val="4"/>
              </w:numPr>
              <w:tabs>
                <w:tab w:val="left" w:pos="1540"/>
              </w:tabs>
              <w:spacing w:before="38" w:after="0" w:line="276" w:lineRule="auto"/>
              <w:ind w:right="481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Configurador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b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Productos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Implementar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módulo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el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frontend</w:t>
            </w:r>
            <w:proofErr w:type="spellEnd"/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para personalizar ingredientes y características de las pizzas.</w:t>
            </w:r>
          </w:p>
          <w:p w14:paraId="48D3BD58" w14:textId="77777777" w:rsidR="000D46E2" w:rsidRPr="00C417D4" w:rsidRDefault="00000000">
            <w:pPr>
              <w:pStyle w:val="Prrafodelista"/>
              <w:numPr>
                <w:ilvl w:val="1"/>
                <w:numId w:val="4"/>
              </w:numPr>
              <w:tabs>
                <w:tab w:val="left" w:pos="820"/>
              </w:tabs>
              <w:spacing w:after="0" w:line="276" w:lineRule="auto"/>
              <w:ind w:right="248"/>
              <w:rPr>
                <w:rFonts w:cstheme="minorHAnsi"/>
                <w:color w:val="404040" w:themeColor="text1" w:themeTint="BF"/>
              </w:rPr>
            </w:pPr>
            <w:r w:rsidRPr="00C417D4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Justificación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: Ofrecer un configurador en tiempo real mejora la experiencia del usuario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al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permitir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visualización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inmediata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las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personalizaciones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su</w:t>
            </w:r>
            <w:r w:rsidRPr="00C417D4">
              <w:rPr>
                <w:rFonts w:cstheme="minorHAnsi"/>
                <w:color w:val="404040" w:themeColor="text1" w:themeTint="BF"/>
                <w:spacing w:val="-5"/>
                <w:sz w:val="20"/>
                <w:szCs w:val="20"/>
              </w:rPr>
              <w:t xml:space="preserve"> </w:t>
            </w:r>
            <w:r w:rsidRPr="00C417D4">
              <w:rPr>
                <w:rFonts w:cstheme="minorHAnsi"/>
                <w:color w:val="404040" w:themeColor="text1" w:themeTint="BF"/>
                <w:sz w:val="20"/>
                <w:szCs w:val="20"/>
              </w:rPr>
              <w:t>pedido.</w:t>
            </w:r>
          </w:p>
        </w:tc>
      </w:tr>
    </w:tbl>
    <w:p w14:paraId="55A296A7" w14:textId="77777777" w:rsidR="000D46E2" w:rsidRDefault="000D46E2"/>
    <w:sectPr w:rsidR="000D46E2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E46E1" w14:textId="77777777" w:rsidR="00094D57" w:rsidRDefault="00094D57">
      <w:pPr>
        <w:spacing w:line="240" w:lineRule="auto"/>
      </w:pPr>
      <w:r>
        <w:separator/>
      </w:r>
    </w:p>
  </w:endnote>
  <w:endnote w:type="continuationSeparator" w:id="0">
    <w:p w14:paraId="648B58DE" w14:textId="77777777" w:rsidR="00094D57" w:rsidRDefault="0009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swiss"/>
    <w:pitch w:val="default"/>
    <w:sig w:usb0="00000000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3286572"/>
    </w:sdtPr>
    <w:sdtContent>
      <w:p w14:paraId="720B3626" w14:textId="77777777" w:rsidR="000D46E2" w:rsidRDefault="00000000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>
          <w:rPr>
            <w:rFonts w:ascii="Verdana" w:hAnsi="Verdana" w:cs="Verdana"/>
            <w:sz w:val="16"/>
            <w:szCs w:val="16"/>
          </w:rPr>
          <w:t>Taller de Desarrollo de Aplicaciones – TIHI31</w:t>
        </w:r>
      </w:p>
      <w:p w14:paraId="33293376" w14:textId="77777777" w:rsidR="000D46E2" w:rsidRDefault="00000000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>
          <w:rPr>
            <w:rFonts w:ascii="Verdana" w:hAnsi="Verdana" w:cs="Verdana"/>
            <w:sz w:val="16"/>
            <w:szCs w:val="16"/>
          </w:rPr>
          <w:t>Primavera 2021</w:t>
        </w:r>
      </w:p>
      <w:p w14:paraId="4EA7FFD2" w14:textId="77777777" w:rsidR="000D46E2" w:rsidRDefault="00000000">
        <w:pPr>
          <w:pStyle w:val="Piedepgina"/>
          <w:jc w:val="center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171E8E" wp14:editId="66FC101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18 Rectángulo" o:spid="_x0000_s1026" o:spt="1" style="position:absolute;left:0pt;margin-left:0pt;margin-top:38.25pt;height:21.45pt;width:655.2pt;mso-position-horizontal-relative:page;mso-wrap-distance-left:9pt;mso-wrap-distance-right:9pt;z-index:251660288;v-text-anchor:middle;mso-width-relative:page;mso-height-relative:page;" fillcolor="#E30513" filled="t" stroked="f" coordsize="21600,21600" wrapcoords="0 0 0 19636 21560 19636 21560 0 0 0" o:gfxdata="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/NsI2AAAAAgBAAAPAAAAAAAAAAEAIAAAACIAAABkcnMvZG93bnJldi54bWxQ&#10;SwECFAAUAAAACACHTuJA1fZAh2kCAADSBAAADgAAAAAAAAABACAAAAAnAQAAZHJzL2Uyb0RvYy54&#10;bWxQSwUGAAAAAAYABgBZAQAAAgYAAAAA&#10;">
                  <v:fill on="t" focussize="0,0"/>
                  <v:stroke on="f" weight="1pt" miterlimit="8" joinstyle="miter"/>
                  <v:imagedata o:title=""/>
                  <o:lock v:ext="edit" aspectratio="f"/>
                  <w10:wrap type="through"/>
                </v:rect>
              </w:pict>
            </mc:Fallback>
          </mc:AlternateContent>
        </w:r>
        <w:r>
          <w:rPr>
            <w:rFonts w:ascii="Verdana" w:hAnsi="Verdana" w:cs="Verdana"/>
            <w:sz w:val="16"/>
            <w:szCs w:val="16"/>
          </w:rP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1</w:t>
        </w:r>
        <w:r>
          <w:fldChar w:fldCharType="end"/>
        </w:r>
        <w:r>
          <w:rPr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C3C60" w14:textId="77777777" w:rsidR="00094D57" w:rsidRDefault="00094D57">
      <w:pPr>
        <w:spacing w:after="0"/>
      </w:pPr>
      <w:r>
        <w:separator/>
      </w:r>
    </w:p>
  </w:footnote>
  <w:footnote w:type="continuationSeparator" w:id="0">
    <w:p w14:paraId="2529613D" w14:textId="77777777" w:rsidR="00094D57" w:rsidRDefault="00094D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6942E" w14:textId="77777777" w:rsidR="000D46E2" w:rsidRDefault="00000000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5EB78726" wp14:editId="41C89A3E">
          <wp:simplePos x="0" y="0"/>
          <wp:positionH relativeFrom="margin">
            <wp:align>right</wp:align>
          </wp:positionH>
          <wp:positionV relativeFrom="page">
            <wp:posOffset>316230</wp:posOffset>
          </wp:positionV>
          <wp:extent cx="1449705" cy="446405"/>
          <wp:effectExtent l="0" t="0" r="0" b="0"/>
          <wp:wrapNone/>
          <wp:docPr id="22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 descr="Forma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>
                    <a:fillRect/>
                  </a:stretch>
                </pic:blipFill>
                <pic:spPr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20368" wp14:editId="5ED9802D">
              <wp:simplePos x="0" y="0"/>
              <wp:positionH relativeFrom="margin">
                <wp:posOffset>-708660</wp:posOffset>
              </wp:positionH>
              <wp:positionV relativeFrom="topMargin">
                <wp:posOffset>390525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F032344" w14:textId="77777777" w:rsidR="000D46E2" w:rsidRDefault="00000000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666CD5C5" w14:textId="77777777" w:rsidR="000D46E2" w:rsidRDefault="00000000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- Ingeniería en Informática</w:t>
                          </w:r>
                        </w:p>
                        <w:p w14:paraId="7851E052" w14:textId="77777777" w:rsidR="000D46E2" w:rsidRDefault="00000000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9.25pt;margin-top:30.75pt;height:29.7pt;width:219.75pt;mso-position-horizontal-relative:page;mso-position-vertical-relative:page;z-index:-251657216;mso-width-relative:page;mso-height-relative:margin;mso-height-percent:200;" filled="f" stroked="f" coordsize="21600,21600" o:gfxdata="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A4wjNkAAAALAQAA&#10;DwAAAAAAAAABACAAAAAiAAAAZHJzL2Rvd25yZXYueG1sUEsBAhQAFAAAAAgAh07iQBLplS4YAgAA&#10;LwQAAA4AAAAAAAAAAQAgAAAAKAEAAGRycy9lMm9Eb2MueG1sUEsFBgAAAAAGAAYAWQEAALIFAAAA&#10;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5C0AF9F1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Área Tecnologías de Información y Ciberseguridad</w:t>
                    </w:r>
                  </w:p>
                  <w:p w14:paraId="2C236BA4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Analista Programador - Ingeniería en Informática</w:t>
                    </w:r>
                  </w:p>
                  <w:p w14:paraId="083182A9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70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02BA501"/>
    <w:multiLevelType w:val="singleLevel"/>
    <w:tmpl w:val="302BA50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D957805"/>
    <w:multiLevelType w:val="multilevel"/>
    <w:tmpl w:val="5D957805"/>
    <w:lvl w:ilvl="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EC2089"/>
    <w:multiLevelType w:val="multilevel"/>
    <w:tmpl w:val="7DEC2089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num w:numId="1" w16cid:durableId="1540362315">
    <w:abstractNumId w:val="2"/>
  </w:num>
  <w:num w:numId="2" w16cid:durableId="126827612">
    <w:abstractNumId w:val="1"/>
  </w:num>
  <w:num w:numId="3" w16cid:durableId="2029676712">
    <w:abstractNumId w:val="3"/>
  </w:num>
  <w:num w:numId="4" w16cid:durableId="352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49"/>
    <w:rsid w:val="00000831"/>
    <w:rsid w:val="00012ED8"/>
    <w:rsid w:val="000704AF"/>
    <w:rsid w:val="00072B7B"/>
    <w:rsid w:val="000742FD"/>
    <w:rsid w:val="00094D57"/>
    <w:rsid w:val="000966FA"/>
    <w:rsid w:val="000A0E97"/>
    <w:rsid w:val="000A3CE8"/>
    <w:rsid w:val="000B496F"/>
    <w:rsid w:val="000C3EEA"/>
    <w:rsid w:val="000D46E2"/>
    <w:rsid w:val="000D5FC5"/>
    <w:rsid w:val="000E42C5"/>
    <w:rsid w:val="00106067"/>
    <w:rsid w:val="00123088"/>
    <w:rsid w:val="00144681"/>
    <w:rsid w:val="00166495"/>
    <w:rsid w:val="00197B25"/>
    <w:rsid w:val="001D330E"/>
    <w:rsid w:val="001D3681"/>
    <w:rsid w:val="001E05B0"/>
    <w:rsid w:val="001F79EA"/>
    <w:rsid w:val="002B348B"/>
    <w:rsid w:val="003153B5"/>
    <w:rsid w:val="00342397"/>
    <w:rsid w:val="00352949"/>
    <w:rsid w:val="0037436B"/>
    <w:rsid w:val="003B4E29"/>
    <w:rsid w:val="003D31AB"/>
    <w:rsid w:val="003F243C"/>
    <w:rsid w:val="004020A8"/>
    <w:rsid w:val="00402604"/>
    <w:rsid w:val="00432AAE"/>
    <w:rsid w:val="0043511C"/>
    <w:rsid w:val="004920EF"/>
    <w:rsid w:val="00496B76"/>
    <w:rsid w:val="004A49D5"/>
    <w:rsid w:val="004A7B3B"/>
    <w:rsid w:val="004C2ACF"/>
    <w:rsid w:val="004C3B88"/>
    <w:rsid w:val="004F762B"/>
    <w:rsid w:val="00531406"/>
    <w:rsid w:val="00535417"/>
    <w:rsid w:val="00537AB4"/>
    <w:rsid w:val="005404EA"/>
    <w:rsid w:val="00550032"/>
    <w:rsid w:val="006038F8"/>
    <w:rsid w:val="00635F72"/>
    <w:rsid w:val="00665E42"/>
    <w:rsid w:val="00687CA7"/>
    <w:rsid w:val="006C04A8"/>
    <w:rsid w:val="006C2B86"/>
    <w:rsid w:val="006D2E34"/>
    <w:rsid w:val="006F3727"/>
    <w:rsid w:val="00792224"/>
    <w:rsid w:val="00796B6A"/>
    <w:rsid w:val="007A298F"/>
    <w:rsid w:val="007D144F"/>
    <w:rsid w:val="007D2715"/>
    <w:rsid w:val="00805A0B"/>
    <w:rsid w:val="00813C61"/>
    <w:rsid w:val="00894996"/>
    <w:rsid w:val="008B7F77"/>
    <w:rsid w:val="008C5B3F"/>
    <w:rsid w:val="009423C0"/>
    <w:rsid w:val="009423D9"/>
    <w:rsid w:val="009A2DD7"/>
    <w:rsid w:val="009D6435"/>
    <w:rsid w:val="009F5121"/>
    <w:rsid w:val="009F5F22"/>
    <w:rsid w:val="00A129E7"/>
    <w:rsid w:val="00A46458"/>
    <w:rsid w:val="00A81D95"/>
    <w:rsid w:val="00A87D26"/>
    <w:rsid w:val="00A90F72"/>
    <w:rsid w:val="00AA58E7"/>
    <w:rsid w:val="00B050B8"/>
    <w:rsid w:val="00B55113"/>
    <w:rsid w:val="00B60F60"/>
    <w:rsid w:val="00B90EE6"/>
    <w:rsid w:val="00B95321"/>
    <w:rsid w:val="00BC1FA8"/>
    <w:rsid w:val="00BD2309"/>
    <w:rsid w:val="00BD71D5"/>
    <w:rsid w:val="00BE5B81"/>
    <w:rsid w:val="00C25289"/>
    <w:rsid w:val="00C417D4"/>
    <w:rsid w:val="00C75571"/>
    <w:rsid w:val="00C953AF"/>
    <w:rsid w:val="00CA454F"/>
    <w:rsid w:val="00CB2020"/>
    <w:rsid w:val="00CE678A"/>
    <w:rsid w:val="00D06F23"/>
    <w:rsid w:val="00D46AFF"/>
    <w:rsid w:val="00D6024C"/>
    <w:rsid w:val="00D65897"/>
    <w:rsid w:val="00D66F76"/>
    <w:rsid w:val="00D76AAC"/>
    <w:rsid w:val="00D80D25"/>
    <w:rsid w:val="00D860E9"/>
    <w:rsid w:val="00DB5589"/>
    <w:rsid w:val="00DD5F9A"/>
    <w:rsid w:val="00DE0D15"/>
    <w:rsid w:val="00DF1BE5"/>
    <w:rsid w:val="00E12B64"/>
    <w:rsid w:val="00EB3061"/>
    <w:rsid w:val="00ED4350"/>
    <w:rsid w:val="00EF32DB"/>
    <w:rsid w:val="00EF51E2"/>
    <w:rsid w:val="00F42C03"/>
    <w:rsid w:val="00F83FE0"/>
    <w:rsid w:val="00F90FAC"/>
    <w:rsid w:val="00F91CD8"/>
    <w:rsid w:val="00FA12B8"/>
    <w:rsid w:val="00FA161E"/>
    <w:rsid w:val="00FA6301"/>
    <w:rsid w:val="00FC0F98"/>
    <w:rsid w:val="00FD2D2B"/>
    <w:rsid w:val="00FF6766"/>
    <w:rsid w:val="019A04A0"/>
    <w:rsid w:val="0244587C"/>
    <w:rsid w:val="073A2F18"/>
    <w:rsid w:val="0829EFB2"/>
    <w:rsid w:val="0CC1FE9A"/>
    <w:rsid w:val="0CFF4CF1"/>
    <w:rsid w:val="10648097"/>
    <w:rsid w:val="12723731"/>
    <w:rsid w:val="19566402"/>
    <w:rsid w:val="1DA3DE5E"/>
    <w:rsid w:val="1EDC854D"/>
    <w:rsid w:val="21362618"/>
    <w:rsid w:val="21974415"/>
    <w:rsid w:val="28E1FF8E"/>
    <w:rsid w:val="2CFDEFDF"/>
    <w:rsid w:val="2E2AB106"/>
    <w:rsid w:val="342277E1"/>
    <w:rsid w:val="35B40BF5"/>
    <w:rsid w:val="38F2634F"/>
    <w:rsid w:val="3D00A2F2"/>
    <w:rsid w:val="3E301EBF"/>
    <w:rsid w:val="4259D974"/>
    <w:rsid w:val="466E0D67"/>
    <w:rsid w:val="4706BEAC"/>
    <w:rsid w:val="4895CACF"/>
    <w:rsid w:val="4A08D42F"/>
    <w:rsid w:val="4C00650E"/>
    <w:rsid w:val="4C10B9AF"/>
    <w:rsid w:val="527477D7"/>
    <w:rsid w:val="576E44A5"/>
    <w:rsid w:val="57DA71C5"/>
    <w:rsid w:val="5871FB42"/>
    <w:rsid w:val="59EA2BE3"/>
    <w:rsid w:val="5B2D2119"/>
    <w:rsid w:val="63652E92"/>
    <w:rsid w:val="6415BBFD"/>
    <w:rsid w:val="66E88374"/>
    <w:rsid w:val="6E627D77"/>
    <w:rsid w:val="746A777E"/>
    <w:rsid w:val="775315A1"/>
    <w:rsid w:val="7C80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7EAB"/>
  <w15:docId w15:val="{0C89DB0B-1785-498F-A4D4-0BFFF6AB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uiPriority w:val="1"/>
    <w:qFormat/>
    <w:pPr>
      <w:spacing w:before="240"/>
      <w:ind w:left="702" w:hanging="242"/>
      <w:outlineLvl w:val="0"/>
    </w:pPr>
    <w:rPr>
      <w:rFonts w:ascii="Arial" w:eastAsia="Arial" w:hAnsi="Arial" w:cs="Arial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uiPriority w:val="99"/>
    <w:semiHidden/>
    <w:unhideWhenUsed/>
    <w:qFormat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lang w:val="es-ES"/>
    </w:rPr>
  </w:style>
  <w:style w:type="paragraph" w:customStyle="1" w:styleId="BIBLIOGRAFA1">
    <w:name w:val="BIBLIOGRAFÍA 1"/>
    <w:basedOn w:val="PARRAFO"/>
    <w:uiPriority w:val="4"/>
    <w:qFormat/>
    <w:pPr>
      <w:ind w:left="1134" w:hanging="1134"/>
    </w:pPr>
  </w:style>
  <w:style w:type="paragraph" w:customStyle="1" w:styleId="PARRAFO">
    <w:name w:val="PARRAFO"/>
    <w:basedOn w:val="Normal"/>
    <w:link w:val="PARRAFOCar"/>
    <w:uiPriority w:val="3"/>
    <w:qFormat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qFormat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qFormat/>
    <w:rPr>
      <w:b/>
      <w:color w:val="4C4C4C"/>
      <w:sz w:val="24"/>
      <w:szCs w:val="24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qFormat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qFormat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qFormat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qFormat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qFormat/>
    <w:rPr>
      <w:rFonts w:ascii="Myriad Pro" w:hAnsi="Myriad Pro"/>
      <w:color w:val="4C4C4C"/>
      <w:sz w:val="48"/>
      <w:szCs w:val="6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qFormat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qFormat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qFormat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qFormat/>
    <w:rPr>
      <w:rFonts w:eastAsia="Times New Roman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Masthead">
    <w:name w:val="Masthead"/>
    <w:basedOn w:val="Normal"/>
    <w:qFormat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D6BB22B00F2468F741C89AA1E5889" ma:contentTypeVersion="0" ma:contentTypeDescription="Crear nuevo documento." ma:contentTypeScope="" ma:versionID="bcf1f42cf69dc2726e6ff3ad42b1f9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A4586-2B8E-4839-BB25-2DB09AE5B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0028DC-9FCB-4F5C-845A-ABBD6C6DBF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DF48D5A1-CED2-43B1-884A-FD8DCF4823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1142</Words>
  <Characters>6284</Characters>
  <Application>Microsoft Office Word</Application>
  <DocSecurity>0</DocSecurity>
  <Lines>52</Lines>
  <Paragraphs>14</Paragraphs>
  <ScaleCrop>false</ScaleCrop>
  <Company>INACAP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Orden de Servicio</dc:title>
  <dc:creator>INACAP</dc:creator>
  <cp:lastModifiedBy>EDUARDO ARTURO RAPIMAN ACUNA</cp:lastModifiedBy>
  <cp:revision>5</cp:revision>
  <dcterms:created xsi:type="dcterms:W3CDTF">2021-05-03T16:46:00Z</dcterms:created>
  <dcterms:modified xsi:type="dcterms:W3CDTF">2024-06-14T01:21:00Z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0x0101009E0D6BB22B00F2468F741C89AA1E5889</vt:lpwstr>
  </property>
  <property fmtid="{D5CDD505-2E9C-101B-9397-08002B2CF9AE}" pid="3" name="KSOProductBuildVer">
    <vt:lpwstr>3082-12.2.0.17119</vt:lpwstr>
  </property>
  <property fmtid="{D5CDD505-2E9C-101B-9397-08002B2CF9AE}" pid="4" name="ICV">
    <vt:lpwstr>27EEFE80CC754B55A9247219C5EEF9DF_12</vt:lpwstr>
  </property>
</Properties>
</file>