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54F8D">
      <w:pPr>
        <w:pStyle w:val="6"/>
      </w:pPr>
      <w:r>
        <w:rPr>
          <w:spacing w:val="-2"/>
        </w:rPr>
        <w:t>Pizzería</w:t>
      </w:r>
    </w:p>
    <w:p w14:paraId="3D3E1EB5">
      <w:pPr>
        <w:pStyle w:val="5"/>
        <w:spacing w:before="57"/>
        <w:ind w:left="0"/>
        <w:rPr>
          <w:rFonts w:ascii="Segoe UI"/>
          <w:b/>
        </w:rPr>
      </w:pPr>
    </w:p>
    <w:p w14:paraId="2F357288">
      <w:pPr>
        <w:pStyle w:val="2"/>
        <w:numPr>
          <w:numId w:val="0"/>
        </w:numPr>
        <w:tabs>
          <w:tab w:val="left" w:pos="268"/>
        </w:tabs>
        <w:spacing w:before="1" w:after="0" w:line="240" w:lineRule="auto"/>
        <w:ind w:left="100" w:leftChars="0" w:right="0" w:rightChars="0"/>
        <w:jc w:val="left"/>
        <w:rPr>
          <w:sz w:val="25"/>
        </w:rPr>
      </w:pPr>
      <w:r>
        <w:rPr>
          <w:rFonts w:hint="default"/>
          <w:spacing w:val="-2"/>
          <w:sz w:val="25"/>
          <w:lang w:val="es-CL"/>
        </w:rPr>
        <w:t xml:space="preserve">1. </w:t>
      </w:r>
      <w:r>
        <w:rPr>
          <w:spacing w:val="-2"/>
          <w:sz w:val="25"/>
        </w:rPr>
        <w:t>I</w:t>
      </w:r>
      <w:r>
        <w:rPr>
          <w:spacing w:val="-2"/>
        </w:rPr>
        <w:t>ntroducción</w:t>
      </w:r>
      <w:r>
        <w:rPr>
          <w:spacing w:val="-2"/>
          <w:sz w:val="25"/>
        </w:rPr>
        <w:t>:</w:t>
      </w:r>
    </w:p>
    <w:p w14:paraId="75B8C694">
      <w:pPr>
        <w:pStyle w:val="5"/>
        <w:spacing w:before="12"/>
        <w:ind w:left="0"/>
        <w:rPr>
          <w:rFonts w:ascii="Arial"/>
          <w:b/>
          <w:i/>
        </w:rPr>
      </w:pPr>
    </w:p>
    <w:p w14:paraId="23357D05">
      <w:pPr>
        <w:pStyle w:val="5"/>
        <w:spacing w:line="340" w:lineRule="auto"/>
        <w:ind w:right="278" w:firstLine="720"/>
        <w:jc w:val="both"/>
      </w:pPr>
      <w:r>
        <w:t xml:space="preserve">El levantamiento de requerimientos que desarrollaremos es para crear un sitio web de una pizzería con servicio de entrega a domicilio. El objetivo principal del sitio </w:t>
      </w:r>
      <w:bookmarkStart w:id="0" w:name="_GoBack"/>
      <w:r>
        <w:t>web es proporcionar a los usuarios una plataforma fácil de usar para realizar pedidos</w:t>
      </w:r>
    </w:p>
    <w:bookmarkEnd w:id="0"/>
    <w:p w14:paraId="0A8A766F">
      <w:pPr>
        <w:pStyle w:val="5"/>
        <w:spacing w:line="238" w:lineRule="exact"/>
        <w:jc w:val="both"/>
      </w:pPr>
      <w:r>
        <w:t>en</w:t>
      </w:r>
      <w:r>
        <w:rPr>
          <w:spacing w:val="2"/>
        </w:rPr>
        <w:t xml:space="preserve"> </w:t>
      </w:r>
      <w:r>
        <w:t>línea,</w:t>
      </w:r>
      <w:r>
        <w:rPr>
          <w:spacing w:val="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información</w:t>
      </w:r>
      <w:r>
        <w:rPr>
          <w:spacing w:val="2"/>
        </w:rPr>
        <w:t xml:space="preserve"> </w:t>
      </w:r>
      <w:r>
        <w:t>detallada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pedido,</w:t>
      </w:r>
      <w:r>
        <w:rPr>
          <w:spacing w:val="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disponibilidad</w:t>
      </w:r>
      <w:r>
        <w:rPr>
          <w:spacing w:val="2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producto</w:t>
      </w:r>
      <w:r>
        <w:rPr>
          <w:spacing w:val="2"/>
        </w:rPr>
        <w:t xml:space="preserve"> </w:t>
      </w:r>
      <w:r>
        <w:t>y</w:t>
      </w:r>
      <w:r>
        <w:rPr>
          <w:spacing w:val="4"/>
        </w:rPr>
        <w:t xml:space="preserve"> </w:t>
      </w:r>
      <w:r>
        <w:rPr>
          <w:spacing w:val="-5"/>
        </w:rPr>
        <w:t>el</w:t>
      </w:r>
    </w:p>
    <w:p w14:paraId="29DC3F59">
      <w:pPr>
        <w:pStyle w:val="5"/>
        <w:spacing w:before="134"/>
        <w:jc w:val="both"/>
      </w:pPr>
      <w:r>
        <w:t>rastreo</w:t>
      </w:r>
      <w:r>
        <w:rPr>
          <w:spacing w:val="5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linea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mismo</w:t>
      </w:r>
      <w:r>
        <w:rPr>
          <w:spacing w:val="7"/>
        </w:rPr>
        <w:t xml:space="preserve"> </w:t>
      </w:r>
      <w:r>
        <w:t>hasta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llegada</w:t>
      </w:r>
      <w:r>
        <w:rPr>
          <w:spacing w:val="7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rPr>
          <w:spacing w:val="-2"/>
        </w:rPr>
        <w:t>domicilio.</w:t>
      </w:r>
    </w:p>
    <w:p w14:paraId="18B49695">
      <w:pPr>
        <w:pStyle w:val="5"/>
        <w:spacing w:before="8"/>
        <w:ind w:left="0"/>
      </w:pPr>
    </w:p>
    <w:p w14:paraId="43DFC1AE">
      <w:pPr>
        <w:pStyle w:val="2"/>
        <w:numPr>
          <w:numId w:val="0"/>
        </w:numPr>
        <w:tabs>
          <w:tab w:val="left" w:pos="347"/>
        </w:tabs>
        <w:spacing w:before="0" w:after="0" w:line="240" w:lineRule="auto"/>
        <w:ind w:left="100" w:leftChars="0" w:right="0" w:rightChars="0"/>
        <w:jc w:val="left"/>
        <w:rPr>
          <w:sz w:val="25"/>
        </w:rPr>
      </w:pPr>
      <w:r>
        <w:rPr>
          <w:rFonts w:hint="default"/>
          <w:spacing w:val="-8"/>
          <w:sz w:val="25"/>
          <w:lang w:val="es-CL"/>
        </w:rPr>
        <w:t xml:space="preserve">2. </w:t>
      </w:r>
      <w:r>
        <w:rPr>
          <w:spacing w:val="-8"/>
          <w:sz w:val="25"/>
        </w:rPr>
        <w:t>A</w:t>
      </w:r>
      <w:r>
        <w:rPr>
          <w:spacing w:val="-8"/>
        </w:rPr>
        <w:t>nálisis</w:t>
      </w:r>
      <w:r>
        <w:rPr>
          <w:spacing w:val="-2"/>
        </w:rPr>
        <w:t xml:space="preserve"> </w:t>
      </w:r>
      <w:r>
        <w:rPr>
          <w:spacing w:val="-8"/>
        </w:rPr>
        <w:t>de</w:t>
      </w:r>
      <w:r>
        <w:rPr>
          <w:spacing w:val="-9"/>
        </w:rPr>
        <w:t xml:space="preserve"> </w:t>
      </w:r>
      <w:r>
        <w:rPr>
          <w:spacing w:val="-8"/>
          <w:sz w:val="25"/>
        </w:rPr>
        <w:t>N</w:t>
      </w:r>
      <w:r>
        <w:rPr>
          <w:spacing w:val="-8"/>
        </w:rPr>
        <w:t>ecesidades</w:t>
      </w:r>
      <w:r>
        <w:rPr>
          <w:spacing w:val="-8"/>
          <w:sz w:val="25"/>
        </w:rPr>
        <w:t>:</w:t>
      </w:r>
    </w:p>
    <w:p w14:paraId="6F4E8375">
      <w:pPr>
        <w:pStyle w:val="5"/>
        <w:spacing w:before="14"/>
        <w:ind w:left="0"/>
        <w:rPr>
          <w:rFonts w:ascii="Arial"/>
          <w:b/>
          <w:i/>
        </w:rPr>
      </w:pPr>
    </w:p>
    <w:p w14:paraId="63BC13F4">
      <w:pPr>
        <w:pStyle w:val="8"/>
        <w:numPr>
          <w:ilvl w:val="2"/>
          <w:numId w:val="1"/>
        </w:numPr>
        <w:tabs>
          <w:tab w:val="left" w:pos="282"/>
        </w:tabs>
        <w:spacing w:before="0" w:after="0" w:line="355" w:lineRule="auto"/>
        <w:ind w:left="520" w:leftChars="0" w:right="106" w:firstLine="0"/>
        <w:jc w:val="left"/>
        <w:rPr>
          <w:sz w:val="24"/>
        </w:rPr>
      </w:pPr>
      <w:r>
        <w:rPr>
          <w:sz w:val="24"/>
        </w:rPr>
        <w:t>Información Detallada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Menú: Los</w:t>
      </w:r>
      <w:r>
        <w:rPr>
          <w:spacing w:val="-2"/>
          <w:sz w:val="24"/>
        </w:rPr>
        <w:t xml:space="preserve"> </w:t>
      </w:r>
      <w:r>
        <w:rPr>
          <w:sz w:val="24"/>
        </w:rPr>
        <w:t>usuarios necesitan</w:t>
      </w:r>
      <w:r>
        <w:rPr>
          <w:spacing w:val="-2"/>
          <w:sz w:val="24"/>
        </w:rPr>
        <w:t xml:space="preserve"> </w:t>
      </w:r>
      <w:r>
        <w:rPr>
          <w:sz w:val="24"/>
        </w:rPr>
        <w:t>acceder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menú</w:t>
      </w:r>
      <w:r>
        <w:rPr>
          <w:spacing w:val="-2"/>
          <w:sz w:val="24"/>
        </w:rPr>
        <w:t xml:space="preserve"> </w:t>
      </w:r>
      <w:r>
        <w:rPr>
          <w:sz w:val="24"/>
        </w:rPr>
        <w:t>detallado que incluya opciones de pizzas, acompañamientos, bebidas y cualquier otra oferta disponible, con descripciones claras y precios actualizados.</w:t>
      </w:r>
    </w:p>
    <w:p w14:paraId="4F3E17DC">
      <w:pPr>
        <w:pStyle w:val="8"/>
        <w:numPr>
          <w:ilvl w:val="2"/>
          <w:numId w:val="1"/>
        </w:numPr>
        <w:tabs>
          <w:tab w:val="left" w:pos="282"/>
        </w:tabs>
        <w:spacing w:before="162" w:after="0" w:line="355" w:lineRule="auto"/>
        <w:ind w:left="520" w:leftChars="0" w:right="122" w:firstLine="0"/>
        <w:jc w:val="left"/>
        <w:rPr>
          <w:sz w:val="24"/>
        </w:rPr>
      </w:pPr>
      <w:r>
        <w:rPr>
          <w:sz w:val="24"/>
        </w:rPr>
        <w:t>Proceso de Pedido Intuitivo: El sitio web debe ofrecer un proceso de pedido simple y eficiente, permitiendo a los</w:t>
      </w:r>
      <w:r>
        <w:rPr>
          <w:spacing w:val="-1"/>
          <w:sz w:val="24"/>
        </w:rPr>
        <w:t xml:space="preserve"> </w:t>
      </w:r>
      <w:r>
        <w:rPr>
          <w:sz w:val="24"/>
        </w:rPr>
        <w:t>usuarios personalizar sus</w:t>
      </w:r>
      <w:r>
        <w:rPr>
          <w:spacing w:val="-1"/>
          <w:sz w:val="24"/>
        </w:rPr>
        <w:t xml:space="preserve"> </w:t>
      </w:r>
      <w:r>
        <w:rPr>
          <w:sz w:val="24"/>
        </w:rPr>
        <w:t>órdenes, seleccionar opciones</w:t>
      </w:r>
      <w:r>
        <w:rPr>
          <w:spacing w:val="-1"/>
          <w:sz w:val="24"/>
        </w:rPr>
        <w:t xml:space="preserve"> </w:t>
      </w:r>
      <w:r>
        <w:rPr>
          <w:sz w:val="24"/>
        </w:rPr>
        <w:t>de entrega o recogida, y completar transacciones de manera segura.</w:t>
      </w:r>
    </w:p>
    <w:p w14:paraId="57F568E6">
      <w:pPr>
        <w:pStyle w:val="8"/>
        <w:numPr>
          <w:ilvl w:val="2"/>
          <w:numId w:val="1"/>
        </w:numPr>
        <w:tabs>
          <w:tab w:val="left" w:pos="282"/>
        </w:tabs>
        <w:spacing w:before="160" w:after="0" w:line="316" w:lineRule="auto"/>
        <w:ind w:left="520" w:leftChars="0" w:right="113" w:firstLine="0"/>
        <w:jc w:val="left"/>
        <w:rPr>
          <w:sz w:val="24"/>
        </w:rPr>
      </w:pPr>
      <w:r>
        <w:rPr>
          <w:sz w:val="24"/>
        </w:rPr>
        <w:t>Ubicación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Usuario: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requiere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capacidad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detectar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ubicación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o permitir que ingresen su ubicación para calcular la disponibilidad de entrega y mostrar tiempos estimados de entrega.</w:t>
      </w:r>
    </w:p>
    <w:p w14:paraId="3A956EF9">
      <w:pPr>
        <w:pStyle w:val="8"/>
        <w:numPr>
          <w:ilvl w:val="2"/>
          <w:numId w:val="1"/>
        </w:numPr>
        <w:tabs>
          <w:tab w:val="left" w:pos="282"/>
        </w:tabs>
        <w:spacing w:before="205" w:after="0" w:line="355" w:lineRule="auto"/>
        <w:ind w:left="520" w:leftChars="0" w:right="122" w:firstLine="0"/>
        <w:jc w:val="left"/>
        <w:rPr>
          <w:sz w:val="24"/>
        </w:rPr>
      </w:pPr>
      <w:r>
        <w:rPr>
          <w:sz w:val="24"/>
        </w:rPr>
        <w:t>Servicio de Entrega a Domicilio: La pizzería necesita un sistema en línea que permita a los clientes realizar pedidos para entrega a domicilio, facilitando la experiencia de compra desde la comodidad de sus hogares.</w:t>
      </w:r>
    </w:p>
    <w:p w14:paraId="27B71F46">
      <w:pPr>
        <w:pStyle w:val="5"/>
        <w:ind w:left="0"/>
      </w:pPr>
    </w:p>
    <w:p w14:paraId="0BBF93CF">
      <w:pPr>
        <w:pStyle w:val="5"/>
        <w:spacing w:before="167"/>
        <w:ind w:left="0"/>
      </w:pPr>
    </w:p>
    <w:p w14:paraId="1944FEE3">
      <w:pPr>
        <w:pStyle w:val="2"/>
        <w:numPr>
          <w:numId w:val="0"/>
        </w:numPr>
        <w:tabs>
          <w:tab w:val="left" w:pos="348"/>
        </w:tabs>
        <w:spacing w:before="0" w:after="0" w:line="240" w:lineRule="auto"/>
        <w:ind w:left="100" w:leftChars="0" w:right="0" w:rightChars="0"/>
        <w:jc w:val="left"/>
        <w:rPr>
          <w:sz w:val="25"/>
        </w:rPr>
      </w:pPr>
      <w:r>
        <w:rPr>
          <w:rFonts w:hint="default"/>
          <w:spacing w:val="-2"/>
          <w:sz w:val="25"/>
          <w:lang w:val="es-CL"/>
        </w:rPr>
        <w:t xml:space="preserve">3. </w:t>
      </w:r>
      <w:r>
        <w:rPr>
          <w:spacing w:val="-2"/>
          <w:sz w:val="25"/>
        </w:rPr>
        <w:t>E</w:t>
      </w:r>
      <w:r>
        <w:rPr>
          <w:spacing w:val="-2"/>
        </w:rPr>
        <w:t>xpectativas</w:t>
      </w:r>
      <w:r>
        <w:rPr>
          <w:spacing w:val="-14"/>
        </w:rPr>
        <w:t xml:space="preserve"> </w:t>
      </w:r>
      <w:r>
        <w:rPr>
          <w:spacing w:val="-2"/>
        </w:rPr>
        <w:t>del</w:t>
      </w:r>
      <w:r>
        <w:rPr>
          <w:spacing w:val="-15"/>
        </w:rPr>
        <w:t xml:space="preserve"> </w:t>
      </w:r>
      <w:r>
        <w:rPr>
          <w:spacing w:val="-2"/>
          <w:sz w:val="25"/>
        </w:rPr>
        <w:t>U</w:t>
      </w:r>
      <w:r>
        <w:rPr>
          <w:spacing w:val="-2"/>
        </w:rPr>
        <w:t>suario</w:t>
      </w:r>
      <w:r>
        <w:rPr>
          <w:spacing w:val="-2"/>
          <w:sz w:val="25"/>
        </w:rPr>
        <w:t>:</w:t>
      </w:r>
    </w:p>
    <w:p w14:paraId="35BBB34A">
      <w:pPr>
        <w:pStyle w:val="5"/>
        <w:spacing w:before="15"/>
        <w:ind w:left="0"/>
        <w:rPr>
          <w:rFonts w:ascii="Arial"/>
          <w:b/>
          <w:i/>
        </w:rPr>
      </w:pPr>
    </w:p>
    <w:p w14:paraId="27F758D0">
      <w:pPr>
        <w:pStyle w:val="8"/>
        <w:numPr>
          <w:ilvl w:val="2"/>
          <w:numId w:val="1"/>
        </w:numPr>
        <w:tabs>
          <w:tab w:val="left" w:pos="282"/>
        </w:tabs>
        <w:spacing w:before="0" w:after="0" w:line="355" w:lineRule="auto"/>
        <w:ind w:left="520" w:leftChars="0" w:right="281" w:firstLine="0"/>
        <w:jc w:val="left"/>
        <w:rPr>
          <w:sz w:val="24"/>
        </w:rPr>
      </w:pPr>
      <w:r>
        <w:rPr>
          <w:sz w:val="24"/>
        </w:rPr>
        <w:t>Experiencia de Navegación Intuitiva: Los usuarios esperan un sitio web fácil de navegar, con una estructura clara y menús desplegables que faciliten la búsqueda de información y productos.</w:t>
      </w:r>
    </w:p>
    <w:p w14:paraId="53F909C3">
      <w:pPr>
        <w:spacing w:after="0" w:line="355" w:lineRule="auto"/>
        <w:jc w:val="left"/>
        <w:rPr>
          <w:sz w:val="24"/>
        </w:rPr>
        <w:sectPr>
          <w:type w:val="continuous"/>
          <w:pgSz w:w="12240" w:h="15840"/>
          <w:pgMar w:top="1360" w:right="1340" w:bottom="280" w:left="1340" w:header="720" w:footer="720" w:gutter="0"/>
          <w:cols w:space="720" w:num="1"/>
        </w:sectPr>
      </w:pPr>
    </w:p>
    <w:p w14:paraId="52C55167">
      <w:pPr>
        <w:pStyle w:val="8"/>
        <w:numPr>
          <w:ilvl w:val="2"/>
          <w:numId w:val="1"/>
        </w:numPr>
        <w:tabs>
          <w:tab w:val="left" w:pos="282"/>
        </w:tabs>
        <w:spacing w:before="72" w:after="0" w:line="355" w:lineRule="auto"/>
        <w:ind w:left="520" w:leftChars="0" w:right="763" w:firstLine="0"/>
        <w:jc w:val="left"/>
        <w:rPr>
          <w:sz w:val="24"/>
        </w:rPr>
      </w:pP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Pedido</w:t>
      </w:r>
      <w:r>
        <w:rPr>
          <w:spacing w:val="-1"/>
          <w:sz w:val="24"/>
        </w:rPr>
        <w:t xml:space="preserve"> </w:t>
      </w:r>
      <w:r>
        <w:rPr>
          <w:sz w:val="24"/>
        </w:rPr>
        <w:t>Rápido</w:t>
      </w:r>
      <w:r>
        <w:rPr>
          <w:spacing w:val="-1"/>
          <w:sz w:val="24"/>
        </w:rPr>
        <w:t xml:space="preserve"> </w:t>
      </w:r>
      <w:r>
        <w:rPr>
          <w:sz w:val="24"/>
        </w:rPr>
        <w:t>y Eficiente: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espera</w:t>
      </w:r>
      <w:r>
        <w:rPr>
          <w:spacing w:val="-1"/>
          <w:sz w:val="24"/>
        </w:rPr>
        <w:t xml:space="preserve"> </w:t>
      </w:r>
      <w:r>
        <w:rPr>
          <w:sz w:val="24"/>
        </w:rPr>
        <w:t>que el 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pedido</w:t>
      </w:r>
      <w:r>
        <w:rPr>
          <w:spacing w:val="-1"/>
          <w:sz w:val="24"/>
        </w:rPr>
        <w:t xml:space="preserve"> </w:t>
      </w:r>
      <w:r>
        <w:rPr>
          <w:sz w:val="24"/>
        </w:rPr>
        <w:t>sea rápido y sin complicaciones, con opciones claras para personalizar pedidos y seleccionar métodos de entrega y pago.</w:t>
      </w:r>
    </w:p>
    <w:p w14:paraId="17677B05">
      <w:pPr>
        <w:pStyle w:val="8"/>
        <w:numPr>
          <w:ilvl w:val="2"/>
          <w:numId w:val="1"/>
        </w:numPr>
        <w:tabs>
          <w:tab w:val="left" w:pos="282"/>
        </w:tabs>
        <w:spacing w:before="162" w:after="0" w:line="355" w:lineRule="auto"/>
        <w:ind w:left="520" w:leftChars="0" w:right="667" w:firstLine="0"/>
        <w:jc w:val="left"/>
        <w:rPr>
          <w:sz w:val="24"/>
        </w:rPr>
      </w:pPr>
      <w:r>
        <w:rPr>
          <w:sz w:val="24"/>
        </w:rPr>
        <w:t>Información de</w:t>
      </w:r>
      <w:r>
        <w:rPr>
          <w:spacing w:val="-2"/>
          <w:sz w:val="24"/>
        </w:rPr>
        <w:t xml:space="preserve"> </w:t>
      </w:r>
      <w:r>
        <w:rPr>
          <w:sz w:val="24"/>
        </w:rPr>
        <w:t>Entrega</w:t>
      </w:r>
      <w:r>
        <w:rPr>
          <w:spacing w:val="-2"/>
          <w:sz w:val="24"/>
        </w:rPr>
        <w:t xml:space="preserve"> </w:t>
      </w:r>
      <w:r>
        <w:rPr>
          <w:sz w:val="24"/>
        </w:rPr>
        <w:t>Precisa:</w:t>
      </w:r>
      <w:r>
        <w:rPr>
          <w:spacing w:val="-2"/>
          <w:sz w:val="24"/>
        </w:rPr>
        <w:t xml:space="preserve"> </w:t>
      </w:r>
      <w:r>
        <w:rPr>
          <w:sz w:val="24"/>
        </w:rPr>
        <w:t>Los usuarios</w:t>
      </w:r>
      <w:r>
        <w:rPr>
          <w:spacing w:val="-3"/>
          <w:sz w:val="24"/>
        </w:rPr>
        <w:t xml:space="preserve"> </w:t>
      </w:r>
      <w:r>
        <w:rPr>
          <w:sz w:val="24"/>
        </w:rPr>
        <w:t>desean</w:t>
      </w:r>
      <w:r>
        <w:rPr>
          <w:spacing w:val="-2"/>
          <w:sz w:val="24"/>
        </w:rPr>
        <w:t xml:space="preserve"> </w:t>
      </w:r>
      <w:r>
        <w:rPr>
          <w:sz w:val="24"/>
        </w:rPr>
        <w:t>recibir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 precisa sobre la disponibilidad de entrega en su área, incluyendo tiempos estimados de entrega, rastreo del pedido y posibles cargos adicionales.</w:t>
      </w:r>
    </w:p>
    <w:p w14:paraId="18D44BFB">
      <w:pPr>
        <w:pStyle w:val="8"/>
        <w:numPr>
          <w:ilvl w:val="2"/>
          <w:numId w:val="1"/>
        </w:numPr>
        <w:tabs>
          <w:tab w:val="left" w:pos="282"/>
        </w:tabs>
        <w:spacing w:before="160" w:after="0" w:line="316" w:lineRule="auto"/>
        <w:ind w:left="520" w:leftChars="0" w:right="513" w:firstLine="0"/>
        <w:jc w:val="left"/>
        <w:rPr>
          <w:sz w:val="24"/>
        </w:rPr>
      </w:pPr>
      <w:r>
        <w:rPr>
          <w:sz w:val="24"/>
        </w:rPr>
        <w:t>Acceso desde Móviles:</w:t>
      </w:r>
      <w:r>
        <w:rPr>
          <w:spacing w:val="40"/>
          <w:sz w:val="24"/>
        </w:rPr>
        <w:t xml:space="preserve"> </w:t>
      </w:r>
      <w:r>
        <w:rPr>
          <w:sz w:val="24"/>
        </w:rPr>
        <w:t>El sitio web debe ser compatible con dispositivos móviles para que los usuarios puedan realizar pedidos desde sus teléfonos inteligentes o tabletas para mayor comodidad.</w:t>
      </w:r>
    </w:p>
    <w:p w14:paraId="53AD04EE">
      <w:pPr>
        <w:pStyle w:val="5"/>
        <w:ind w:left="0"/>
      </w:pPr>
    </w:p>
    <w:p w14:paraId="6EC2B4BA">
      <w:pPr>
        <w:pStyle w:val="5"/>
        <w:spacing w:before="213"/>
        <w:ind w:left="0"/>
      </w:pPr>
    </w:p>
    <w:p w14:paraId="5311FEBD">
      <w:pPr>
        <w:pStyle w:val="2"/>
        <w:numPr>
          <w:numId w:val="0"/>
        </w:numPr>
        <w:tabs>
          <w:tab w:val="left" w:pos="368"/>
        </w:tabs>
        <w:spacing w:before="0" w:after="0" w:line="240" w:lineRule="auto"/>
        <w:ind w:left="100" w:leftChars="0" w:right="0" w:rightChars="0"/>
        <w:jc w:val="left"/>
        <w:rPr>
          <w:sz w:val="25"/>
        </w:rPr>
      </w:pPr>
      <w:r>
        <w:rPr>
          <w:rFonts w:hint="default"/>
          <w:spacing w:val="-10"/>
          <w:sz w:val="25"/>
          <w:lang w:val="es-CL"/>
        </w:rPr>
        <w:t xml:space="preserve">4. </w:t>
      </w:r>
      <w:r>
        <w:rPr>
          <w:spacing w:val="-10"/>
          <w:sz w:val="25"/>
        </w:rPr>
        <w:t>O</w:t>
      </w:r>
      <w:r>
        <w:rPr>
          <w:spacing w:val="-10"/>
        </w:rPr>
        <w:t>bjetivo</w:t>
      </w:r>
      <w:r>
        <w:rPr>
          <w:spacing w:val="10"/>
        </w:rPr>
        <w:t xml:space="preserve"> </w:t>
      </w:r>
      <w:r>
        <w:rPr>
          <w:spacing w:val="-10"/>
        </w:rPr>
        <w:t>del</w:t>
      </w:r>
      <w:r>
        <w:rPr>
          <w:spacing w:val="-6"/>
        </w:rPr>
        <w:t xml:space="preserve"> </w:t>
      </w:r>
      <w:r>
        <w:rPr>
          <w:spacing w:val="-10"/>
          <w:sz w:val="25"/>
        </w:rPr>
        <w:t>S</w:t>
      </w:r>
      <w:r>
        <w:rPr>
          <w:spacing w:val="-10"/>
        </w:rPr>
        <w:t>istema</w:t>
      </w:r>
      <w:r>
        <w:rPr>
          <w:spacing w:val="-10"/>
          <w:sz w:val="25"/>
        </w:rPr>
        <w:t>:</w:t>
      </w:r>
    </w:p>
    <w:p w14:paraId="27587D0E">
      <w:pPr>
        <w:pStyle w:val="5"/>
        <w:spacing w:before="14"/>
        <w:ind w:left="0"/>
        <w:rPr>
          <w:rFonts w:ascii="Arial"/>
          <w:b/>
          <w:i/>
        </w:rPr>
      </w:pPr>
    </w:p>
    <w:p w14:paraId="05718BAD">
      <w:pPr>
        <w:pStyle w:val="5"/>
        <w:spacing w:line="355" w:lineRule="auto"/>
        <w:ind w:firstLine="719" w:firstLineChars="0"/>
      </w:pPr>
      <w:r>
        <w:t>El objetivo principal del sistema es proporcionar a la pizzería una plataforma en línea efectiva que cumpla con las necesidades y expectativas de los clientes, incluyendo:</w:t>
      </w:r>
    </w:p>
    <w:p w14:paraId="76C3EB9C">
      <w:pPr>
        <w:pStyle w:val="8"/>
        <w:numPr>
          <w:ilvl w:val="2"/>
          <w:numId w:val="1"/>
        </w:numPr>
        <w:tabs>
          <w:tab w:val="left" w:pos="282"/>
        </w:tabs>
        <w:spacing w:before="160" w:after="0" w:line="355" w:lineRule="auto"/>
        <w:ind w:left="520" w:leftChars="0" w:right="431" w:firstLine="0"/>
        <w:jc w:val="left"/>
        <w:rPr>
          <w:sz w:val="24"/>
        </w:rPr>
      </w:pPr>
      <w:r>
        <w:rPr>
          <w:sz w:val="24"/>
        </w:rPr>
        <w:t>Facilitar el proceso de pedido en línea, permitiendo a los usuarios realizar pedidos de manera rápida y eficaz.</w:t>
      </w:r>
    </w:p>
    <w:p w14:paraId="764FC43F">
      <w:pPr>
        <w:pStyle w:val="8"/>
        <w:numPr>
          <w:ilvl w:val="2"/>
          <w:numId w:val="1"/>
        </w:numPr>
        <w:tabs>
          <w:tab w:val="left" w:pos="282"/>
        </w:tabs>
        <w:spacing w:before="160" w:after="0" w:line="357" w:lineRule="auto"/>
        <w:ind w:left="520" w:leftChars="0" w:right="349" w:firstLine="0"/>
        <w:jc w:val="left"/>
        <w:rPr>
          <w:sz w:val="24"/>
        </w:rPr>
      </w:pPr>
      <w:r>
        <w:rPr>
          <w:sz w:val="24"/>
        </w:rPr>
        <w:t xml:space="preserve">Ofrecer información clara y detallada sobre el menú, los servicios y la ubicación del </w:t>
      </w:r>
      <w:r>
        <w:rPr>
          <w:spacing w:val="-2"/>
          <w:sz w:val="24"/>
        </w:rPr>
        <w:t>establecimiento.</w:t>
      </w:r>
    </w:p>
    <w:p w14:paraId="199FA664">
      <w:pPr>
        <w:pStyle w:val="8"/>
        <w:numPr>
          <w:ilvl w:val="2"/>
          <w:numId w:val="1"/>
        </w:numPr>
        <w:tabs>
          <w:tab w:val="left" w:pos="282"/>
        </w:tabs>
        <w:spacing w:before="155" w:after="0" w:line="357" w:lineRule="auto"/>
        <w:ind w:left="520" w:leftChars="0" w:right="881" w:firstLine="0"/>
        <w:jc w:val="left"/>
        <w:rPr>
          <w:sz w:val="24"/>
        </w:rPr>
      </w:pPr>
      <w:r>
        <w:rPr>
          <w:sz w:val="24"/>
        </w:rPr>
        <w:t>Mejorar la experiencia del cliente al proporcionar opciones de personalización, seguimiento de pedidos y comunicación clara.</w:t>
      </w:r>
    </w:p>
    <w:sectPr>
      <w:pgSz w:w="12240" w:h="15840"/>
      <w:pgMar w:top="140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FCF68"/>
    <w:multiLevelType w:val="multilevel"/>
    <w:tmpl w:val="243FCF68"/>
    <w:lvl w:ilvl="0" w:tentative="0">
      <w:start w:val="1"/>
      <w:numFmt w:val="decimal"/>
      <w:lvlText w:val="%1."/>
      <w:lvlJc w:val="left"/>
      <w:pPr>
        <w:ind w:left="269" w:hanging="170"/>
        <w:jc w:val="left"/>
      </w:pPr>
      <w:rPr>
        <w:rFonts w:hint="default" w:ascii="Arial" w:hAnsi="Arial" w:eastAsia="Arial MT" w:cs="Arial"/>
        <w:b w:val="0"/>
        <w:bCs w:val="0"/>
        <w:i w:val="0"/>
        <w:iCs w:val="0"/>
        <w:spacing w:val="0"/>
        <w:w w:val="58"/>
        <w:sz w:val="24"/>
        <w:szCs w:val="24"/>
        <w:lang w:val="es-ES" w:eastAsia="en-US" w:bidi="ar-SA"/>
      </w:rPr>
    </w:lvl>
    <w:lvl w:ilvl="1" w:tentative="0">
      <w:start w:val="0"/>
      <w:numFmt w:val="bullet"/>
      <w:lvlText w:val="-"/>
      <w:lvlJc w:val="left"/>
      <w:pPr>
        <w:ind w:left="100" w:hanging="18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3"/>
        <w:sz w:val="24"/>
        <w:szCs w:val="24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293" w:hanging="183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2326" w:hanging="183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360" w:hanging="183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393" w:hanging="183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426" w:hanging="183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460" w:hanging="183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18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A52B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1"/>
    <w:pPr>
      <w:ind w:left="268" w:hanging="268"/>
      <w:outlineLvl w:val="1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6">
    <w:name w:val="Title"/>
    <w:basedOn w:val="1"/>
    <w:qFormat/>
    <w:uiPriority w:val="1"/>
    <w:pPr>
      <w:spacing w:before="79"/>
      <w:ind w:left="100"/>
    </w:pPr>
    <w:rPr>
      <w:rFonts w:ascii="Segoe UI" w:hAnsi="Segoe UI" w:eastAsia="Segoe UI" w:cs="Segoe UI"/>
      <w:b/>
      <w:bCs/>
      <w:sz w:val="24"/>
      <w:szCs w:val="24"/>
      <w:lang w:val="es-E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0"/>
    </w:pPr>
    <w:rPr>
      <w:rFonts w:ascii="Arial MT" w:hAnsi="Arial MT" w:eastAsia="Arial MT" w:cs="Arial MT"/>
      <w:lang w:val="es-ES" w:eastAsia="en-US" w:bidi="ar-SA"/>
    </w:rPr>
  </w:style>
  <w:style w:type="paragraph" w:customStyle="1" w:styleId="9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13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2024-06-12T04:25:00Z</dcterms:created>
  <dc:creator>ISSA CONSTANZA PENA MONDACA</dc:creator>
  <cp:lastModifiedBy>ipeam</cp:lastModifiedBy>
  <dcterms:modified xsi:type="dcterms:W3CDTF">2024-06-12T04:40:55Z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2024-06-12T00:00:00Z</vt:filetime>
  </property>
  <property fmtid="{D5CDD505-2E9C-101B-9397-08002B2CF9AE}" pid="5" name="SourceModified">
    <vt:lpwstr>D:20240411211434+01'14'</vt:lpwstr>
  </property>
  <property fmtid="{D5CDD505-2E9C-101B-9397-08002B2CF9AE}" pid="6" name="KSOProductBuildVer">
    <vt:lpwstr>3082-12.2.0.17119</vt:lpwstr>
  </property>
  <property fmtid="{D5CDD505-2E9C-101B-9397-08002B2CF9AE}" pid="7" name="ICV">
    <vt:lpwstr>A91784B69C254BC4B34B6944E72EA3DF_12</vt:lpwstr>
  </property>
</Properties>
</file>