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3F3" w:rsidRPr="009543F3" w:rsidRDefault="009543F3" w:rsidP="00954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543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EthioSupply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– Complete Technical Documentation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This document provides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the information needed to rebuild, understand, extend, or migrate the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EthioSupply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platform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 It describes the data models, business logic flows, state management, component architecture, and deployment steps — without repeating the full source code.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EthioSupply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is a supply chain platform for the Ethiopian market. It connects suppliers (companies) and customers, offering:</w:t>
      </w:r>
    </w:p>
    <w:p w:rsidR="009543F3" w:rsidRPr="009543F3" w:rsidRDefault="009543F3" w:rsidP="0095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User roles: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(buyer) and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(supplier)</w:t>
      </w:r>
    </w:p>
    <w:p w:rsidR="009543F3" w:rsidRPr="009543F3" w:rsidRDefault="009543F3" w:rsidP="0095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Product search with filters (category, city, price) and sorting</w:t>
      </w:r>
    </w:p>
    <w:p w:rsidR="009543F3" w:rsidRPr="009543F3" w:rsidRDefault="009543F3" w:rsidP="0095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Order placement with automatic transport cost calculation based on distance</w:t>
      </w:r>
    </w:p>
    <w:p w:rsidR="009543F3" w:rsidRPr="009543F3" w:rsidRDefault="009543F3" w:rsidP="0095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Supplier dashboard (add/edit products, view orders)</w:t>
      </w:r>
    </w:p>
    <w:p w:rsidR="009543F3" w:rsidRPr="009543F3" w:rsidRDefault="009543F3" w:rsidP="0095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Customer dashboard (order history, total spent)</w:t>
      </w:r>
    </w:p>
    <w:p w:rsidR="009543F3" w:rsidRPr="009543F3" w:rsidRDefault="009543F3" w:rsidP="0095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persistence – no backend database required (suitable for MVP / demo)</w:t>
      </w:r>
    </w:p>
    <w:p w:rsidR="009543F3" w:rsidRPr="009543F3" w:rsidRDefault="009543F3" w:rsidP="00954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Responsive UI with scrollable tables and modal dialogs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stack:</w:t>
      </w:r>
    </w:p>
    <w:p w:rsidR="009543F3" w:rsidRPr="009543F3" w:rsidRDefault="009543F3" w:rsidP="0095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React 18 with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543F3" w:rsidRPr="009543F3" w:rsidRDefault="009543F3" w:rsidP="0095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CSS (no external UI library, custom responsive design)</w:t>
      </w:r>
    </w:p>
    <w:p w:rsidR="009543F3" w:rsidRPr="009543F3" w:rsidRDefault="009543F3" w:rsidP="0095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 data persistence</w:t>
      </w:r>
    </w:p>
    <w:p w:rsidR="009543F3" w:rsidRPr="009543F3" w:rsidRDefault="009543F3" w:rsidP="009543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No external API – all data is client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side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2. Data Models (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TypeScript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Interfaces)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All types are defined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types.ts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. These are the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core entities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that any database schema or backend API should mirror.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2.1 User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interface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User {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     // e.g. "user1"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// stored plaintext (demo only, use hashing in production)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userType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"customer" | "company";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companyName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?: string;      // required if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userType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=== "company"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address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   // must be one of ETHIOPIAN_CITIES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number;              // latitude for distance calculation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number;              // longitude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registered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// ISO date YYYY-MM-DD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loginAttempts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// failed login attempts, resets on success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lockUntil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number;        // timestamp (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) when account unlocks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// Tax &amp; business (only for company users)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tinNumber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businessLicense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vatRegistered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vatNumber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}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2.2 Company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interface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Company {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     // e.g. "comp1"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 // reference to User.id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// human readable address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       // average rating (not yet implemented – placeholder)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totalOrders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established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// year "2020"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tinNumber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businessLicense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vatNumber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tradeLicenseExpiry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// YYYY-MM-DD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complianceStatus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"compliant" | "pending" | "suspended";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}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2.3 Material (Product)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interface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Material {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     // e.g. "mat1"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companyId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// reference to Company.id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// must be one of DEPARTMENTS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        // in ETB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unit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   // e.g. "50kg bag", from MEASUREMENT_UNITS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     // available stock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minOrder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     // minimum order quantity in the same unit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transportCost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number;    // base cost per order (used in calculation)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number;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brand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specifications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{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weight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dimensions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grade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origin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certification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string[];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// other optional fields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taxIncluded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;      // true = price already includes VAT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vatPercentage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// 15% in Ethiopia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lastUpdated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// YYYY-MM-DD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}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2.4 Order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interface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Order {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     // e.g. "order1"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// reference to User.id (customer)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companyId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// reference to Company.id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materialId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// reference to Material.id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    // price at order time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transportCost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// calculated dynamically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: number;       // (quantity *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) +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transportCost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vatAmount</w:t>
      </w:r>
      <w:proofErr w:type="spell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"pending" | "confirmed" | "delivered" | "cancelled";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// YYYY-MM-DD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address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      // delivery address (can be customer's address)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notes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invoiceNumber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?: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taxAmount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        // currently 0 (VAT handled separately)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vatAmount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: number;         // quantity *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* (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vatPercentage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/100)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     // "Bank Transfer", "Cash", "Credit Card"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paymentStatus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"pending" | "paid";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}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2.5 Other Supporting Types</w:t>
      </w:r>
    </w:p>
    <w:p w:rsidR="009543F3" w:rsidRPr="009543F3" w:rsidRDefault="009543F3" w:rsidP="0095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Alert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43F3">
        <w:rPr>
          <w:rFonts w:ascii="Courier New" w:eastAsia="Times New Roman" w:hAnsi="Courier New" w:cs="Courier New"/>
          <w:sz w:val="20"/>
          <w:szCs w:val="20"/>
        </w:rPr>
        <w:t>{ message: string; type: "success" | "danger" | "warning" | "info" }</w:t>
      </w:r>
    </w:p>
    <w:p w:rsidR="009543F3" w:rsidRPr="009543F3" w:rsidRDefault="009543F3" w:rsidP="0095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: large interface capturing all form fields (login, register, add product, search, order). See original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 full shape.</w:t>
      </w:r>
    </w:p>
    <w:p w:rsidR="009543F3" w:rsidRPr="009543F3" w:rsidRDefault="009543F3" w:rsidP="00954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SearchResult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: extends </w:t>
      </w:r>
      <w:r w:rsidRPr="009543F3">
        <w:rPr>
          <w:rFonts w:ascii="Courier New" w:eastAsia="Times New Roman" w:hAnsi="Courier New" w:cs="Courier New"/>
          <w:sz w:val="20"/>
          <w:szCs w:val="20"/>
        </w:rPr>
        <w:t>Material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with computed fields: </w:t>
      </w:r>
      <w:r w:rsidRPr="009543F3">
        <w:rPr>
          <w:rFonts w:ascii="Courier New" w:eastAsia="Times New Roman" w:hAnsi="Courier New" w:cs="Courier New"/>
          <w:sz w:val="20"/>
          <w:szCs w:val="20"/>
        </w:rPr>
        <w:t>company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Company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?: number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estimatedTransport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?: number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3F3">
        <w:rPr>
          <w:rFonts w:ascii="Courier New" w:eastAsia="Times New Roman" w:hAnsi="Courier New" w:cs="Courier New"/>
          <w:sz w:val="20"/>
          <w:szCs w:val="20"/>
        </w:rPr>
        <w:t>distance?: number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Data Flow &amp; Storage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Keys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All data is stored in the browser’s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under the following keys: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888"/>
      </w:tblGrid>
      <w:tr w:rsidR="009543F3" w:rsidRPr="009543F3" w:rsidTr="00954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Array of </w:t>
            </w: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Array of </w:t>
            </w: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Company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Array of </w:t>
            </w: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Material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Array of </w:t>
            </w: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Order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</w:t>
            </w: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User</w:t>
            </w: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of the logged</w:t>
            </w: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 user</w:t>
            </w:r>
          </w:p>
        </w:tc>
      </w:tr>
    </w:tbl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3.2 Initial Data Loading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When the app starts and any of the keys is empty, it loads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543F3" w:rsidRPr="009543F3" w:rsidRDefault="009543F3" w:rsidP="0095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2 users (one company, one customer)</w:t>
      </w:r>
    </w:p>
    <w:p w:rsidR="009543F3" w:rsidRPr="009543F3" w:rsidRDefault="009543F3" w:rsidP="0095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3 companies</w:t>
      </w:r>
    </w:p>
    <w:p w:rsidR="009543F3" w:rsidRPr="009543F3" w:rsidRDefault="009543F3" w:rsidP="0095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4 materials</w:t>
      </w:r>
    </w:p>
    <w:p w:rsidR="009543F3" w:rsidRPr="009543F3" w:rsidRDefault="009543F3" w:rsidP="009543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1 order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These samples are defined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constants.ts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sampleUsers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sampleCompanies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sampleMaterials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sampleOrders</w:t>
      </w:r>
      <w:proofErr w:type="spellEnd"/>
      <w:proofErr w:type="gramEnd"/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3.3 State Management</w:t>
      </w:r>
    </w:p>
    <w:p w:rsidR="009543F3" w:rsidRPr="009543F3" w:rsidRDefault="009543F3" w:rsidP="00954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hooks at the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App component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level.</w:t>
      </w:r>
    </w:p>
    <w:p w:rsidR="009543F3" w:rsidRPr="009543F3" w:rsidRDefault="009543F3" w:rsidP="00954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Data flows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top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down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App holds all arrays and passes them as props to page components.</w:t>
      </w:r>
    </w:p>
    <w:p w:rsidR="009543F3" w:rsidRPr="009543F3" w:rsidRDefault="009543F3" w:rsidP="00954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No external state library – all logic lives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(see flow section below).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 Data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Synchronisation</w:t>
      </w:r>
      <w:proofErr w:type="spellEnd"/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Every time a state array (</w:t>
      </w:r>
      <w:r w:rsidRPr="009543F3">
        <w:rPr>
          <w:rFonts w:ascii="Courier New" w:eastAsia="Times New Roman" w:hAnsi="Courier New" w:cs="Courier New"/>
          <w:sz w:val="20"/>
          <w:szCs w:val="20"/>
        </w:rPr>
        <w:t>users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3F3">
        <w:rPr>
          <w:rFonts w:ascii="Courier New" w:eastAsia="Times New Roman" w:hAnsi="Courier New" w:cs="Courier New"/>
          <w:sz w:val="20"/>
          <w:szCs w:val="20"/>
        </w:rPr>
        <w:t>companies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3F3">
        <w:rPr>
          <w:rFonts w:ascii="Courier New" w:eastAsia="Times New Roman" w:hAnsi="Courier New" w:cs="Courier New"/>
          <w:sz w:val="20"/>
          <w:szCs w:val="20"/>
        </w:rPr>
        <w:t>materials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3F3">
        <w:rPr>
          <w:rFonts w:ascii="Courier New" w:eastAsia="Times New Roman" w:hAnsi="Courier New" w:cs="Courier New"/>
          <w:sz w:val="20"/>
          <w:szCs w:val="20"/>
        </w:rPr>
        <w:t>orders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) changes, a corresponding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writes it to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4. Application Flows (Business Logic)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4.1 Authentication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Login:</w:t>
      </w:r>
    </w:p>
    <w:p w:rsidR="009543F3" w:rsidRPr="009543F3" w:rsidRDefault="009543F3" w:rsidP="0095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User selects/enters an email from a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(auto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populated from </w:t>
      </w:r>
      <w:r w:rsidRPr="009543F3">
        <w:rPr>
          <w:rFonts w:ascii="Courier New" w:eastAsia="Times New Roman" w:hAnsi="Courier New" w:cs="Courier New"/>
          <w:sz w:val="20"/>
          <w:szCs w:val="20"/>
        </w:rPr>
        <w:t>users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43F3" w:rsidRPr="009543F3" w:rsidRDefault="009543F3" w:rsidP="0095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System checks if the selected account is locked (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lockUntil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). If locked, show warning and disable form.</w:t>
      </w:r>
    </w:p>
    <w:p w:rsidR="009543F3" w:rsidRPr="009543F3" w:rsidRDefault="009543F3" w:rsidP="0095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User enters password and submits.</w:t>
      </w:r>
    </w:p>
    <w:p w:rsidR="009543F3" w:rsidRPr="009543F3" w:rsidRDefault="009543F3" w:rsidP="0095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Validate password against the stored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user.password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If correct: reset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loginAttempts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to 0, store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in state and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, navigate to homepage.</w:t>
      </w:r>
    </w:p>
    <w:p w:rsidR="009543F3" w:rsidRPr="009543F3" w:rsidRDefault="009543F3" w:rsidP="00954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If incorrect: increment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loginAttempts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. If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loginAttempts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reaches 3, set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lockUntil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) + 30000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(30 seconds). Show appropriate error message.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Registration:</w:t>
      </w:r>
    </w:p>
    <w:p w:rsidR="009543F3" w:rsidRPr="009543F3" w:rsidRDefault="009543F3" w:rsidP="00954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Choose user type (Customer / Supplier).</w:t>
      </w:r>
    </w:p>
    <w:p w:rsidR="009543F3" w:rsidRPr="009543F3" w:rsidRDefault="009543F3" w:rsidP="00954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Fill required fields (see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). Suppliers must provide TIN, business license, and optionally VAT number.</w:t>
      </w:r>
    </w:p>
    <w:p w:rsidR="009543F3" w:rsidRPr="009543F3" w:rsidRDefault="009543F3" w:rsidP="00954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System checks if email already exists; if not, creates a new </w:t>
      </w:r>
      <w:r w:rsidRPr="009543F3">
        <w:rPr>
          <w:rFonts w:ascii="Courier New" w:eastAsia="Times New Roman" w:hAnsi="Courier New" w:cs="Courier New"/>
          <w:sz w:val="20"/>
          <w:szCs w:val="20"/>
        </w:rPr>
        <w:t>User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9543F3" w:rsidRPr="009543F3" w:rsidRDefault="009543F3" w:rsidP="00954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For suppliers, also creates a matching </w:t>
      </w:r>
      <w:r w:rsidRPr="009543F3">
        <w:rPr>
          <w:rFonts w:ascii="Courier New" w:eastAsia="Times New Roman" w:hAnsi="Courier New" w:cs="Courier New"/>
          <w:sz w:val="20"/>
          <w:szCs w:val="20"/>
        </w:rPr>
        <w:t>Company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object. Latitude/longitude are randomly generated near Addis Ababa (for demo).</w:t>
      </w:r>
    </w:p>
    <w:p w:rsidR="009543F3" w:rsidRPr="009543F3" w:rsidRDefault="009543F3" w:rsidP="00954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All data is saved to state and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; then redirect to login page.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4.2 Material Management (Supplier only)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Add Product:</w:t>
      </w:r>
    </w:p>
    <w:p w:rsidR="009543F3" w:rsidRPr="009543F3" w:rsidRDefault="009543F3" w:rsidP="00954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Supplier navigates to “Add Product” page.</w:t>
      </w:r>
    </w:p>
    <w:p w:rsidR="009543F3" w:rsidRPr="009543F3" w:rsidRDefault="009543F3" w:rsidP="00954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Fills name, category, unit, price, quantity, min order, description, brand, etc.</w:t>
      </w:r>
    </w:p>
    <w:p w:rsidR="009543F3" w:rsidRPr="009543F3" w:rsidRDefault="009543F3" w:rsidP="00954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On submit, creates a new </w:t>
      </w:r>
      <w:r w:rsidRPr="009543F3">
        <w:rPr>
          <w:rFonts w:ascii="Courier New" w:eastAsia="Times New Roman" w:hAnsi="Courier New" w:cs="Courier New"/>
          <w:sz w:val="20"/>
          <w:szCs w:val="20"/>
        </w:rPr>
        <w:t>Material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object, attaches the supplier’s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companyId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and updates </w:t>
      </w:r>
      <w:r w:rsidRPr="009543F3">
        <w:rPr>
          <w:rFonts w:ascii="Courier New" w:eastAsia="Times New Roman" w:hAnsi="Courier New" w:cs="Courier New"/>
          <w:sz w:val="20"/>
          <w:szCs w:val="20"/>
        </w:rPr>
        <w:t>materials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9543F3" w:rsidRPr="009543F3" w:rsidRDefault="009543F3" w:rsidP="00954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Redirect to Supplier Dashboard.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Delete Product:</w:t>
      </w:r>
    </w:p>
    <w:p w:rsidR="009543F3" w:rsidRPr="009543F3" w:rsidRDefault="009543F3" w:rsidP="00954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Supplier dashboard shows list of their products; each has a delete button that removes the product from </w:t>
      </w:r>
      <w:r w:rsidRPr="009543F3">
        <w:rPr>
          <w:rFonts w:ascii="Courier New" w:eastAsia="Times New Roman" w:hAnsi="Courier New" w:cs="Courier New"/>
          <w:sz w:val="20"/>
          <w:szCs w:val="20"/>
        </w:rPr>
        <w:t>materials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4.3 Product Search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Search interface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SearchMaterials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page):</w:t>
      </w:r>
    </w:p>
    <w:p w:rsidR="009543F3" w:rsidRPr="009543F3" w:rsidRDefault="009543F3" w:rsidP="009543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Free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text query (product name, description, brand, category)</w:t>
      </w:r>
    </w:p>
    <w:p w:rsidR="009543F3" w:rsidRPr="009543F3" w:rsidRDefault="009543F3" w:rsidP="009543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Category dropdown (from </w:t>
      </w:r>
      <w:r w:rsidRPr="009543F3">
        <w:rPr>
          <w:rFonts w:ascii="Courier New" w:eastAsia="Times New Roman" w:hAnsi="Courier New" w:cs="Courier New"/>
          <w:sz w:val="20"/>
          <w:szCs w:val="20"/>
        </w:rPr>
        <w:t>DEPARTMENTS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543F3" w:rsidRPr="009543F3" w:rsidRDefault="009543F3" w:rsidP="009543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City dropdown (from </w:t>
      </w:r>
      <w:r w:rsidRPr="009543F3">
        <w:rPr>
          <w:rFonts w:ascii="Courier New" w:eastAsia="Times New Roman" w:hAnsi="Courier New" w:cs="Courier New"/>
          <w:sz w:val="20"/>
          <w:szCs w:val="20"/>
        </w:rPr>
        <w:t>ETHIOPIAN_CITIES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543F3" w:rsidRPr="009543F3" w:rsidRDefault="009543F3" w:rsidP="009543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Maximum price filter</w:t>
      </w:r>
    </w:p>
    <w:p w:rsidR="009543F3" w:rsidRPr="009543F3" w:rsidRDefault="009543F3" w:rsidP="009543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Sorting: price low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high, price high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low, highest rating, newest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Search algorithm:</w:t>
      </w:r>
    </w:p>
    <w:p w:rsidR="009543F3" w:rsidRPr="009543F3" w:rsidRDefault="009543F3" w:rsidP="00954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Filter </w:t>
      </w:r>
      <w:r w:rsidRPr="009543F3">
        <w:rPr>
          <w:rFonts w:ascii="Courier New" w:eastAsia="Times New Roman" w:hAnsi="Courier New" w:cs="Courier New"/>
          <w:sz w:val="20"/>
          <w:szCs w:val="20"/>
        </w:rPr>
        <w:t>materials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based on the criteria above.</w:t>
      </w:r>
    </w:p>
    <w:p w:rsidR="009543F3" w:rsidRPr="009543F3" w:rsidRDefault="009543F3" w:rsidP="00954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For each remaining material, fetch its </w:t>
      </w:r>
      <w:r w:rsidRPr="009543F3">
        <w:rPr>
          <w:rFonts w:ascii="Courier New" w:eastAsia="Times New Roman" w:hAnsi="Courier New" w:cs="Courier New"/>
          <w:sz w:val="20"/>
          <w:szCs w:val="20"/>
        </w:rPr>
        <w:t>company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(by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companyId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43F3" w:rsidRPr="009543F3" w:rsidRDefault="009543F3" w:rsidP="00954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If a customer is logged in, calculate:</w:t>
      </w:r>
    </w:p>
    <w:p w:rsidR="009543F3" w:rsidRPr="009543F3" w:rsidRDefault="009543F3" w:rsidP="009543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distance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Haversine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formula (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lng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of company vs customer)</w:t>
      </w:r>
    </w:p>
    <w:p w:rsidR="009543F3" w:rsidRPr="009543F3" w:rsidRDefault="009543F3" w:rsidP="009543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estimatedTransport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calculateTransportCost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(distance, quantity =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minOrder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)</w:t>
      </w:r>
    </w:p>
    <w:p w:rsidR="009543F3" w:rsidRPr="009543F3" w:rsidRDefault="009543F3" w:rsidP="009543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material.price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+ (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estimatedTransport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minOrder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)</w:t>
      </w:r>
    </w:p>
    <w:p w:rsidR="009543F3" w:rsidRPr="009543F3" w:rsidRDefault="009543F3" w:rsidP="00954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Sort results according to selected sort option.</w:t>
      </w:r>
    </w:p>
    <w:p w:rsidR="009543F3" w:rsidRPr="009543F3" w:rsidRDefault="009543F3" w:rsidP="00954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Store results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searchResults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state and display them.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4.4 Order Placement (Customer only)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From search results or material details modal: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Customer selects a product, enters quantity and delivery address.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Validation: quantity ≥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material.minOrder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Fetch the supplier’s </w:t>
      </w:r>
      <w:r w:rsidRPr="009543F3">
        <w:rPr>
          <w:rFonts w:ascii="Courier New" w:eastAsia="Times New Roman" w:hAnsi="Courier New" w:cs="Courier New"/>
          <w:sz w:val="20"/>
          <w:szCs w:val="20"/>
        </w:rPr>
        <w:t>Company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to get its location (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lng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transportCost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calculateTransportCost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company.lat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company.lng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customer.lat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customer.lng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, quantity)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vatAmount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543F3">
        <w:rPr>
          <w:rFonts w:ascii="Courier New" w:eastAsia="Times New Roman" w:hAnsi="Courier New" w:cs="Courier New"/>
          <w:sz w:val="20"/>
          <w:szCs w:val="20"/>
        </w:rPr>
        <w:t xml:space="preserve">quantity *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material.price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* (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material.vatPercentage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/ 100)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= subtotal +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transportCost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vatAmount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9543F3">
        <w:rPr>
          <w:rFonts w:ascii="Courier New" w:eastAsia="Times New Roman" w:hAnsi="Courier New" w:cs="Courier New"/>
          <w:sz w:val="20"/>
          <w:szCs w:val="20"/>
        </w:rPr>
        <w:t>Order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object with status </w:t>
      </w:r>
      <w:r w:rsidRPr="009543F3">
        <w:rPr>
          <w:rFonts w:ascii="Courier New" w:eastAsia="Times New Roman" w:hAnsi="Courier New" w:cs="Courier New"/>
          <w:sz w:val="20"/>
          <w:szCs w:val="20"/>
        </w:rPr>
        <w:t>"pending"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payment status </w:t>
      </w:r>
      <w:r w:rsidRPr="009543F3">
        <w:rPr>
          <w:rFonts w:ascii="Courier New" w:eastAsia="Times New Roman" w:hAnsi="Courier New" w:cs="Courier New"/>
          <w:sz w:val="20"/>
          <w:szCs w:val="20"/>
        </w:rPr>
        <w:t>"pending"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Add order to </w:t>
      </w:r>
      <w:r w:rsidRPr="009543F3">
        <w:rPr>
          <w:rFonts w:ascii="Courier New" w:eastAsia="Times New Roman" w:hAnsi="Courier New" w:cs="Courier New"/>
          <w:sz w:val="20"/>
          <w:szCs w:val="20"/>
        </w:rPr>
        <w:t>orders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state; redirect to “My Orders” page.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4.5 Order Management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view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543F3">
        <w:rPr>
          <w:rFonts w:ascii="Courier New" w:eastAsia="Times New Roman" w:hAnsi="Courier New" w:cs="Courier New"/>
          <w:sz w:val="20"/>
          <w:szCs w:val="20"/>
        </w:rPr>
        <w:t>/orders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543F3" w:rsidRPr="009543F3" w:rsidRDefault="009543F3" w:rsidP="009543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Lists all orders placed by the customer, showing total amount, status, and date.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view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543F3">
        <w:rPr>
          <w:rFonts w:ascii="Courier New" w:eastAsia="Times New Roman" w:hAnsi="Courier New" w:cs="Courier New"/>
          <w:sz w:val="20"/>
          <w:szCs w:val="20"/>
        </w:rPr>
        <w:t>/orders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543F3" w:rsidRPr="009543F3" w:rsidRDefault="009543F3" w:rsidP="009543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Lists all orders for the supplier’s company.</w:t>
      </w:r>
    </w:p>
    <w:p w:rsidR="009543F3" w:rsidRPr="009543F3" w:rsidRDefault="009543F3" w:rsidP="009543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For each pending order, a “Confirm” button changes order status to </w:t>
      </w:r>
      <w:r w:rsidRPr="009543F3">
        <w:rPr>
          <w:rFonts w:ascii="Courier New" w:eastAsia="Times New Roman" w:hAnsi="Courier New" w:cs="Courier New"/>
          <w:sz w:val="20"/>
          <w:szCs w:val="20"/>
        </w:rPr>
        <w:t>"confirmed"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 (Delivery &amp; payment update happen manually in this version – no further state changes.)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4.6 Utility Calculations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All functions are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utils.ts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543F3" w:rsidRPr="009543F3" w:rsidRDefault="009543F3" w:rsidP="0095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calculateDistance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lat1, lon1, lat2, lon2)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→ returns distance in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km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Haversine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formula).</w:t>
      </w:r>
    </w:p>
    <w:p w:rsidR="009543F3" w:rsidRPr="009543F3" w:rsidRDefault="009543F3" w:rsidP="0095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lastRenderedPageBreak/>
        <w:t>calculateTransportCost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fromLat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fromLng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toLat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toLng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, quantity)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baseRate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= 500 ETB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9543F3">
        <w:rPr>
          <w:rFonts w:ascii="Courier New" w:eastAsia="Times New Roman" w:hAnsi="Courier New" w:cs="Courier New"/>
          <w:sz w:val="20"/>
          <w:szCs w:val="20"/>
        </w:rPr>
        <w:t>distance * 15 ETB/km * max(1, quantity/100)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formatCurrency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amount)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→ returns string like </w:t>
      </w:r>
      <w:r w:rsidRPr="009543F3">
        <w:rPr>
          <w:rFonts w:ascii="Courier New" w:eastAsia="Times New Roman" w:hAnsi="Courier New" w:cs="Courier New"/>
          <w:sz w:val="20"/>
          <w:szCs w:val="20"/>
        </w:rPr>
        <w:t>"1,234.56 ETB"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using Ethiopian Birr.</w:t>
      </w:r>
    </w:p>
    <w:p w:rsidR="009543F3" w:rsidRPr="009543F3" w:rsidRDefault="009543F3" w:rsidP="0095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formatDate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dateString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543F3">
        <w:rPr>
          <w:rFonts w:ascii="Courier New" w:eastAsia="Times New Roman" w:hAnsi="Courier New" w:cs="Courier New"/>
          <w:sz w:val="20"/>
          <w:szCs w:val="20"/>
        </w:rPr>
        <w:t>"Jan 15, 2024"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isUserLocked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user)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→ checks if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user.lockUntil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5. Constants &amp; Static Data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 file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constants.ts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exports:</w:t>
      </w:r>
    </w:p>
    <w:p w:rsidR="009543F3" w:rsidRPr="009543F3" w:rsidRDefault="009543F3" w:rsidP="009543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ETHIOPIAN_CITIES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array of 30 city names.</w:t>
      </w:r>
    </w:p>
    <w:p w:rsidR="009543F3" w:rsidRPr="009543F3" w:rsidRDefault="009543F3" w:rsidP="009543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MEASUREMENT_UNITS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array of 20 units (e.g., "Kilogram (KG)", "Piece", etc.).</w:t>
      </w:r>
    </w:p>
    <w:p w:rsidR="009543F3" w:rsidRPr="009543F3" w:rsidRDefault="009543F3" w:rsidP="009543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DEPARTMENTS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array of 30 departments (e.g., "Agriculture", "Construction").</w:t>
      </w:r>
    </w:p>
    <w:p w:rsidR="009543F3" w:rsidRPr="009543F3" w:rsidRDefault="009543F3" w:rsidP="009543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sampleUsers</w:t>
      </w:r>
      <w:proofErr w:type="spellEnd"/>
      <w:proofErr w:type="gram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sampleCompanies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sampleMaterials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sampleOrders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: as described in section 3.2.</w:t>
      </w:r>
    </w:p>
    <w:p w:rsidR="009543F3" w:rsidRPr="009543F3" w:rsidRDefault="009543F3" w:rsidP="009543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Note for AI / developers: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When creating a database, these arrays become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enum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/lookup tables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. The field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material.category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must map to a value in </w:t>
      </w:r>
      <w:r w:rsidRPr="009543F3">
        <w:rPr>
          <w:rFonts w:ascii="Courier New" w:eastAsia="Times New Roman" w:hAnsi="Courier New" w:cs="Courier New"/>
          <w:sz w:val="20"/>
          <w:szCs w:val="20"/>
        </w:rPr>
        <w:t>DEPARTMENTS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. Similarly,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user.city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company.city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must be from </w:t>
      </w:r>
      <w:r w:rsidRPr="009543F3">
        <w:rPr>
          <w:rFonts w:ascii="Courier New" w:eastAsia="Times New Roman" w:hAnsi="Courier New" w:cs="Courier New"/>
          <w:sz w:val="20"/>
          <w:szCs w:val="20"/>
        </w:rPr>
        <w:t>ETHIOPIAN_CITIES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6. Component Hierarchy &amp; Page Routing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 entire UI is rendered by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which manages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currentPage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state and conditionally renders one of the following page components (all defined inline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as render functions):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4001"/>
        <w:gridCol w:w="3600"/>
      </w:tblGrid>
      <w:tr w:rsidR="009543F3" w:rsidRPr="009543F3" w:rsidTr="00954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Landing page with stats, search bar, featured products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always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Login form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currentPage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"login"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form (customer/company toggle)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currentPage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"register"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company-dashboard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dashboard: product list, add product button, stats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currentUser</w:t>
            </w:r>
            <w:proofErr w:type="spellEnd"/>
            <w:proofErr w:type="gram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?.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userType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"company"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customer-dashboard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dashboard: order history, stats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currentUser</w:t>
            </w:r>
            <w:proofErr w:type="spellEnd"/>
            <w:proofErr w:type="gram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?.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userType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"customer"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add-material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Form to add a new product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currentPage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"add-material"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search-materials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with filters and results table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currentPage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"search-materials"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Order list (customer or supplier view)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currentPage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"orders"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supplier-map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List of all suppliers with contact info (map placeholder)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currentPage</w:t>
            </w:r>
            <w:proofErr w:type="spellEnd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"supplier-map"</w:t>
            </w:r>
          </w:p>
        </w:tc>
      </w:tr>
    </w:tbl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Shared components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(defined inline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543F3" w:rsidRPr="009543F3" w:rsidRDefault="009543F3" w:rsidP="009543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ScrollableTable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: wraps a table with horizontal scroll and frozen first column.</w:t>
      </w:r>
    </w:p>
    <w:p w:rsidR="009543F3" w:rsidRPr="009543F3" w:rsidRDefault="009543F3" w:rsidP="009543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Alert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floating notification banner (auto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dismiss).</w:t>
      </w:r>
    </w:p>
    <w:p w:rsidR="009543F3" w:rsidRPr="009543F3" w:rsidRDefault="009543F3" w:rsidP="009543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MaterialDetailsModal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: modal popup for product details and order placement.</w:t>
      </w:r>
    </w:p>
    <w:p w:rsidR="009543F3" w:rsidRPr="009543F3" w:rsidRDefault="009543F3" w:rsidP="009543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Header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navigation bar with dynamic links based on authentication.</w:t>
      </w:r>
    </w:p>
    <w:p w:rsidR="009543F3" w:rsidRPr="009543F3" w:rsidRDefault="009543F3" w:rsidP="009543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Footer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static footer.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: all page transitions use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navigateTo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page)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which updates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currentPage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and scrolls to top.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7. Styling Guide (CSS)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 entire visual design is in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/App.css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 Key principles:</w:t>
      </w:r>
    </w:p>
    <w:p w:rsidR="009543F3" w:rsidRPr="009543F3" w:rsidRDefault="009543F3" w:rsidP="0095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Mobile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first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: breakpoints at 480px, 640px, 1024px.</w:t>
      </w:r>
    </w:p>
    <w:p w:rsidR="009543F3" w:rsidRPr="009543F3" w:rsidRDefault="009543F3" w:rsidP="0095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CSS variables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 primary colors (</w:t>
      </w:r>
      <w:r w:rsidRPr="009543F3">
        <w:rPr>
          <w:rFonts w:ascii="Courier New" w:eastAsia="Times New Roman" w:hAnsi="Courier New" w:cs="Courier New"/>
          <w:sz w:val="20"/>
          <w:szCs w:val="20"/>
        </w:rPr>
        <w:t>--primary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3F3">
        <w:rPr>
          <w:rFonts w:ascii="Courier New" w:eastAsia="Times New Roman" w:hAnsi="Courier New" w:cs="Courier New"/>
          <w:sz w:val="20"/>
          <w:szCs w:val="20"/>
        </w:rPr>
        <w:t>--secondary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9543F3" w:rsidRPr="009543F3" w:rsidRDefault="009543F3" w:rsidP="0095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Flexbox &amp; Grid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 responsive layouts.</w:t>
      </w:r>
    </w:p>
    <w:p w:rsidR="009543F3" w:rsidRPr="009543F3" w:rsidRDefault="009543F3" w:rsidP="0095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Sticky table headers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and frozen first column using </w:t>
      </w:r>
      <w:r w:rsidRPr="009543F3">
        <w:rPr>
          <w:rFonts w:ascii="Courier New" w:eastAsia="Times New Roman" w:hAnsi="Courier New" w:cs="Courier New"/>
          <w:sz w:val="20"/>
          <w:szCs w:val="20"/>
        </w:rPr>
        <w:t>position: sticky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Modal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overlay with backdrop blur.</w:t>
      </w:r>
    </w:p>
    <w:p w:rsidR="009543F3" w:rsidRPr="009543F3" w:rsidRDefault="009543F3" w:rsidP="0095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Custom scrollbar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 table containers.</w:t>
      </w:r>
    </w:p>
    <w:p w:rsidR="009543F3" w:rsidRPr="009543F3" w:rsidRDefault="009543F3" w:rsidP="0095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No external UI framework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– everything is hand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coded.</w:t>
      </w:r>
    </w:p>
    <w:p w:rsidR="009543F3" w:rsidRPr="009543F3" w:rsidRDefault="009543F3" w:rsidP="009543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If you need to change colors, branding, or spacing, edit </w:t>
      </w: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543F3">
        <w:rPr>
          <w:rFonts w:ascii="Courier New" w:eastAsia="Times New Roman" w:hAnsi="Courier New" w:cs="Courier New"/>
          <w:sz w:val="20"/>
          <w:szCs w:val="20"/>
        </w:rPr>
        <w:t>:root</w:t>
      </w:r>
      <w:proofErr w:type="gram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variables in </w:t>
      </w:r>
      <w:r w:rsidRPr="009543F3">
        <w:rPr>
          <w:rFonts w:ascii="Courier New" w:eastAsia="Times New Roman" w:hAnsi="Courier New" w:cs="Courier New"/>
          <w:sz w:val="20"/>
          <w:szCs w:val="20"/>
        </w:rPr>
        <w:t>App.css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8. Deployment (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Vercel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Netlify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Steps to deploy on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543F3" w:rsidRPr="009543F3" w:rsidRDefault="009543F3" w:rsidP="0095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Push the project to a GitHub repository.</w:t>
      </w:r>
    </w:p>
    <w:p w:rsidR="009543F3" w:rsidRPr="009543F3" w:rsidRDefault="009543F3" w:rsidP="0095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Log in to </w:t>
      </w:r>
      <w:hyperlink r:id="rId5" w:tgtFrame="_blank" w:history="1">
        <w:proofErr w:type="spellStart"/>
        <w:r w:rsidRPr="009543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Vercel</w:t>
        </w:r>
        <w:proofErr w:type="spellEnd"/>
      </w:hyperlink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and import the repository.</w:t>
      </w:r>
    </w:p>
    <w:p w:rsidR="009543F3" w:rsidRPr="009543F3" w:rsidRDefault="009543F3" w:rsidP="0095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Build command: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run build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(default for Create React App).</w:t>
      </w:r>
    </w:p>
    <w:p w:rsidR="009543F3" w:rsidRPr="009543F3" w:rsidRDefault="009543F3" w:rsidP="0095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Output directory: </w:t>
      </w:r>
      <w:r w:rsidRPr="009543F3">
        <w:rPr>
          <w:rFonts w:ascii="Courier New" w:eastAsia="Times New Roman" w:hAnsi="Courier New" w:cs="Courier New"/>
          <w:sz w:val="20"/>
          <w:szCs w:val="20"/>
        </w:rPr>
        <w:t>build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Environment variables: none required.</w:t>
      </w:r>
    </w:p>
    <w:p w:rsidR="009543F3" w:rsidRPr="009543F3" w:rsidRDefault="009543F3" w:rsidP="0095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will automatically run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run build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Important: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The app uses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– works fine on static hosting. No server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side logic needed.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9. Extending the Project – Guidelines for AI &amp; Developers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9.1 Adding a Backend (Database + API)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The front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end is ready to be connected to a REST or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API. Replace the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calls with </w:t>
      </w:r>
      <w:r w:rsidRPr="009543F3">
        <w:rPr>
          <w:rFonts w:ascii="Courier New" w:eastAsia="Times New Roman" w:hAnsi="Courier New" w:cs="Courier New"/>
          <w:sz w:val="20"/>
          <w:szCs w:val="20"/>
        </w:rPr>
        <w:t>fetch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database schema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(PostgreSQL / MongoDB):</w:t>
      </w:r>
    </w:p>
    <w:p w:rsidR="009543F3" w:rsidRPr="009543F3" w:rsidRDefault="009543F3" w:rsidP="009543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users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table/collection (match </w:t>
      </w:r>
      <w:r w:rsidRPr="009543F3">
        <w:rPr>
          <w:rFonts w:ascii="Courier New" w:eastAsia="Times New Roman" w:hAnsi="Courier New" w:cs="Courier New"/>
          <w:sz w:val="20"/>
          <w:szCs w:val="20"/>
        </w:rPr>
        <w:t>User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interface)</w:t>
      </w:r>
    </w:p>
    <w:p w:rsidR="009543F3" w:rsidRPr="009543F3" w:rsidRDefault="009543F3" w:rsidP="009543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companies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(match </w:t>
      </w:r>
      <w:r w:rsidRPr="009543F3">
        <w:rPr>
          <w:rFonts w:ascii="Courier New" w:eastAsia="Times New Roman" w:hAnsi="Courier New" w:cs="Courier New"/>
          <w:sz w:val="20"/>
          <w:szCs w:val="20"/>
        </w:rPr>
        <w:t>Company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543F3" w:rsidRPr="009543F3" w:rsidRDefault="009543F3" w:rsidP="009543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materials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(match </w:t>
      </w:r>
      <w:r w:rsidRPr="009543F3">
        <w:rPr>
          <w:rFonts w:ascii="Courier New" w:eastAsia="Times New Roman" w:hAnsi="Courier New" w:cs="Courier New"/>
          <w:sz w:val="20"/>
          <w:szCs w:val="20"/>
        </w:rPr>
        <w:t>Material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543F3" w:rsidRPr="009543F3" w:rsidRDefault="009543F3" w:rsidP="009543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orders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(match </w:t>
      </w:r>
      <w:r w:rsidRPr="009543F3">
        <w:rPr>
          <w:rFonts w:ascii="Courier New" w:eastAsia="Times New Roman" w:hAnsi="Courier New" w:cs="Courier New"/>
          <w:sz w:val="20"/>
          <w:szCs w:val="20"/>
        </w:rPr>
        <w:t>Order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 would roughly map to:</w:t>
      </w:r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/login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(validate password, return JWT)</w:t>
      </w:r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POST /users/register</w:t>
      </w:r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GET /materials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(with query 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for search)</w:t>
      </w:r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POST /materials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(supplier adds product)</w:t>
      </w:r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DELETE /materials/:id</w:t>
      </w:r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POST /orders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(create order)</w:t>
      </w:r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orders?role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customer|supplier</w:t>
      </w:r>
      <w:proofErr w:type="spellEnd"/>
    </w:p>
    <w:p w:rsidR="009543F3" w:rsidRPr="009543F3" w:rsidRDefault="009543F3" w:rsidP="0095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PATCH /orders/:id/status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When introducing a backend,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remove all </w:t>
      </w:r>
      <w:proofErr w:type="spellStart"/>
      <w:r w:rsidRPr="009543F3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data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and use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to fetch from API. The existing search and sorting logic can be moved to the backend or kept client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side if the data set is small.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9.2 Adding Real GIS Map Integration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543F3">
        <w:rPr>
          <w:rFonts w:ascii="Courier New" w:eastAsia="Times New Roman" w:hAnsi="Courier New" w:cs="Courier New"/>
          <w:sz w:val="20"/>
          <w:szCs w:val="20"/>
        </w:rPr>
        <w:t>supplier-map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page currently shows a placeholder. Replace the </w:t>
      </w:r>
      <w:r w:rsidRPr="009543F3">
        <w:rPr>
          <w:rFonts w:ascii="Courier New" w:eastAsia="Times New Roman" w:hAnsi="Courier New" w:cs="Courier New"/>
          <w:sz w:val="20"/>
          <w:szCs w:val="20"/>
        </w:rPr>
        <w:t>.map-placeholder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div with a real map library (e.g.,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Leaflet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OpenStreetMap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). Use the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fields of each company to place markers.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9.3 Improving Authentication Security</w:t>
      </w:r>
    </w:p>
    <w:p w:rsidR="009543F3" w:rsidRPr="009543F3" w:rsidRDefault="009543F3" w:rsidP="00954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Hash passwords (</w:t>
      </w: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>) on the backend.</w:t>
      </w:r>
    </w:p>
    <w:p w:rsidR="009543F3" w:rsidRPr="009543F3" w:rsidRDefault="009543F3" w:rsidP="00954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Use JSON Web Tokens (JWT) instead of storing plain password.</w:t>
      </w:r>
    </w:p>
    <w:p w:rsidR="009543F3" w:rsidRPr="009543F3" w:rsidRDefault="009543F3" w:rsidP="00954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Implement proper session management.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9.4 Adding Payment Integration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Extend the </w:t>
      </w:r>
      <w:r w:rsidRPr="009543F3">
        <w:rPr>
          <w:rFonts w:ascii="Courier New" w:eastAsia="Times New Roman" w:hAnsi="Courier New" w:cs="Courier New"/>
          <w:sz w:val="20"/>
          <w:szCs w:val="20"/>
        </w:rPr>
        <w:t>Order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creation flow to integrate with </w:t>
      </w: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Chapa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Telebirr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(Ethiopian payment gateways). After successful payment, update the order’s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paymentStatus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543F3">
        <w:rPr>
          <w:rFonts w:ascii="Courier New" w:eastAsia="Times New Roman" w:hAnsi="Courier New" w:cs="Courier New"/>
          <w:sz w:val="20"/>
          <w:szCs w:val="20"/>
        </w:rPr>
        <w:t>status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9.5 Performance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Optimisations</w:t>
      </w:r>
      <w:proofErr w:type="spellEnd"/>
    </w:p>
    <w:p w:rsidR="009543F3" w:rsidRPr="009543F3" w:rsidRDefault="009543F3" w:rsidP="009543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Paginate search results (currently all results are loaded and displayed in one table).</w:t>
      </w:r>
    </w:p>
    <w:p w:rsidR="009543F3" w:rsidRPr="009543F3" w:rsidRDefault="009543F3" w:rsidP="009543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Implement virtual scrolling for long tables.</w:t>
      </w:r>
    </w:p>
    <w:p w:rsidR="009543F3" w:rsidRPr="009543F3" w:rsidRDefault="009543F3" w:rsidP="009543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Lazy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noBreakHyphen/>
        <w:t>load images for materials (if images are added).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9.6 Adding Rating &amp; Reviews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Add a new </w:t>
      </w:r>
      <w:r w:rsidRPr="009543F3">
        <w:rPr>
          <w:rFonts w:ascii="Courier New" w:eastAsia="Times New Roman" w:hAnsi="Courier New" w:cs="Courier New"/>
          <w:sz w:val="20"/>
          <w:szCs w:val="20"/>
        </w:rPr>
        <w:t>Review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interface: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interface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Review {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materialId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number; // 1-5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comment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: string;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}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Then compute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material.rating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as the average of all reviews for that material.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9.7 </w:t>
      </w:r>
      <w:proofErr w:type="spellStart"/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Internationalisation</w:t>
      </w:r>
      <w:proofErr w:type="spellEnd"/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(i18n)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All text is currently in English. To support Amharic or other languages, replace static strings with </w:t>
      </w:r>
      <w:r w:rsidRPr="009543F3">
        <w:rPr>
          <w:rFonts w:ascii="Courier New" w:eastAsia="Times New Roman" w:hAnsi="Courier New" w:cs="Courier New"/>
          <w:sz w:val="20"/>
          <w:szCs w:val="20"/>
        </w:rPr>
        <w:t>react-i18next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3F3">
        <w:rPr>
          <w:rFonts w:ascii="Times New Roman" w:eastAsia="Times New Roman" w:hAnsi="Times New Roman" w:cs="Times New Roman"/>
          <w:b/>
          <w:bCs/>
          <w:sz w:val="27"/>
          <w:szCs w:val="27"/>
        </w:rPr>
        <w:t>9.8 Accessibility (a11y)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The current CSS needs </w:t>
      </w:r>
      <w:r w:rsidRPr="009543F3">
        <w:rPr>
          <w:rFonts w:ascii="Courier New" w:eastAsia="Times New Roman" w:hAnsi="Courier New" w:cs="Courier New"/>
          <w:sz w:val="20"/>
          <w:szCs w:val="20"/>
        </w:rPr>
        <w:t>focus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outlines, </w:t>
      </w:r>
      <w:r w:rsidRPr="009543F3">
        <w:rPr>
          <w:rFonts w:ascii="Courier New" w:eastAsia="Times New Roman" w:hAnsi="Courier New" w:cs="Courier New"/>
          <w:sz w:val="20"/>
          <w:szCs w:val="20"/>
        </w:rPr>
        <w:t>aria</w:t>
      </w:r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labels, and semantic HTML improvements. A future enhancement.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10. Environment Setup (for Local Development)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9543F3" w:rsidRPr="009543F3" w:rsidRDefault="009543F3" w:rsidP="009543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t>Node.js 14+</w:t>
      </w:r>
    </w:p>
    <w:p w:rsidR="009543F3" w:rsidRPr="009543F3" w:rsidRDefault="009543F3" w:rsidP="009543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3F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543F3">
        <w:rPr>
          <w:rFonts w:ascii="Times New Roman" w:eastAsia="Times New Roman" w:hAnsi="Times New Roman" w:cs="Times New Roman"/>
          <w:sz w:val="24"/>
          <w:szCs w:val="24"/>
        </w:rPr>
        <w:t xml:space="preserve"> or yarn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Commands: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# Create the project (if starting from scratch)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create-react-app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ethiosupply-ai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--template typescript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ethiosupply-ai</w:t>
      </w:r>
      <w:proofErr w:type="spell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# Replace the default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/ contents with the five files: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types.ts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constants.ts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utils.ts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>, App.css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# Install dependencies (already included with CRA)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# Run development server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# Build for production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:rsidR="009543F3" w:rsidRPr="009543F3" w:rsidRDefault="009543F3" w:rsidP="0095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 setup (optional):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https://github.com/your-username/ethiosupply-ai.git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11. File Structure (Final)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43F3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ethiosupply-ai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/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/                  (default)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9543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9543F3">
        <w:rPr>
          <w:rFonts w:ascii="Courier New" w:eastAsia="Times New Roman" w:hAnsi="Courier New" w:cs="Courier New"/>
          <w:sz w:val="20"/>
          <w:szCs w:val="20"/>
        </w:rPr>
        <w:t>/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types.ts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        # All interfaces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constants.ts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    # Static data + samples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utils.ts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        # Helper functions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         # Full React app (all UI + logic)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│   ├── App.css             # All styles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index.tsx</w:t>
      </w:r>
      <w:proofErr w:type="spellEnd"/>
      <w:r w:rsidRPr="009543F3">
        <w:rPr>
          <w:rFonts w:ascii="Courier New" w:eastAsia="Times New Roman" w:hAnsi="Courier New" w:cs="Courier New"/>
          <w:sz w:val="20"/>
          <w:szCs w:val="20"/>
        </w:rPr>
        <w:t xml:space="preserve">           # default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│   └── index.css           # default</w:t>
      </w:r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9543F3">
        <w:rPr>
          <w:rFonts w:ascii="Courier New" w:eastAsia="Times New Roman" w:hAnsi="Courier New" w:cs="Courier New"/>
          <w:sz w:val="20"/>
          <w:szCs w:val="20"/>
        </w:rPr>
        <w:t>tsconfig.json</w:t>
      </w:r>
      <w:proofErr w:type="spellEnd"/>
    </w:p>
    <w:p w:rsidR="009543F3" w:rsidRPr="009543F3" w:rsidRDefault="009543F3" w:rsidP="00954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3F3">
        <w:rPr>
          <w:rFonts w:ascii="Courier New" w:eastAsia="Times New Roman" w:hAnsi="Courier New" w:cs="Courier New"/>
          <w:sz w:val="20"/>
          <w:szCs w:val="20"/>
        </w:rPr>
        <w:t>└── README.md               # optional</w:t>
      </w:r>
    </w:p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543F3" w:rsidRPr="009543F3" w:rsidRDefault="009543F3" w:rsidP="00954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3F3">
        <w:rPr>
          <w:rFonts w:ascii="Times New Roman" w:eastAsia="Times New Roman" w:hAnsi="Times New Roman" w:cs="Times New Roman"/>
          <w:b/>
          <w:bCs/>
          <w:sz w:val="36"/>
          <w:szCs w:val="36"/>
        </w:rPr>
        <w:t>12. Common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6664"/>
      </w:tblGrid>
      <w:tr w:rsidR="009543F3" w:rsidRPr="009543F3" w:rsidTr="00954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fails with </w:t>
            </w:r>
            <w:proofErr w:type="spellStart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ESLint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package.json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set </w:t>
            </w:r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"CI": false</w:t>
            </w: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build script, or fix the warnings as described in the original error.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persisting after page refresh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that 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safeLocalStorage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functions are used and that the 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dependencies are correct.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Distance calculation returns 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both users and companies have 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lat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lng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defined. Sample data includes them; new registrations generate random coordinates.</w:t>
            </w:r>
          </w:p>
        </w:tc>
      </w:tr>
      <w:tr w:rsidR="009543F3" w:rsidRPr="009543F3" w:rsidTr="00954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>Search doesn’t show results</w:t>
            </w:r>
          </w:p>
        </w:tc>
        <w:tc>
          <w:tcPr>
            <w:tcW w:w="0" w:type="auto"/>
            <w:vAlign w:val="center"/>
            <w:hideMark/>
          </w:tcPr>
          <w:p w:rsidR="009543F3" w:rsidRPr="009543F3" w:rsidRDefault="009543F3" w:rsidP="009543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that 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searchResults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populated and that the </w:t>
            </w:r>
            <w:proofErr w:type="spellStart"/>
            <w:r w:rsidRPr="009543F3">
              <w:rPr>
                <w:rFonts w:ascii="Courier New" w:eastAsia="Times New Roman" w:hAnsi="Courier New" w:cs="Courier New"/>
                <w:sz w:val="20"/>
                <w:szCs w:val="20"/>
              </w:rPr>
              <w:t>handleSearch</w:t>
            </w:r>
            <w:proofErr w:type="spellEnd"/>
            <w:r w:rsidRPr="009543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is triggered.</w:t>
            </w:r>
          </w:p>
        </w:tc>
      </w:tr>
    </w:tbl>
    <w:p w:rsidR="009543F3" w:rsidRPr="009543F3" w:rsidRDefault="009543F3" w:rsidP="0095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3F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179F4" w:rsidRDefault="00E179F4">
      <w:bookmarkStart w:id="0" w:name="_GoBack"/>
      <w:bookmarkEnd w:id="0"/>
    </w:p>
    <w:sectPr w:rsidR="00E17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A34E9"/>
    <w:multiLevelType w:val="multilevel"/>
    <w:tmpl w:val="06B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8A5"/>
    <w:multiLevelType w:val="multilevel"/>
    <w:tmpl w:val="4B3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884"/>
    <w:multiLevelType w:val="multilevel"/>
    <w:tmpl w:val="D792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54164"/>
    <w:multiLevelType w:val="multilevel"/>
    <w:tmpl w:val="AEE4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6103D"/>
    <w:multiLevelType w:val="multilevel"/>
    <w:tmpl w:val="46C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06494"/>
    <w:multiLevelType w:val="multilevel"/>
    <w:tmpl w:val="8F0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03BB8"/>
    <w:multiLevelType w:val="multilevel"/>
    <w:tmpl w:val="7DAC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45B3F"/>
    <w:multiLevelType w:val="multilevel"/>
    <w:tmpl w:val="9BB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34DFD"/>
    <w:multiLevelType w:val="multilevel"/>
    <w:tmpl w:val="3A44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71AEE"/>
    <w:multiLevelType w:val="multilevel"/>
    <w:tmpl w:val="962C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255F2"/>
    <w:multiLevelType w:val="multilevel"/>
    <w:tmpl w:val="BF7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E1AF4"/>
    <w:multiLevelType w:val="multilevel"/>
    <w:tmpl w:val="8FB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D126E"/>
    <w:multiLevelType w:val="multilevel"/>
    <w:tmpl w:val="4EC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C08F5"/>
    <w:multiLevelType w:val="multilevel"/>
    <w:tmpl w:val="7B2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E3186"/>
    <w:multiLevelType w:val="multilevel"/>
    <w:tmpl w:val="512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E0B7E"/>
    <w:multiLevelType w:val="multilevel"/>
    <w:tmpl w:val="34F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94CFC"/>
    <w:multiLevelType w:val="multilevel"/>
    <w:tmpl w:val="607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E0C41"/>
    <w:multiLevelType w:val="multilevel"/>
    <w:tmpl w:val="7F4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F14B9"/>
    <w:multiLevelType w:val="multilevel"/>
    <w:tmpl w:val="5506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B170C2"/>
    <w:multiLevelType w:val="multilevel"/>
    <w:tmpl w:val="07B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43E55"/>
    <w:multiLevelType w:val="multilevel"/>
    <w:tmpl w:val="217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B4B24"/>
    <w:multiLevelType w:val="multilevel"/>
    <w:tmpl w:val="DD9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85A96"/>
    <w:multiLevelType w:val="multilevel"/>
    <w:tmpl w:val="CD04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B12BD5"/>
    <w:multiLevelType w:val="multilevel"/>
    <w:tmpl w:val="A5D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5"/>
  </w:num>
  <w:num w:numId="4">
    <w:abstractNumId w:val="13"/>
  </w:num>
  <w:num w:numId="5">
    <w:abstractNumId w:val="20"/>
  </w:num>
  <w:num w:numId="6">
    <w:abstractNumId w:val="18"/>
  </w:num>
  <w:num w:numId="7">
    <w:abstractNumId w:val="22"/>
  </w:num>
  <w:num w:numId="8">
    <w:abstractNumId w:val="2"/>
  </w:num>
  <w:num w:numId="9">
    <w:abstractNumId w:val="14"/>
  </w:num>
  <w:num w:numId="10">
    <w:abstractNumId w:val="16"/>
  </w:num>
  <w:num w:numId="11">
    <w:abstractNumId w:val="3"/>
  </w:num>
  <w:num w:numId="12">
    <w:abstractNumId w:val="6"/>
  </w:num>
  <w:num w:numId="13">
    <w:abstractNumId w:val="10"/>
  </w:num>
  <w:num w:numId="14">
    <w:abstractNumId w:val="11"/>
  </w:num>
  <w:num w:numId="15">
    <w:abstractNumId w:val="17"/>
  </w:num>
  <w:num w:numId="16">
    <w:abstractNumId w:val="19"/>
  </w:num>
  <w:num w:numId="17">
    <w:abstractNumId w:val="12"/>
  </w:num>
  <w:num w:numId="18">
    <w:abstractNumId w:val="21"/>
  </w:num>
  <w:num w:numId="19">
    <w:abstractNumId w:val="8"/>
  </w:num>
  <w:num w:numId="20">
    <w:abstractNumId w:val="0"/>
  </w:num>
  <w:num w:numId="21">
    <w:abstractNumId w:val="23"/>
  </w:num>
  <w:num w:numId="22">
    <w:abstractNumId w:val="9"/>
  </w:num>
  <w:num w:numId="23">
    <w:abstractNumId w:val="7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E6C"/>
    <w:rsid w:val="00000084"/>
    <w:rsid w:val="00345E6C"/>
    <w:rsid w:val="005F0C79"/>
    <w:rsid w:val="006732D2"/>
    <w:rsid w:val="00770F2B"/>
    <w:rsid w:val="009543F3"/>
    <w:rsid w:val="00E1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573D"/>
  <w15:chartTrackingRefBased/>
  <w15:docId w15:val="{93CD8C02-F5D3-442F-8D61-426B7086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43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43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4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43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43F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54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54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43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43F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543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43F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43F3"/>
  </w:style>
  <w:style w:type="character" w:styleId="Hyperlink">
    <w:name w:val="Hyperlink"/>
    <w:basedOn w:val="DefaultParagraphFont"/>
    <w:uiPriority w:val="99"/>
    <w:semiHidden/>
    <w:unhideWhenUsed/>
    <w:rsid w:val="009543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43F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5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8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3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448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1468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1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836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7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52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0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240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0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7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4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2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273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2498</Words>
  <Characters>14244</Characters>
  <Application>Microsoft Office Word</Application>
  <DocSecurity>0</DocSecurity>
  <Lines>118</Lines>
  <Paragraphs>33</Paragraphs>
  <ScaleCrop>false</ScaleCrop>
  <Company/>
  <LinksUpToDate>false</LinksUpToDate>
  <CharactersWithSpaces>16709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ELCOTECH</dc:creator>
  <cp:keywords/>
  <dc:description/>
  <cp:lastModifiedBy>ELCOTECH</cp:lastModifiedBy>
  <cp:revision>2</cp:revision>
  <dcterms:created xsi:type="dcterms:W3CDTF">2026-05-03T12:37:00Z</dcterms:created>
  <dcterms:modified xsi:type="dcterms:W3CDTF">2026-05-03T12:38:00Z</dcterms:modified>
</cp:coreProperties>
</file>