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D8" w:rsidRDefault="003970D2">
      <w:r>
        <w:t>Ne</w:t>
      </w:r>
      <w:bookmarkStart w:id="0" w:name="_GoBack"/>
      <w:bookmarkEnd w:id="0"/>
      <w:r w:rsidR="009D7CCC">
        <w:t>Aim 1: evaluate longitudinal associations (baseline and 1 year?) between markers of peripheral inflammation, cognition, and brain structure in amnestic mild cognitive impairment (aMCI).</w:t>
      </w:r>
    </w:p>
    <w:p w:rsidR="009D7CCC" w:rsidRDefault="009D7CCC"/>
    <w:p w:rsidR="009D7CCC" w:rsidRDefault="009D7CCC">
      <w:r>
        <w:t xml:space="preserve">Aim 2: Examine how markers of peripheral inflammation impact the relationship between </w:t>
      </w:r>
      <w:proofErr w:type="gramStart"/>
      <w:r>
        <w:t>Alzheimer’s Disease</w:t>
      </w:r>
      <w:proofErr w:type="gramEnd"/>
      <w:r>
        <w:t xml:space="preserve"> (AD) pathology and clinical progression of aMCI. </w:t>
      </w:r>
    </w:p>
    <w:p w:rsidR="009D7CCC" w:rsidRDefault="009D7CCC"/>
    <w:p w:rsidR="009D7CCC" w:rsidRDefault="009D7CCC"/>
    <w:p w:rsidR="009D7CCC" w:rsidRDefault="009D7CCC">
      <w:r>
        <w:t>Variables:</w:t>
      </w:r>
    </w:p>
    <w:p w:rsidR="009D7CCC" w:rsidRDefault="009D7CCC">
      <w:r>
        <w:t>Aim 1:</w:t>
      </w:r>
    </w:p>
    <w:p w:rsidR="00600EB2" w:rsidRDefault="00600EB2" w:rsidP="00600EB2">
      <w:pPr>
        <w:pStyle w:val="ListParagraph"/>
        <w:numPr>
          <w:ilvl w:val="0"/>
          <w:numId w:val="1"/>
        </w:numPr>
      </w:pPr>
      <w:r>
        <w:t>Hypothesis:</w:t>
      </w:r>
    </w:p>
    <w:p w:rsidR="00600EB2" w:rsidRDefault="00600EB2" w:rsidP="00600EB2">
      <w:pPr>
        <w:pStyle w:val="ListParagraph"/>
        <w:numPr>
          <w:ilvl w:val="1"/>
          <w:numId w:val="1"/>
        </w:numPr>
      </w:pPr>
      <w:r>
        <w:t>Higher baseline cytokine and chemokine levels in plasma wi</w:t>
      </w:r>
      <w:r w:rsidR="004834CB">
        <w:t>ll</w:t>
      </w:r>
      <w:r>
        <w:t xml:space="preserve"> predict declines in memory and decrease cortical thickness.</w:t>
      </w:r>
    </w:p>
    <w:p w:rsidR="006D004C" w:rsidRDefault="006D004C" w:rsidP="006D004C">
      <w:pPr>
        <w:pStyle w:val="ListParagraph"/>
        <w:numPr>
          <w:ilvl w:val="2"/>
          <w:numId w:val="1"/>
        </w:numPr>
      </w:pPr>
      <w:r>
        <w:t>Like project 0</w:t>
      </w:r>
    </w:p>
    <w:p w:rsidR="00600EB2" w:rsidRDefault="00600EB2" w:rsidP="00600EB2">
      <w:pPr>
        <w:pStyle w:val="ListParagraph"/>
        <w:numPr>
          <w:ilvl w:val="1"/>
          <w:numId w:val="1"/>
        </w:numPr>
      </w:pPr>
      <w:r>
        <w:t>Bigger increases in cytokines and chemokines will be associated with greater declines in memory and cortical thickness.</w:t>
      </w:r>
    </w:p>
    <w:p w:rsidR="006D004C" w:rsidRDefault="006D004C" w:rsidP="006D004C">
      <w:pPr>
        <w:pStyle w:val="ListParagraph"/>
        <w:numPr>
          <w:ilvl w:val="2"/>
          <w:numId w:val="1"/>
        </w:numPr>
      </w:pPr>
      <w:r>
        <w:t>Differences in cytokines as covariates-</w:t>
      </w:r>
      <w:r w:rsidRPr="006D004C">
        <w:rPr>
          <w:highlight w:val="yellow"/>
        </w:rPr>
        <w:t>change/baseline?</w:t>
      </w:r>
    </w:p>
    <w:p w:rsidR="006D004C" w:rsidRDefault="006D004C" w:rsidP="006D004C">
      <w:pPr>
        <w:pStyle w:val="ListParagraph"/>
        <w:numPr>
          <w:ilvl w:val="2"/>
          <w:numId w:val="1"/>
        </w:numPr>
      </w:pPr>
      <w:r>
        <w:t>Like project 0</w:t>
      </w:r>
    </w:p>
    <w:p w:rsidR="00600EB2" w:rsidRDefault="009D7CCC" w:rsidP="009D7CCC">
      <w:pPr>
        <w:pStyle w:val="ListParagraph"/>
        <w:numPr>
          <w:ilvl w:val="0"/>
          <w:numId w:val="1"/>
        </w:numPr>
      </w:pPr>
      <w:r>
        <w:t>Explanatory Variables</w:t>
      </w:r>
    </w:p>
    <w:p w:rsidR="009D7CCC" w:rsidRDefault="00600EB2" w:rsidP="00600EB2">
      <w:pPr>
        <w:pStyle w:val="ListParagraph"/>
        <w:numPr>
          <w:ilvl w:val="1"/>
          <w:numId w:val="1"/>
        </w:numPr>
      </w:pPr>
      <w:r>
        <w:t>cytokine and chemokine levels</w:t>
      </w:r>
      <w:r w:rsidR="00080CB6">
        <w:t xml:space="preserve"> (blood inflammation)</w:t>
      </w:r>
      <w:r>
        <w:t xml:space="preserve">: IL-6, TNF-alpha, MCP-1, Eotaxin-1, Beta-2 </w:t>
      </w:r>
      <w:proofErr w:type="spellStart"/>
      <w:r>
        <w:t>microglobulin</w:t>
      </w:r>
      <w:proofErr w:type="spellEnd"/>
      <w:r>
        <w:t xml:space="preserve"> and Alpha 1-antichymotrypsin (ACT)</w:t>
      </w:r>
    </w:p>
    <w:p w:rsidR="006D004C" w:rsidRDefault="006D004C" w:rsidP="006D004C">
      <w:pPr>
        <w:pStyle w:val="ListParagraph"/>
        <w:numPr>
          <w:ilvl w:val="2"/>
          <w:numId w:val="1"/>
        </w:numPr>
      </w:pPr>
      <w:r>
        <w:t>All continuous</w:t>
      </w:r>
    </w:p>
    <w:p w:rsidR="00600EB2" w:rsidRDefault="00600EB2" w:rsidP="00600EB2">
      <w:pPr>
        <w:pStyle w:val="ListParagraph"/>
        <w:numPr>
          <w:ilvl w:val="1"/>
          <w:numId w:val="1"/>
        </w:numPr>
      </w:pPr>
      <w:r>
        <w:t>Age and Sex</w:t>
      </w:r>
      <w:r w:rsidR="0010019E">
        <w:t xml:space="preserve"> and Status</w:t>
      </w:r>
    </w:p>
    <w:p w:rsidR="00600EB2" w:rsidRDefault="00600EB2" w:rsidP="00600EB2">
      <w:pPr>
        <w:pStyle w:val="ListParagraph"/>
        <w:numPr>
          <w:ilvl w:val="1"/>
          <w:numId w:val="1"/>
        </w:numPr>
      </w:pPr>
      <w:r>
        <w:t>Other things?</w:t>
      </w:r>
    </w:p>
    <w:p w:rsidR="00600EB2" w:rsidRDefault="00600EB2" w:rsidP="00600EB2">
      <w:pPr>
        <w:pStyle w:val="ListParagraph"/>
        <w:numPr>
          <w:ilvl w:val="2"/>
          <w:numId w:val="1"/>
        </w:numPr>
      </w:pPr>
      <w:r>
        <w:t>Will want to control for other variables that may affect inflammation.</w:t>
      </w:r>
    </w:p>
    <w:p w:rsidR="00600EB2" w:rsidRDefault="00600EB2" w:rsidP="00600EB2">
      <w:pPr>
        <w:pStyle w:val="ListParagraph"/>
        <w:numPr>
          <w:ilvl w:val="2"/>
          <w:numId w:val="1"/>
        </w:numPr>
      </w:pPr>
      <w:r>
        <w:t>BMI, NSAID use, genotype, health history</w:t>
      </w:r>
    </w:p>
    <w:p w:rsidR="00600EB2" w:rsidRDefault="00600EB2" w:rsidP="00600EB2">
      <w:pPr>
        <w:pStyle w:val="ListParagraph"/>
        <w:numPr>
          <w:ilvl w:val="2"/>
          <w:numId w:val="1"/>
        </w:numPr>
        <w:rPr>
          <w:highlight w:val="yellow"/>
        </w:rPr>
      </w:pPr>
      <w:r w:rsidRPr="00600EB2">
        <w:rPr>
          <w:highlight w:val="yellow"/>
        </w:rPr>
        <w:t>Need to clarify this!</w:t>
      </w:r>
    </w:p>
    <w:p w:rsidR="006D004C" w:rsidRPr="006D004C" w:rsidRDefault="006D004C" w:rsidP="006D004C">
      <w:pPr>
        <w:pStyle w:val="ListParagraph"/>
        <w:numPr>
          <w:ilvl w:val="3"/>
          <w:numId w:val="1"/>
        </w:numPr>
      </w:pPr>
      <w:r w:rsidRPr="006D004C">
        <w:t>Have all of these in model, and backward select out.</w:t>
      </w:r>
    </w:p>
    <w:p w:rsidR="009D7CCC" w:rsidRDefault="009D7CCC" w:rsidP="009D7CCC">
      <w:pPr>
        <w:pStyle w:val="ListParagraph"/>
        <w:numPr>
          <w:ilvl w:val="0"/>
          <w:numId w:val="1"/>
        </w:numPr>
      </w:pPr>
      <w:r>
        <w:t>Outcomes:</w:t>
      </w:r>
    </w:p>
    <w:p w:rsidR="009D7CCC" w:rsidRDefault="00600EB2" w:rsidP="009D7CCC">
      <w:pPr>
        <w:pStyle w:val="ListParagraph"/>
        <w:numPr>
          <w:ilvl w:val="1"/>
          <w:numId w:val="1"/>
        </w:numPr>
      </w:pPr>
      <w:r>
        <w:t xml:space="preserve">Change in </w:t>
      </w:r>
      <w:r w:rsidR="009D7CCC">
        <w:t>Cognitive Test Measures</w:t>
      </w:r>
      <w:r>
        <w:t xml:space="preserve"> in 1 year</w:t>
      </w:r>
      <w:r w:rsidR="009D7CCC" w:rsidRPr="00600EB2">
        <w:rPr>
          <w:highlight w:val="yellow"/>
        </w:rPr>
        <w:t>-all continuous?</w:t>
      </w:r>
    </w:p>
    <w:p w:rsidR="009D7CCC" w:rsidRDefault="009D7CCC" w:rsidP="009D7CCC">
      <w:pPr>
        <w:pStyle w:val="ListParagraph"/>
        <w:numPr>
          <w:ilvl w:val="2"/>
          <w:numId w:val="1"/>
        </w:numPr>
      </w:pPr>
      <w:r>
        <w:t>CVLT</w:t>
      </w:r>
    </w:p>
    <w:p w:rsidR="009D7CCC" w:rsidRDefault="009D7CCC" w:rsidP="009D7CCC">
      <w:pPr>
        <w:pStyle w:val="ListParagraph"/>
        <w:numPr>
          <w:ilvl w:val="2"/>
          <w:numId w:val="1"/>
        </w:numPr>
      </w:pPr>
      <w:r>
        <w:t>Benson Figure</w:t>
      </w:r>
    </w:p>
    <w:p w:rsidR="009D7CCC" w:rsidRDefault="009D7CCC" w:rsidP="009D7CCC">
      <w:pPr>
        <w:pStyle w:val="ListParagraph"/>
        <w:numPr>
          <w:ilvl w:val="2"/>
          <w:numId w:val="1"/>
        </w:numPr>
      </w:pPr>
      <w:r>
        <w:t>MST</w:t>
      </w:r>
    </w:p>
    <w:p w:rsidR="009D7CCC" w:rsidRDefault="009D7CCC" w:rsidP="009D7CCC">
      <w:pPr>
        <w:pStyle w:val="ListParagraph"/>
        <w:numPr>
          <w:ilvl w:val="2"/>
          <w:numId w:val="1"/>
        </w:numPr>
      </w:pPr>
      <w:r>
        <w:t>Story Recall</w:t>
      </w:r>
    </w:p>
    <w:p w:rsidR="009D7CCC" w:rsidRDefault="00600EB2" w:rsidP="009D7CCC">
      <w:pPr>
        <w:pStyle w:val="ListParagraph"/>
        <w:numPr>
          <w:ilvl w:val="1"/>
          <w:numId w:val="1"/>
        </w:numPr>
      </w:pPr>
      <w:r>
        <w:t>Change in Cortical Thickness in 1 year</w:t>
      </w:r>
    </w:p>
    <w:p w:rsidR="00600EB2" w:rsidRDefault="00600EB2" w:rsidP="00600EB2">
      <w:pPr>
        <w:pStyle w:val="ListParagraph"/>
        <w:numPr>
          <w:ilvl w:val="2"/>
          <w:numId w:val="1"/>
        </w:numPr>
      </w:pPr>
      <w:r>
        <w:t>Measure brain structure changes</w:t>
      </w:r>
    </w:p>
    <w:p w:rsidR="00600EB2" w:rsidRDefault="00600EB2" w:rsidP="00600EB2">
      <w:pPr>
        <w:pStyle w:val="ListParagraph"/>
        <w:numPr>
          <w:ilvl w:val="2"/>
          <w:numId w:val="1"/>
        </w:numPr>
      </w:pPr>
      <w:r>
        <w:t>Via a MRI</w:t>
      </w:r>
    </w:p>
    <w:p w:rsidR="00600EB2" w:rsidRDefault="00600EB2" w:rsidP="00600EB2"/>
    <w:p w:rsidR="00600EB2" w:rsidRDefault="00600EB2" w:rsidP="00600EB2">
      <w:r>
        <w:t>Aim 2:</w:t>
      </w:r>
    </w:p>
    <w:p w:rsidR="00600EB2" w:rsidRDefault="00080CB6" w:rsidP="00600EB2">
      <w:pPr>
        <w:pStyle w:val="ListParagraph"/>
        <w:numPr>
          <w:ilvl w:val="0"/>
          <w:numId w:val="2"/>
        </w:numPr>
      </w:pPr>
      <w:r>
        <w:t>Hypothesis:</w:t>
      </w:r>
    </w:p>
    <w:p w:rsidR="00080CB6" w:rsidRDefault="00080CB6" w:rsidP="00080CB6">
      <w:pPr>
        <w:pStyle w:val="ListParagraph"/>
        <w:numPr>
          <w:ilvl w:val="1"/>
          <w:numId w:val="2"/>
        </w:numPr>
      </w:pPr>
      <w:r>
        <w:t xml:space="preserve">Identify the relationship between blood inflammation and memory (same as above) over two time points and how it relates to amyloid deposition (PET imaging at baseline). </w:t>
      </w:r>
    </w:p>
    <w:p w:rsidR="00080CB6" w:rsidRDefault="00080CB6" w:rsidP="00080CB6">
      <w:pPr>
        <w:pStyle w:val="ListParagraph"/>
        <w:numPr>
          <w:ilvl w:val="1"/>
          <w:numId w:val="2"/>
        </w:numPr>
      </w:pPr>
      <w:r>
        <w:t xml:space="preserve">There is an interaction between inflammation and amyloid deposition: elevated peripheral inflammatory markers will be strongest predictors of memory decline and cortical thickness. </w:t>
      </w:r>
    </w:p>
    <w:p w:rsidR="00080CB6" w:rsidRDefault="00080CB6" w:rsidP="00080CB6">
      <w:pPr>
        <w:pStyle w:val="ListParagraph"/>
        <w:numPr>
          <w:ilvl w:val="2"/>
          <w:numId w:val="2"/>
        </w:numPr>
      </w:pPr>
      <w:r>
        <w:t xml:space="preserve">More intense in AD than </w:t>
      </w:r>
      <w:proofErr w:type="spellStart"/>
      <w:r>
        <w:t>non AD</w:t>
      </w:r>
      <w:proofErr w:type="spellEnd"/>
    </w:p>
    <w:p w:rsidR="00080CB6" w:rsidRDefault="00080CB6" w:rsidP="00600EB2">
      <w:pPr>
        <w:pStyle w:val="ListParagraph"/>
        <w:numPr>
          <w:ilvl w:val="0"/>
          <w:numId w:val="2"/>
        </w:numPr>
      </w:pPr>
      <w:r>
        <w:t>Explanatory Variables:</w:t>
      </w:r>
    </w:p>
    <w:p w:rsidR="008C2901" w:rsidRDefault="008C2901" w:rsidP="008C2901">
      <w:pPr>
        <w:pStyle w:val="ListParagraph"/>
        <w:numPr>
          <w:ilvl w:val="1"/>
          <w:numId w:val="2"/>
        </w:numPr>
      </w:pPr>
      <w:r>
        <w:t>Aim 2a:</w:t>
      </w:r>
    </w:p>
    <w:p w:rsidR="008C2901" w:rsidRDefault="008C2901" w:rsidP="008C2901">
      <w:pPr>
        <w:pStyle w:val="ListParagraph"/>
        <w:numPr>
          <w:ilvl w:val="2"/>
          <w:numId w:val="2"/>
        </w:numPr>
      </w:pPr>
      <w:r>
        <w:t>Inflammatory markers</w:t>
      </w:r>
    </w:p>
    <w:p w:rsidR="008C2901" w:rsidRDefault="008C2901" w:rsidP="008C2901">
      <w:pPr>
        <w:pStyle w:val="ListParagraph"/>
        <w:numPr>
          <w:ilvl w:val="2"/>
          <w:numId w:val="2"/>
        </w:numPr>
      </w:pPr>
      <w:r>
        <w:t xml:space="preserve">Age, Sex, </w:t>
      </w:r>
      <w:r w:rsidR="0010019E">
        <w:t xml:space="preserve">Status, </w:t>
      </w:r>
      <w:r>
        <w:t>confounders?</w:t>
      </w:r>
    </w:p>
    <w:p w:rsidR="008C2901" w:rsidRDefault="008C2901" w:rsidP="008C2901">
      <w:pPr>
        <w:pStyle w:val="ListParagraph"/>
        <w:numPr>
          <w:ilvl w:val="1"/>
          <w:numId w:val="2"/>
        </w:numPr>
      </w:pPr>
      <w:r>
        <w:t>Aim 2b:</w:t>
      </w:r>
    </w:p>
    <w:p w:rsidR="008C2901" w:rsidRDefault="008C2901" w:rsidP="008C2901">
      <w:pPr>
        <w:pStyle w:val="ListParagraph"/>
        <w:numPr>
          <w:ilvl w:val="2"/>
          <w:numId w:val="2"/>
        </w:numPr>
      </w:pPr>
      <w:r>
        <w:lastRenderedPageBreak/>
        <w:t>Amyloid deposition</w:t>
      </w:r>
    </w:p>
    <w:p w:rsidR="0010019E" w:rsidRDefault="0010019E" w:rsidP="008C2901">
      <w:pPr>
        <w:pStyle w:val="ListParagraph"/>
        <w:numPr>
          <w:ilvl w:val="2"/>
          <w:numId w:val="2"/>
        </w:numPr>
      </w:pPr>
      <w:r>
        <w:t>Status, Age, Sex</w:t>
      </w:r>
    </w:p>
    <w:p w:rsidR="008C2901" w:rsidRDefault="008C2901" w:rsidP="008C2901">
      <w:pPr>
        <w:pStyle w:val="ListParagraph"/>
        <w:numPr>
          <w:ilvl w:val="2"/>
          <w:numId w:val="2"/>
        </w:numPr>
      </w:pPr>
      <w:r>
        <w:t>Cortical thickness</w:t>
      </w:r>
    </w:p>
    <w:p w:rsidR="008C2901" w:rsidRDefault="008C2901" w:rsidP="008C2901">
      <w:pPr>
        <w:pStyle w:val="ListParagraph"/>
        <w:numPr>
          <w:ilvl w:val="2"/>
          <w:numId w:val="2"/>
        </w:numPr>
      </w:pPr>
      <w:r>
        <w:t>Inflammatory markers</w:t>
      </w:r>
    </w:p>
    <w:p w:rsidR="008C2901" w:rsidRDefault="008C2901" w:rsidP="008C2901">
      <w:pPr>
        <w:pStyle w:val="ListParagraph"/>
        <w:numPr>
          <w:ilvl w:val="2"/>
          <w:numId w:val="2"/>
        </w:numPr>
      </w:pPr>
      <w:r>
        <w:t xml:space="preserve">Interaction between inflammatory and amyloid deposition or cortical </w:t>
      </w:r>
      <w:r w:rsidR="00FF24E5">
        <w:t>thickness</w:t>
      </w:r>
    </w:p>
    <w:p w:rsidR="008C2901" w:rsidRDefault="008C2901" w:rsidP="008C2901">
      <w:pPr>
        <w:pStyle w:val="ListParagraph"/>
        <w:ind w:left="1440"/>
      </w:pPr>
    </w:p>
    <w:p w:rsidR="00080CB6" w:rsidRDefault="00080CB6" w:rsidP="00600EB2">
      <w:pPr>
        <w:pStyle w:val="ListParagraph"/>
        <w:numPr>
          <w:ilvl w:val="0"/>
          <w:numId w:val="2"/>
        </w:numPr>
      </w:pPr>
      <w:r>
        <w:t>Outcomes:</w:t>
      </w:r>
    </w:p>
    <w:p w:rsidR="008C2901" w:rsidRDefault="008C2901" w:rsidP="008C2901">
      <w:pPr>
        <w:pStyle w:val="ListParagraph"/>
        <w:numPr>
          <w:ilvl w:val="1"/>
          <w:numId w:val="2"/>
        </w:numPr>
      </w:pPr>
      <w:r>
        <w:t>Aim 2a:</w:t>
      </w:r>
    </w:p>
    <w:p w:rsidR="008C2901" w:rsidRDefault="008C2901" w:rsidP="008C2901">
      <w:pPr>
        <w:pStyle w:val="ListParagraph"/>
        <w:numPr>
          <w:ilvl w:val="2"/>
          <w:numId w:val="2"/>
        </w:numPr>
      </w:pPr>
      <w:r>
        <w:t>Amyloid deposition (PET imaging)</w:t>
      </w:r>
    </w:p>
    <w:p w:rsidR="008C2901" w:rsidRDefault="008C2901" w:rsidP="008C2901">
      <w:pPr>
        <w:pStyle w:val="ListParagraph"/>
        <w:numPr>
          <w:ilvl w:val="3"/>
          <w:numId w:val="2"/>
        </w:numPr>
      </w:pPr>
      <w:r>
        <w:t>Average SUVR value</w:t>
      </w:r>
    </w:p>
    <w:p w:rsidR="008C2901" w:rsidRDefault="008C2901" w:rsidP="008C2901">
      <w:pPr>
        <w:pStyle w:val="ListParagraph"/>
        <w:numPr>
          <w:ilvl w:val="3"/>
          <w:numId w:val="2"/>
        </w:numPr>
      </w:pPr>
      <w:r>
        <w:t>Dichotomous if needed</w:t>
      </w:r>
    </w:p>
    <w:p w:rsidR="008C2901" w:rsidRDefault="00B470EB" w:rsidP="008C2901">
      <w:pPr>
        <w:pStyle w:val="ListParagraph"/>
        <w:numPr>
          <w:ilvl w:val="2"/>
          <w:numId w:val="2"/>
        </w:numPr>
      </w:pPr>
      <w:r>
        <w:t>Cortical thickn</w:t>
      </w:r>
      <w:r w:rsidR="008C2901">
        <w:t>ess</w:t>
      </w:r>
    </w:p>
    <w:p w:rsidR="008C2901" w:rsidRDefault="008C2901" w:rsidP="008C2901">
      <w:pPr>
        <w:pStyle w:val="ListParagraph"/>
        <w:numPr>
          <w:ilvl w:val="1"/>
          <w:numId w:val="2"/>
        </w:numPr>
      </w:pPr>
      <w:r>
        <w:t>Aim 2b:</w:t>
      </w:r>
    </w:p>
    <w:p w:rsidR="008C2901" w:rsidRDefault="008C2901" w:rsidP="008C2901">
      <w:pPr>
        <w:pStyle w:val="ListParagraph"/>
        <w:numPr>
          <w:ilvl w:val="2"/>
          <w:numId w:val="2"/>
        </w:numPr>
      </w:pPr>
      <w:r>
        <w:t>Change in Memory</w:t>
      </w:r>
    </w:p>
    <w:p w:rsidR="008C2901" w:rsidRDefault="008C2901" w:rsidP="008C2901">
      <w:pPr>
        <w:pStyle w:val="ListParagraph"/>
        <w:numPr>
          <w:ilvl w:val="3"/>
          <w:numId w:val="2"/>
        </w:numPr>
      </w:pPr>
      <w:r>
        <w:t>Test  in Aim 1</w:t>
      </w:r>
    </w:p>
    <w:p w:rsidR="008C2901" w:rsidRDefault="008C2901" w:rsidP="008C2901"/>
    <w:p w:rsidR="008C2901" w:rsidRDefault="008C2901" w:rsidP="008C2901"/>
    <w:p w:rsidR="008C2901" w:rsidRDefault="008C2901" w:rsidP="008C2901">
      <w:r>
        <w:t>Sample Size</w:t>
      </w:r>
    </w:p>
    <w:p w:rsidR="008C2901" w:rsidRDefault="008C2901" w:rsidP="008C2901">
      <w:pPr>
        <w:pStyle w:val="ListParagraph"/>
        <w:numPr>
          <w:ilvl w:val="0"/>
          <w:numId w:val="3"/>
        </w:numPr>
      </w:pPr>
      <w:r>
        <w:t>Expecting 125 aMCI and 50 HC</w:t>
      </w:r>
    </w:p>
    <w:p w:rsidR="008C2901" w:rsidRDefault="008C2901" w:rsidP="008C2901">
      <w:pPr>
        <w:pStyle w:val="ListParagraph"/>
        <w:numPr>
          <w:ilvl w:val="0"/>
          <w:numId w:val="3"/>
        </w:numPr>
      </w:pPr>
      <w:r>
        <w:t xml:space="preserve">Will enroll 137 </w:t>
      </w:r>
      <w:proofErr w:type="spellStart"/>
      <w:r>
        <w:t>amCI</w:t>
      </w:r>
      <w:proofErr w:type="spellEnd"/>
      <w:r>
        <w:t xml:space="preserve"> and 55 HC to all for 10% dropout</w:t>
      </w:r>
    </w:p>
    <w:p w:rsidR="008C2901" w:rsidRDefault="008C2901" w:rsidP="008C2901">
      <w:pPr>
        <w:pStyle w:val="ListParagraph"/>
        <w:numPr>
          <w:ilvl w:val="0"/>
          <w:numId w:val="3"/>
        </w:numPr>
      </w:pPr>
      <w:r>
        <w:t xml:space="preserve">Can get more if needed, if low power. </w:t>
      </w:r>
    </w:p>
    <w:p w:rsidR="008C2901" w:rsidRDefault="008C2901" w:rsidP="008C2901"/>
    <w:p w:rsidR="00104C5E" w:rsidRDefault="00104C5E" w:rsidP="00104C5E"/>
    <w:p w:rsidR="007D02B4" w:rsidRDefault="007D02B4" w:rsidP="00104C5E"/>
    <w:p w:rsidR="007D02B4" w:rsidRDefault="007D02B4" w:rsidP="00104C5E"/>
    <w:p w:rsidR="00104C5E" w:rsidRDefault="00104C5E" w:rsidP="00104C5E">
      <w:r>
        <w:t>Questions</w:t>
      </w:r>
    </w:p>
    <w:p w:rsidR="00FF24E5" w:rsidRDefault="00FF24E5" w:rsidP="00104C5E">
      <w:pPr>
        <w:pStyle w:val="ListParagraph"/>
        <w:numPr>
          <w:ilvl w:val="0"/>
          <w:numId w:val="5"/>
        </w:numPr>
      </w:pPr>
      <w:r>
        <w:t>Multiple comparisons: want different models for each</w:t>
      </w:r>
      <w:r w:rsidR="00554C30">
        <w:t xml:space="preserve"> cytokine</w:t>
      </w:r>
      <w:r>
        <w:t xml:space="preserve"> or all in one?</w:t>
      </w:r>
    </w:p>
    <w:p w:rsidR="00104C5E" w:rsidRDefault="004834CB" w:rsidP="00104C5E">
      <w:pPr>
        <w:pStyle w:val="ListParagraph"/>
        <w:numPr>
          <w:ilvl w:val="0"/>
          <w:numId w:val="5"/>
        </w:numPr>
      </w:pPr>
      <w:r>
        <w:t>Is the PET imaging only done at beginning?</w:t>
      </w:r>
    </w:p>
    <w:p w:rsidR="003361D9" w:rsidRDefault="00C92567" w:rsidP="003361D9">
      <w:pPr>
        <w:pStyle w:val="ListParagraph"/>
        <w:numPr>
          <w:ilvl w:val="0"/>
          <w:numId w:val="5"/>
        </w:numPr>
      </w:pPr>
      <w:r>
        <w:t>Is aim</w:t>
      </w:r>
      <w:r w:rsidR="003361D9">
        <w:t xml:space="preserve"> 2a only done for baseline data-change? </w:t>
      </w:r>
    </w:p>
    <w:p w:rsidR="0010019E" w:rsidRDefault="0010019E" w:rsidP="003361D9">
      <w:pPr>
        <w:pStyle w:val="ListParagraph"/>
        <w:numPr>
          <w:ilvl w:val="0"/>
          <w:numId w:val="5"/>
        </w:numPr>
      </w:pPr>
      <w:r>
        <w:t>Power for all covariates?</w:t>
      </w:r>
    </w:p>
    <w:p w:rsidR="003361D9" w:rsidRDefault="003361D9" w:rsidP="003361D9"/>
    <w:p w:rsidR="003361D9" w:rsidRDefault="003361D9" w:rsidP="003361D9">
      <w:r>
        <w:t xml:space="preserve">For Aim 1: </w:t>
      </w:r>
    </w:p>
    <w:p w:rsidR="003361D9" w:rsidRDefault="003361D9" w:rsidP="003361D9">
      <w:r>
        <w:t>What covariate to power for (which cytokine-values in paper in C2?)</w:t>
      </w:r>
    </w:p>
    <w:p w:rsidR="003361D9" w:rsidRDefault="003361D9" w:rsidP="003361D9">
      <w:r>
        <w:t xml:space="preserve">Estimate of slope, </w:t>
      </w:r>
      <w:proofErr w:type="spellStart"/>
      <w:proofErr w:type="gramStart"/>
      <w:r>
        <w:t>sd</w:t>
      </w:r>
      <w:proofErr w:type="spellEnd"/>
      <w:proofErr w:type="gramEnd"/>
      <w:r>
        <w:t xml:space="preserve"> of cytokine (and </w:t>
      </w:r>
      <w:proofErr w:type="spellStart"/>
      <w:r>
        <w:t>sd</w:t>
      </w:r>
      <w:proofErr w:type="spellEnd"/>
      <w:r>
        <w:t xml:space="preserve"> of change in cytokine), </w:t>
      </w:r>
      <w:proofErr w:type="spellStart"/>
      <w:r>
        <w:t>sd</w:t>
      </w:r>
      <w:proofErr w:type="spellEnd"/>
      <w:r>
        <w:t xml:space="preserve"> of change in cognitive test, </w:t>
      </w:r>
      <w:proofErr w:type="spellStart"/>
      <w:r>
        <w:t>sd</w:t>
      </w:r>
      <w:proofErr w:type="spellEnd"/>
      <w:r>
        <w:t xml:space="preserve"> of change in cortical thickness, correlation</w:t>
      </w:r>
    </w:p>
    <w:p w:rsidR="003361D9" w:rsidRDefault="003361D9" w:rsidP="003361D9"/>
    <w:p w:rsidR="003361D9" w:rsidRDefault="003361D9" w:rsidP="003361D9">
      <w:r>
        <w:t>For Aim 2</w:t>
      </w:r>
      <w:r w:rsidR="0010019E">
        <w:t>a</w:t>
      </w:r>
      <w:r>
        <w:t>:</w:t>
      </w:r>
    </w:p>
    <w:p w:rsidR="003361D9" w:rsidRDefault="003361D9" w:rsidP="003361D9">
      <w:r>
        <w:t>What covariate to power for (which cytokine-values in paper in C2?)</w:t>
      </w:r>
    </w:p>
    <w:p w:rsidR="0010019E" w:rsidRDefault="0010019E" w:rsidP="0010019E">
      <w:r>
        <w:t xml:space="preserve">Estimate of slope, </w:t>
      </w:r>
      <w:proofErr w:type="spellStart"/>
      <w:proofErr w:type="gramStart"/>
      <w:r>
        <w:t>sd</w:t>
      </w:r>
      <w:proofErr w:type="spellEnd"/>
      <w:proofErr w:type="gramEnd"/>
      <w:r>
        <w:t xml:space="preserve"> of cytokine (and </w:t>
      </w:r>
      <w:proofErr w:type="spellStart"/>
      <w:r>
        <w:t>sd</w:t>
      </w:r>
      <w:proofErr w:type="spellEnd"/>
      <w:r>
        <w:t xml:space="preserve"> of change in cytokine), </w:t>
      </w:r>
      <w:proofErr w:type="spellStart"/>
      <w:r>
        <w:t>sd</w:t>
      </w:r>
      <w:proofErr w:type="spellEnd"/>
      <w:r>
        <w:t xml:space="preserve"> of change in amyloid, </w:t>
      </w:r>
      <w:proofErr w:type="spellStart"/>
      <w:r>
        <w:t>sd</w:t>
      </w:r>
      <w:proofErr w:type="spellEnd"/>
      <w:r>
        <w:t xml:space="preserve"> of change in cortical thickness, correlation</w:t>
      </w:r>
    </w:p>
    <w:p w:rsidR="0010019E" w:rsidRDefault="0010019E" w:rsidP="0010019E"/>
    <w:p w:rsidR="0010019E" w:rsidRDefault="0010019E" w:rsidP="0010019E">
      <w:r>
        <w:t>For Aim 2b:</w:t>
      </w:r>
    </w:p>
    <w:p w:rsidR="0010019E" w:rsidRDefault="0010019E" w:rsidP="0010019E">
      <w:r>
        <w:t>What covariate to power for (amyloid, cortical?)</w:t>
      </w:r>
    </w:p>
    <w:p w:rsidR="0010019E" w:rsidRDefault="0010019E" w:rsidP="0010019E">
      <w:r>
        <w:t xml:space="preserve">Estimate of slope, </w:t>
      </w:r>
      <w:proofErr w:type="spellStart"/>
      <w:proofErr w:type="gramStart"/>
      <w:r>
        <w:t>sd</w:t>
      </w:r>
      <w:proofErr w:type="spellEnd"/>
      <w:proofErr w:type="gramEnd"/>
      <w:r>
        <w:t xml:space="preserve"> of x, </w:t>
      </w:r>
      <w:proofErr w:type="spellStart"/>
      <w:r>
        <w:t>sd</w:t>
      </w:r>
      <w:proofErr w:type="spellEnd"/>
      <w:r>
        <w:t xml:space="preserve"> of change in amyloid, </w:t>
      </w:r>
      <w:proofErr w:type="spellStart"/>
      <w:r>
        <w:t>sd</w:t>
      </w:r>
      <w:proofErr w:type="spellEnd"/>
      <w:r>
        <w:t xml:space="preserve"> of change in cortical thickness, correlation</w:t>
      </w:r>
    </w:p>
    <w:p w:rsidR="0010019E" w:rsidRDefault="0010019E" w:rsidP="0010019E"/>
    <w:p w:rsidR="0010019E" w:rsidRDefault="0010019E" w:rsidP="0010019E"/>
    <w:p w:rsidR="0010019E" w:rsidRDefault="0010019E" w:rsidP="003361D9"/>
    <w:sectPr w:rsidR="0010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040"/>
    <w:multiLevelType w:val="hybridMultilevel"/>
    <w:tmpl w:val="330C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4266A"/>
    <w:multiLevelType w:val="hybridMultilevel"/>
    <w:tmpl w:val="D214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84C4D"/>
    <w:multiLevelType w:val="hybridMultilevel"/>
    <w:tmpl w:val="4C14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4453C"/>
    <w:multiLevelType w:val="hybridMultilevel"/>
    <w:tmpl w:val="C59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25A7A"/>
    <w:multiLevelType w:val="hybridMultilevel"/>
    <w:tmpl w:val="AA34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000A2"/>
    <w:multiLevelType w:val="hybridMultilevel"/>
    <w:tmpl w:val="F256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CC"/>
    <w:rsid w:val="00080CB6"/>
    <w:rsid w:val="0010019E"/>
    <w:rsid w:val="00104C5E"/>
    <w:rsid w:val="003361D9"/>
    <w:rsid w:val="003970D2"/>
    <w:rsid w:val="004834CB"/>
    <w:rsid w:val="00554C30"/>
    <w:rsid w:val="00600EB2"/>
    <w:rsid w:val="006D004C"/>
    <w:rsid w:val="007D02B4"/>
    <w:rsid w:val="008C2901"/>
    <w:rsid w:val="009D7CCC"/>
    <w:rsid w:val="00A81BD8"/>
    <w:rsid w:val="00B470EB"/>
    <w:rsid w:val="00C92567"/>
    <w:rsid w:val="00E354F3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71A8"/>
  <w15:chartTrackingRefBased/>
  <w15:docId w15:val="{3104E046-6CC8-4575-BA91-DCC2C097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Eleanor3</dc:creator>
  <cp:keywords/>
  <dc:description/>
  <cp:lastModifiedBy>Cotton, Eleanor3</cp:lastModifiedBy>
  <cp:revision>9</cp:revision>
  <dcterms:created xsi:type="dcterms:W3CDTF">2017-11-28T20:54:00Z</dcterms:created>
  <dcterms:modified xsi:type="dcterms:W3CDTF">2017-12-03T20:17:00Z</dcterms:modified>
</cp:coreProperties>
</file>