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91DA" w14:textId="5D187763" w:rsidR="00AC3895" w:rsidRDefault="00AC3895" w:rsidP="00AC3895">
      <w:pPr>
        <w:rPr>
          <w:rtl/>
        </w:rPr>
      </w:pPr>
      <w:r>
        <w:rPr>
          <w:rFonts w:hint="cs"/>
          <w:rtl/>
        </w:rPr>
        <w:t>תרגיל בית</w:t>
      </w:r>
      <w:r w:rsidR="00C54833">
        <w:t xml:space="preserve">2 </w:t>
      </w:r>
      <w:r>
        <w:rPr>
          <w:rFonts w:hint="cs"/>
          <w:rtl/>
        </w:rPr>
        <w:t xml:space="preserve"> מאיצים:</w:t>
      </w:r>
    </w:p>
    <w:p w14:paraId="592A82EB" w14:textId="698F3BC1" w:rsidR="00777292" w:rsidRDefault="00777292" w:rsidP="00AC3895">
      <w:pPr>
        <w:rPr>
          <w:rtl/>
        </w:rPr>
      </w:pPr>
      <w:r>
        <w:rPr>
          <w:rFonts w:hint="cs"/>
          <w:rtl/>
        </w:rPr>
        <w:t>ספיר מלכה: 205794001</w:t>
      </w:r>
    </w:p>
    <w:p w14:paraId="643DECF3" w14:textId="4A6D7C8A" w:rsidR="00777292" w:rsidRDefault="00777292" w:rsidP="00AC3895">
      <w:pPr>
        <w:rPr>
          <w:rtl/>
        </w:rPr>
      </w:pPr>
      <w:r>
        <w:rPr>
          <w:rFonts w:hint="cs"/>
          <w:rtl/>
        </w:rPr>
        <w:t>אלדד וינר: 304901069</w:t>
      </w:r>
    </w:p>
    <w:p w14:paraId="5A174E44" w14:textId="4B4FF4F5" w:rsidR="00AC3895" w:rsidRDefault="00C54833" w:rsidP="00AC3895">
      <w:pPr>
        <w:pStyle w:val="ListParagraph"/>
        <w:numPr>
          <w:ilvl w:val="0"/>
          <w:numId w:val="1"/>
        </w:numPr>
        <w:bidi w:val="0"/>
        <w:jc w:val="both"/>
        <w:rPr>
          <w:rFonts w:ascii="Helvetica-Bold" w:hAnsi="Helvetica-Bold" w:cs="Helvetica-Bold"/>
          <w:b/>
          <w:bCs/>
          <w:sz w:val="24"/>
          <w:szCs w:val="24"/>
        </w:rPr>
      </w:pPr>
      <w:r>
        <w:rPr>
          <w:rFonts w:ascii="Helvetica-Bold" w:hAnsi="Helvetica-Bold" w:cs="Helvetica-Bold"/>
          <w:b/>
          <w:bCs/>
          <w:sz w:val="24"/>
          <w:szCs w:val="24"/>
        </w:rPr>
        <w:t>CUDA Streams</w:t>
      </w:r>
      <w:r w:rsidR="00AC3895" w:rsidRPr="00AC3895">
        <w:rPr>
          <w:rFonts w:ascii="Helvetica-Bold" w:hAnsi="Helvetica-Bold" w:cs="Helvetica-Bold"/>
          <w:b/>
          <w:bCs/>
          <w:sz w:val="24"/>
          <w:szCs w:val="24"/>
        </w:rPr>
        <w:t>:</w:t>
      </w:r>
    </w:p>
    <w:p w14:paraId="4C633106" w14:textId="3A98A7F6" w:rsidR="00C54833" w:rsidRDefault="00C54833" w:rsidP="00C54833">
      <w:pPr>
        <w:pStyle w:val="ListParagraph"/>
        <w:numPr>
          <w:ilvl w:val="1"/>
          <w:numId w:val="2"/>
        </w:numPr>
        <w:bidi w:val="0"/>
        <w:rPr>
          <w:rFonts w:ascii="Helvetica-Bold" w:hAnsi="Helvetica-Bold" w:cs="Helvetica-Bold"/>
        </w:rPr>
      </w:pPr>
      <w:r>
        <w:rPr>
          <w:rFonts w:ascii="Helvetica-Bold" w:hAnsi="Helvetica-Bold" w:cs="Helvetica-Bold"/>
        </w:rPr>
        <w:t>code</w:t>
      </w:r>
    </w:p>
    <w:p w14:paraId="5DDC18A4" w14:textId="5FAA27F7" w:rsidR="00C54833" w:rsidRDefault="00C54833" w:rsidP="00C54833">
      <w:pPr>
        <w:pStyle w:val="ListParagraph"/>
        <w:numPr>
          <w:ilvl w:val="1"/>
          <w:numId w:val="2"/>
        </w:numPr>
        <w:bidi w:val="0"/>
        <w:rPr>
          <w:rFonts w:ascii="Helvetica-Bold" w:hAnsi="Helvetica-Bold" w:cs="Helvetica-Bold"/>
        </w:rPr>
      </w:pPr>
      <w:r w:rsidRPr="00C54833">
        <w:rPr>
          <w:rFonts w:ascii="Helvetica-Bold" w:hAnsi="Helvetica-Bold" w:cs="Helvetica-Bold"/>
        </w:rPr>
        <w:t xml:space="preserve">running the command </w:t>
      </w:r>
      <w:proofErr w:type="gramStart"/>
      <w:r w:rsidRPr="00C54833">
        <w:rPr>
          <w:rFonts w:ascii="Helvetica-Bold" w:hAnsi="Helvetica-Bold" w:cs="Helvetica-Bold"/>
        </w:rPr>
        <w:t>“./</w:t>
      </w:r>
      <w:proofErr w:type="gramEnd"/>
      <w:r w:rsidRPr="00C54833">
        <w:rPr>
          <w:rFonts w:ascii="Helvetica-Bold" w:hAnsi="Helvetica-Bold" w:cs="Helvetica-Bold"/>
        </w:rPr>
        <w:t>ex2 streams 0” yielded:</w:t>
      </w:r>
      <w:r>
        <w:rPr>
          <w:rFonts w:ascii="Helvetica-Bold" w:hAnsi="Helvetica-Bold" w:cs="Helvetica-Bold"/>
        </w:rPr>
        <w:br/>
      </w:r>
      <w:r w:rsidRPr="00C54833">
        <w:rPr>
          <w:rFonts w:ascii="Helvetica-Bold" w:hAnsi="Helvetica-Bold" w:cs="Helvetica-Bold"/>
        </w:rPr>
        <w:t>throughput = 26086 (req/sec)</w:t>
      </w:r>
    </w:p>
    <w:p w14:paraId="3959364D" w14:textId="6E31976B" w:rsidR="00C54833" w:rsidRDefault="00372D06" w:rsidP="00C54833">
      <w:pPr>
        <w:pStyle w:val="ListParagraph"/>
        <w:numPr>
          <w:ilvl w:val="1"/>
          <w:numId w:val="2"/>
        </w:numPr>
        <w:bidi w:val="0"/>
        <w:rPr>
          <w:rFonts w:ascii="Helvetica-Bold" w:hAnsi="Helvetica-Bold" w:cs="Helvetica-Bold"/>
        </w:rPr>
      </w:pPr>
      <w:r>
        <w:rPr>
          <w:noProof/>
        </w:rPr>
        <w:drawing>
          <wp:anchor distT="0" distB="0" distL="114300" distR="114300" simplePos="0" relativeHeight="251662336" behindDoc="0" locked="0" layoutInCell="1" allowOverlap="1" wp14:anchorId="5B860A01" wp14:editId="0D5F8A09">
            <wp:simplePos x="0" y="0"/>
            <wp:positionH relativeFrom="margin">
              <wp:align>center</wp:align>
            </wp:positionH>
            <wp:positionV relativeFrom="paragraph">
              <wp:posOffset>97654</wp:posOffset>
            </wp:positionV>
            <wp:extent cx="3315335" cy="17506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5335" cy="1750695"/>
                    </a:xfrm>
                    <a:prstGeom prst="rect">
                      <a:avLst/>
                    </a:prstGeom>
                  </pic:spPr>
                </pic:pic>
              </a:graphicData>
            </a:graphic>
          </wp:anchor>
        </w:drawing>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Pr>
          <w:rFonts w:ascii="Helvetica-Bold" w:hAnsi="Helvetica-Bold" w:cs="Helvetica-Bold"/>
        </w:rPr>
        <w:br/>
      </w:r>
      <w:r w:rsidR="00C54833">
        <w:rPr>
          <w:rFonts w:ascii="Helvetica-Bold" w:hAnsi="Helvetica-Bold" w:cs="Helvetica-Bold"/>
        </w:rPr>
        <w:br/>
      </w:r>
      <w:r w:rsidR="00C54833" w:rsidRPr="00C54833">
        <w:rPr>
          <w:rFonts w:ascii="Helvetica-Bold" w:hAnsi="Helvetica-Bold" w:cs="Helvetica-Bold"/>
        </w:rPr>
        <w:br/>
      </w:r>
    </w:p>
    <w:p w14:paraId="70F3F564" w14:textId="7F8ADD7A" w:rsidR="00372D06" w:rsidRPr="00841D51" w:rsidRDefault="00E364DE" w:rsidP="00372D06">
      <w:pPr>
        <w:pStyle w:val="ListParagraph"/>
        <w:numPr>
          <w:ilvl w:val="1"/>
          <w:numId w:val="2"/>
        </w:numPr>
        <w:bidi w:val="0"/>
        <w:rPr>
          <w:rFonts w:ascii="Helvetica-Bold" w:hAnsi="Helvetica-Bold" w:cs="Helvetica-Bold"/>
        </w:rPr>
      </w:pPr>
      <w:r>
        <w:rPr>
          <w:noProof/>
        </w:rPr>
        <w:drawing>
          <wp:anchor distT="0" distB="0" distL="114300" distR="114300" simplePos="0" relativeHeight="251666432" behindDoc="0" locked="0" layoutInCell="1" allowOverlap="1" wp14:anchorId="6C41CBAB" wp14:editId="4043AD7C">
            <wp:simplePos x="0" y="0"/>
            <wp:positionH relativeFrom="column">
              <wp:posOffset>915670</wp:posOffset>
            </wp:positionH>
            <wp:positionV relativeFrom="paragraph">
              <wp:posOffset>6350</wp:posOffset>
            </wp:positionV>
            <wp:extent cx="4139565" cy="26644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39565" cy="2664460"/>
                    </a:xfrm>
                    <a:prstGeom prst="rect">
                      <a:avLst/>
                    </a:prstGeom>
                  </pic:spPr>
                </pic:pic>
              </a:graphicData>
            </a:graphic>
            <wp14:sizeRelH relativeFrom="margin">
              <wp14:pctWidth>0</wp14:pctWidth>
            </wp14:sizeRelH>
            <wp14:sizeRelV relativeFrom="margin">
              <wp14:pctHeight>0</wp14:pctHeight>
            </wp14:sizeRelV>
          </wp:anchor>
        </w:drawing>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cs="Helvetica-Bold"/>
        </w:rPr>
        <w:br/>
      </w:r>
      <w:r w:rsidR="00841D51">
        <w:rPr>
          <w:rFonts w:ascii="Helvetica-Bold" w:hAnsi="Helvetica-Bold"/>
        </w:rPr>
        <w:t>We can observe a small increase in latency as the throughput increases.</w:t>
      </w:r>
    </w:p>
    <w:p w14:paraId="7EC162AC" w14:textId="66444B52" w:rsidR="009E72EE" w:rsidRDefault="00841D51" w:rsidP="00841D51">
      <w:pPr>
        <w:pStyle w:val="ListParagraph"/>
        <w:bidi w:val="0"/>
        <w:ind w:left="1125"/>
        <w:rPr>
          <w:rFonts w:ascii="Helvetica-Bold" w:hAnsi="Helvetica-Bold"/>
        </w:rPr>
      </w:pPr>
      <w:r>
        <w:rPr>
          <w:rFonts w:ascii="Helvetica-Bold" w:hAnsi="Helvetica-Bold"/>
        </w:rPr>
        <w:t>This can be explained by the fact that, in order to increase the throughput, we have more GPU resources in use at the same time, so new requests might have to wait longer before resources are available to start handling them.</w:t>
      </w:r>
    </w:p>
    <w:p w14:paraId="650A8970" w14:textId="77777777" w:rsidR="009E72EE" w:rsidRDefault="009E72EE">
      <w:pPr>
        <w:bidi w:val="0"/>
        <w:rPr>
          <w:rFonts w:ascii="Helvetica-Bold" w:hAnsi="Helvetica-Bold"/>
        </w:rPr>
      </w:pPr>
      <w:r>
        <w:rPr>
          <w:rFonts w:ascii="Helvetica-Bold" w:hAnsi="Helvetica-Bold"/>
        </w:rPr>
        <w:br w:type="page"/>
      </w:r>
    </w:p>
    <w:p w14:paraId="1BB49C03" w14:textId="77777777" w:rsidR="00841D51" w:rsidRPr="00841D51" w:rsidRDefault="00841D51" w:rsidP="00841D51">
      <w:pPr>
        <w:pStyle w:val="ListParagraph"/>
        <w:numPr>
          <w:ilvl w:val="0"/>
          <w:numId w:val="1"/>
        </w:numPr>
        <w:bidi w:val="0"/>
        <w:rPr>
          <w:rFonts w:ascii="Helvetica-Bold" w:hAnsi="Helvetica-Bold"/>
        </w:rPr>
      </w:pPr>
      <w:r w:rsidRPr="00841D51">
        <w:rPr>
          <w:rFonts w:ascii="Arial-BoldMT" w:hAnsi="Arial-BoldMT" w:cs="Arial-BoldMT"/>
          <w:b/>
          <w:bCs/>
          <w:sz w:val="24"/>
          <w:szCs w:val="24"/>
          <w:lang w:val="en-IL"/>
        </w:rPr>
        <w:lastRenderedPageBreak/>
        <w:t>Producer Consumer Queues</w:t>
      </w:r>
      <w:r>
        <w:t>:</w:t>
      </w:r>
    </w:p>
    <w:p w14:paraId="12482A9B" w14:textId="111DB36D" w:rsidR="00777292" w:rsidRDefault="00841D51" w:rsidP="00841D51">
      <w:pPr>
        <w:pStyle w:val="ListParagraph"/>
        <w:bidi w:val="0"/>
      </w:pPr>
      <w:r w:rsidRPr="00E364DE">
        <w:rPr>
          <w:b/>
          <w:bCs/>
        </w:rPr>
        <w:t>2.1</w:t>
      </w:r>
      <w:r>
        <w:t xml:space="preserve"> </w:t>
      </w:r>
      <w:r w:rsidR="00314887">
        <w:tab/>
        <w:t>first we noted the amount of shared memory that we use per block.</w:t>
      </w:r>
    </w:p>
    <w:p w14:paraId="7072E221" w14:textId="0F4D45D6" w:rsidR="00314887" w:rsidRPr="00314887" w:rsidRDefault="00314887" w:rsidP="00314887">
      <w:pPr>
        <w:pStyle w:val="ListParagraph"/>
        <w:bidi w:val="0"/>
        <w:ind w:left="1440"/>
        <w:rPr>
          <w:rFonts w:eastAsiaTheme="minorEastAsia"/>
        </w:rPr>
      </w:pPr>
      <w:r>
        <w:t xml:space="preserve">For each kernel invocation we used 2 int arrays and 1 </w:t>
      </w:r>
      <w:proofErr w:type="spellStart"/>
      <w:r>
        <w:t>uchar</w:t>
      </w:r>
      <w:proofErr w:type="spellEnd"/>
      <w:r>
        <w:t xml:space="preserve"> array (histogram, </w:t>
      </w:r>
      <w:proofErr w:type="spellStart"/>
      <w:r>
        <w:t>hist_min</w:t>
      </w:r>
      <w:proofErr w:type="spellEnd"/>
      <w:r>
        <w:t xml:space="preserve">, map), all of size 256, so </w:t>
      </w:r>
      <m:oMath>
        <m:r>
          <w:rPr>
            <w:rFonts w:ascii="Cambria Math" w:hAnsi="Cambria Math"/>
          </w:rPr>
          <m:t xml:space="preserve">2⋅4⋅256+256=2304 </m:t>
        </m:r>
      </m:oMath>
    </w:p>
    <w:p w14:paraId="5C54EA9F" w14:textId="3EB79F14" w:rsidR="00314887" w:rsidRDefault="00314887" w:rsidP="00314887">
      <w:pPr>
        <w:bidi w:val="0"/>
        <w:ind w:left="1440"/>
        <w:rPr>
          <w:rFonts w:eastAsiaTheme="minorEastAsia"/>
        </w:rPr>
      </w:pPr>
      <w:r>
        <w:rPr>
          <w:rFonts w:eastAsiaTheme="minorEastAsia"/>
        </w:rPr>
        <w:t>So, each thread block requires: 32 regs, 2304 shared memory bytes, and the amount of threads required per block by the user.</w:t>
      </w:r>
    </w:p>
    <w:p w14:paraId="0E6FFD04" w14:textId="77777777" w:rsidR="009A4045" w:rsidRDefault="00314887" w:rsidP="009A4045">
      <w:pPr>
        <w:bidi w:val="0"/>
        <w:ind w:left="1440"/>
        <w:rPr>
          <w:rFonts w:eastAsiaTheme="minorEastAsia"/>
        </w:rPr>
      </w:pPr>
      <w:r>
        <w:rPr>
          <w:rFonts w:eastAsiaTheme="minorEastAsia"/>
        </w:rPr>
        <w:t xml:space="preserve">Overall, for each SM, we can calculate how many </w:t>
      </w:r>
      <w:proofErr w:type="gramStart"/>
      <w:r>
        <w:rPr>
          <w:rFonts w:eastAsiaTheme="minorEastAsia"/>
        </w:rPr>
        <w:t>thread</w:t>
      </w:r>
      <w:proofErr w:type="gramEnd"/>
      <w:r>
        <w:rPr>
          <w:rFonts w:eastAsiaTheme="minorEastAsia"/>
        </w:rPr>
        <w:t xml:space="preserve"> blocks it can support by:</w:t>
      </w:r>
      <w:r w:rsidR="009A4045">
        <w:rPr>
          <w:rFonts w:eastAsiaTheme="minorEastAsia"/>
        </w:rPr>
        <w:t xml:space="preserve">     </w:t>
      </w:r>
    </w:p>
    <w:p w14:paraId="42ED91F2" w14:textId="794A3E51" w:rsidR="00314887" w:rsidRDefault="009A4045" w:rsidP="009A4045">
      <w:pPr>
        <w:bidi w:val="0"/>
        <w:ind w:left="1440"/>
        <w:rPr>
          <w:rFonts w:eastAsiaTheme="minorEastAsia"/>
        </w:rPr>
      </w:pPr>
      <m:oMathPara>
        <m:oMath>
          <m:r>
            <w:rPr>
              <w:rFonts w:ascii="Cambria Math" w:eastAsiaTheme="minorEastAsia" w:hAnsi="Cambria Math"/>
            </w:rPr>
            <m:t xml:space="preserve">BlocksPerSM= </m:t>
          </m:r>
          <m:r>
            <w:rPr>
              <w:rFonts w:ascii="Cambria Math" w:eastAsiaTheme="minorEastAsia" w:hAnsi="Cambria Math"/>
            </w:rPr>
            <m:t>min(</m:t>
          </m:r>
          <m:f>
            <m:fPr>
              <m:ctrlPr>
                <w:rPr>
                  <w:rFonts w:ascii="Cambria Math" w:eastAsiaTheme="minorEastAsia" w:hAnsi="Cambria Math"/>
                  <w:i/>
                </w:rPr>
              </m:ctrlPr>
            </m:fPr>
            <m:num>
              <m:r>
                <w:rPr>
                  <w:rFonts w:ascii="Cambria Math" w:eastAsiaTheme="minorEastAsia" w:hAnsi="Cambria Math"/>
                </w:rPr>
                <m:t>ThreadsPerSM</m:t>
              </m:r>
            </m:num>
            <m:den>
              <m:r>
                <w:rPr>
                  <w:rFonts w:ascii="Cambria Math" w:eastAsiaTheme="minorEastAsia" w:hAnsi="Cambria Math"/>
                </w:rPr>
                <m:t>threadsPerBlock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shmemPerSM</m:t>
              </m:r>
            </m:num>
            <m:den>
              <m:r>
                <w:rPr>
                  <w:rFonts w:ascii="Cambria Math" w:eastAsiaTheme="minorEastAsia" w:hAnsi="Cambria Math"/>
                </w:rPr>
                <m:t>shmemPerBlock</m:t>
              </m:r>
            </m:den>
          </m:f>
          <m:r>
            <w:rPr>
              <w:rFonts w:ascii="Cambria Math" w:eastAsiaTheme="minorEastAsia" w:hAnsi="Cambria Math"/>
            </w:rPr>
            <m:t>)</m:t>
          </m:r>
        </m:oMath>
      </m:oMathPara>
    </w:p>
    <w:p w14:paraId="1440CE66" w14:textId="153ACEDD" w:rsidR="009A4045" w:rsidRDefault="009A4045" w:rsidP="009A4045">
      <w:pPr>
        <w:bidi w:val="0"/>
        <w:ind w:left="1440"/>
        <w:rPr>
          <w:rFonts w:eastAsiaTheme="minorEastAsia"/>
        </w:rPr>
      </w:pPr>
      <w:proofErr w:type="gramStart"/>
      <w:r>
        <w:rPr>
          <w:rFonts w:eastAsiaTheme="minorEastAsia"/>
        </w:rPr>
        <w:t>So</w:t>
      </w:r>
      <w:proofErr w:type="gramEnd"/>
      <w:r>
        <w:rPr>
          <w:rFonts w:eastAsiaTheme="minorEastAsia"/>
        </w:rPr>
        <w:t xml:space="preserve"> in total we can support:</w:t>
      </w:r>
    </w:p>
    <w:p w14:paraId="6FCA5002" w14:textId="619A2C73" w:rsidR="009A4045" w:rsidRPr="009A4045" w:rsidRDefault="009A4045" w:rsidP="009A4045">
      <w:pPr>
        <w:bidi w:val="0"/>
        <w:ind w:left="1440"/>
        <w:rPr>
          <w:rFonts w:eastAsiaTheme="minorEastAsia"/>
        </w:rPr>
      </w:pPr>
      <m:oMathPara>
        <m:oMath>
          <m:r>
            <w:rPr>
              <w:rFonts w:ascii="Cambria Math" w:eastAsiaTheme="minorEastAsia" w:hAnsi="Cambria Math"/>
            </w:rPr>
            <m:t>Total blocks=#SM's⋅BlocksPerSM</m:t>
          </m:r>
        </m:oMath>
      </m:oMathPara>
    </w:p>
    <w:p w14:paraId="6E62BF11" w14:textId="431A725C" w:rsidR="009A4045" w:rsidRDefault="009A4045" w:rsidP="009A4045">
      <w:pPr>
        <w:bidi w:val="0"/>
        <w:ind w:left="1440" w:hanging="720"/>
        <w:rPr>
          <w:rFonts w:ascii="Helvetica-Bold" w:hAnsi="Helvetica-Bold" w:cs="Helvetica-Bold"/>
        </w:rPr>
      </w:pPr>
      <w:r w:rsidRPr="00E364DE">
        <w:rPr>
          <w:rFonts w:eastAsiaTheme="minorEastAsia"/>
          <w:b/>
          <w:bCs/>
        </w:rPr>
        <w:t>2.4.1</w:t>
      </w:r>
      <w:r w:rsidRPr="009A4045">
        <w:rPr>
          <w:rFonts w:eastAsiaTheme="minorEastAsia"/>
        </w:rPr>
        <w:t xml:space="preserve"> </w:t>
      </w:r>
      <w:r w:rsidRPr="009A4045">
        <w:rPr>
          <w:rFonts w:eastAsiaTheme="minorEastAsia"/>
        </w:rPr>
        <w:tab/>
      </w:r>
      <w:r w:rsidRPr="009A4045">
        <w:rPr>
          <w:rFonts w:ascii="Helvetica-Bold" w:hAnsi="Helvetica-Bold" w:cs="Helvetica-Bold"/>
        </w:rPr>
        <w:t xml:space="preserve">running the command </w:t>
      </w:r>
      <w:proofErr w:type="gramStart"/>
      <w:r w:rsidRPr="009A4045">
        <w:rPr>
          <w:rFonts w:ascii="Helvetica-Bold" w:hAnsi="Helvetica-Bold" w:cs="Helvetica-Bold"/>
        </w:rPr>
        <w:t>“./</w:t>
      </w:r>
      <w:proofErr w:type="gramEnd"/>
      <w:r w:rsidRPr="009A4045">
        <w:rPr>
          <w:rFonts w:ascii="Helvetica-Bold" w:hAnsi="Helvetica-Bold" w:cs="Helvetica-Bold"/>
        </w:rPr>
        <w:t xml:space="preserve">ex2 </w:t>
      </w:r>
      <w:r>
        <w:rPr>
          <w:rFonts w:ascii="Helvetica-Bold" w:hAnsi="Helvetica-Bold" w:cs="Helvetica-Bold"/>
        </w:rPr>
        <w:t>queue 1024</w:t>
      </w:r>
      <w:r w:rsidRPr="009A4045">
        <w:rPr>
          <w:rFonts w:ascii="Helvetica-Bold" w:hAnsi="Helvetica-Bold" w:cs="Helvetica-Bold"/>
        </w:rPr>
        <w:t xml:space="preserve"> 0” yielded:</w:t>
      </w:r>
      <w:r w:rsidRPr="009A4045">
        <w:rPr>
          <w:rFonts w:ascii="Helvetica-Bold" w:hAnsi="Helvetica-Bold" w:cs="Helvetica-Bold"/>
        </w:rPr>
        <w:br/>
        <w:t xml:space="preserve">throughput = </w:t>
      </w:r>
      <w:r>
        <w:rPr>
          <w:rFonts w:ascii="Helvetica-Bold" w:hAnsi="Helvetica-Bold" w:cs="Helvetica-Bold"/>
        </w:rPr>
        <w:t>25862</w:t>
      </w:r>
      <w:r w:rsidRPr="009A4045">
        <w:rPr>
          <w:rFonts w:ascii="Helvetica-Bold" w:hAnsi="Helvetica-Bold" w:cs="Helvetica-Bold"/>
        </w:rPr>
        <w:t xml:space="preserve"> (req/sec)</w:t>
      </w:r>
    </w:p>
    <w:p w14:paraId="5A78FA76" w14:textId="77777777" w:rsidR="009A4045" w:rsidRPr="00E364DE" w:rsidRDefault="009A4045" w:rsidP="009A4045">
      <w:pPr>
        <w:bidi w:val="0"/>
        <w:ind w:left="1440" w:hanging="720"/>
        <w:rPr>
          <w:rFonts w:ascii="Helvetica-Bold" w:hAnsi="Helvetica-Bold" w:cs="Helvetica-Bold"/>
          <w:b/>
          <w:bCs/>
        </w:rPr>
      </w:pPr>
      <w:r w:rsidRPr="00E364DE">
        <w:rPr>
          <w:b/>
          <w:bCs/>
          <w:noProof/>
        </w:rPr>
        <w:drawing>
          <wp:anchor distT="0" distB="0" distL="114300" distR="114300" simplePos="0" relativeHeight="251664384" behindDoc="0" locked="0" layoutInCell="1" allowOverlap="1" wp14:anchorId="482EC452" wp14:editId="42842DD1">
            <wp:simplePos x="0" y="0"/>
            <wp:positionH relativeFrom="column">
              <wp:posOffset>1010920</wp:posOffset>
            </wp:positionH>
            <wp:positionV relativeFrom="paragraph">
              <wp:posOffset>5080</wp:posOffset>
            </wp:positionV>
            <wp:extent cx="4050030" cy="22326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0030" cy="2232660"/>
                    </a:xfrm>
                    <a:prstGeom prst="rect">
                      <a:avLst/>
                    </a:prstGeom>
                  </pic:spPr>
                </pic:pic>
              </a:graphicData>
            </a:graphic>
            <wp14:sizeRelH relativeFrom="margin">
              <wp14:pctWidth>0</wp14:pctWidth>
            </wp14:sizeRelH>
            <wp14:sizeRelV relativeFrom="margin">
              <wp14:pctHeight>0</wp14:pctHeight>
            </wp14:sizeRelV>
          </wp:anchor>
        </w:drawing>
      </w:r>
      <w:r w:rsidRPr="00E364DE">
        <w:rPr>
          <w:rFonts w:ascii="Helvetica-Bold" w:hAnsi="Helvetica-Bold" w:cs="Helvetica-Bold"/>
          <w:b/>
          <w:bCs/>
        </w:rPr>
        <w:t>2.4.2</w:t>
      </w:r>
    </w:p>
    <w:p w14:paraId="60957A0A" w14:textId="77777777" w:rsidR="009A4045" w:rsidRDefault="009A4045" w:rsidP="009A4045">
      <w:pPr>
        <w:bidi w:val="0"/>
        <w:ind w:left="1440" w:hanging="720"/>
        <w:rPr>
          <w:rFonts w:ascii="Helvetica-Bold" w:hAnsi="Helvetica-Bold" w:cs="Helvetica-Bold"/>
        </w:rPr>
      </w:pPr>
    </w:p>
    <w:p w14:paraId="4A8669C3" w14:textId="77777777" w:rsidR="009A4045" w:rsidRDefault="009A4045" w:rsidP="009A4045">
      <w:pPr>
        <w:bidi w:val="0"/>
        <w:ind w:left="1440" w:hanging="720"/>
        <w:rPr>
          <w:rFonts w:ascii="Helvetica-Bold" w:hAnsi="Helvetica-Bold" w:cs="Helvetica-Bold"/>
        </w:rPr>
      </w:pPr>
    </w:p>
    <w:p w14:paraId="4E681D09" w14:textId="77777777" w:rsidR="009A4045" w:rsidRDefault="009A4045" w:rsidP="009A4045">
      <w:pPr>
        <w:bidi w:val="0"/>
        <w:ind w:left="1440" w:hanging="720"/>
        <w:rPr>
          <w:rFonts w:ascii="Helvetica-Bold" w:hAnsi="Helvetica-Bold" w:cs="Helvetica-Bold"/>
        </w:rPr>
      </w:pPr>
    </w:p>
    <w:p w14:paraId="1E8B2676" w14:textId="77777777" w:rsidR="009A4045" w:rsidRDefault="009A4045" w:rsidP="009A4045">
      <w:pPr>
        <w:bidi w:val="0"/>
        <w:ind w:left="1440" w:hanging="720"/>
        <w:rPr>
          <w:rFonts w:ascii="Helvetica-Bold" w:hAnsi="Helvetica-Bold" w:cs="Helvetica-Bold"/>
        </w:rPr>
      </w:pPr>
    </w:p>
    <w:p w14:paraId="0B850909" w14:textId="77777777" w:rsidR="009A4045" w:rsidRDefault="009A4045" w:rsidP="009A4045">
      <w:pPr>
        <w:bidi w:val="0"/>
        <w:ind w:left="1440" w:hanging="720"/>
        <w:rPr>
          <w:rFonts w:ascii="Helvetica-Bold" w:hAnsi="Helvetica-Bold" w:cs="Helvetica-Bold"/>
        </w:rPr>
      </w:pPr>
    </w:p>
    <w:p w14:paraId="00A04CFE" w14:textId="77777777" w:rsidR="009A4045" w:rsidRDefault="009A4045" w:rsidP="009A4045">
      <w:pPr>
        <w:bidi w:val="0"/>
        <w:ind w:left="1440" w:hanging="720"/>
        <w:rPr>
          <w:rFonts w:ascii="Helvetica-Bold" w:hAnsi="Helvetica-Bold" w:cs="Helvetica-Bold"/>
        </w:rPr>
      </w:pPr>
    </w:p>
    <w:p w14:paraId="0E6A671A" w14:textId="41B1090D" w:rsidR="009A4045" w:rsidRDefault="009A4045" w:rsidP="009A4045">
      <w:pPr>
        <w:bidi w:val="0"/>
        <w:ind w:left="1440" w:hanging="720"/>
        <w:rPr>
          <w:rFonts w:ascii="Helvetica-Bold" w:hAnsi="Helvetica-Bold" w:cs="Helvetica-Bold"/>
        </w:rPr>
      </w:pPr>
    </w:p>
    <w:p w14:paraId="3FB51A7A" w14:textId="79A2AAB2" w:rsidR="00E364DE" w:rsidRDefault="00E364DE" w:rsidP="00E364DE">
      <w:pPr>
        <w:bidi w:val="0"/>
        <w:ind w:left="1440" w:hanging="720"/>
        <w:rPr>
          <w:rFonts w:ascii="Helvetica-Bold" w:hAnsi="Helvetica-Bold" w:cs="Helvetica-Bold"/>
        </w:rPr>
      </w:pPr>
    </w:p>
    <w:p w14:paraId="1E4DA2A1" w14:textId="50124D18" w:rsidR="009A4045" w:rsidRDefault="00E364DE" w:rsidP="009A4045">
      <w:pPr>
        <w:bidi w:val="0"/>
        <w:ind w:left="1440" w:hanging="720"/>
        <w:rPr>
          <w:rFonts w:ascii="Helvetica-Bold" w:hAnsi="Helvetica-Bold" w:cs="Helvetica-Bold"/>
        </w:rPr>
      </w:pPr>
      <w:r w:rsidRPr="00E364DE">
        <w:rPr>
          <w:rFonts w:ascii="Helvetica-Bold" w:hAnsi="Helvetica-Bold" w:cs="Helvetica-Bold"/>
          <w:b/>
          <w:bCs/>
        </w:rPr>
        <w:t>2.5.1</w:t>
      </w:r>
      <w:r>
        <w:rPr>
          <w:rFonts w:ascii="Helvetica-Bold" w:hAnsi="Helvetica-Bold" w:cs="Helvetica-Bold"/>
          <w:b/>
          <w:bCs/>
        </w:rPr>
        <w:tab/>
      </w:r>
      <w:r w:rsidRPr="009A4045">
        <w:rPr>
          <w:rFonts w:ascii="Helvetica-Bold" w:hAnsi="Helvetica-Bold" w:cs="Helvetica-Bold"/>
        </w:rPr>
        <w:t xml:space="preserve">running the command </w:t>
      </w:r>
      <w:proofErr w:type="gramStart"/>
      <w:r w:rsidRPr="009A4045">
        <w:rPr>
          <w:rFonts w:ascii="Helvetica-Bold" w:hAnsi="Helvetica-Bold" w:cs="Helvetica-Bold"/>
        </w:rPr>
        <w:t>“./</w:t>
      </w:r>
      <w:proofErr w:type="gramEnd"/>
      <w:r w:rsidRPr="009A4045">
        <w:rPr>
          <w:rFonts w:ascii="Helvetica-Bold" w:hAnsi="Helvetica-Bold" w:cs="Helvetica-Bold"/>
        </w:rPr>
        <w:t xml:space="preserve">ex2 </w:t>
      </w:r>
      <w:r>
        <w:rPr>
          <w:rFonts w:ascii="Helvetica-Bold" w:hAnsi="Helvetica-Bold" w:cs="Helvetica-Bold"/>
        </w:rPr>
        <w:t xml:space="preserve">queue </w:t>
      </w:r>
      <w:r>
        <w:rPr>
          <w:rFonts w:ascii="Helvetica-Bold" w:hAnsi="Helvetica-Bold" w:cs="Helvetica-Bold"/>
        </w:rPr>
        <w:t>512</w:t>
      </w:r>
      <w:r w:rsidRPr="009A4045">
        <w:rPr>
          <w:rFonts w:ascii="Helvetica-Bold" w:hAnsi="Helvetica-Bold" w:cs="Helvetica-Bold"/>
        </w:rPr>
        <w:t xml:space="preserve"> 0” yielded:</w:t>
      </w:r>
      <w:r w:rsidRPr="009A4045">
        <w:rPr>
          <w:rFonts w:ascii="Helvetica-Bold" w:hAnsi="Helvetica-Bold" w:cs="Helvetica-Bold"/>
        </w:rPr>
        <w:br/>
        <w:t xml:space="preserve">throughput = </w:t>
      </w:r>
      <w:r>
        <w:rPr>
          <w:rFonts w:ascii="Helvetica-Bold" w:hAnsi="Helvetica-Bold" w:cs="Helvetica-Bold"/>
        </w:rPr>
        <w:t>50644</w:t>
      </w:r>
      <w:r w:rsidRPr="009A4045">
        <w:rPr>
          <w:rFonts w:ascii="Helvetica-Bold" w:hAnsi="Helvetica-Bold" w:cs="Helvetica-Bold"/>
        </w:rPr>
        <w:t xml:space="preserve"> (req/sec)</w:t>
      </w:r>
    </w:p>
    <w:p w14:paraId="4557BDF5" w14:textId="77777777" w:rsidR="009E72EE" w:rsidRDefault="009E72EE" w:rsidP="009E72EE">
      <w:pPr>
        <w:bidi w:val="0"/>
        <w:rPr>
          <w:rFonts w:ascii="Helvetica-Bold" w:hAnsi="Helvetica-Bold" w:cs="Helvetica-Bold"/>
          <w:b/>
          <w:bCs/>
        </w:rPr>
      </w:pPr>
    </w:p>
    <w:p w14:paraId="0338B4B5" w14:textId="2DB3E3EF" w:rsidR="00E364DE" w:rsidRDefault="009E72EE" w:rsidP="009E72EE">
      <w:pPr>
        <w:bidi w:val="0"/>
        <w:ind w:left="1440" w:hanging="720"/>
        <w:rPr>
          <w:rFonts w:ascii="Helvetica-Bold" w:hAnsi="Helvetica-Bold" w:cs="Helvetica-Bold"/>
          <w:b/>
          <w:bCs/>
        </w:rPr>
      </w:pPr>
      <w:r>
        <w:rPr>
          <w:noProof/>
        </w:rPr>
        <w:drawing>
          <wp:anchor distT="0" distB="0" distL="114300" distR="114300" simplePos="0" relativeHeight="251667456" behindDoc="0" locked="0" layoutInCell="1" allowOverlap="1" wp14:anchorId="3979073F" wp14:editId="5C700952">
            <wp:simplePos x="0" y="0"/>
            <wp:positionH relativeFrom="column">
              <wp:posOffset>1296467</wp:posOffset>
            </wp:positionH>
            <wp:positionV relativeFrom="paragraph">
              <wp:posOffset>296</wp:posOffset>
            </wp:positionV>
            <wp:extent cx="3258820" cy="2389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8820" cy="2389505"/>
                    </a:xfrm>
                    <a:prstGeom prst="rect">
                      <a:avLst/>
                    </a:prstGeom>
                  </pic:spPr>
                </pic:pic>
              </a:graphicData>
            </a:graphic>
            <wp14:sizeRelH relativeFrom="margin">
              <wp14:pctWidth>0</wp14:pctWidth>
            </wp14:sizeRelH>
            <wp14:sizeRelV relativeFrom="margin">
              <wp14:pctHeight>0</wp14:pctHeight>
            </wp14:sizeRelV>
          </wp:anchor>
        </w:drawing>
      </w:r>
      <w:r w:rsidR="00E364DE">
        <w:rPr>
          <w:rFonts w:ascii="Helvetica-Bold" w:hAnsi="Helvetica-Bold" w:cs="Helvetica-Bold"/>
          <w:b/>
          <w:bCs/>
        </w:rPr>
        <w:t>2.5.2</w:t>
      </w:r>
      <w:r w:rsidR="00E364DE">
        <w:rPr>
          <w:rFonts w:ascii="Helvetica-Bold" w:hAnsi="Helvetica-Bold" w:cs="Helvetica-Bold"/>
          <w:b/>
          <w:bCs/>
        </w:rPr>
        <w:tab/>
      </w:r>
    </w:p>
    <w:p w14:paraId="7E2374F6" w14:textId="4BED6BCD" w:rsidR="00E364DE" w:rsidRDefault="00E364DE" w:rsidP="00E364DE">
      <w:pPr>
        <w:bidi w:val="0"/>
        <w:ind w:left="1440" w:hanging="720"/>
        <w:rPr>
          <w:rFonts w:ascii="Helvetica-Bold" w:hAnsi="Helvetica-Bold" w:cs="Helvetica-Bold"/>
          <w:b/>
          <w:bCs/>
        </w:rPr>
      </w:pPr>
    </w:p>
    <w:p w14:paraId="276AFA10" w14:textId="695D2940" w:rsidR="00E364DE" w:rsidRDefault="00E364DE" w:rsidP="00E364DE">
      <w:pPr>
        <w:bidi w:val="0"/>
        <w:ind w:left="1440" w:hanging="720"/>
        <w:rPr>
          <w:rFonts w:ascii="Helvetica-Bold" w:hAnsi="Helvetica-Bold" w:cs="Helvetica-Bold"/>
          <w:b/>
          <w:bCs/>
        </w:rPr>
      </w:pPr>
    </w:p>
    <w:p w14:paraId="218F5F69" w14:textId="0D1F09E7" w:rsidR="00E364DE" w:rsidRDefault="00E364DE" w:rsidP="00E364DE">
      <w:pPr>
        <w:bidi w:val="0"/>
        <w:ind w:left="1440" w:hanging="720"/>
        <w:rPr>
          <w:rFonts w:ascii="Helvetica-Bold" w:hAnsi="Helvetica-Bold" w:cs="Helvetica-Bold"/>
          <w:b/>
          <w:bCs/>
        </w:rPr>
      </w:pPr>
    </w:p>
    <w:p w14:paraId="41EC60D2" w14:textId="34D25A89" w:rsidR="00E364DE" w:rsidRDefault="00E364DE" w:rsidP="00E364DE">
      <w:pPr>
        <w:bidi w:val="0"/>
        <w:ind w:left="1440" w:hanging="720"/>
        <w:rPr>
          <w:rFonts w:ascii="Helvetica-Bold" w:hAnsi="Helvetica-Bold" w:cs="Helvetica-Bold"/>
          <w:b/>
          <w:bCs/>
        </w:rPr>
      </w:pPr>
    </w:p>
    <w:p w14:paraId="5FF43662" w14:textId="51227CB5" w:rsidR="00E364DE" w:rsidRDefault="00E364DE" w:rsidP="009E72EE">
      <w:pPr>
        <w:bidi w:val="0"/>
        <w:jc w:val="center"/>
        <w:rPr>
          <w:rFonts w:ascii="Helvetica-Bold" w:hAnsi="Helvetica-Bold" w:cs="Helvetica-Bold"/>
          <w:b/>
          <w:bCs/>
        </w:rPr>
      </w:pPr>
    </w:p>
    <w:p w14:paraId="33171780" w14:textId="17ED6AFC" w:rsidR="009E72EE" w:rsidRDefault="009E72EE" w:rsidP="009E72EE">
      <w:pPr>
        <w:bidi w:val="0"/>
        <w:jc w:val="center"/>
        <w:rPr>
          <w:rFonts w:ascii="Helvetica-Bold" w:hAnsi="Helvetica-Bold" w:cs="Helvetica-Bold"/>
          <w:b/>
          <w:bCs/>
        </w:rPr>
      </w:pPr>
    </w:p>
    <w:p w14:paraId="0A2E0517" w14:textId="2285F808" w:rsidR="009E72EE" w:rsidRDefault="009E72EE" w:rsidP="009E72EE">
      <w:pPr>
        <w:bidi w:val="0"/>
        <w:jc w:val="center"/>
        <w:rPr>
          <w:rFonts w:ascii="Helvetica-Bold" w:hAnsi="Helvetica-Bold" w:cs="Helvetica-Bold"/>
          <w:b/>
          <w:bCs/>
        </w:rPr>
      </w:pPr>
    </w:p>
    <w:p w14:paraId="661FE95C" w14:textId="6F728B71" w:rsidR="00E364DE" w:rsidRDefault="00E364DE" w:rsidP="00E364DE">
      <w:pPr>
        <w:bidi w:val="0"/>
        <w:ind w:left="1440" w:hanging="720"/>
        <w:rPr>
          <w:rFonts w:ascii="Helvetica-Bold" w:hAnsi="Helvetica-Bold" w:cs="Helvetica-Bold"/>
        </w:rPr>
      </w:pPr>
      <w:bookmarkStart w:id="0" w:name="_GoBack"/>
      <w:bookmarkEnd w:id="0"/>
      <w:r>
        <w:rPr>
          <w:rFonts w:ascii="Helvetica-Bold" w:hAnsi="Helvetica-Bold" w:cs="Helvetica-Bold"/>
          <w:b/>
          <w:bCs/>
        </w:rPr>
        <w:lastRenderedPageBreak/>
        <w:t>2.6.1</w:t>
      </w:r>
      <w:r>
        <w:rPr>
          <w:rFonts w:ascii="Helvetica-Bold" w:hAnsi="Helvetica-Bold" w:cs="Helvetica-Bold"/>
          <w:b/>
          <w:bCs/>
        </w:rPr>
        <w:tab/>
      </w:r>
      <w:r w:rsidRPr="009A4045">
        <w:rPr>
          <w:rFonts w:ascii="Helvetica-Bold" w:hAnsi="Helvetica-Bold" w:cs="Helvetica-Bold"/>
        </w:rPr>
        <w:t xml:space="preserve">running the command “./ex2 </w:t>
      </w:r>
      <w:r>
        <w:rPr>
          <w:rFonts w:ascii="Helvetica-Bold" w:hAnsi="Helvetica-Bold" w:cs="Helvetica-Bold"/>
        </w:rPr>
        <w:t xml:space="preserve">queue </w:t>
      </w:r>
      <w:r>
        <w:rPr>
          <w:rFonts w:ascii="Helvetica-Bold" w:hAnsi="Helvetica-Bold" w:cs="Helvetica-Bold"/>
        </w:rPr>
        <w:t>256</w:t>
      </w:r>
      <w:r w:rsidRPr="009A4045">
        <w:rPr>
          <w:rFonts w:ascii="Helvetica-Bold" w:hAnsi="Helvetica-Bold" w:cs="Helvetica-Bold"/>
        </w:rPr>
        <w:t xml:space="preserve"> 0” yielded:</w:t>
      </w:r>
      <w:r w:rsidRPr="009A4045">
        <w:rPr>
          <w:rFonts w:ascii="Helvetica-Bold" w:hAnsi="Helvetica-Bold" w:cs="Helvetica-Bold"/>
        </w:rPr>
        <w:br/>
        <w:t xml:space="preserve">throughput = </w:t>
      </w:r>
      <w:r>
        <w:rPr>
          <w:rFonts w:ascii="Helvetica-Bold" w:hAnsi="Helvetica-Bold" w:cs="Helvetica-Bold"/>
        </w:rPr>
        <w:t>94878</w:t>
      </w:r>
      <w:r w:rsidRPr="009A4045">
        <w:rPr>
          <w:rFonts w:ascii="Helvetica-Bold" w:hAnsi="Helvetica-Bold" w:cs="Helvetica-Bold"/>
        </w:rPr>
        <w:t xml:space="preserve"> (req/sec)</w:t>
      </w:r>
    </w:p>
    <w:p w14:paraId="4BD8A6B5" w14:textId="77777777" w:rsidR="00E364DE" w:rsidRDefault="00E364DE" w:rsidP="00E364DE">
      <w:pPr>
        <w:bidi w:val="0"/>
        <w:ind w:left="1440" w:hanging="720"/>
        <w:rPr>
          <w:rFonts w:ascii="Helvetica-Bold" w:hAnsi="Helvetica-Bold" w:cs="Helvetica-Bold"/>
          <w:b/>
          <w:bCs/>
        </w:rPr>
      </w:pPr>
      <w:r>
        <w:rPr>
          <w:noProof/>
        </w:rPr>
        <w:drawing>
          <wp:anchor distT="0" distB="0" distL="114300" distR="114300" simplePos="0" relativeHeight="251668480" behindDoc="0" locked="0" layoutInCell="1" allowOverlap="1" wp14:anchorId="725E0F05" wp14:editId="57586FA5">
            <wp:simplePos x="0" y="0"/>
            <wp:positionH relativeFrom="column">
              <wp:posOffset>1302747</wp:posOffset>
            </wp:positionH>
            <wp:positionV relativeFrom="paragraph">
              <wp:posOffset>5610</wp:posOffset>
            </wp:positionV>
            <wp:extent cx="3476625" cy="3000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6625" cy="3000375"/>
                    </a:xfrm>
                    <a:prstGeom prst="rect">
                      <a:avLst/>
                    </a:prstGeom>
                  </pic:spPr>
                </pic:pic>
              </a:graphicData>
            </a:graphic>
          </wp:anchor>
        </w:drawing>
      </w:r>
      <w:r>
        <w:rPr>
          <w:rFonts w:ascii="Helvetica-Bold" w:hAnsi="Helvetica-Bold" w:cs="Helvetica-Bold"/>
          <w:b/>
          <w:bCs/>
        </w:rPr>
        <w:t>2.6.2</w:t>
      </w:r>
    </w:p>
    <w:p w14:paraId="685380D7" w14:textId="77777777" w:rsidR="00E364DE" w:rsidRDefault="00E364DE" w:rsidP="00E364DE">
      <w:pPr>
        <w:bidi w:val="0"/>
        <w:ind w:left="1440" w:hanging="720"/>
        <w:rPr>
          <w:rFonts w:ascii="Helvetica-Bold" w:hAnsi="Helvetica-Bold" w:cs="Helvetica-Bold"/>
          <w:b/>
          <w:bCs/>
        </w:rPr>
      </w:pPr>
    </w:p>
    <w:p w14:paraId="3CFFE1BD" w14:textId="77777777" w:rsidR="00E364DE" w:rsidRDefault="00E364DE" w:rsidP="00E364DE">
      <w:pPr>
        <w:bidi w:val="0"/>
        <w:ind w:left="1440" w:hanging="720"/>
        <w:rPr>
          <w:rFonts w:ascii="Helvetica-Bold" w:hAnsi="Helvetica-Bold" w:cs="Helvetica-Bold"/>
          <w:b/>
          <w:bCs/>
        </w:rPr>
      </w:pPr>
    </w:p>
    <w:p w14:paraId="40ECB8D4" w14:textId="77777777" w:rsidR="00E364DE" w:rsidRDefault="00E364DE" w:rsidP="00E364DE">
      <w:pPr>
        <w:bidi w:val="0"/>
        <w:ind w:left="1440" w:hanging="720"/>
        <w:rPr>
          <w:rFonts w:ascii="Helvetica-Bold" w:hAnsi="Helvetica-Bold" w:cs="Helvetica-Bold"/>
          <w:b/>
          <w:bCs/>
        </w:rPr>
      </w:pPr>
    </w:p>
    <w:p w14:paraId="215D2C48" w14:textId="77777777" w:rsidR="00E364DE" w:rsidRDefault="00E364DE" w:rsidP="00E364DE">
      <w:pPr>
        <w:bidi w:val="0"/>
        <w:ind w:left="1440" w:hanging="720"/>
        <w:rPr>
          <w:rFonts w:ascii="Helvetica-Bold" w:hAnsi="Helvetica-Bold" w:cs="Helvetica-Bold"/>
          <w:b/>
          <w:bCs/>
        </w:rPr>
      </w:pPr>
    </w:p>
    <w:p w14:paraId="423D66BA" w14:textId="77777777" w:rsidR="00E364DE" w:rsidRDefault="00E364DE" w:rsidP="00E364DE">
      <w:pPr>
        <w:bidi w:val="0"/>
        <w:ind w:left="1440" w:hanging="720"/>
        <w:rPr>
          <w:rFonts w:ascii="Helvetica-Bold" w:hAnsi="Helvetica-Bold" w:cs="Helvetica-Bold"/>
          <w:b/>
          <w:bCs/>
        </w:rPr>
      </w:pPr>
    </w:p>
    <w:p w14:paraId="73822897" w14:textId="77777777" w:rsidR="00E364DE" w:rsidRDefault="00E364DE" w:rsidP="00E364DE">
      <w:pPr>
        <w:bidi w:val="0"/>
        <w:ind w:left="1440" w:hanging="720"/>
        <w:rPr>
          <w:rFonts w:ascii="Helvetica-Bold" w:hAnsi="Helvetica-Bold" w:cs="Helvetica-Bold"/>
          <w:b/>
          <w:bCs/>
        </w:rPr>
      </w:pPr>
    </w:p>
    <w:p w14:paraId="6229EFFD" w14:textId="77777777" w:rsidR="00E364DE" w:rsidRDefault="00E364DE" w:rsidP="00E364DE">
      <w:pPr>
        <w:bidi w:val="0"/>
        <w:ind w:left="1440" w:hanging="720"/>
        <w:rPr>
          <w:rFonts w:ascii="Helvetica-Bold" w:hAnsi="Helvetica-Bold" w:cs="Helvetica-Bold"/>
          <w:b/>
          <w:bCs/>
        </w:rPr>
      </w:pPr>
    </w:p>
    <w:p w14:paraId="5F003484" w14:textId="77777777" w:rsidR="00E364DE" w:rsidRDefault="00E364DE" w:rsidP="00E364DE">
      <w:pPr>
        <w:bidi w:val="0"/>
        <w:ind w:left="1440" w:hanging="720"/>
        <w:rPr>
          <w:rFonts w:ascii="Helvetica-Bold" w:hAnsi="Helvetica-Bold" w:cs="Helvetica-Bold"/>
          <w:b/>
          <w:bCs/>
        </w:rPr>
      </w:pPr>
    </w:p>
    <w:p w14:paraId="58D73EA4" w14:textId="77777777" w:rsidR="00E364DE" w:rsidRDefault="00E364DE" w:rsidP="00E364DE">
      <w:pPr>
        <w:bidi w:val="0"/>
        <w:ind w:left="1440" w:hanging="720"/>
        <w:rPr>
          <w:rFonts w:ascii="Helvetica-Bold" w:hAnsi="Helvetica-Bold" w:cs="Helvetica-Bold"/>
          <w:b/>
          <w:bCs/>
        </w:rPr>
      </w:pPr>
    </w:p>
    <w:p w14:paraId="70FCA94D" w14:textId="77777777" w:rsidR="00E364DE" w:rsidRDefault="00E364DE" w:rsidP="00E364DE">
      <w:pPr>
        <w:bidi w:val="0"/>
        <w:ind w:left="1440" w:hanging="720"/>
        <w:rPr>
          <w:rFonts w:ascii="Helvetica-Bold" w:hAnsi="Helvetica-Bold" w:cs="Helvetica-Bold"/>
          <w:b/>
          <w:bCs/>
        </w:rPr>
      </w:pPr>
    </w:p>
    <w:p w14:paraId="699646D8" w14:textId="1C02E79C" w:rsidR="00E364DE" w:rsidRPr="00E364DE" w:rsidRDefault="00E364DE" w:rsidP="00E364DE">
      <w:pPr>
        <w:bidi w:val="0"/>
        <w:ind w:left="1440" w:hanging="720"/>
        <w:rPr>
          <w:rFonts w:ascii="Helvetica-Bold" w:hAnsi="Helvetica-Bold" w:cs="Helvetica-Bold"/>
          <w:b/>
          <w:bCs/>
        </w:rPr>
      </w:pPr>
      <w:r>
        <w:rPr>
          <w:rFonts w:ascii="Helvetica-Bold" w:hAnsi="Helvetica-Bold" w:cs="Helvetica-Bold"/>
          <w:b/>
          <w:bCs/>
        </w:rPr>
        <w:tab/>
      </w:r>
    </w:p>
    <w:p w14:paraId="120F7CF1" w14:textId="68B3051C" w:rsidR="009A4045" w:rsidRPr="00E364DE" w:rsidRDefault="00E364DE" w:rsidP="009A4045">
      <w:pPr>
        <w:bidi w:val="0"/>
        <w:ind w:left="1440" w:hanging="720"/>
        <w:rPr>
          <w:rFonts w:ascii="Helvetica-Bold" w:hAnsi="Helvetica-Bold" w:cs="Helvetica-Bold"/>
          <w:b/>
          <w:bCs/>
        </w:rPr>
      </w:pPr>
      <w:r>
        <w:rPr>
          <w:noProof/>
        </w:rPr>
        <w:drawing>
          <wp:anchor distT="0" distB="0" distL="114300" distR="114300" simplePos="0" relativeHeight="251669504" behindDoc="0" locked="0" layoutInCell="1" allowOverlap="1" wp14:anchorId="6F2D1C77" wp14:editId="36D7E122">
            <wp:simplePos x="0" y="0"/>
            <wp:positionH relativeFrom="margin">
              <wp:align>right</wp:align>
            </wp:positionH>
            <wp:positionV relativeFrom="paragraph">
              <wp:posOffset>257775</wp:posOffset>
            </wp:positionV>
            <wp:extent cx="5274310" cy="274955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9550"/>
                    </a:xfrm>
                    <a:prstGeom prst="rect">
                      <a:avLst/>
                    </a:prstGeom>
                  </pic:spPr>
                </pic:pic>
              </a:graphicData>
            </a:graphic>
          </wp:anchor>
        </w:drawing>
      </w:r>
      <w:r w:rsidR="009A4045" w:rsidRPr="00E364DE">
        <w:rPr>
          <w:rFonts w:ascii="Helvetica-Bold" w:hAnsi="Helvetica-Bold" w:cs="Helvetica-Bold"/>
          <w:b/>
          <w:bCs/>
        </w:rPr>
        <w:t>2.4.3</w:t>
      </w:r>
      <w:r w:rsidRPr="00E364DE">
        <w:rPr>
          <w:rFonts w:ascii="Helvetica-Bold" w:hAnsi="Helvetica-Bold" w:cs="Helvetica-Bold"/>
          <w:b/>
          <w:bCs/>
        </w:rPr>
        <w:t xml:space="preserve"> +</w:t>
      </w:r>
      <w:r>
        <w:rPr>
          <w:rFonts w:ascii="Helvetica-Bold" w:hAnsi="Helvetica-Bold" w:cs="Helvetica-Bold"/>
          <w:b/>
          <w:bCs/>
        </w:rPr>
        <w:t xml:space="preserve"> </w:t>
      </w:r>
      <w:r w:rsidRPr="00E364DE">
        <w:rPr>
          <w:rFonts w:ascii="Helvetica-Bold" w:hAnsi="Helvetica-Bold" w:cs="Helvetica-Bold"/>
          <w:b/>
          <w:bCs/>
        </w:rPr>
        <w:t>2.5.3 + 2.6.3</w:t>
      </w:r>
      <w:r w:rsidR="009A4045" w:rsidRPr="00E364DE">
        <w:rPr>
          <w:rFonts w:ascii="Helvetica-Bold" w:hAnsi="Helvetica-Bold" w:cs="Helvetica-Bold"/>
          <w:b/>
          <w:bCs/>
        </w:rPr>
        <w:tab/>
      </w:r>
    </w:p>
    <w:p w14:paraId="47125236" w14:textId="30E55322" w:rsidR="00E364DE" w:rsidRDefault="00E364DE" w:rsidP="00D8331C">
      <w:pPr>
        <w:bidi w:val="0"/>
        <w:rPr>
          <w:rFonts w:eastAsiaTheme="minorEastAsia"/>
        </w:rPr>
      </w:pPr>
    </w:p>
    <w:p w14:paraId="0D356D35" w14:textId="2CCD4135" w:rsidR="00E364DE" w:rsidRDefault="007E13B7" w:rsidP="00D8331C">
      <w:pPr>
        <w:bidi w:val="0"/>
        <w:ind w:left="1440" w:hanging="720"/>
        <w:rPr>
          <w:rFonts w:eastAsiaTheme="minorEastAsia"/>
        </w:rPr>
      </w:pPr>
      <w:r w:rsidRPr="007E13B7">
        <w:rPr>
          <w:rFonts w:eastAsiaTheme="minorEastAsia"/>
          <w:b/>
          <w:bCs/>
        </w:rPr>
        <w:t>2.7</w:t>
      </w:r>
      <w:r>
        <w:rPr>
          <w:rFonts w:eastAsiaTheme="minorEastAsia"/>
          <w:b/>
          <w:bCs/>
        </w:rPr>
        <w:tab/>
      </w:r>
      <w:r>
        <w:rPr>
          <w:rFonts w:eastAsiaTheme="minorEastAsia"/>
        </w:rPr>
        <w:t xml:space="preserve">we can see </w:t>
      </w:r>
      <w:r w:rsidR="00D8331C">
        <w:rPr>
          <w:rFonts w:eastAsiaTheme="minorEastAsia"/>
        </w:rPr>
        <w:t xml:space="preserve">in all 3 graphs, that </w:t>
      </w:r>
      <w:proofErr w:type="gramStart"/>
      <w:r w:rsidR="00D8331C">
        <w:rPr>
          <w:rFonts w:eastAsiaTheme="minorEastAsia"/>
        </w:rPr>
        <w:t>as long as</w:t>
      </w:r>
      <w:proofErr w:type="gramEnd"/>
      <w:r w:rsidR="00D8331C">
        <w:rPr>
          <w:rFonts w:eastAsiaTheme="minorEastAsia"/>
        </w:rPr>
        <w:t xml:space="preserve"> we send the jobs at a rate lower than the max throughput, we see a pretty stable and consistent latency,</w:t>
      </w:r>
    </w:p>
    <w:p w14:paraId="594B5523" w14:textId="189884DD" w:rsidR="00D8331C" w:rsidRDefault="00D8331C" w:rsidP="00D8331C">
      <w:pPr>
        <w:bidi w:val="0"/>
        <w:ind w:left="1440" w:hanging="720"/>
        <w:rPr>
          <w:rFonts w:eastAsiaTheme="minorEastAsia"/>
        </w:rPr>
      </w:pPr>
      <w:r>
        <w:rPr>
          <w:rFonts w:eastAsiaTheme="minorEastAsia"/>
          <w:b/>
          <w:bCs/>
        </w:rPr>
        <w:tab/>
      </w:r>
      <w:r>
        <w:rPr>
          <w:rFonts w:eastAsiaTheme="minorEastAsia"/>
        </w:rPr>
        <w:t>and when we surpass that rate, we see an exponential increase at around the same rates for all 3 thread count choices.</w:t>
      </w:r>
    </w:p>
    <w:p w14:paraId="2E2DDA38" w14:textId="7DA8A73F" w:rsidR="00D8331C" w:rsidRDefault="00D8331C" w:rsidP="00D8331C">
      <w:pPr>
        <w:bidi w:val="0"/>
        <w:ind w:left="1440" w:hanging="720"/>
        <w:rPr>
          <w:rFonts w:eastAsiaTheme="minorEastAsia"/>
        </w:rPr>
      </w:pPr>
      <w:r>
        <w:rPr>
          <w:rFonts w:eastAsiaTheme="minorEastAsia"/>
        </w:rPr>
        <w:tab/>
        <w:t>We also see that since the kernel does not benefit much from using over 256 threads, using those threads in other thread blocks helped much more, hence increasing the performance when we decreased the threads per block count.</w:t>
      </w:r>
    </w:p>
    <w:p w14:paraId="62B966C6" w14:textId="40F87189" w:rsidR="00D8331C" w:rsidRDefault="00D8331C" w:rsidP="00D8331C">
      <w:pPr>
        <w:bidi w:val="0"/>
        <w:ind w:left="1440" w:hanging="720"/>
        <w:rPr>
          <w:rFonts w:eastAsiaTheme="minorEastAsia"/>
        </w:rPr>
      </w:pPr>
      <w:r w:rsidRPr="00D8331C">
        <w:rPr>
          <w:rFonts w:eastAsiaTheme="minorEastAsia"/>
          <w:b/>
          <w:bCs/>
        </w:rPr>
        <w:lastRenderedPageBreak/>
        <w:t>2.8</w:t>
      </w:r>
      <w:r>
        <w:rPr>
          <w:rFonts w:eastAsiaTheme="minorEastAsia"/>
          <w:b/>
          <w:bCs/>
        </w:rPr>
        <w:tab/>
      </w:r>
      <w:r>
        <w:rPr>
          <w:rFonts w:eastAsiaTheme="minorEastAsia"/>
        </w:rPr>
        <w:t>We would expect better performance because, the CPU only writes to the CPU to GPU queue, and the GPU only reads from it.</w:t>
      </w:r>
    </w:p>
    <w:p w14:paraId="1628779A" w14:textId="3697A37F" w:rsidR="00D8331C" w:rsidRDefault="00D8331C" w:rsidP="00D8331C">
      <w:pPr>
        <w:bidi w:val="0"/>
        <w:ind w:left="1440" w:hanging="720"/>
        <w:rPr>
          <w:rFonts w:eastAsiaTheme="minorEastAsia"/>
        </w:rPr>
      </w:pPr>
      <w:r>
        <w:rPr>
          <w:rFonts w:eastAsiaTheme="minorEastAsia"/>
          <w:b/>
          <w:bCs/>
        </w:rPr>
        <w:tab/>
      </w:r>
      <w:r>
        <w:rPr>
          <w:rFonts w:eastAsiaTheme="minorEastAsia"/>
        </w:rPr>
        <w:t>Since</w:t>
      </w:r>
      <w:r w:rsidR="0030564A">
        <w:rPr>
          <w:rFonts w:eastAsiaTheme="minorEastAsia"/>
        </w:rPr>
        <w:t xml:space="preserve"> over PCIe,</w:t>
      </w:r>
      <w:r>
        <w:rPr>
          <w:rFonts w:eastAsiaTheme="minorEastAsia"/>
        </w:rPr>
        <w:t xml:space="preserve"> reads are non-posted, the GPU </w:t>
      </w:r>
      <w:proofErr w:type="gramStart"/>
      <w:r>
        <w:rPr>
          <w:rFonts w:eastAsiaTheme="minorEastAsia"/>
        </w:rPr>
        <w:t>has to</w:t>
      </w:r>
      <w:proofErr w:type="gramEnd"/>
      <w:r>
        <w:rPr>
          <w:rFonts w:eastAsiaTheme="minorEastAsia"/>
        </w:rPr>
        <w:t xml:space="preserve"> wait for each read to complete.</w:t>
      </w:r>
    </w:p>
    <w:p w14:paraId="57CAD498" w14:textId="41C699BC" w:rsidR="00D8331C" w:rsidRPr="00D8331C" w:rsidRDefault="00D8331C" w:rsidP="0030564A">
      <w:pPr>
        <w:bidi w:val="0"/>
        <w:ind w:left="1440" w:hanging="720"/>
        <w:rPr>
          <w:rFonts w:eastAsiaTheme="minorEastAsia"/>
        </w:rPr>
      </w:pPr>
      <w:r>
        <w:rPr>
          <w:rFonts w:eastAsiaTheme="minorEastAsia"/>
        </w:rPr>
        <w:tab/>
        <w:t xml:space="preserve">On the other hand, </w:t>
      </w:r>
      <w:r w:rsidR="0030564A">
        <w:rPr>
          <w:rFonts w:eastAsiaTheme="minorEastAsia"/>
        </w:rPr>
        <w:t xml:space="preserve">the </w:t>
      </w:r>
      <w:r>
        <w:rPr>
          <w:rFonts w:eastAsiaTheme="minorEastAsia"/>
        </w:rPr>
        <w:t xml:space="preserve">writes are posted, so the CPU does not have to wait for the writes to </w:t>
      </w:r>
      <w:proofErr w:type="gramStart"/>
      <w:r>
        <w:rPr>
          <w:rFonts w:eastAsiaTheme="minorEastAsia"/>
        </w:rPr>
        <w:t>complete, and</w:t>
      </w:r>
      <w:proofErr w:type="gramEnd"/>
      <w:r>
        <w:rPr>
          <w:rFonts w:eastAsiaTheme="minorEastAsia"/>
        </w:rPr>
        <w:t xml:space="preserve"> will feel the added latency much less.</w:t>
      </w:r>
    </w:p>
    <w:p w14:paraId="27128D99" w14:textId="4F7E46DF" w:rsidR="00E364DE" w:rsidRPr="0030564A" w:rsidRDefault="0030564A" w:rsidP="00C249F5">
      <w:pPr>
        <w:bidi w:val="0"/>
        <w:ind w:left="1440" w:hanging="720"/>
        <w:rPr>
          <w:rFonts w:eastAsiaTheme="minorEastAsia"/>
        </w:rPr>
      </w:pPr>
      <w:r w:rsidRPr="0030564A">
        <w:rPr>
          <w:rFonts w:eastAsiaTheme="minorEastAsia"/>
          <w:b/>
          <w:bCs/>
        </w:rPr>
        <w:t>2.9</w:t>
      </w:r>
      <w:r>
        <w:rPr>
          <w:rFonts w:eastAsiaTheme="minorEastAsia"/>
        </w:rPr>
        <w:tab/>
      </w:r>
      <w:r w:rsidR="00C249F5">
        <w:rPr>
          <w:rFonts w:eastAsiaTheme="minorEastAsia"/>
        </w:rPr>
        <w:t xml:space="preserve">the GPU would have to expose a part of </w:t>
      </w:r>
      <w:proofErr w:type="gramStart"/>
      <w:r w:rsidR="00C249F5">
        <w:rPr>
          <w:rFonts w:eastAsiaTheme="minorEastAsia"/>
        </w:rPr>
        <w:t>it’s</w:t>
      </w:r>
      <w:proofErr w:type="gramEnd"/>
      <w:r w:rsidR="00C249F5">
        <w:rPr>
          <w:rFonts w:eastAsiaTheme="minorEastAsia"/>
        </w:rPr>
        <w:t xml:space="preserve"> global memory to MMIO over PCIe with a bar. That bar would be sent to the CPU, then the CPU’s </w:t>
      </w:r>
      <w:proofErr w:type="spellStart"/>
      <w:r w:rsidR="00D909F1">
        <w:rPr>
          <w:rFonts w:eastAsiaTheme="minorEastAsia"/>
        </w:rPr>
        <w:t>mmu</w:t>
      </w:r>
      <w:proofErr w:type="spellEnd"/>
      <w:r w:rsidR="00C249F5">
        <w:rPr>
          <w:rFonts w:eastAsiaTheme="minorEastAsia"/>
        </w:rPr>
        <w:t xml:space="preserve"> would have to map that physical address onto a virtual address which would be used as the queue’s address.</w:t>
      </w:r>
    </w:p>
    <w:sectPr w:rsidR="00E364DE" w:rsidRPr="0030564A" w:rsidSect="009A12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C4454"/>
    <w:multiLevelType w:val="multilevel"/>
    <w:tmpl w:val="0E2E3DD2"/>
    <w:lvl w:ilvl="0">
      <w:start w:val="1"/>
      <w:numFmt w:val="decimal"/>
      <w:lvlText w:val="%1"/>
      <w:lvlJc w:val="left"/>
      <w:pPr>
        <w:ind w:left="405" w:hanging="405"/>
      </w:pPr>
      <w:rPr>
        <w:rFonts w:hint="default"/>
        <w:b/>
        <w:sz w:val="24"/>
      </w:rPr>
    </w:lvl>
    <w:lvl w:ilvl="1">
      <w:start w:val="1"/>
      <w:numFmt w:val="decimal"/>
      <w:lvlText w:val="%1.%2"/>
      <w:lvlJc w:val="left"/>
      <w:pPr>
        <w:ind w:left="1125" w:hanging="405"/>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2880" w:hanging="72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4680" w:hanging="108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480" w:hanging="1440"/>
      </w:pPr>
      <w:rPr>
        <w:rFonts w:hint="default"/>
        <w:b/>
        <w:sz w:val="24"/>
      </w:rPr>
    </w:lvl>
    <w:lvl w:ilvl="8">
      <w:start w:val="1"/>
      <w:numFmt w:val="decimal"/>
      <w:lvlText w:val="%1.%2.%3.%4.%5.%6.%7.%8.%9"/>
      <w:lvlJc w:val="left"/>
      <w:pPr>
        <w:ind w:left="7560" w:hanging="1800"/>
      </w:pPr>
      <w:rPr>
        <w:rFonts w:hint="default"/>
        <w:b/>
        <w:sz w:val="24"/>
      </w:rPr>
    </w:lvl>
  </w:abstractNum>
  <w:abstractNum w:abstractNumId="1" w15:restartNumberingAfterBreak="0">
    <w:nsid w:val="6DC329B9"/>
    <w:multiLevelType w:val="hybridMultilevel"/>
    <w:tmpl w:val="CD908202"/>
    <w:lvl w:ilvl="0" w:tplc="280CC604">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AB"/>
    <w:rsid w:val="00066E16"/>
    <w:rsid w:val="000C6A3E"/>
    <w:rsid w:val="00267CAB"/>
    <w:rsid w:val="0030564A"/>
    <w:rsid w:val="00314887"/>
    <w:rsid w:val="00372D06"/>
    <w:rsid w:val="00700C4C"/>
    <w:rsid w:val="00777292"/>
    <w:rsid w:val="007E13B7"/>
    <w:rsid w:val="00841D51"/>
    <w:rsid w:val="009561C8"/>
    <w:rsid w:val="009A1266"/>
    <w:rsid w:val="009A4045"/>
    <w:rsid w:val="009E72EE"/>
    <w:rsid w:val="00AC3895"/>
    <w:rsid w:val="00C249F5"/>
    <w:rsid w:val="00C54833"/>
    <w:rsid w:val="00C81710"/>
    <w:rsid w:val="00CC1D80"/>
    <w:rsid w:val="00D8331C"/>
    <w:rsid w:val="00D909F1"/>
    <w:rsid w:val="00E364DE"/>
    <w:rsid w:val="00F455FF"/>
    <w:rsid w:val="00FB17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33A"/>
  <w15:chartTrackingRefBased/>
  <w15:docId w15:val="{CA621A89-86F8-4E3B-92FD-53675BFB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95"/>
    <w:pPr>
      <w:ind w:left="720"/>
      <w:contextualSpacing/>
    </w:pPr>
  </w:style>
  <w:style w:type="character" w:styleId="PlaceholderText">
    <w:name w:val="Placeholder Text"/>
    <w:basedOn w:val="DefaultParagraphFont"/>
    <w:uiPriority w:val="99"/>
    <w:semiHidden/>
    <w:rsid w:val="00F455FF"/>
    <w:rPr>
      <w:color w:val="808080"/>
    </w:rPr>
  </w:style>
  <w:style w:type="paragraph" w:styleId="BalloonText">
    <w:name w:val="Balloon Text"/>
    <w:basedOn w:val="Normal"/>
    <w:link w:val="BalloonTextChar"/>
    <w:uiPriority w:val="99"/>
    <w:semiHidden/>
    <w:unhideWhenUsed/>
    <w:rsid w:val="00F455F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455F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387</Words>
  <Characters>2210</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Wiener</dc:creator>
  <cp:keywords/>
  <dc:description/>
  <cp:lastModifiedBy>Sapir Malka</cp:lastModifiedBy>
  <cp:revision>10</cp:revision>
  <dcterms:created xsi:type="dcterms:W3CDTF">2019-04-30T16:47:00Z</dcterms:created>
  <dcterms:modified xsi:type="dcterms:W3CDTF">2019-06-09T15:20:00Z</dcterms:modified>
</cp:coreProperties>
</file>