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96" w:rsidRDefault="00A31BB2">
      <w:r>
        <w:rPr>
          <w:noProof/>
        </w:rPr>
        <w:pict>
          <v:group id="_x0000_s1054" style="position:absolute;left:0;text-align:left;margin-left:49.15pt;margin-top:-1.85pt;width:227.25pt;height:446.25pt;z-index:251683840" coordorigin="2400,1380" coordsize="4545,1081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5220;top:10980;width:0;height:600" o:connectortype="straight">
              <v:stroke endarrow="block"/>
            </v:shape>
            <v:group id="_x0000_s1053" style="position:absolute;left:2400;top:1380;width:4545;height:10815" coordorigin="2400,1380" coordsize="4545,10815">
              <v:oval id="_x0000_s1026" style="position:absolute;left:3735;top:1380;width:2895;height:600">
                <v:textbox style="mso-next-textbox:#_x0000_s1026">
                  <w:txbxContent>
                    <w:p w:rsidR="00526A88" w:rsidRPr="00A31BB2" w:rsidRDefault="00526A88" w:rsidP="00526A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  <v:shape id="_x0000_s1027" type="#_x0000_t32" style="position:absolute;left:5100;top:1980;width:0;height:495" o:connectortype="straight">
                <v:stroke endarrow="block"/>
              </v:shape>
              <v:rect id="_x0000_s1028" style="position:absolute;left:3570;top:2475;width:3285;height:480">
                <v:textbox style="mso-next-textbox:#_x0000_s1028">
                  <w:txbxContent>
                    <w:p w:rsidR="00526A88" w:rsidRPr="00A31BB2" w:rsidRDefault="00A31BB2" w:rsidP="00A31BB2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t xml:space="preserve">    </w:t>
                      </w:r>
                      <w:r w:rsidR="00526A88" w:rsidRPr="00A31BB2">
                        <w:rPr>
                          <w:sz w:val="20"/>
                          <w:szCs w:val="20"/>
                        </w:rPr>
                        <w:t>Mooring</w:t>
                      </w:r>
                    </w:p>
                  </w:txbxContent>
                </v:textbox>
              </v:rect>
              <v:shape id="_x0000_s1029" type="#_x0000_t32" style="position:absolute;left:5115;top:2970;width:0;height:495" o:connectortype="straight">
                <v:stroke endarrow="block"/>
              </v:shape>
              <v:rect id="_x0000_s1030" style="position:absolute;left:3585;top:3465;width:3285;height:480">
                <v:textbox style="mso-next-textbox:#_x0000_s1030">
                  <w:txbxContent>
                    <w:p w:rsidR="00526A88" w:rsidRPr="00A31BB2" w:rsidRDefault="00526A88" w:rsidP="00A31B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>Loading</w:t>
                      </w:r>
                    </w:p>
                  </w:txbxContent>
                </v:textbox>
              </v:rect>
              <v:shape id="_x0000_s1031" type="#_x0000_t32" style="position:absolute;left:5145;top:3960;width:0;height:495" o:connectortype="straight">
                <v:stroke endarrow="block"/>
              </v:shape>
              <v:rect id="_x0000_s1032" style="position:absolute;left:3615;top:4455;width:3285;height:480">
                <v:textbox style="mso-next-textbox:#_x0000_s1032">
                  <w:txbxContent>
                    <w:p w:rsidR="00526A88" w:rsidRPr="00A31BB2" w:rsidRDefault="00A31BB2" w:rsidP="00A31B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>Transportation (To site)</w:t>
                      </w:r>
                    </w:p>
                  </w:txbxContent>
                </v:textbox>
              </v:rect>
              <v:shape id="_x0000_s1033" type="#_x0000_t32" style="position:absolute;left:5160;top:4950;width:0;height:495" o:connectortype="straight">
                <v:stroke endarrow="block"/>
              </v:shape>
              <v:rect id="_x0000_s1034" style="position:absolute;left:3630;top:5445;width:3285;height:480">
                <v:textbox style="mso-next-textbox:#_x0000_s1034">
                  <w:txbxContent>
                    <w:p w:rsidR="00526A88" w:rsidRPr="00A31BB2" w:rsidRDefault="00A31BB2" w:rsidP="00A31BB2">
                      <w:pPr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526A88" w:rsidRPr="00A31BB2">
                        <w:rPr>
                          <w:sz w:val="20"/>
                          <w:szCs w:val="20"/>
                        </w:rPr>
                        <w:t>Positioning and set up</w:t>
                      </w:r>
                    </w:p>
                  </w:txbxContent>
                </v:textbox>
              </v:rect>
              <v:shape id="_x0000_s1035" type="#_x0000_t32" style="position:absolute;left:5175;top:5940;width:0;height:495" o:connectortype="straight">
                <v:stroke endarrow="block"/>
              </v:shape>
              <v:rect id="_x0000_s1036" style="position:absolute;left:3645;top:6435;width:3285;height:480">
                <v:textbox style="mso-next-textbox:#_x0000_s1036">
                  <w:txbxContent>
                    <w:p w:rsidR="00526A88" w:rsidRPr="00A31BB2" w:rsidRDefault="00526A88" w:rsidP="00526A88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>Installation</w:t>
                      </w:r>
                    </w:p>
                  </w:txbxContent>
                </v:textbox>
              </v:rect>
              <v:shape id="_x0000_s1037" type="#_x0000_t32" style="position:absolute;left:5190;top:6930;width:0;height:495" o:connectortype="straight">
                <v:stroke endarrow="block"/>
              </v:shape>
              <v:rect id="_x0000_s1038" style="position:absolute;left:3660;top:7425;width:3285;height:480">
                <v:textbox style="mso-next-textbox:#_x0000_s1038">
                  <w:txbxContent>
                    <w:p w:rsidR="00526A88" w:rsidRPr="00526A88" w:rsidRDefault="00A31BB2" w:rsidP="00A31B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526A88" w:rsidRPr="00526A88">
                        <w:rPr>
                          <w:sz w:val="20"/>
                          <w:szCs w:val="20"/>
                        </w:rPr>
                        <w:t xml:space="preserve">Jack Lowering &amp; finishing </w:t>
                      </w:r>
                    </w:p>
                  </w:txbxContent>
                </v:textbox>
              </v:rect>
              <v:shape id="_x0000_s1039" type="#_x0000_t32" style="position:absolute;left:5220;top:7920;width:0;height:495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3" type="#_x0000_t4" style="position:absolute;left:3840;top:9405;width:2775;height:1575">
                <v:textbox style="mso-next-textbox:#_x0000_s1043">
                  <w:txbxContent>
                    <w:p w:rsidR="00526A88" w:rsidRPr="00A31BB2" w:rsidRDefault="00526A8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31BB2">
                        <w:rPr>
                          <w:sz w:val="20"/>
                          <w:szCs w:val="20"/>
                        </w:rPr>
                        <w:t>If all turbines installed?</w:t>
                      </w:r>
                      <w:proofErr w:type="gramEnd"/>
                    </w:p>
                  </w:txbxContent>
                </v:textbox>
              </v:shape>
              <v:oval id="_x0000_s1044" style="position:absolute;left:3735;top:11565;width:2895;height:630">
                <v:textbox style="mso-next-textbox:#_x0000_s1044">
                  <w:txbxContent>
                    <w:p w:rsidR="00526A88" w:rsidRPr="00A31BB2" w:rsidRDefault="00526A88" w:rsidP="00526A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1BB2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3270;top:10305;width:675;height:375" strokecolor="white [3212]">
                <v:textbox style="mso-next-textbox:#_x0000_s1046">
                  <w:txbxContent>
                    <w:p w:rsidR="006132B5" w:rsidRPr="00545053" w:rsidRDefault="006132B5">
                      <w:pPr>
                        <w:rPr>
                          <w:sz w:val="16"/>
                          <w:szCs w:val="16"/>
                        </w:rPr>
                      </w:pPr>
                      <w:r w:rsidRPr="00545053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047" type="#_x0000_t202" style="position:absolute;left:5340;top:10980;width:1050;height:375" fillcolor="white [3212]" strokecolor="white [3212]">
                <v:textbox style="mso-next-textbox:#_x0000_s1047">
                  <w:txbxContent>
                    <w:p w:rsidR="006132B5" w:rsidRPr="00545053" w:rsidRDefault="006132B5">
                      <w:pPr>
                        <w:rPr>
                          <w:sz w:val="16"/>
                          <w:szCs w:val="16"/>
                        </w:rPr>
                      </w:pPr>
                      <w:r w:rsidRPr="00545053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48" type="#_x0000_t32" style="position:absolute;left:2400;top:10170;width:1440;height:0;flip:x" o:connectortype="straight"/>
              <v:shape id="_x0000_s1049" type="#_x0000_t32" style="position:absolute;left:2400;top:2700;width:1;height:7470;flip:y" o:connectortype="straight"/>
              <v:shape id="_x0000_s1050" type="#_x0000_t32" style="position:absolute;left:2400;top:2700;width:1185;height:0" o:connectortype="straight">
                <v:stroke endarrow="block"/>
              </v:shape>
              <v:rect id="_x0000_s1051" style="position:absolute;left:3660;top:8415;width:3285;height:480">
                <v:textbox style="mso-next-textbox:#_x0000_s1051">
                  <w:txbxContent>
                    <w:p w:rsidR="00A31BB2" w:rsidRPr="00526A88" w:rsidRDefault="00A31BB2" w:rsidP="00526A88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Transportation (To port)</w:t>
                      </w:r>
                    </w:p>
                  </w:txbxContent>
                </v:textbox>
              </v:rect>
              <v:shape id="_x0000_s1052" type="#_x0000_t32" style="position:absolute;left:5220;top:8910;width:0;height:495" o:connectortype="straight">
                <v:stroke endarrow="block"/>
              </v:shape>
            </v:group>
          </v:group>
        </w:pict>
      </w:r>
    </w:p>
    <w:sectPr w:rsidR="00DF3596" w:rsidSect="00DF35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A88"/>
    <w:rsid w:val="00526A88"/>
    <w:rsid w:val="00545053"/>
    <w:rsid w:val="006132B5"/>
    <w:rsid w:val="006968FA"/>
    <w:rsid w:val="00A31BB2"/>
    <w:rsid w:val="00DF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7" type="connector" idref="#_x0000_s1037"/>
        <o:r id="V:Rule8" type="connector" idref="#_x0000_s1039"/>
        <o:r id="V:Rule10" type="connector" idref="#_x0000_s1045"/>
        <o:r id="V:Rule12" type="connector" idref="#_x0000_s1048"/>
        <o:r id="V:Rule14" type="connector" idref="#_x0000_s1049"/>
        <o:r id="V:Rule16" type="connector" idref="#_x0000_s1050"/>
        <o:r id="V:Rule1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8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2015-11-24T12:45:00Z</dcterms:created>
  <dcterms:modified xsi:type="dcterms:W3CDTF">2015-11-24T13:23:00Z</dcterms:modified>
</cp:coreProperties>
</file>