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FC7" w:rsidRDefault="00274FC7" w:rsidP="0027254E">
      <w:pPr>
        <w:rPr>
          <w:lang w:val="es-UY"/>
        </w:rPr>
      </w:pPr>
      <w:r>
        <w:rPr>
          <w:lang w:val="es-UY"/>
        </w:rPr>
        <w:t>ADQUISICIÓN DE GEOMETRÍA</w:t>
      </w:r>
    </w:p>
    <w:p w:rsidR="00274FC7" w:rsidRDefault="00274FC7" w:rsidP="0027254E">
      <w:pPr>
        <w:rPr>
          <w:lang w:val="es-UY"/>
        </w:rPr>
      </w:pPr>
    </w:p>
    <w:p w:rsidR="0027254E" w:rsidRDefault="009A37C1" w:rsidP="0027254E">
      <w:pPr>
        <w:rPr>
          <w:lang w:val="es-UY"/>
        </w:rPr>
      </w:pPr>
      <w:r>
        <w:rPr>
          <w:lang w:val="es-UY"/>
        </w:rPr>
        <w:t xml:space="preserve">Uno de los </w:t>
      </w:r>
      <w:r w:rsidR="0027254E">
        <w:rPr>
          <w:lang w:val="es-UY"/>
        </w:rPr>
        <w:t>problema</w:t>
      </w:r>
      <w:r>
        <w:rPr>
          <w:lang w:val="es-UY"/>
        </w:rPr>
        <w:t>s</w:t>
      </w:r>
      <w:r w:rsidR="0027254E">
        <w:rPr>
          <w:lang w:val="es-UY"/>
        </w:rPr>
        <w:t xml:space="preserve"> a resolver </w:t>
      </w:r>
      <w:r w:rsidR="00EB37AE">
        <w:rPr>
          <w:lang w:val="es-UY"/>
        </w:rPr>
        <w:t xml:space="preserve">en </w:t>
      </w:r>
      <w:r w:rsidR="00EB37AE" w:rsidRPr="00EB37AE">
        <w:rPr>
          <w:i/>
          <w:lang w:val="es-UY"/>
        </w:rPr>
        <w:t>computer vision</w:t>
      </w:r>
      <w:r w:rsidR="00EB37AE">
        <w:rPr>
          <w:lang w:val="es-UY"/>
        </w:rPr>
        <w:t xml:space="preserve"> </w:t>
      </w:r>
      <w:r w:rsidR="0027254E">
        <w:rPr>
          <w:lang w:val="es-UY"/>
        </w:rPr>
        <w:t>es el “problema de correspondencia”</w:t>
      </w:r>
      <w:r w:rsidR="002A0D2D">
        <w:rPr>
          <w:lang w:val="es-UY"/>
        </w:rPr>
        <w:t xml:space="preserve"> c</w:t>
      </w:r>
      <w:r w:rsidR="0027254E">
        <w:rPr>
          <w:lang w:val="es-UY"/>
        </w:rPr>
        <w:t>onsiste en encontrar la</w:t>
      </w:r>
      <w:r w:rsidR="002A0D2D">
        <w:rPr>
          <w:lang w:val="es-UY"/>
        </w:rPr>
        <w:t xml:space="preserve"> transformación que permita definir</w:t>
      </w:r>
      <w:r w:rsidR="0027254E">
        <w:rPr>
          <w:lang w:val="es-UY"/>
        </w:rPr>
        <w:t xml:space="preserve"> correspondencia de puntos </w:t>
      </w:r>
      <w:r w:rsidR="002A0D2D">
        <w:rPr>
          <w:lang w:val="es-UY"/>
        </w:rPr>
        <w:t xml:space="preserve">de </w:t>
      </w:r>
      <w:r w:rsidR="0027254E">
        <w:rPr>
          <w:lang w:val="es-UY"/>
        </w:rPr>
        <w:t xml:space="preserve"> dos instancias físicamente distintas de una misma escena.</w:t>
      </w:r>
      <w:r w:rsidR="00EB37AE" w:rsidRPr="00EB37AE">
        <w:rPr>
          <w:lang w:val="es-UY"/>
        </w:rPr>
        <w:t xml:space="preserve"> </w:t>
      </w:r>
      <w:r w:rsidR="00EB37AE">
        <w:rPr>
          <w:lang w:val="es-UY"/>
        </w:rPr>
        <w:t>[1]</w:t>
      </w:r>
    </w:p>
    <w:p w:rsidR="0027254E" w:rsidRDefault="002A0D2D">
      <w:pPr>
        <w:rPr>
          <w:lang w:val="es-UY"/>
        </w:rPr>
      </w:pPr>
      <w:r>
        <w:rPr>
          <w:lang w:val="es-UY"/>
        </w:rPr>
        <w:t xml:space="preserve"> </w:t>
      </w:r>
    </w:p>
    <w:p w:rsidR="0035484D" w:rsidRDefault="00763389">
      <w:pPr>
        <w:rPr>
          <w:lang w:val="es-UY"/>
        </w:rPr>
      </w:pPr>
      <w:r>
        <w:rPr>
          <w:lang w:val="es-UY"/>
        </w:rPr>
        <w:t>Método de triangulación</w:t>
      </w:r>
    </w:p>
    <w:p w:rsidR="001B28F1" w:rsidRDefault="008E3FFA">
      <w:pPr>
        <w:rPr>
          <w:lang w:val="es-UY"/>
        </w:rPr>
      </w:pPr>
      <w:r>
        <w:rPr>
          <w:lang w:val="es-UY"/>
        </w:rPr>
        <w:t xml:space="preserve">Determina </w:t>
      </w:r>
      <w:r w:rsidR="00373B5B">
        <w:rPr>
          <w:lang w:val="es-UY"/>
        </w:rPr>
        <w:t xml:space="preserve">las coordenadas (x,y,z) de un punto utilizando la posición </w:t>
      </w:r>
      <w:r w:rsidR="00E5254E">
        <w:rPr>
          <w:lang w:val="es-UY"/>
        </w:rPr>
        <w:t>del punto obtenida en las perspectivas de dos proyecciones dadas.</w:t>
      </w:r>
    </w:p>
    <w:p w:rsidR="00373B5B" w:rsidRDefault="00373B5B">
      <w:pPr>
        <w:rPr>
          <w:lang w:val="es-UY"/>
        </w:rPr>
      </w:pPr>
      <w:r>
        <w:rPr>
          <w:lang w:val="es-UY"/>
        </w:rPr>
        <w:t>Los centros</w:t>
      </w:r>
      <w:r w:rsidR="00E5254E">
        <w:rPr>
          <w:lang w:val="es-UY"/>
        </w:rPr>
        <w:t xml:space="preserve"> </w:t>
      </w:r>
      <w:r>
        <w:rPr>
          <w:lang w:val="es-UY"/>
        </w:rPr>
        <w:t xml:space="preserve">de </w:t>
      </w:r>
      <w:r w:rsidR="00E5254E">
        <w:rPr>
          <w:lang w:val="es-UY"/>
        </w:rPr>
        <w:t>perspectiva y planos de proyección son</w:t>
      </w:r>
      <w:r>
        <w:rPr>
          <w:lang w:val="es-UY"/>
        </w:rPr>
        <w:t xml:space="preserve"> conocidos</w:t>
      </w:r>
      <w:r w:rsidR="00E5254E">
        <w:rPr>
          <w:lang w:val="es-UY"/>
        </w:rPr>
        <w:t>.</w:t>
      </w:r>
      <w:r w:rsidR="00EB37AE" w:rsidRPr="00EB37AE">
        <w:rPr>
          <w:lang w:val="es-UY"/>
        </w:rPr>
        <w:t xml:space="preserve"> </w:t>
      </w:r>
      <w:r w:rsidR="00EB37AE">
        <w:rPr>
          <w:lang w:val="es-UY"/>
        </w:rPr>
        <w:t>[2]</w:t>
      </w:r>
    </w:p>
    <w:p w:rsidR="00763389" w:rsidRDefault="00763389">
      <w:pPr>
        <w:rPr>
          <w:lang w:val="es-UY"/>
        </w:rPr>
      </w:pPr>
    </w:p>
    <w:p w:rsidR="00040946" w:rsidRDefault="00EF0EC4">
      <w:pPr>
        <w:rPr>
          <w:lang w:val="es-UY"/>
        </w:rPr>
      </w:pPr>
      <w:r>
        <w:rPr>
          <w:lang w:val="es-UY"/>
        </w:rPr>
        <w:t>Escena con</w:t>
      </w:r>
      <w:r w:rsidR="00040946">
        <w:rPr>
          <w:lang w:val="es-UY"/>
        </w:rPr>
        <w:t xml:space="preserve"> dos dimensiones (2D)</w:t>
      </w:r>
    </w:p>
    <w:p w:rsidR="00763389" w:rsidRDefault="00763389">
      <w:pPr>
        <w:rPr>
          <w:lang w:val="es-UY"/>
        </w:rPr>
      </w:pPr>
    </w:p>
    <w:p w:rsidR="00763389" w:rsidRDefault="007768DE">
      <w:pPr>
        <w:rPr>
          <w:lang w:val="es-UY"/>
        </w:rPr>
      </w:pPr>
      <w:r>
        <w:rPr>
          <w:noProof/>
          <w:lang w:val="es-UY" w:eastAsia="es-UY"/>
        </w:rPr>
        <w:pict>
          <v:group id="_x0000_s1122" style="position:absolute;margin-left:44.55pt;margin-top:10.05pt;width:341.55pt;height:226.15pt;z-index:251750400" coordorigin="2301,5893" coordsize="6831,4523">
            <v:group id="_x0000_s1065" style="position:absolute;left:2301;top:5893;width:6831;height:4523" coordorigin="3761,11860" coordsize="6831,4523">
              <v:oval id="_x0000_s1032" style="position:absolute;left:6523;top:13113;width:71;height:71;flip:x" fillcolor="black [3213]"/>
              <v:group id="_x0000_s1064" style="position:absolute;left:3761;top:11860;width:6831;height:4523" coordorigin="877,11318" coordsize="6831,4523">
                <v:shapetype id="_x0000_t32" coordsize="21600,21600" o:spt="32" o:oned="t" path="m,l21600,21600e" filled="f">
                  <v:path arrowok="t" fillok="f" o:connecttype="none"/>
                  <o:lock v:ext="edit" shapetype="t"/>
                </v:shapetype>
                <v:shape id="_x0000_s1040" type="#_x0000_t32" style="position:absolute;left:5573;top:14774;width:0;height:729" o:connectortype="straight"/>
                <v:shapetype id="_x0000_t202" coordsize="21600,21600" o:spt="202" path="m,l,21600r21600,l21600,xe">
                  <v:stroke joinstyle="miter"/>
                  <v:path gradientshapeok="t" o:connecttype="rect"/>
                </v:shapetype>
                <v:shape id="_x0000_s1046" type="#_x0000_t202" style="position:absolute;left:2304;top:12659;width:508;height:541" stroked="f">
                  <v:textbox style="mso-next-textbox:#_x0000_s1046">
                    <w:txbxContent>
                      <w:p w:rsidR="002D30F6" w:rsidRPr="00BA7CF9" w:rsidRDefault="002D30F6" w:rsidP="002D30F6">
                        <w:pPr>
                          <w:rPr>
                            <w:lang w:val="es-UY"/>
                          </w:rPr>
                        </w:pPr>
                        <w:r>
                          <w:rPr>
                            <w:lang w:val="es-UY"/>
                          </w:rPr>
                          <w:t>Z</w:t>
                        </w:r>
                      </w:p>
                    </w:txbxContent>
                  </v:textbox>
                </v:shape>
                <v:group id="_x0000_s1058" style="position:absolute;left:877;top:11318;width:6831;height:4523" coordorigin="3012,11605" coordsize="6831,4523">
                  <v:shape id="_x0000_s1031" type="#_x0000_t202" style="position:absolute;left:5896;top:12677;width:508;height:541" stroked="f">
                    <v:textbox style="mso-next-textbox:#_x0000_s1031">
                      <w:txbxContent>
                        <w:p w:rsidR="00BA7CF9" w:rsidRPr="00BA7CF9" w:rsidRDefault="00BA7CF9">
                          <w:pPr>
                            <w:rPr>
                              <w:lang w:val="es-UY"/>
                            </w:rPr>
                          </w:pPr>
                          <w:r>
                            <w:rPr>
                              <w:lang w:val="es-UY"/>
                            </w:rPr>
                            <w:t>P</w:t>
                          </w:r>
                        </w:p>
                      </w:txbxContent>
                    </v:textbox>
                  </v:shape>
                  <v:shape id="_x0000_s1033" type="#_x0000_t32" style="position:absolute;left:3012;top:15061;width:5814;height:0" o:connectortype="straight">
                    <v:stroke endarrow="block"/>
                  </v:shape>
                  <v:shape id="_x0000_s1034" type="#_x0000_t202" style="position:absolute;left:9010;top:14740;width:508;height:541" stroked="f">
                    <v:textbox style="mso-next-textbox:#_x0000_s1034">
                      <w:txbxContent>
                        <w:p w:rsidR="00BA7CF9" w:rsidRPr="00BA7CF9" w:rsidRDefault="00BA7CF9" w:rsidP="00BA7CF9">
                          <w:pPr>
                            <w:rPr>
                              <w:lang w:val="es-UY"/>
                            </w:rPr>
                          </w:pPr>
                          <w:r>
                            <w:rPr>
                              <w:lang w:val="es-UY"/>
                            </w:rPr>
                            <w:t>X</w:t>
                          </w:r>
                        </w:p>
                      </w:txbxContent>
                    </v:textbox>
                  </v:shape>
                  <v:shape id="_x0000_s1035" type="#_x0000_t32" style="position:absolute;left:4998;top:13027;width:0;height:2830;flip:y" o:connectortype="straight">
                    <v:stroke endarrow="block"/>
                  </v:shape>
                  <v:shape id="_x0000_s1036" type="#_x0000_t32" style="position:absolute;left:3012;top:12929;width:2785;height:0;flip:x" o:connectortype="straight"/>
                  <v:rect id="_x0000_s1037" style="position:absolute;left:4859;top:14740;width:271;height:727"/>
                  <v:shape id="_x0000_s1039" type="#_x0000_t32" style="position:absolute;left:5797;top:12929;width:1911;height:2132;flip:x y" o:connectortype="straight">
                    <v:stroke endarrow="block"/>
                  </v:shape>
                  <v:shape id="_x0000_s1041" type="#_x0000_t202" style="position:absolute;left:7586;top:14622;width:271;height:439" stroked="f">
                    <v:textbox style="mso-next-textbox:#_x0000_s1041">
                      <w:txbxContent>
                        <w:p w:rsidR="00AA5167" w:rsidRPr="00BA7CF9" w:rsidRDefault="00AA5167" w:rsidP="00AA5167">
                          <w:pPr>
                            <w:rPr>
                              <w:lang w:val="es-UY"/>
                            </w:rPr>
                          </w:pPr>
                          <w:r>
                            <w:rPr>
                              <w:lang w:val="es-UY"/>
                            </w:rPr>
                            <w:t>L</w:t>
                          </w:r>
                        </w:p>
                      </w:txbxContent>
                    </v:textbox>
                  </v:shape>
                  <v:rect id="_x0000_s1038" style="position:absolute;left:7586;top:14791;width:271;height:727;rotation:320" wrapcoords="-1200 -450 -1200 21150 22800 21150 22800 -450 -1200 -450">
                    <v:textbox style="mso-next-textbox:#_x0000_s1038">
                      <w:txbxContent>
                        <w:p w:rsidR="00AA5167" w:rsidRPr="00AA5167" w:rsidRDefault="00AA5167">
                          <w:pPr>
                            <w:rPr>
                              <w:lang w:val="es-UY"/>
                            </w:rPr>
                          </w:pPr>
                        </w:p>
                      </w:txbxContent>
                    </v:textbox>
                  </v: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2" type="#_x0000_t19" style="position:absolute;left:4998;top:14408;width:728;height:653" coordsize="21600,20284" adj="-4580818,,,20284" path="wr-21600,-1316,21600,41884,7424,,21600,20284nfewr-21600,-1316,21600,41884,7424,,21600,20284l,20284nsxe">
                    <v:path o:connectlocs="7424,0;21600,20284;0,20284"/>
                    <v:textbox style="mso-next-textbox:#_x0000_s1042">
                      <w:txbxContent>
                        <w:p w:rsidR="00AA5167" w:rsidRDefault="00852727">
                          <w:r>
                            <w:rPr>
                              <w:rFonts w:cs="Arial"/>
                            </w:rPr>
                            <w:t xml:space="preserve"> </w:t>
                          </w:r>
                          <w:r w:rsidR="00AA5167">
                            <w:rPr>
                              <w:rFonts w:cs="Arial"/>
                            </w:rPr>
                            <w:t>β</w:t>
                          </w:r>
                        </w:p>
                      </w:txbxContent>
                    </v:textbox>
                  </v:shape>
                  <v:shape id="_x0000_s1044" type="#_x0000_t19" style="position:absolute;left:6946;top:14485;width:237;height:576;flip:x">
                    <v:textbox style="mso-next-textbox:#_x0000_s1044">
                      <w:txbxContent>
                        <w:p w:rsidR="00AA5167" w:rsidRDefault="00AA5167">
                          <w:r>
                            <w:rPr>
                              <w:rFonts w:ascii="Cambria Math" w:hAnsi="Cambria Math"/>
                            </w:rPr>
                            <w:t>𝝰</w:t>
                          </w:r>
                        </w:p>
                      </w:txbxContent>
                    </v:textbox>
                  </v:shape>
                  <v:shape id="_x0000_s1045" type="#_x0000_t202" style="position:absolute;left:4318;top:14638;width:440;height:423" stroked="f">
                    <v:textbox style="mso-next-textbox:#_x0000_s1045">
                      <w:txbxContent>
                        <w:p w:rsidR="00AA5167" w:rsidRPr="002D30F6" w:rsidRDefault="00AA5167">
                          <w:pPr>
                            <w:rPr>
                              <w:b/>
                              <w:lang w:val="es-UY"/>
                            </w:rPr>
                          </w:pPr>
                          <w:r w:rsidRPr="002D30F6">
                            <w:rPr>
                              <w:b/>
                              <w:lang w:val="es-UY"/>
                            </w:rPr>
                            <w:t>O</w:t>
                          </w:r>
                        </w:p>
                      </w:txbxContent>
                    </v:textbox>
                  </v:shape>
                  <v:shape id="_x0000_s1047" type="#_x0000_t32" style="position:absolute;left:4995;top:12929;width:799;height:2132;flip:x" o:connectortype="straight">
                    <v:stroke dashstyle="dash" endarrow="block"/>
                  </v:shape>
                  <v:shape id="_x0000_s1049" type="#_x0000_t19" style="position:absolute;left:5440;top:13218;width:817;height:614;rotation:-1299348fd;flip:y" coordsize="20900,21146" adj="-5127061,-958726,,21146" path="wr-21600,-454,21600,42746,4405,,20900,15691nfewr-21600,-454,21600,42746,4405,,20900,15691l,21146nsxe">
                    <v:path o:connectlocs="4405,0;20900,15691;0,21146"/>
                    <v:textbox style="mso-next-textbox:#_x0000_s1049">
                      <w:txbxContent>
                        <w:p w:rsidR="00112902" w:rsidRDefault="00852727">
                          <w:r>
                            <w:rPr>
                              <w:rFonts w:cs="Arial"/>
                            </w:rPr>
                            <w:t xml:space="preserve">   Ɣ</w:t>
                          </w:r>
                        </w:p>
                      </w:txbxContent>
                    </v:textbox>
                  </v:shape>
                  <v:shape id="_x0000_s1050" type="#_x0000_t202" style="position:absolute;left:8132;top:15281;width:1711;height:576" stroked="f">
                    <v:textbox style="mso-next-textbox:#_x0000_s1050">
                      <w:txbxContent>
                        <w:p w:rsidR="00852727" w:rsidRPr="00852727" w:rsidRDefault="00852727">
                          <w:pPr>
                            <w:rPr>
                              <w:lang w:val="es-UY"/>
                            </w:rPr>
                          </w:pPr>
                          <w:r>
                            <w:rPr>
                              <w:lang w:val="es-UY"/>
                            </w:rPr>
                            <w:t>origen de luz</w:t>
                          </w:r>
                        </w:p>
                      </w:txbxContent>
                    </v:textbox>
                  </v:shape>
                  <v:shape id="_x0000_s1051" type="#_x0000_t202" style="position:absolute;left:3659;top:15196;width:1099;height:508" stroked="f">
                    <v:textbox style="mso-next-textbox:#_x0000_s1051">
                      <w:txbxContent>
                        <w:p w:rsidR="008112DA" w:rsidRPr="008112DA" w:rsidRDefault="008112DA">
                          <w:pPr>
                            <w:rPr>
                              <w:lang w:val="es-UY"/>
                            </w:rPr>
                          </w:pPr>
                          <w:r>
                            <w:rPr>
                              <w:lang w:val="es-UY"/>
                            </w:rPr>
                            <w:t>cámara</w:t>
                          </w:r>
                        </w:p>
                      </w:txbxContent>
                    </v:textbox>
                  </v:shape>
                  <v:shape id="_x0000_s1052" type="#_x0000_t32" alt="h" style="position:absolute;left:3561;top:12946;width:0;height:2115" o:connectortype="straight">
                    <v:stroke startarrow="block" endarrow="block"/>
                  </v:shape>
                  <v:shape id="_x0000_s1053" type="#_x0000_t202" style="position:absolute;left:3266;top:13568;width:508;height:541" stroked="f">
                    <v:textbox style="mso-next-textbox:#_x0000_s1053">
                      <w:txbxContent>
                        <w:p w:rsidR="008112DA" w:rsidRPr="008112DA" w:rsidRDefault="008112DA" w:rsidP="008112DA">
                          <w:pPr>
                            <w:rPr>
                              <w:i/>
                              <w:lang w:val="es-UY"/>
                            </w:rPr>
                          </w:pPr>
                          <w:r w:rsidRPr="008112DA">
                            <w:rPr>
                              <w:i/>
                              <w:lang w:val="es-UY"/>
                            </w:rPr>
                            <w:t>h</w:t>
                          </w:r>
                        </w:p>
                      </w:txbxContent>
                    </v:textbox>
                  </v:shape>
                  <v:shape id="_x0000_s1054" type="#_x0000_t32" style="position:absolute;left:4998;top:15569;width:2710;height:0" o:connectortype="straight">
                    <v:stroke startarrow="block" endarrow="block"/>
                  </v:shape>
                  <v:shape id="_x0000_s1055" type="#_x0000_t202" style="position:absolute;left:5896;top:15467;width:508;height:661" stroked="f">
                    <v:textbox style="mso-next-textbox:#_x0000_s1055">
                      <w:txbxContent>
                        <w:p w:rsidR="008112DA" w:rsidRPr="008112DA" w:rsidRDefault="008112DA" w:rsidP="008112DA">
                          <w:pPr>
                            <w:rPr>
                              <w:i/>
                              <w:lang w:val="es-UY"/>
                            </w:rPr>
                          </w:pPr>
                          <w:r>
                            <w:rPr>
                              <w:i/>
                              <w:lang w:val="es-UY"/>
                            </w:rPr>
                            <w:t>b</w:t>
                          </w:r>
                        </w:p>
                      </w:txbxContent>
                    </v:textbox>
                  </v:shape>
                  <v:shape id="_x0000_s1056" style="position:absolute;left:4439;top:11605;width:2979;height:1422" coordsize="8572,750" path="m,c1359,302,2719,604,3642,677,4565,750,4874,491,5540,440v666,-51,1595,-62,2100,-68c8145,366,8422,403,8572,406e" fillcolor="black">
                    <v:fill r:id="rId6" o:title="Diagonal hacia arriba clara" type="pattern"/>
                    <v:path arrowok="t"/>
                  </v:shape>
                  <v:shape id="_x0000_s1057" type="#_x0000_t202" style="position:absolute;left:5218;top:11741;width:1064;height:406" stroked="f">
                    <v:textbox style="mso-next-textbox:#_x0000_s1057">
                      <w:txbxContent>
                        <w:p w:rsidR="008112DA" w:rsidRPr="00BA7CF9" w:rsidRDefault="008112DA" w:rsidP="00112902">
                          <w:pPr>
                            <w:rPr>
                              <w:lang w:val="es-UY"/>
                            </w:rPr>
                          </w:pPr>
                          <w:r>
                            <w:rPr>
                              <w:lang w:val="es-UY"/>
                            </w:rPr>
                            <w:t>objeto</w:t>
                          </w:r>
                        </w:p>
                      </w:txbxContent>
                    </v:textbox>
                  </v:shape>
                </v:group>
              </v:group>
            </v:group>
            <v:shape id="_x0000_s1121" type="#_x0000_t202" style="position:absolute;left:4419;top:7945;width:240;height:452" stroked="f">
              <v:textbox>
                <w:txbxContent>
                  <w:p w:rsidR="007768DE" w:rsidRPr="007768DE" w:rsidRDefault="007768DE">
                    <w:pPr>
                      <w:rPr>
                        <w:i/>
                        <w:lang w:val="es-UY"/>
                      </w:rPr>
                    </w:pPr>
                    <w:r w:rsidRPr="007768DE">
                      <w:rPr>
                        <w:i/>
                        <w:lang w:val="es-UY"/>
                      </w:rPr>
                      <w:t>d</w:t>
                    </w:r>
                  </w:p>
                </w:txbxContent>
              </v:textbox>
            </v:shape>
          </v:group>
        </w:pict>
      </w:r>
    </w:p>
    <w:p w:rsidR="00763389" w:rsidRDefault="00763389">
      <w:pPr>
        <w:rPr>
          <w:lang w:val="es-UY"/>
        </w:rPr>
      </w:pPr>
    </w:p>
    <w:p w:rsidR="00EE58C6" w:rsidRDefault="00EE58C6">
      <w:pPr>
        <w:rPr>
          <w:lang w:val="es-UY"/>
        </w:rPr>
      </w:pPr>
    </w:p>
    <w:p w:rsidR="00EE58C6" w:rsidRDefault="00EE58C6">
      <w:pPr>
        <w:rPr>
          <w:lang w:val="es-UY"/>
        </w:rPr>
      </w:pPr>
    </w:p>
    <w:p w:rsidR="00EE58C6" w:rsidRDefault="00EE58C6">
      <w:pPr>
        <w:rPr>
          <w:lang w:val="es-UY"/>
        </w:rPr>
      </w:pPr>
    </w:p>
    <w:p w:rsidR="00EE58C6" w:rsidRDefault="00EE58C6">
      <w:pPr>
        <w:rPr>
          <w:lang w:val="es-UY"/>
        </w:rPr>
      </w:pPr>
    </w:p>
    <w:p w:rsidR="00EE58C6" w:rsidRDefault="00EE58C6">
      <w:pPr>
        <w:rPr>
          <w:lang w:val="es-UY"/>
        </w:rPr>
      </w:pPr>
    </w:p>
    <w:p w:rsidR="00EE58C6" w:rsidRDefault="00EE58C6">
      <w:pPr>
        <w:rPr>
          <w:lang w:val="es-UY"/>
        </w:rPr>
      </w:pPr>
    </w:p>
    <w:p w:rsidR="00EE58C6" w:rsidRDefault="00EE58C6">
      <w:pPr>
        <w:rPr>
          <w:lang w:val="es-UY"/>
        </w:rPr>
      </w:pPr>
    </w:p>
    <w:p w:rsidR="00EE58C6" w:rsidRDefault="00EE58C6">
      <w:pPr>
        <w:rPr>
          <w:lang w:val="es-UY"/>
        </w:rPr>
      </w:pPr>
    </w:p>
    <w:p w:rsidR="00EE58C6" w:rsidRDefault="00EE58C6">
      <w:pPr>
        <w:rPr>
          <w:lang w:val="es-UY"/>
        </w:rPr>
      </w:pPr>
    </w:p>
    <w:p w:rsidR="00EE58C6" w:rsidRDefault="00EE58C6">
      <w:pPr>
        <w:rPr>
          <w:lang w:val="es-UY"/>
        </w:rPr>
      </w:pPr>
    </w:p>
    <w:p w:rsidR="00EE58C6" w:rsidRDefault="00EE58C6">
      <w:pPr>
        <w:rPr>
          <w:lang w:val="es-UY"/>
        </w:rPr>
      </w:pPr>
    </w:p>
    <w:p w:rsidR="00EE58C6" w:rsidRDefault="00EE58C6">
      <w:pPr>
        <w:rPr>
          <w:lang w:val="es-UY"/>
        </w:rPr>
      </w:pPr>
    </w:p>
    <w:p w:rsidR="00EE58C6" w:rsidRDefault="00EE58C6">
      <w:pPr>
        <w:rPr>
          <w:lang w:val="es-UY"/>
        </w:rPr>
      </w:pPr>
    </w:p>
    <w:p w:rsidR="00EE58C6" w:rsidRDefault="00EE58C6">
      <w:pPr>
        <w:rPr>
          <w:lang w:val="es-UY"/>
        </w:rPr>
      </w:pPr>
    </w:p>
    <w:p w:rsidR="00EE58C6" w:rsidRDefault="00EE58C6">
      <w:pPr>
        <w:rPr>
          <w:lang w:val="es-UY"/>
        </w:rPr>
      </w:pPr>
    </w:p>
    <w:p w:rsidR="00763389" w:rsidRDefault="00763389">
      <w:pPr>
        <w:rPr>
          <w:lang w:val="es-UY"/>
        </w:rPr>
      </w:pPr>
    </w:p>
    <w:p w:rsidR="00763389" w:rsidRDefault="00FB78D8">
      <w:pPr>
        <w:rPr>
          <w:lang w:val="es-UY"/>
        </w:rPr>
      </w:pPr>
      <w:r>
        <w:rPr>
          <w:lang w:val="es-UY"/>
        </w:rPr>
        <w:t>Este método tiene como objetivo calcular la</w:t>
      </w:r>
      <w:r w:rsidR="00763389">
        <w:rPr>
          <w:lang w:val="es-UY"/>
        </w:rPr>
        <w:t xml:space="preserve"> distancia</w:t>
      </w:r>
      <w:r>
        <w:rPr>
          <w:lang w:val="es-UY"/>
        </w:rPr>
        <w:t xml:space="preserve"> </w:t>
      </w:r>
      <w:r w:rsidR="00763389" w:rsidRPr="00CD378E">
        <w:rPr>
          <w:i/>
          <w:lang w:val="es-UY"/>
        </w:rPr>
        <w:t>d</w:t>
      </w:r>
      <w:r w:rsidR="00763389">
        <w:rPr>
          <w:lang w:val="es-UY"/>
        </w:rPr>
        <w:t xml:space="preserve"> de la cámara al punto </w:t>
      </w:r>
      <w:r w:rsidR="00763389" w:rsidRPr="001169BD">
        <w:rPr>
          <w:lang w:val="es-UY"/>
        </w:rPr>
        <w:t>P</w:t>
      </w:r>
      <w:r w:rsidR="00763389">
        <w:rPr>
          <w:lang w:val="es-UY"/>
        </w:rPr>
        <w:t xml:space="preserve"> a partir de los datos: ángulos </w:t>
      </w:r>
      <m:oMath>
        <m:acc>
          <m:accPr>
            <m:ctrlPr>
              <w:rPr>
                <w:rFonts w:ascii="Cambria Math" w:hAnsi="Cambria Math"/>
                <w:i/>
                <w:lang w:val="es-UY"/>
              </w:rPr>
            </m:ctrlPr>
          </m:accPr>
          <m:e>
            <m:r>
              <m:rPr>
                <m:scr m:val="sans-serif"/>
                <m:sty m:val="bi"/>
              </m:rPr>
              <w:rPr>
                <w:rFonts w:ascii="Cambria Math" w:hAnsi="Cambria Math"/>
                <w:lang w:val="es-UY"/>
              </w:rPr>
              <m:t>α</m:t>
            </m:r>
          </m:e>
        </m:acc>
      </m:oMath>
      <w:r>
        <w:rPr>
          <w:rFonts w:eastAsiaTheme="minorEastAsia"/>
          <w:lang w:val="es-UY"/>
        </w:rPr>
        <w:t xml:space="preserve"> , </w:t>
      </w:r>
      <m:oMath>
        <m:acc>
          <m:accPr>
            <m:ctrlPr>
              <w:rPr>
                <w:rFonts w:ascii="Cambria Math" w:hAnsi="Cambria Math"/>
                <w:i/>
                <w:lang w:val="es-UY"/>
              </w:rPr>
            </m:ctrlPr>
          </m:accPr>
          <m:e>
            <m:r>
              <m:rPr>
                <m:sty m:val="bi"/>
              </m:rPr>
              <w:rPr>
                <w:rFonts w:ascii="Cambria Math" w:hAnsi="Cambria Math"/>
                <w:lang w:val="es-UY"/>
              </w:rPr>
              <m:t>β</m:t>
            </m:r>
          </m:e>
        </m:acc>
      </m:oMath>
      <w:r>
        <w:rPr>
          <w:rFonts w:eastAsiaTheme="minorEastAsia"/>
          <w:lang w:val="es-UY"/>
        </w:rPr>
        <w:t xml:space="preserve"> y la distancia </w:t>
      </w:r>
      <w:r w:rsidRPr="00CD378E">
        <w:rPr>
          <w:rFonts w:eastAsiaTheme="minorEastAsia"/>
          <w:i/>
          <w:lang w:val="es-UY"/>
        </w:rPr>
        <w:t>b</w:t>
      </w:r>
      <w:r>
        <w:rPr>
          <w:rFonts w:eastAsiaTheme="minorEastAsia"/>
          <w:lang w:val="es-UY"/>
        </w:rPr>
        <w:t xml:space="preserve"> entre el proyector y la cámara.</w:t>
      </w:r>
    </w:p>
    <w:p w:rsidR="00763389" w:rsidRDefault="001169BD">
      <w:pPr>
        <w:rPr>
          <w:rFonts w:eastAsiaTheme="minorEastAsia"/>
          <w:lang w:val="es-UY"/>
        </w:rPr>
      </w:pPr>
      <w:r>
        <w:rPr>
          <w:lang w:val="es-UY"/>
        </w:rPr>
        <w:t xml:space="preserve">El ángulo </w:t>
      </w:r>
      <m:oMath>
        <m:acc>
          <m:accPr>
            <m:ctrlPr>
              <w:rPr>
                <w:rFonts w:ascii="Cambria Math" w:hAnsi="Cambria Math"/>
                <w:i/>
                <w:lang w:val="es-UY"/>
              </w:rPr>
            </m:ctrlPr>
          </m:accPr>
          <m:e>
            <m:r>
              <m:rPr>
                <m:scr m:val="sans-serif"/>
                <m:sty m:val="bi"/>
              </m:rPr>
              <w:rPr>
                <w:rFonts w:ascii="Cambria Math" w:hAnsi="Cambria Math"/>
                <w:lang w:val="es-UY"/>
              </w:rPr>
              <m:t>α</m:t>
            </m:r>
          </m:e>
        </m:acc>
        <m:r>
          <w:rPr>
            <w:rFonts w:ascii="Cambria Math" w:hAnsi="Cambria Math"/>
            <w:lang w:val="es-UY"/>
          </w:rPr>
          <m:t xml:space="preserve"> </m:t>
        </m:r>
      </m:oMath>
      <w:r>
        <w:rPr>
          <w:rFonts w:eastAsiaTheme="minorEastAsia"/>
          <w:lang w:val="es-UY"/>
        </w:rPr>
        <w:t xml:space="preserve"> </w:t>
      </w:r>
      <m:oMath>
        <m:r>
          <w:rPr>
            <w:rFonts w:ascii="Cambria Math" w:hAnsi="Cambria Math"/>
            <w:lang w:val="es-UY"/>
          </w:rPr>
          <m:t xml:space="preserve"> </m:t>
        </m:r>
      </m:oMath>
      <w:r>
        <w:rPr>
          <w:rFonts w:eastAsiaTheme="minorEastAsia"/>
          <w:lang w:val="es-UY"/>
        </w:rPr>
        <w:t>y la distancia b son dados por la calibración de la escena.</w:t>
      </w:r>
    </w:p>
    <w:p w:rsidR="002F3CCA" w:rsidRDefault="002F3CCA">
      <w:pPr>
        <w:rPr>
          <w:rFonts w:eastAsiaTheme="minorEastAsia"/>
          <w:lang w:val="es-UY"/>
        </w:rPr>
      </w:pPr>
      <w:r>
        <w:rPr>
          <w:rFonts w:eastAsiaTheme="minorEastAsia"/>
          <w:lang w:val="es-UY"/>
        </w:rPr>
        <w:t xml:space="preserve">El ángulo </w:t>
      </w:r>
      <m:oMath>
        <m:r>
          <w:rPr>
            <w:rFonts w:ascii="Cambria Math" w:hAnsi="Cambria Math"/>
            <w:lang w:val="es-UY"/>
          </w:rPr>
          <m:t xml:space="preserve"> </m:t>
        </m:r>
        <m:acc>
          <m:accPr>
            <m:ctrlPr>
              <w:rPr>
                <w:rFonts w:ascii="Cambria Math" w:hAnsi="Cambria Math"/>
                <w:i/>
                <w:lang w:val="es-UY"/>
              </w:rPr>
            </m:ctrlPr>
          </m:accPr>
          <m:e>
            <m:r>
              <m:rPr>
                <m:sty m:val="bi"/>
              </m:rPr>
              <w:rPr>
                <w:rFonts w:ascii="Cambria Math" w:hAnsi="Cambria Math"/>
                <w:lang w:val="es-UY"/>
              </w:rPr>
              <m:t>β</m:t>
            </m:r>
          </m:e>
        </m:acc>
        <m:r>
          <w:rPr>
            <w:rFonts w:ascii="Cambria Math" w:hAnsi="Cambria Math"/>
            <w:lang w:val="es-UY"/>
          </w:rPr>
          <m:t xml:space="preserve"> </m:t>
        </m:r>
      </m:oMath>
      <w:r>
        <w:rPr>
          <w:rFonts w:eastAsiaTheme="minorEastAsia"/>
          <w:lang w:val="es-UY"/>
        </w:rPr>
        <w:t xml:space="preserve"> esta dado por la geometría de la proyección.</w:t>
      </w:r>
    </w:p>
    <w:p w:rsidR="00D90C79" w:rsidRDefault="00343B63">
      <w:pPr>
        <w:rPr>
          <w:rFonts w:eastAsiaTheme="minorEastAsia"/>
          <w:lang w:val="es-UY"/>
        </w:rPr>
      </w:pPr>
      <w:r>
        <w:rPr>
          <w:rFonts w:eastAsiaTheme="minorEastAsia"/>
          <w:noProof/>
          <w:lang w:val="es-UY" w:eastAsia="es-UY"/>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139.4pt;margin-top:4.55pt;width:13.55pt;height:87.25pt;z-index:251658240"/>
        </w:pict>
      </w:r>
    </w:p>
    <w:p w:rsidR="00E94FD0" w:rsidRPr="00E94FD0" w:rsidRDefault="00343B63">
      <w:pP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d</m:t>
            </m:r>
          </m:num>
          <m:den>
            <m:r>
              <w:rPr>
                <w:rFonts w:ascii="Cambria Math" w:eastAsiaTheme="minorEastAsia" w:hAnsi="Cambria Math"/>
                <w:lang w:val="es-UY"/>
              </w:rPr>
              <m:t>sen</m:t>
            </m:r>
            <m:d>
              <m:dPr>
                <m:ctrlPr>
                  <w:rPr>
                    <w:rFonts w:ascii="Cambria Math" w:eastAsiaTheme="minorEastAsia" w:hAnsi="Cambria Math"/>
                    <w:i/>
                    <w:lang w:val="es-UY"/>
                  </w:rPr>
                </m:ctrlPr>
              </m:dPr>
              <m:e>
                <m:r>
                  <w:rPr>
                    <w:rFonts w:ascii="Cambria Math" w:eastAsiaTheme="minorEastAsia" w:hAnsi="Cambria Math"/>
                    <w:lang w:val="es-UY"/>
                  </w:rPr>
                  <m:t>α</m:t>
                </m:r>
              </m:e>
            </m:d>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b</m:t>
            </m:r>
          </m:num>
          <m:den>
            <m:r>
              <w:rPr>
                <w:rFonts w:ascii="Cambria Math" w:eastAsiaTheme="minorEastAsia" w:hAnsi="Cambria Math"/>
                <w:lang w:val="es-UY"/>
              </w:rPr>
              <m:t>sen</m:t>
            </m:r>
            <m:d>
              <m:dPr>
                <m:ctrlPr>
                  <w:rPr>
                    <w:rFonts w:ascii="Cambria Math" w:eastAsiaTheme="minorEastAsia" w:hAnsi="Cambria Math"/>
                    <w:i/>
                    <w:lang w:val="es-UY"/>
                  </w:rPr>
                </m:ctrlPr>
              </m:dPr>
              <m:e>
                <m:r>
                  <w:rPr>
                    <w:rFonts w:ascii="Cambria Math" w:eastAsiaTheme="minorEastAsia" w:hAnsi="Cambria Math"/>
                    <w:lang w:val="es-UY"/>
                  </w:rPr>
                  <m:t>γ</m:t>
                </m:r>
              </m:e>
            </m:d>
          </m:den>
        </m:f>
      </m:oMath>
      <w:r w:rsidR="00D90C79">
        <w:rPr>
          <w:rFonts w:eastAsiaTheme="minorEastAsia"/>
          <w:lang w:val="es-UY"/>
        </w:rPr>
        <w:t xml:space="preserve">   </w:t>
      </w:r>
      <w:r w:rsidR="00E94FD0">
        <w:rPr>
          <w:rFonts w:eastAsiaTheme="minorEastAsia"/>
          <w:lang w:val="es-UY"/>
        </w:rPr>
        <w:tab/>
      </w:r>
      <w:r w:rsidR="00E94FD0">
        <w:rPr>
          <w:rFonts w:eastAsiaTheme="minorEastAsia"/>
          <w:lang w:val="es-UY"/>
        </w:rPr>
        <w:tab/>
        <w:t xml:space="preserve">  </w:t>
      </w:r>
      <w:r w:rsidR="00D90C79">
        <w:rPr>
          <w:rFonts w:eastAsiaTheme="minorEastAsia"/>
          <w:lang w:val="es-UY"/>
        </w:rPr>
        <w:t xml:space="preserve">    </w:t>
      </w:r>
      <m:oMath>
        <m:f>
          <m:fPr>
            <m:ctrlPr>
              <w:rPr>
                <w:rFonts w:ascii="Cambria Math" w:eastAsiaTheme="minorEastAsia" w:hAnsi="Cambria Math"/>
                <w:i/>
                <w:lang w:val="es-UY"/>
              </w:rPr>
            </m:ctrlPr>
          </m:fPr>
          <m:num>
            <m:r>
              <w:rPr>
                <w:rFonts w:ascii="Cambria Math" w:eastAsiaTheme="minorEastAsia" w:hAnsi="Cambria Math"/>
                <w:lang w:val="es-UY"/>
              </w:rPr>
              <m:t>d</m:t>
            </m:r>
          </m:num>
          <m:den>
            <m:r>
              <w:rPr>
                <w:rFonts w:ascii="Cambria Math" w:eastAsiaTheme="minorEastAsia" w:hAnsi="Cambria Math"/>
                <w:lang w:val="es-UY"/>
              </w:rPr>
              <m:t>sen</m:t>
            </m:r>
            <m:d>
              <m:dPr>
                <m:ctrlPr>
                  <w:rPr>
                    <w:rFonts w:ascii="Cambria Math" w:eastAsiaTheme="minorEastAsia" w:hAnsi="Cambria Math"/>
                    <w:i/>
                    <w:lang w:val="es-UY"/>
                  </w:rPr>
                </m:ctrlPr>
              </m:dPr>
              <m:e>
                <m:r>
                  <w:rPr>
                    <w:rFonts w:ascii="Cambria Math" w:eastAsiaTheme="minorEastAsia" w:hAnsi="Cambria Math"/>
                    <w:lang w:val="es-UY"/>
                  </w:rPr>
                  <m:t>∝</m:t>
                </m:r>
              </m:e>
            </m:d>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b</m:t>
            </m:r>
          </m:num>
          <m:den>
            <m:r>
              <w:rPr>
                <w:rFonts w:ascii="Cambria Math" w:eastAsiaTheme="minorEastAsia" w:hAnsi="Cambria Math"/>
                <w:lang w:val="es-UY"/>
              </w:rPr>
              <m:t>sen</m:t>
            </m:r>
            <m:d>
              <m:dPr>
                <m:ctrlPr>
                  <w:rPr>
                    <w:rFonts w:ascii="Cambria Math" w:eastAsiaTheme="minorEastAsia" w:hAnsi="Cambria Math"/>
                    <w:i/>
                    <w:lang w:val="es-UY"/>
                  </w:rPr>
                </m:ctrlPr>
              </m:dPr>
              <m:e>
                <m:r>
                  <w:rPr>
                    <w:rFonts w:ascii="Cambria Math" w:eastAsiaTheme="minorEastAsia" w:hAnsi="Cambria Math"/>
                    <w:lang w:val="es-UY"/>
                  </w:rPr>
                  <m:t>π-γ</m:t>
                </m:r>
              </m:e>
            </m:d>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b</m:t>
            </m:r>
          </m:num>
          <m:den>
            <m:r>
              <w:rPr>
                <w:rFonts w:ascii="Cambria Math" w:eastAsiaTheme="minorEastAsia" w:hAnsi="Cambria Math"/>
                <w:lang w:val="es-UY"/>
              </w:rPr>
              <m:t>sen</m:t>
            </m:r>
            <m:d>
              <m:dPr>
                <m:ctrlPr>
                  <w:rPr>
                    <w:rFonts w:ascii="Cambria Math" w:eastAsiaTheme="minorEastAsia" w:hAnsi="Cambria Math"/>
                    <w:i/>
                    <w:lang w:val="es-UY"/>
                  </w:rPr>
                </m:ctrlPr>
              </m:dPr>
              <m:e>
                <m:r>
                  <m:rPr>
                    <m:scr m:val="sans-serif"/>
                    <m:sty m:val="bi"/>
                  </m:rPr>
                  <w:rPr>
                    <w:rFonts w:ascii="Cambria Math" w:eastAsiaTheme="minorEastAsia" w:hAnsi="Cambria Math"/>
                    <w:lang w:val="es-UY"/>
                  </w:rPr>
                  <m:t>α+</m:t>
                </m:r>
                <m:r>
                  <m:rPr>
                    <m:sty m:val="bi"/>
                  </m:rPr>
                  <w:rPr>
                    <w:rFonts w:ascii="Cambria Math" w:eastAsiaTheme="minorEastAsia" w:hAnsi="Cambria Math"/>
                    <w:lang w:val="es-UY"/>
                  </w:rPr>
                  <m:t>β</m:t>
                </m:r>
                <m:ctrlPr>
                  <w:rPr>
                    <w:rFonts w:ascii="Cambria Math" w:eastAsiaTheme="minorEastAsia" w:hAnsi="Cambria Math"/>
                    <w:b/>
                    <w:bCs/>
                    <w:i/>
                    <w:lang w:val="es-UY"/>
                  </w:rPr>
                </m:ctrlPr>
              </m:e>
            </m:d>
          </m:den>
        </m:f>
      </m:oMath>
      <w:r w:rsidR="00E94FD0">
        <w:rPr>
          <w:rFonts w:eastAsiaTheme="minorEastAsia"/>
          <w:lang w:val="es-UY"/>
        </w:rPr>
        <w:t xml:space="preserve">   </w:t>
      </w:r>
      <w:r w:rsidR="00E94FD0">
        <w:rPr>
          <w:rFonts w:eastAsiaTheme="minorEastAsia" w:cs="Arial"/>
          <w:lang w:val="es-UY"/>
        </w:rPr>
        <w:t>→</w:t>
      </w:r>
      <w:r w:rsidR="00E94FD0">
        <w:rPr>
          <w:rFonts w:eastAsiaTheme="minorEastAsia"/>
          <w:lang w:val="es-UY"/>
        </w:rPr>
        <w:t xml:space="preserve"> </w:t>
      </w:r>
      <m:oMath>
        <m:r>
          <w:rPr>
            <w:rFonts w:ascii="Cambria Math" w:eastAsiaTheme="minorEastAsia" w:hAnsi="Cambria Math"/>
            <w:lang w:val="es-UY"/>
          </w:rPr>
          <m:t>d=b.</m:t>
        </m:r>
        <m:f>
          <m:fPr>
            <m:ctrlPr>
              <w:rPr>
                <w:rFonts w:ascii="Cambria Math" w:eastAsiaTheme="minorEastAsia" w:hAnsi="Cambria Math"/>
                <w:i/>
                <w:lang w:val="es-UY"/>
              </w:rPr>
            </m:ctrlPr>
          </m:fPr>
          <m:num>
            <m:r>
              <w:rPr>
                <w:rFonts w:ascii="Cambria Math" w:eastAsiaTheme="minorEastAsia" w:hAnsi="Cambria Math"/>
                <w:lang w:val="es-UY"/>
              </w:rPr>
              <m:t>sen</m:t>
            </m:r>
            <m:d>
              <m:dPr>
                <m:ctrlPr>
                  <w:rPr>
                    <w:rFonts w:ascii="Cambria Math" w:eastAsiaTheme="minorEastAsia" w:hAnsi="Cambria Math"/>
                    <w:i/>
                    <w:lang w:val="es-UY"/>
                  </w:rPr>
                </m:ctrlPr>
              </m:dPr>
              <m:e>
                <m:r>
                  <w:rPr>
                    <w:rFonts w:ascii="Cambria Math" w:eastAsiaTheme="minorEastAsia" w:hAnsi="Cambria Math"/>
                    <w:lang w:val="es-UY"/>
                  </w:rPr>
                  <m:t>α</m:t>
                </m:r>
              </m:e>
            </m:d>
          </m:num>
          <m:den>
            <m:r>
              <w:rPr>
                <w:rFonts w:ascii="Cambria Math" w:eastAsiaTheme="minorEastAsia" w:hAnsi="Cambria Math"/>
                <w:lang w:val="es-UY"/>
              </w:rPr>
              <m:t>sen</m:t>
            </m:r>
            <m:d>
              <m:dPr>
                <m:ctrlPr>
                  <w:rPr>
                    <w:rFonts w:ascii="Cambria Math" w:eastAsiaTheme="minorEastAsia" w:hAnsi="Cambria Math"/>
                    <w:i/>
                    <w:lang w:val="es-UY"/>
                  </w:rPr>
                </m:ctrlPr>
              </m:dPr>
              <m:e>
                <m:r>
                  <w:rPr>
                    <w:rFonts w:ascii="Cambria Math" w:eastAsiaTheme="minorEastAsia" w:hAnsi="Cambria Math"/>
                    <w:lang w:val="es-UY"/>
                  </w:rPr>
                  <m:t>α+β</m:t>
                </m:r>
              </m:e>
            </m:d>
          </m:den>
        </m:f>
      </m:oMath>
    </w:p>
    <w:p w:rsidR="00D90C79" w:rsidRDefault="00D90C79">
      <w:pPr>
        <w:rPr>
          <w:rFonts w:eastAsiaTheme="minorEastAsia"/>
          <w:lang w:val="es-UY"/>
        </w:rPr>
      </w:pPr>
    </w:p>
    <w:p w:rsidR="00D90C79" w:rsidRDefault="00D90C79">
      <w:pPr>
        <w:rPr>
          <w:rFonts w:eastAsiaTheme="minorEastAsia"/>
          <w:lang w:val="es-UY"/>
        </w:rPr>
      </w:pPr>
      <m:oMathPara>
        <m:oMathParaPr>
          <m:jc m:val="left"/>
        </m:oMathParaPr>
        <m:oMath>
          <m:r>
            <w:rPr>
              <w:rFonts w:ascii="Cambria Math" w:eastAsiaTheme="minorEastAsia" w:hAnsi="Cambria Math"/>
              <w:lang w:val="es-UY"/>
            </w:rPr>
            <m:t>γ=π-</m:t>
          </m:r>
          <m:d>
            <m:dPr>
              <m:ctrlPr>
                <w:rPr>
                  <w:rFonts w:ascii="Cambria Math" w:eastAsiaTheme="minorEastAsia" w:hAnsi="Cambria Math"/>
                  <w:i/>
                  <w:lang w:val="es-UY"/>
                </w:rPr>
              </m:ctrlPr>
            </m:dPr>
            <m:e>
              <m:r>
                <w:rPr>
                  <w:rFonts w:ascii="Cambria Math" w:eastAsiaTheme="minorEastAsia" w:hAnsi="Cambria Math"/>
                  <w:lang w:val="es-UY"/>
                </w:rPr>
                <m:t>α+β</m:t>
              </m:r>
            </m:e>
          </m:d>
        </m:oMath>
      </m:oMathPara>
    </w:p>
    <w:p w:rsidR="00D90C79" w:rsidRDefault="00D90C79">
      <w:pPr>
        <w:rPr>
          <w:rFonts w:eastAsiaTheme="minorEastAsia"/>
          <w:lang w:val="es-UY"/>
        </w:rPr>
      </w:pPr>
    </w:p>
    <w:p w:rsidR="00D90C79" w:rsidRDefault="00D90C79">
      <w:pPr>
        <w:rPr>
          <w:rFonts w:eastAsiaTheme="minorEastAsia"/>
          <w:lang w:val="es-UY"/>
        </w:rPr>
      </w:pPr>
      <m:oMathPara>
        <m:oMathParaPr>
          <m:jc m:val="left"/>
        </m:oMathParaPr>
        <m:oMath>
          <m:r>
            <w:rPr>
              <w:rFonts w:ascii="Cambria Math" w:eastAsiaTheme="minorEastAsia" w:hAnsi="Cambria Math"/>
              <w:lang w:val="es-UY"/>
            </w:rPr>
            <m:t>sen</m:t>
          </m:r>
          <m:d>
            <m:dPr>
              <m:ctrlPr>
                <w:rPr>
                  <w:rFonts w:ascii="Cambria Math" w:eastAsiaTheme="minorEastAsia" w:hAnsi="Cambria Math"/>
                  <w:i/>
                  <w:lang w:val="es-UY"/>
                </w:rPr>
              </m:ctrlPr>
            </m:dPr>
            <m:e>
              <m:r>
                <w:rPr>
                  <w:rFonts w:ascii="Cambria Math" w:eastAsiaTheme="minorEastAsia" w:hAnsi="Cambria Math"/>
                  <w:lang w:val="es-UY"/>
                </w:rPr>
                <m:t>π-γ</m:t>
              </m:r>
            </m:e>
          </m:d>
          <m:r>
            <w:rPr>
              <w:rFonts w:ascii="Cambria Math" w:eastAsiaTheme="minorEastAsia" w:hAnsi="Cambria Math"/>
              <w:lang w:val="es-UY"/>
            </w:rPr>
            <m:t>=sen(γ)</m:t>
          </m:r>
        </m:oMath>
      </m:oMathPara>
    </w:p>
    <w:p w:rsidR="00D90C79" w:rsidRDefault="00D90C79">
      <w:pPr>
        <w:rPr>
          <w:rFonts w:eastAsiaTheme="minorEastAsia"/>
          <w:lang w:val="es-UY"/>
        </w:rPr>
      </w:pPr>
    </w:p>
    <w:p w:rsidR="00D34B5E" w:rsidRPr="00D90C79" w:rsidRDefault="00D34B5E">
      <w:pPr>
        <w:rPr>
          <w:rFonts w:eastAsiaTheme="minorEastAsia"/>
          <w:lang w:val="es-UY"/>
        </w:rPr>
      </w:pPr>
    </w:p>
    <w:p w:rsidR="00D90C79" w:rsidRDefault="00D90C79">
      <w:pPr>
        <w:rPr>
          <w:rFonts w:eastAsiaTheme="minorEastAsia"/>
          <w:lang w:val="es-UY"/>
        </w:rPr>
      </w:pPr>
      <w:r>
        <w:rPr>
          <w:rFonts w:eastAsiaTheme="minorEastAsia"/>
          <w:lang w:val="es-UY"/>
        </w:rPr>
        <w:t xml:space="preserve"> </w:t>
      </w:r>
      <w:r w:rsidR="00040946">
        <w:rPr>
          <w:rFonts w:eastAsiaTheme="minorEastAsia"/>
          <w:lang w:val="es-UY"/>
        </w:rPr>
        <w:t xml:space="preserve">Las coordenadas cartesianas </w:t>
      </w:r>
      <w:r w:rsidR="00A23DC5">
        <w:rPr>
          <w:rFonts w:eastAsiaTheme="minorEastAsia"/>
          <w:lang w:val="es-UY"/>
        </w:rPr>
        <w:t>quedan determinadas por:</w:t>
      </w:r>
    </w:p>
    <w:p w:rsidR="00A23DC5" w:rsidRDefault="00A23DC5">
      <w:pPr>
        <w:rPr>
          <w:rFonts w:eastAsiaTheme="minorEastAsia"/>
          <w:lang w:val="es-UY"/>
        </w:rPr>
      </w:pPr>
    </w:p>
    <w:p w:rsidR="00A23DC5" w:rsidRDefault="00A23DC5">
      <w:pPr>
        <w:rPr>
          <w:rFonts w:eastAsiaTheme="minorEastAsia"/>
          <w:lang w:val="es-UY"/>
        </w:rPr>
      </w:pPr>
      <m:oMathPara>
        <m:oMath>
          <m:r>
            <w:rPr>
              <w:rFonts w:ascii="Cambria Math" w:eastAsiaTheme="minorEastAsia" w:hAnsi="Cambria Math"/>
              <w:lang w:val="es-UY"/>
            </w:rPr>
            <m:t>Xo=d.</m:t>
          </m:r>
          <m:r>
            <m:rPr>
              <m:sty m:val="p"/>
            </m:rPr>
            <w:rPr>
              <w:rFonts w:ascii="Cambria Math" w:eastAsiaTheme="minorEastAsia" w:hAnsi="Cambria Math"/>
              <w:lang w:val="es-UY"/>
            </w:rPr>
            <m:t>cos⁡</m:t>
          </m:r>
          <m:r>
            <w:rPr>
              <w:rFonts w:ascii="Cambria Math" w:eastAsiaTheme="minorEastAsia" w:hAnsi="Cambria Math"/>
              <w:lang w:val="es-UY"/>
            </w:rPr>
            <m:t>(β)</m:t>
          </m:r>
        </m:oMath>
      </m:oMathPara>
    </w:p>
    <w:p w:rsidR="00D34B5E" w:rsidRDefault="00A23DC5">
      <w:pPr>
        <w:rPr>
          <w:rFonts w:eastAsiaTheme="minorEastAsia"/>
          <w:lang w:val="es-UY"/>
        </w:rPr>
      </w:pPr>
      <m:oMathPara>
        <m:oMath>
          <m:r>
            <w:rPr>
              <w:rFonts w:ascii="Cambria Math" w:eastAsiaTheme="minorEastAsia" w:hAnsi="Cambria Math"/>
              <w:lang w:val="es-UY"/>
            </w:rPr>
            <m:t>Zo=d.</m:t>
          </m:r>
          <m:func>
            <m:funcPr>
              <m:ctrlPr>
                <w:rPr>
                  <w:rFonts w:ascii="Cambria Math" w:eastAsiaTheme="minorEastAsia" w:hAnsi="Cambria Math"/>
                  <w:i/>
                  <w:lang w:val="es-UY"/>
                </w:rPr>
              </m:ctrlPr>
            </m:funcPr>
            <m:fName>
              <m:r>
                <m:rPr>
                  <m:sty m:val="p"/>
                </m:rPr>
                <w:rPr>
                  <w:rFonts w:ascii="Cambria Math" w:eastAsiaTheme="minorEastAsia" w:hAnsi="Cambria Math"/>
                  <w:lang w:val="es-UY"/>
                </w:rPr>
                <m:t>sen</m:t>
              </m:r>
            </m:fName>
            <m:e>
              <m:d>
                <m:dPr>
                  <m:ctrlPr>
                    <w:rPr>
                      <w:rFonts w:ascii="Cambria Math" w:eastAsiaTheme="minorEastAsia" w:hAnsi="Cambria Math"/>
                      <w:i/>
                      <w:lang w:val="es-UY"/>
                    </w:rPr>
                  </m:ctrlPr>
                </m:dPr>
                <m:e>
                  <m:r>
                    <w:rPr>
                      <w:rFonts w:ascii="Cambria Math" w:eastAsiaTheme="minorEastAsia" w:hAnsi="Cambria Math"/>
                      <w:lang w:val="es-UY"/>
                    </w:rPr>
                    <m:t>β</m:t>
                  </m:r>
                </m:e>
              </m:d>
            </m:e>
          </m:func>
          <m:r>
            <w:rPr>
              <w:rFonts w:ascii="Cambria Math" w:eastAsiaTheme="minorEastAsia" w:hAnsi="Cambria Math"/>
              <w:lang w:val="es-UY"/>
            </w:rPr>
            <m:t xml:space="preserve">=h </m:t>
          </m:r>
        </m:oMath>
      </m:oMathPara>
    </w:p>
    <w:p w:rsidR="00D34B5E" w:rsidRDefault="00040946">
      <w:pPr>
        <w:rPr>
          <w:rFonts w:eastAsiaTheme="minorEastAsia"/>
          <w:lang w:val="es-UY"/>
        </w:rPr>
      </w:pPr>
      <w:r>
        <w:rPr>
          <w:rFonts w:eastAsiaTheme="minorEastAsia"/>
          <w:lang w:val="es-UY"/>
        </w:rPr>
        <w:lastRenderedPageBreak/>
        <w:t xml:space="preserve">Escena </w:t>
      </w:r>
      <w:r w:rsidR="00EF0EC4">
        <w:rPr>
          <w:rFonts w:eastAsiaTheme="minorEastAsia"/>
          <w:lang w:val="es-UY"/>
        </w:rPr>
        <w:t>con</w:t>
      </w:r>
      <w:r>
        <w:rPr>
          <w:rFonts w:eastAsiaTheme="minorEastAsia"/>
          <w:lang w:val="es-UY"/>
        </w:rPr>
        <w:t xml:space="preserve"> tres dimensiones (3D)</w:t>
      </w:r>
    </w:p>
    <w:p w:rsidR="00D34B5E" w:rsidRDefault="00343B63">
      <w:pPr>
        <w:rPr>
          <w:rFonts w:eastAsiaTheme="minorEastAsia"/>
          <w:lang w:val="es-UY"/>
        </w:rPr>
      </w:pPr>
      <w:r w:rsidRPr="00343B63">
        <w:rPr>
          <w:noProof/>
          <w:lang w:val="es-UY" w:eastAsia="es-UY"/>
        </w:rPr>
        <w:pict>
          <v:group id="_x0000_s1119" style="position:absolute;margin-left:-.65pt;margin-top:12.95pt;width:450.65pt;height:295.5pt;z-index:251747328" coordorigin="3490,4177" coordsize="9013,5910">
            <v:shape id="_x0000_s1097" type="#_x0000_t32" style="position:absolute;left:5343;top:7374;width:1355;height:9;flip:x y" o:connectortype="straight">
              <v:stroke dashstyle="dash"/>
            </v:shape>
            <v:group id="_x0000_s1118" style="position:absolute;left:3490;top:4177;width:9013;height:5910" coordorigin="2291,3778" coordsize="9013,5910">
              <v:shape id="_x0000_s1096" type="#_x0000_t32" style="position:absolute;left:4240;top:6984;width:1301;height:1975;flip:x" o:connectortype="straight">
                <v:stroke dashstyle="dash"/>
              </v:shape>
              <v:group id="_x0000_s1117" style="position:absolute;left:2291;top:3778;width:9013;height:5910" coordorigin="1749,5344" coordsize="9013,5910">
                <v:shape id="_x0000_s1108" type="#_x0000_t32" style="position:absolute;left:1873;top:10055;width:970;height:470;flip:x y" o:connectortype="straight"/>
                <v:group id="_x0000_s1116" style="position:absolute;left:1749;top:5344;width:9013;height:5910" coordorigin="1749,5344" coordsize="9013,5910">
                  <v:shape id="_x0000_s1069" type="#_x0000_t32" style="position:absolute;left:8860;top:10525;width:0;height:729" o:connectortype="straight" o:regroupid="2"/>
                  <v:shape id="_x0000_s1072" type="#_x0000_t202" style="position:absolute;left:5106;top:6964;width:508;height:541" o:regroupid="3" stroked="f">
                    <v:textbox style="mso-next-textbox:#_x0000_s1072">
                      <w:txbxContent>
                        <w:p w:rsidR="000A3490" w:rsidRPr="00BA7CF9" w:rsidRDefault="000A3490" w:rsidP="000A3490">
                          <w:pPr>
                            <w:rPr>
                              <w:lang w:val="es-UY"/>
                            </w:rPr>
                          </w:pPr>
                          <w:r>
                            <w:rPr>
                              <w:lang w:val="es-UY"/>
                            </w:rPr>
                            <w:t>P</w:t>
                          </w:r>
                        </w:p>
                      </w:txbxContent>
                    </v:textbox>
                  </v:shape>
                  <v:group id="_x0000_s1115" style="position:absolute;left:1749;top:5344;width:9013;height:5910" coordorigin="1745,2648" coordsize="9013,5910">
                    <v:shape id="_x0000_s1070" type="#_x0000_t202" style="position:absolute;left:4710;top:2648;width:508;height:541" o:regroupid="2" stroked="f">
                      <v:textbox style="mso-next-textbox:#_x0000_s1070">
                        <w:txbxContent>
                          <w:p w:rsidR="000A3490" w:rsidRPr="00BA7CF9" w:rsidRDefault="000A3490" w:rsidP="000A3490">
                            <w:pPr>
                              <w:rPr>
                                <w:lang w:val="es-UY"/>
                              </w:rPr>
                            </w:pPr>
                            <w:r>
                              <w:rPr>
                                <w:lang w:val="es-UY"/>
                              </w:rPr>
                              <w:t>Z</w:t>
                            </w:r>
                          </w:p>
                        </w:txbxContent>
                      </v:textbox>
                    </v:shape>
                    <v:shape id="_x0000_s1073" type="#_x0000_t32" style="position:absolute;left:2553;top:7829;width:7849;height:0" o:connectortype="straight" o:regroupid="3">
                      <v:stroke endarrow="block"/>
                    </v:shape>
                    <v:shape id="_x0000_s1074" type="#_x0000_t202" style="position:absolute;left:9741;top:7288;width:508;height:541" o:regroupid="3" stroked="f">
                      <v:textbox style="mso-next-textbox:#_x0000_s1074">
                        <w:txbxContent>
                          <w:p w:rsidR="000A3490" w:rsidRPr="00BA7CF9" w:rsidRDefault="000A3490" w:rsidP="000A3490">
                            <w:pPr>
                              <w:rPr>
                                <w:lang w:val="es-UY"/>
                              </w:rPr>
                            </w:pPr>
                            <w:r>
                              <w:rPr>
                                <w:lang w:val="es-UY"/>
                              </w:rPr>
                              <w:t>X</w:t>
                            </w:r>
                          </w:p>
                        </w:txbxContent>
                      </v:textbox>
                    </v:shape>
                    <v:shape id="_x0000_s1075" type="#_x0000_t32" style="position:absolute;left:2843;top:2660;width:2375;height:5169;flip:y" o:connectortype="straight" o:regroupid="3">
                      <v:stroke endarrow="block"/>
                    </v:shape>
                    <v:shape id="_x0000_s1076" type="#_x0000_t32" style="position:absolute;left:4978;top:5861;width:3882;height:1968;flip:x y" o:connectortype="straight" o:regroupid="3"/>
                    <v:rect id="_x0000_s1077" style="position:absolute;left:2688;top:6711;width:1138;height:727" o:regroupid="3"/>
                    <v:shape id="_x0000_s1078" type="#_x0000_t32" style="position:absolute;left:5001;top:4513;width:3859;height:3316;flip:x y" o:connectortype="straight" o:regroupid="3">
                      <v:stroke endarrow="block"/>
                    </v:shape>
                    <v:rect id="_x0000_s1080" style="position:absolute;left:8623;top:7374;width:271;height:727;rotation:310" o:regroupid="3" filled="f" fillcolor="black [3213]">
                      <v:textbox style="mso-next-textbox:#_x0000_s1080">
                        <w:txbxContent>
                          <w:p w:rsidR="000A3490" w:rsidRPr="00AA5167" w:rsidRDefault="000A3490" w:rsidP="000A3490">
                            <w:pPr>
                              <w:rPr>
                                <w:lang w:val="es-UY"/>
                              </w:rPr>
                            </w:pPr>
                          </w:p>
                        </w:txbxContent>
                      </v:textbox>
                    </v:rect>
                    <v:shape id="_x0000_s1082" type="#_x0000_t19" style="position:absolute;left:7608;top:7288;width:184;height:541;flip:x" coordsize="21687,21600" o:regroupid="3" adj="-5913325,,87" path="wr-21513,,21687,43200,,,21687,21600nfewr-21513,,21687,43200,,,21687,21600l87,21600nsxe">
                      <v:path o:connectlocs="0,0;21687,21600;87,21600"/>
                      <v:textbox style="mso-next-textbox:#_x0000_s1082">
                        <w:txbxContent>
                          <w:p w:rsidR="000A3490" w:rsidRDefault="000A3490" w:rsidP="000A3490">
                            <w:r>
                              <w:rPr>
                                <w:rFonts w:ascii="Cambria Math" w:hAnsi="Cambria Math"/>
                              </w:rPr>
                              <w:t>𝝰</w:t>
                            </w:r>
                          </w:p>
                        </w:txbxContent>
                      </v:textbox>
                    </v:shape>
                    <v:shape id="_x0000_s1083" type="#_x0000_t202" style="position:absolute;left:2113;top:7829;width:440;height:423" o:regroupid="3" stroked="f">
                      <v:textbox style="mso-next-textbox:#_x0000_s1083">
                        <w:txbxContent>
                          <w:p w:rsidR="000A3490" w:rsidRPr="002D30F6" w:rsidRDefault="000A3490" w:rsidP="000A3490">
                            <w:pPr>
                              <w:rPr>
                                <w:b/>
                                <w:lang w:val="es-UY"/>
                              </w:rPr>
                            </w:pPr>
                            <w:r w:rsidRPr="002D30F6">
                              <w:rPr>
                                <w:b/>
                                <w:lang w:val="es-UY"/>
                              </w:rPr>
                              <w:t>O</w:t>
                            </w:r>
                          </w:p>
                        </w:txbxContent>
                      </v:textbox>
                    </v:shape>
                    <v:shape id="_x0000_s1084" type="#_x0000_t32" style="position:absolute;left:2846;top:4526;width:2155;height:3316;flip:x" o:connectortype="straight" o:regroupid="3">
                      <v:stroke endarrow="block"/>
                    </v:shape>
                    <v:shape id="_x0000_s1085" type="#_x0000_t19" style="position:absolute;left:6056;top:5915;width:972;height:868;rotation:29875146fd;flip:x y" coordsize="18222,20376" o:regroupid="3" adj="-4628101,-2128398,,20376" path="wr-21600,-1224,21600,41976,7168,,18222,8778nfewr-21600,-1224,21600,41976,7168,,18222,8778l,20376nsxe">
                      <v:path o:connectlocs="7168,0;18222,8778;0,20376"/>
                      <v:textbox style="mso-next-textbox:#_x0000_s1085">
                        <w:txbxContent>
                          <w:p w:rsidR="000A3490" w:rsidRDefault="000A3490" w:rsidP="000A3490">
                            <w:r>
                              <w:rPr>
                                <w:rFonts w:cs="Arial"/>
                              </w:rPr>
                              <w:t xml:space="preserve">   Ɣ</w:t>
                            </w:r>
                          </w:p>
                        </w:txbxContent>
                      </v:textbox>
                    </v:shape>
                    <v:shape id="_x0000_s1086" type="#_x0000_t202" style="position:absolute;left:9047;top:6626;width:1711;height:576" o:regroupid="3" stroked="f">
                      <v:textbox style="mso-next-textbox:#_x0000_s1086">
                        <w:txbxContent>
                          <w:p w:rsidR="000A3490" w:rsidRPr="00852727" w:rsidRDefault="000A3490" w:rsidP="000A3490">
                            <w:pPr>
                              <w:rPr>
                                <w:lang w:val="es-UY"/>
                              </w:rPr>
                            </w:pPr>
                            <w:r>
                              <w:rPr>
                                <w:lang w:val="es-UY"/>
                              </w:rPr>
                              <w:t>origen de luz</w:t>
                            </w:r>
                          </w:p>
                        </w:txbxContent>
                      </v:textbox>
                    </v:shape>
                    <v:shape id="_x0000_s1089" type="#_x0000_t202" style="position:absolute;left:2045;top:7061;width:508;height:541" o:regroupid="3" stroked="f">
                      <v:textbox style="mso-next-textbox:#_x0000_s1089">
                        <w:txbxContent>
                          <w:p w:rsidR="000A3490" w:rsidRPr="008112DA" w:rsidRDefault="00F86CA4" w:rsidP="000A3490">
                            <w:pPr>
                              <w:rPr>
                                <w:i/>
                                <w:lang w:val="es-UY"/>
                              </w:rPr>
                            </w:pPr>
                            <w:r>
                              <w:rPr>
                                <w:i/>
                                <w:lang w:val="es-UY"/>
                              </w:rPr>
                              <w:t>f</w:t>
                            </w:r>
                          </w:p>
                        </w:txbxContent>
                      </v:textbox>
                    </v:shape>
                    <v:shape id="_x0000_s1090" type="#_x0000_t32" style="position:absolute;left:2847;top:8352;width:6051;height:0" o:connectortype="straight" o:regroupid="3">
                      <v:stroke startarrow="block" endarrow="block"/>
                    </v:shape>
                    <v:shape id="_x0000_s1091" type="#_x0000_t202" style="position:absolute;left:5461;top:7897;width:508;height:661" o:regroupid="3" stroked="f">
                      <v:textbox style="mso-next-textbox:#_x0000_s1091">
                        <w:txbxContent>
                          <w:p w:rsidR="000A3490" w:rsidRPr="008112DA" w:rsidRDefault="000A3490" w:rsidP="000A3490">
                            <w:pPr>
                              <w:rPr>
                                <w:i/>
                                <w:lang w:val="es-UY"/>
                              </w:rPr>
                            </w:pPr>
                            <w:r>
                              <w:rPr>
                                <w:i/>
                                <w:lang w:val="es-UY"/>
                              </w:rPr>
                              <w:t>b</w:t>
                            </w:r>
                          </w:p>
                        </w:txbxContent>
                      </v:textbox>
                    </v:shape>
                    <v:shape id="_x0000_s1092" style="position:absolute;left:3643;top:3189;width:2979;height:1422" coordsize="8572,750" o:regroupid="3" path="m,c1359,302,2719,604,3642,677,4565,750,4874,491,5540,440v666,-51,1595,-62,2100,-68c8145,366,8422,403,8572,406e" fillcolor="black">
                      <v:fill r:id="rId6" o:title="Diagonal hacia arriba clara" type="pattern"/>
                      <v:path arrowok="t"/>
                    </v:shape>
                    <v:shape id="_x0000_s1093" type="#_x0000_t202" style="position:absolute;left:4422;top:3325;width:1064;height:406" o:regroupid="3" stroked="f">
                      <v:textbox style="mso-next-textbox:#_x0000_s1093">
                        <w:txbxContent>
                          <w:p w:rsidR="000A3490" w:rsidRPr="00BA7CF9" w:rsidRDefault="000A3490" w:rsidP="000A3490">
                            <w:pPr>
                              <w:rPr>
                                <w:lang w:val="es-UY"/>
                              </w:rPr>
                            </w:pPr>
                            <w:r>
                              <w:rPr>
                                <w:lang w:val="es-UY"/>
                              </w:rPr>
                              <w:t>objeto</w:t>
                            </w:r>
                          </w:p>
                        </w:txbxContent>
                      </v:textbox>
                    </v:shape>
                    <v:shape id="_x0000_s1095" type="#_x0000_t32" style="position:absolute;left:4995;top:4513;width:3;height:1348;flip:x" o:connectortype="straight">
                      <v:stroke dashstyle="dash"/>
                    </v:shape>
                    <v:shape id="_x0000_s1098" type="#_x0000_t202" style="position:absolute;left:3304;top:5574;width:522;height:491" stroked="f">
                      <v:textbox style="mso-next-textbox:#_x0000_s1098">
                        <w:txbxContent>
                          <w:p w:rsidR="00A721DF" w:rsidRPr="00BA7CF9" w:rsidRDefault="00343B63" w:rsidP="00A721DF">
                            <w:pPr>
                              <w:rPr>
                                <w:lang w:val="es-UY"/>
                              </w:rPr>
                            </w:pPr>
                            <m:oMathPara>
                              <m:oMath>
                                <m:sSub>
                                  <m:sSubPr>
                                    <m:ctrlPr>
                                      <w:rPr>
                                        <w:rFonts w:ascii="Cambria Math" w:hAnsi="Cambria Math"/>
                                        <w:i/>
                                        <w:lang w:val="es-UY"/>
                                      </w:rPr>
                                    </m:ctrlPr>
                                  </m:sSubPr>
                                  <m:e>
                                    <m:r>
                                      <w:rPr>
                                        <w:rFonts w:ascii="Cambria Math" w:hAnsi="Cambria Math"/>
                                        <w:lang w:val="es-UY"/>
                                      </w:rPr>
                                      <m:t>Z</m:t>
                                    </m:r>
                                  </m:e>
                                  <m:sub>
                                    <m:r>
                                      <w:rPr>
                                        <w:rFonts w:ascii="Cambria Math" w:hAnsi="Cambria Math"/>
                                        <w:lang w:val="es-UY"/>
                                      </w:rPr>
                                      <m:t>0</m:t>
                                    </m:r>
                                  </m:sub>
                                </m:sSub>
                              </m:oMath>
                            </m:oMathPara>
                          </w:p>
                        </w:txbxContent>
                      </v:textbox>
                    </v:shape>
                    <v:shape id="_x0000_s1099" type="#_x0000_t202" style="position:absolute;left:5001;top:5083;width:522;height:491" stroked="f">
                      <v:textbox style="mso-next-textbox:#_x0000_s1099">
                        <w:txbxContent>
                          <w:p w:rsidR="00EA602C" w:rsidRPr="00BA7CF9" w:rsidRDefault="00343B63" w:rsidP="00EA602C">
                            <w:pPr>
                              <w:rPr>
                                <w:lang w:val="es-UY"/>
                              </w:rPr>
                            </w:pPr>
                            <m:oMathPara>
                              <m:oMath>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0</m:t>
                                    </m:r>
                                  </m:sub>
                                </m:sSub>
                              </m:oMath>
                            </m:oMathPara>
                          </w:p>
                        </w:txbxContent>
                      </v:textbox>
                    </v:shape>
                    <v:shape id="_x0000_s1100" type="#_x0000_t202" style="position:absolute;left:3459;top:7761;width:522;height:491" stroked="f">
                      <v:textbox style="mso-next-textbox:#_x0000_s1100">
                        <w:txbxContent>
                          <w:p w:rsidR="00EA602C" w:rsidRPr="00BA7CF9" w:rsidRDefault="00343B63" w:rsidP="00EA602C">
                            <w:pPr>
                              <w:rPr>
                                <w:lang w:val="es-UY"/>
                              </w:rPr>
                            </w:pPr>
                            <m:oMathPara>
                              <m:oMath>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0</m:t>
                                    </m:r>
                                  </m:sub>
                                </m:sSub>
                              </m:oMath>
                            </m:oMathPara>
                          </w:p>
                        </w:txbxContent>
                      </v:textbox>
                    </v:shape>
                    <v:shape id="_x0000_s1101" type="#_x0000_t32" style="position:absolute;left:3083;top:5854;width:0;height:1748;flip:y" o:connectortype="straight">
                      <v:stroke endarrow="block"/>
                    </v:shape>
                    <v:shape id="_x0000_s1102" type="#_x0000_t32" style="position:absolute;left:2547;top:7288;width:2448;height:0" o:connectortype="straight">
                      <v:stroke endarrow="block"/>
                    </v:shape>
                    <v:shape id="_x0000_s1103" type="#_x0000_t202" style="position:absolute;left:4953;top:7061;width:508;height:541" stroked="f">
                      <v:textbox style="mso-next-textbox:#_x0000_s1103">
                        <w:txbxContent>
                          <w:p w:rsidR="00E53474" w:rsidRPr="00E53474" w:rsidRDefault="00E53474" w:rsidP="00E53474">
                            <w:pPr>
                              <w:rPr>
                                <w:i/>
                                <w:lang w:val="es-UY"/>
                              </w:rPr>
                            </w:pPr>
                            <w:r w:rsidRPr="00E53474">
                              <w:rPr>
                                <w:i/>
                                <w:lang w:val="es-UY"/>
                              </w:rPr>
                              <w:t>x</w:t>
                            </w:r>
                          </w:p>
                        </w:txbxContent>
                      </v:textbox>
                    </v:shape>
                    <v:shape id="_x0000_s1104" type="#_x0000_t202" style="position:absolute;left:2796;top:5574;width:508;height:541" stroked="f">
                      <v:textbox style="mso-next-textbox:#_x0000_s1104">
                        <w:txbxContent>
                          <w:p w:rsidR="00E53474" w:rsidRPr="00E53474" w:rsidRDefault="00E53474" w:rsidP="00E53474">
                            <w:pPr>
                              <w:rPr>
                                <w:i/>
                                <w:lang w:val="es-UY"/>
                              </w:rPr>
                            </w:pPr>
                            <w:r>
                              <w:rPr>
                                <w:i/>
                                <w:lang w:val="es-UY"/>
                              </w:rPr>
                              <w:t>y</w:t>
                            </w:r>
                          </w:p>
                        </w:txbxContent>
                      </v:textbox>
                    </v:shape>
                    <v:shape id="_x0000_s1105" type="#_x0000_t32" style="position:absolute;left:2843;top:4049;width:4;height:2466;flip:x y" o:connectortype="straight">
                      <v:stroke endarrow="block"/>
                    </v:shape>
                    <v:shape id="_x0000_s1106" type="#_x0000_t32" style="position:absolute;left:2846;top:7829;width:1;height:729" o:connectortype="straight"/>
                    <v:shape id="_x0000_s1107" type="#_x0000_t32" style="position:absolute;left:2113;top:6835;width:970;height:470;flip:x y" o:connectortype="straight"/>
                    <v:shape id="_x0000_s1109" type="#_x0000_t32" style="position:absolute;left:2287;top:6515;width:266;height:431;flip:x" o:connectortype="straight">
                      <v:stroke endarrow="block"/>
                    </v:shape>
                    <v:shape id="_x0000_s1110" type="#_x0000_t32" style="position:absolute;left:1745;top:7424;width:300;height:449;flip:y" o:connectortype="straight">
                      <v:stroke endarrow="block"/>
                    </v:shape>
                    <v:shape id="_x0000_s1111" type="#_x0000_t202" style="position:absolute;left:3304;top:6835;width:1070;height:453" stroked="f">
                      <v:textbox style="mso-next-textbox:#_x0000_s1111">
                        <w:txbxContent>
                          <w:p w:rsidR="00927BA9" w:rsidRPr="00BA7CF9" w:rsidRDefault="00927BA9" w:rsidP="00927BA9">
                            <w:pPr>
                              <w:rPr>
                                <w:lang w:val="es-UY"/>
                              </w:rPr>
                            </w:pPr>
                            <w:r>
                              <w:rPr>
                                <w:lang w:val="es-UY"/>
                              </w:rPr>
                              <w:t>p=(x,y)</w:t>
                            </w:r>
                          </w:p>
                        </w:txbxContent>
                      </v:textbox>
                    </v:shape>
                    <v:shape id="_x0000_s1112" type="#_x0000_t202" style="position:absolute;left:2553;top:3508;width:508;height:541" stroked="f">
                      <v:textbox style="mso-next-textbox:#_x0000_s1112">
                        <w:txbxContent>
                          <w:p w:rsidR="00955CE7" w:rsidRPr="00BA7CF9" w:rsidRDefault="00955CE7" w:rsidP="00955CE7">
                            <w:pPr>
                              <w:rPr>
                                <w:lang w:val="es-UY"/>
                              </w:rPr>
                            </w:pPr>
                            <w:r>
                              <w:rPr>
                                <w:lang w:val="es-UY"/>
                              </w:rPr>
                              <w:t>Y</w:t>
                            </w:r>
                          </w:p>
                        </w:txbxContent>
                      </v:textbox>
                    </v:shape>
                    <v:oval id="_x0000_s1113" style="position:absolute;left:3340;top:6992;width:71;height:86;flip:x y" fillcolor="black [3213]"/>
                  </v:group>
                  <v:oval id="_x0000_s1114" style="position:absolute;left:4971;top:7153;width:71;height:86;flip:x y" fillcolor="black [3213]"/>
                </v:group>
              </v:group>
            </v:group>
          </v:group>
        </w:pict>
      </w:r>
    </w:p>
    <w:p w:rsidR="009C322F" w:rsidRDefault="009C322F">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0A3490" w:rsidRDefault="000A3490">
      <w:pPr>
        <w:rPr>
          <w:lang w:val="es-UY"/>
        </w:rPr>
      </w:pPr>
    </w:p>
    <w:p w:rsidR="00C52805" w:rsidRDefault="00C52805">
      <w:pPr>
        <w:rPr>
          <w:lang w:val="es-UY"/>
        </w:rPr>
      </w:pPr>
    </w:p>
    <w:p w:rsidR="00C52805" w:rsidRDefault="00C52805">
      <w:pPr>
        <w:rPr>
          <w:lang w:val="es-UY"/>
        </w:rPr>
      </w:pPr>
    </w:p>
    <w:p w:rsidR="00C52805" w:rsidRDefault="00C52805">
      <w:pPr>
        <w:rPr>
          <w:lang w:val="es-UY"/>
        </w:rPr>
      </w:pPr>
    </w:p>
    <w:p w:rsidR="00C52805" w:rsidRDefault="00C52805">
      <w:pPr>
        <w:rPr>
          <w:lang w:val="es-UY"/>
        </w:rPr>
      </w:pPr>
    </w:p>
    <w:p w:rsidR="000A3490" w:rsidRDefault="000A3490">
      <w:pPr>
        <w:rPr>
          <w:lang w:val="es-UY"/>
        </w:rPr>
      </w:pPr>
    </w:p>
    <w:p w:rsidR="00DB7312" w:rsidRDefault="00DB7312">
      <w:pPr>
        <w:rPr>
          <w:lang w:val="es-UY"/>
        </w:rPr>
      </w:pPr>
    </w:p>
    <w:p w:rsidR="00DB7312" w:rsidRDefault="0015192A">
      <w:pPr>
        <w:rPr>
          <w:rFonts w:eastAsiaTheme="minorEastAsia"/>
          <w:lang w:val="es-UY"/>
        </w:rPr>
      </w:pPr>
      <w:r>
        <w:rPr>
          <w:lang w:val="es-UY"/>
        </w:rPr>
        <w:t xml:space="preserve">Se asume Z=f  , f plano en el cual se proyecta el punto </w:t>
      </w:r>
      <w:proofErr w:type="gramStart"/>
      <w:r>
        <w:rPr>
          <w:lang w:val="es-UY"/>
        </w:rPr>
        <w:t>P(</w:t>
      </w:r>
      <m:oMath>
        <w:proofErr w:type="gramEnd"/>
        <m:r>
          <w:rPr>
            <w:rFonts w:ascii="Cambria Math" w:eastAsiaTheme="minorEastAsia" w:hAnsi="Cambria Math"/>
            <w:lang w:val="es-UY"/>
          </w:rPr>
          <m:t>Xo,Yo,Zo</m:t>
        </m:r>
      </m:oMath>
      <w:r w:rsidR="004A2E49">
        <w:rPr>
          <w:rFonts w:eastAsiaTheme="minorEastAsia"/>
          <w:lang w:val="es-UY"/>
        </w:rPr>
        <w:t>), obteniendo</w:t>
      </w:r>
      <w:r>
        <w:rPr>
          <w:rFonts w:eastAsiaTheme="minorEastAsia"/>
          <w:lang w:val="es-UY"/>
        </w:rPr>
        <w:t xml:space="preserve"> como resultado de la proyección el punto p(x,y)</w:t>
      </w:r>
      <w:r w:rsidR="00A37A43">
        <w:rPr>
          <w:rFonts w:eastAsiaTheme="minorEastAsia"/>
          <w:lang w:val="es-UY"/>
        </w:rPr>
        <w:t>.</w:t>
      </w:r>
    </w:p>
    <w:p w:rsidR="00A37A43" w:rsidRDefault="004B36FE">
      <w:pPr>
        <w:rPr>
          <w:rFonts w:eastAsiaTheme="minorEastAsia"/>
          <w:lang w:val="es-UY"/>
        </w:rPr>
      </w:pPr>
      <w:r>
        <w:rPr>
          <w:rFonts w:eastAsiaTheme="minorEastAsia"/>
          <w:lang w:val="es-UY"/>
        </w:rPr>
        <w:t>El centro óptico del proyector está situado en el eje X.</w:t>
      </w:r>
    </w:p>
    <w:p w:rsidR="004B36FE" w:rsidRDefault="00343B63">
      <w:pPr>
        <w:rPr>
          <w:rFonts w:eastAsiaTheme="minorEastAsia"/>
          <w:lang w:val="es-UY"/>
        </w:rPr>
      </w:pPr>
      <w:r>
        <w:rPr>
          <w:rFonts w:eastAsiaTheme="minorEastAsia"/>
          <w:noProof/>
          <w:lang w:val="es-UY" w:eastAsia="es-UY"/>
        </w:rPr>
        <w:pict>
          <v:shape id="_x0000_s1028" type="#_x0000_t88" style="position:absolute;margin-left:236.85pt;margin-top:7.9pt;width:13.55pt;height:87.25pt;z-index:251659264"/>
        </w:pict>
      </w:r>
    </w:p>
    <w:p w:rsidR="004B36FE" w:rsidRDefault="004B36FE">
      <w:pPr>
        <w:rPr>
          <w:rFonts w:eastAsiaTheme="minorEastAsia"/>
          <w:lang w:val="es-UY"/>
        </w:rPr>
      </w:pPr>
      <w:r>
        <w:rPr>
          <w:rFonts w:eastAsiaTheme="minorEastAsia"/>
          <w:lang w:val="es-UY"/>
        </w:rPr>
        <w:t>P = (x</w:t>
      </w:r>
      <w:proofErr w:type="gramStart"/>
      <w:r>
        <w:rPr>
          <w:rFonts w:eastAsiaTheme="minorEastAsia"/>
          <w:lang w:val="es-UY"/>
        </w:rPr>
        <w:t>,y</w:t>
      </w:r>
      <w:proofErr w:type="gramEnd"/>
      <w:r>
        <w:rPr>
          <w:rFonts w:eastAsiaTheme="minorEastAsia"/>
          <w:lang w:val="es-UY"/>
        </w:rPr>
        <w:t>) ,</w:t>
      </w:r>
      <w:r>
        <w:rPr>
          <w:rFonts w:eastAsiaTheme="minorEastAsia"/>
          <w:lang w:val="es-UY"/>
        </w:rPr>
        <w:tab/>
        <w:t xml:space="preserve"> </w:t>
      </w:r>
      <m:oMath>
        <m:f>
          <m:fPr>
            <m:ctrlPr>
              <w:rPr>
                <w:rFonts w:ascii="Cambria Math" w:eastAsiaTheme="minorEastAsia" w:hAnsi="Cambria Math"/>
                <w:i/>
                <w:lang w:val="es-UY"/>
              </w:rPr>
            </m:ctrlPr>
          </m:fPr>
          <m:num>
            <m:r>
              <w:rPr>
                <w:rFonts w:ascii="Cambria Math" w:eastAsiaTheme="minorEastAsia" w:hAnsi="Cambria Math"/>
                <w:lang w:val="es-UY"/>
              </w:rPr>
              <m:t>Xo</m:t>
            </m:r>
          </m:num>
          <m:den>
            <m:r>
              <w:rPr>
                <w:rFonts w:ascii="Cambria Math" w:eastAsiaTheme="minorEastAsia" w:hAnsi="Cambria Math"/>
                <w:lang w:val="es-UY"/>
              </w:rPr>
              <m:t>x</m:t>
            </m:r>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Zo</m:t>
            </m:r>
          </m:num>
          <m:den>
            <m:r>
              <w:rPr>
                <w:rFonts w:ascii="Cambria Math" w:eastAsiaTheme="minorEastAsia" w:hAnsi="Cambria Math"/>
                <w:lang w:val="es-UY"/>
              </w:rPr>
              <m:t>f</m:t>
            </m:r>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Yo</m:t>
            </m:r>
          </m:num>
          <m:den>
            <m:r>
              <w:rPr>
                <w:rFonts w:ascii="Cambria Math" w:eastAsiaTheme="minorEastAsia" w:hAnsi="Cambria Math"/>
                <w:lang w:val="es-UY"/>
              </w:rPr>
              <m:t>y</m:t>
            </m:r>
          </m:den>
        </m:f>
        <m:r>
          <w:rPr>
            <w:rFonts w:ascii="Cambria Math" w:eastAsiaTheme="minorEastAsia" w:hAnsi="Cambria Math"/>
            <w:lang w:val="es-UY"/>
          </w:rPr>
          <m:t>=k  →(kx, ky,kf)</m:t>
        </m:r>
      </m:oMath>
    </w:p>
    <w:p w:rsidR="00F7108E" w:rsidRPr="00F7108E" w:rsidRDefault="0019594B">
      <w:pPr>
        <w:rPr>
          <w:rFonts w:eastAsiaTheme="minorEastAsia"/>
          <w:lang w:val="es-UY"/>
        </w:rPr>
      </w:pPr>
      <w:r>
        <w:rPr>
          <w:rFonts w:eastAsiaTheme="minorEastAsia"/>
          <w:lang w:val="es-UY"/>
        </w:rPr>
        <w:tab/>
      </w:r>
      <w:r>
        <w:rPr>
          <w:rFonts w:eastAsiaTheme="minorEastAsia"/>
          <w:lang w:val="es-UY"/>
        </w:rPr>
        <w:tab/>
      </w:r>
      <w:r>
        <w:rPr>
          <w:rFonts w:eastAsiaTheme="minorEastAsia"/>
          <w:lang w:val="es-UY"/>
        </w:rPr>
        <w:tab/>
      </w:r>
      <w:r>
        <w:rPr>
          <w:rFonts w:eastAsiaTheme="minorEastAsia"/>
          <w:lang w:val="es-UY"/>
        </w:rPr>
        <w:tab/>
      </w:r>
      <w:r>
        <w:rPr>
          <w:rFonts w:eastAsiaTheme="minorEastAsia"/>
          <w:lang w:val="es-UY"/>
        </w:rPr>
        <w:tab/>
      </w:r>
      <w:r>
        <w:rPr>
          <w:rFonts w:eastAsiaTheme="minorEastAsia"/>
          <w:lang w:val="es-UY"/>
        </w:rPr>
        <w:tab/>
      </w:r>
      <w:r w:rsidR="00F7108E">
        <w:rPr>
          <w:rFonts w:eastAsiaTheme="minorEastAsia"/>
          <w:lang w:val="es-UY"/>
        </w:rPr>
        <w:tab/>
      </w:r>
      <w:r>
        <w:rPr>
          <w:rFonts w:eastAsiaTheme="minorEastAsia"/>
          <w:lang w:val="es-UY"/>
        </w:rPr>
        <w:t xml:space="preserve">      </w:t>
      </w:r>
      <w:r>
        <w:rPr>
          <w:rFonts w:eastAsiaTheme="minorEastAsia"/>
          <w:lang w:val="es-UY"/>
        </w:rPr>
        <w:tab/>
      </w:r>
      <m:oMath>
        <m:func>
          <m:funcPr>
            <m:ctrlPr>
              <w:rPr>
                <w:rFonts w:ascii="Cambria Math" w:eastAsiaTheme="minorEastAsia" w:hAnsi="Cambria Math"/>
                <w:i/>
                <w:lang w:val="es-UY"/>
              </w:rPr>
            </m:ctrlPr>
          </m:funcPr>
          <m:fName>
            <m:r>
              <w:rPr>
                <w:rFonts w:ascii="Cambria Math" w:eastAsiaTheme="minorEastAsia" w:hAnsi="Cambria Math"/>
                <w:lang w:val="es-UY"/>
              </w:rPr>
              <m:t xml:space="preserve">kf  </m:t>
            </m:r>
            <m:r>
              <m:rPr>
                <m:sty m:val="p"/>
              </m:rPr>
              <w:rPr>
                <w:rFonts w:ascii="Cambria Math" w:eastAsiaTheme="minorEastAsia" w:hAnsi="Cambria Math"/>
                <w:lang w:val="es-UY"/>
              </w:rPr>
              <m:t>=tan</m:t>
            </m:r>
            <m:ctrlPr>
              <w:rPr>
                <w:rFonts w:ascii="Cambria Math" w:eastAsiaTheme="minorEastAsia" w:hAnsi="Cambria Math"/>
                <w:lang w:val="es-UY"/>
              </w:rPr>
            </m:ctrlPr>
          </m:fName>
          <m:e>
            <m:d>
              <m:dPr>
                <m:ctrlPr>
                  <w:rPr>
                    <w:rFonts w:ascii="Cambria Math" w:eastAsiaTheme="minorEastAsia" w:hAnsi="Cambria Math"/>
                    <w:i/>
                    <w:lang w:val="es-UY"/>
                  </w:rPr>
                </m:ctrlPr>
              </m:dPr>
              <m:e>
                <m:r>
                  <w:rPr>
                    <w:rFonts w:ascii="Cambria Math" w:eastAsiaTheme="minorEastAsia" w:hAnsi="Cambria Math"/>
                    <w:lang w:val="es-UY"/>
                  </w:rPr>
                  <m:t>α</m:t>
                </m:r>
              </m:e>
            </m:d>
            <m:d>
              <m:dPr>
                <m:ctrlPr>
                  <w:rPr>
                    <w:rFonts w:ascii="Cambria Math" w:eastAsiaTheme="minorEastAsia" w:hAnsi="Cambria Math"/>
                    <w:i/>
                    <w:lang w:val="es-UY"/>
                  </w:rPr>
                </m:ctrlPr>
              </m:dPr>
              <m:e>
                <m:r>
                  <w:rPr>
                    <w:rFonts w:ascii="Cambria Math" w:eastAsiaTheme="minorEastAsia" w:hAnsi="Cambria Math"/>
                    <w:lang w:val="es-UY"/>
                  </w:rPr>
                  <m:t>b-kx</m:t>
                </m:r>
              </m:e>
            </m:d>
          </m:e>
        </m:func>
        <m:r>
          <w:rPr>
            <w:rFonts w:ascii="Cambria Math" w:eastAsiaTheme="minorEastAsia" w:hAnsi="Cambria Math"/>
            <w:lang w:val="es-UY"/>
          </w:rPr>
          <m:t xml:space="preserve"> </m:t>
        </m:r>
      </m:oMath>
    </w:p>
    <w:p w:rsidR="0019594B" w:rsidRDefault="0019594B">
      <w:pPr>
        <w:rPr>
          <w:rFonts w:eastAsiaTheme="minorEastAsia"/>
          <w:lang w:val="es-UY"/>
        </w:rPr>
      </w:pPr>
      <w:r>
        <w:rPr>
          <w:rFonts w:ascii="Cambria Math" w:eastAsiaTheme="minorEastAsia" w:hAnsi="Cambria Math"/>
          <w:lang w:val="es-UY"/>
        </w:rPr>
        <w:br/>
      </w:r>
      <m:oMath>
        <m:func>
          <m:funcPr>
            <m:ctrlPr>
              <w:rPr>
                <w:rFonts w:ascii="Cambria Math" w:eastAsiaTheme="minorEastAsia" w:hAnsi="Cambria Math"/>
                <w:i/>
                <w:lang w:val="es-UY"/>
              </w:rPr>
            </m:ctrlPr>
          </m:funcPr>
          <m:fName>
            <m:r>
              <m:rPr>
                <m:sty m:val="p"/>
              </m:rPr>
              <w:rPr>
                <w:rFonts w:ascii="Cambria Math" w:eastAsiaTheme="minorEastAsia" w:hAnsi="Cambria Math"/>
                <w:lang w:val="es-UY"/>
              </w:rPr>
              <m:t>tan</m:t>
            </m:r>
            <m:ctrlPr>
              <w:rPr>
                <w:rFonts w:ascii="Cambria Math" w:eastAsiaTheme="minorEastAsia" w:hAnsi="Cambria Math"/>
                <w:lang w:val="es-UY"/>
              </w:rPr>
            </m:ctrlPr>
          </m:fName>
          <m:e>
            <m:d>
              <m:dPr>
                <m:ctrlPr>
                  <w:rPr>
                    <w:rFonts w:ascii="Cambria Math" w:eastAsiaTheme="minorEastAsia" w:hAnsi="Cambria Math"/>
                    <w:i/>
                    <w:lang w:val="es-UY"/>
                  </w:rPr>
                </m:ctrlPr>
              </m:dPr>
              <m:e>
                <m:r>
                  <w:rPr>
                    <w:rFonts w:ascii="Cambria Math" w:eastAsiaTheme="minorEastAsia" w:hAnsi="Cambria Math"/>
                    <w:lang w:val="es-UY"/>
                  </w:rPr>
                  <m:t>α</m:t>
                </m:r>
              </m:e>
            </m:d>
          </m:e>
        </m:func>
        <m:r>
          <w:rPr>
            <w:rFonts w:ascii="Cambria Math" w:eastAsiaTheme="minorEastAsia" w:hAnsi="Cambria Math"/>
            <w:lang w:val="es-UY"/>
          </w:rPr>
          <m:t>=</m:t>
        </m:r>
        <m:f>
          <m:fPr>
            <m:ctrlPr>
              <w:rPr>
                <w:rFonts w:ascii="Cambria Math" w:eastAsiaTheme="minorEastAsia" w:hAnsi="Cambria Math"/>
                <w:i/>
                <w:lang w:val="es-UY"/>
              </w:rPr>
            </m:ctrlPr>
          </m:fPr>
          <m:num>
            <m:sSub>
              <m:sSubPr>
                <m:ctrlPr>
                  <w:rPr>
                    <w:rFonts w:ascii="Cambria Math" w:eastAsiaTheme="minorEastAsia" w:hAnsi="Cambria Math"/>
                    <w:i/>
                    <w:lang w:val="es-UY"/>
                  </w:rPr>
                </m:ctrlPr>
              </m:sSubPr>
              <m:e>
                <m:r>
                  <w:rPr>
                    <w:rFonts w:ascii="Cambria Math" w:eastAsiaTheme="minorEastAsia" w:hAnsi="Cambria Math"/>
                    <w:lang w:val="es-UY"/>
                  </w:rPr>
                  <m:t>Z</m:t>
                </m:r>
              </m:e>
              <m:sub>
                <m:r>
                  <w:rPr>
                    <w:rFonts w:ascii="Cambria Math" w:eastAsiaTheme="minorEastAsia" w:hAnsi="Cambria Math"/>
                    <w:lang w:val="es-UY"/>
                  </w:rPr>
                  <m:t>0</m:t>
                </m:r>
              </m:sub>
            </m:sSub>
          </m:num>
          <m:den>
            <m:r>
              <w:rPr>
                <w:rFonts w:ascii="Cambria Math" w:eastAsiaTheme="minorEastAsia" w:hAnsi="Cambria Math"/>
                <w:lang w:val="es-UY"/>
              </w:rPr>
              <m:t>b-</m:t>
            </m:r>
            <m:sSub>
              <m:sSubPr>
                <m:ctrlPr>
                  <w:rPr>
                    <w:rFonts w:ascii="Cambria Math" w:eastAsiaTheme="minorEastAsia" w:hAnsi="Cambria Math"/>
                    <w:i/>
                    <w:lang w:val="es-UY"/>
                  </w:rPr>
                </m:ctrlPr>
              </m:sSubPr>
              <m:e>
                <m:r>
                  <w:rPr>
                    <w:rFonts w:ascii="Cambria Math" w:eastAsiaTheme="minorEastAsia" w:hAnsi="Cambria Math"/>
                    <w:lang w:val="es-UY"/>
                  </w:rPr>
                  <m:t>X</m:t>
                </m:r>
              </m:e>
              <m:sub>
                <m:r>
                  <w:rPr>
                    <w:rFonts w:ascii="Cambria Math" w:eastAsiaTheme="minorEastAsia" w:hAnsi="Cambria Math"/>
                    <w:lang w:val="es-UY"/>
                  </w:rPr>
                  <m:t>0</m:t>
                </m:r>
              </m:sub>
            </m:sSub>
          </m:den>
        </m:f>
        <m:r>
          <w:rPr>
            <w:rFonts w:ascii="Cambria Math" w:eastAsiaTheme="minorEastAsia" w:hAnsi="Cambria Math"/>
            <w:lang w:val="es-UY"/>
          </w:rPr>
          <m:t xml:space="preserve"> → </m:t>
        </m:r>
        <m:sSub>
          <m:sSubPr>
            <m:ctrlPr>
              <w:rPr>
                <w:rFonts w:ascii="Cambria Math" w:eastAsiaTheme="minorEastAsia" w:hAnsi="Cambria Math"/>
                <w:i/>
                <w:lang w:val="es-UY"/>
              </w:rPr>
            </m:ctrlPr>
          </m:sSubPr>
          <m:e>
            <m:r>
              <w:rPr>
                <w:rFonts w:ascii="Cambria Math" w:eastAsiaTheme="minorEastAsia" w:hAnsi="Cambria Math"/>
                <w:lang w:val="es-UY"/>
              </w:rPr>
              <m:t>Z</m:t>
            </m:r>
          </m:e>
          <m:sub>
            <m:r>
              <w:rPr>
                <w:rFonts w:ascii="Cambria Math" w:eastAsiaTheme="minorEastAsia" w:hAnsi="Cambria Math"/>
                <w:lang w:val="es-UY"/>
              </w:rPr>
              <m:t>0</m:t>
            </m:r>
          </m:sub>
        </m:sSub>
        <m:r>
          <w:rPr>
            <w:rFonts w:ascii="Cambria Math" w:eastAsiaTheme="minorEastAsia" w:hAnsi="Cambria Math"/>
            <w:lang w:val="es-UY"/>
          </w:rPr>
          <m:t>=</m:t>
        </m:r>
        <m:func>
          <m:funcPr>
            <m:ctrlPr>
              <w:rPr>
                <w:rFonts w:ascii="Cambria Math" w:eastAsiaTheme="minorEastAsia" w:hAnsi="Cambria Math"/>
                <w:lang w:val="es-UY"/>
              </w:rPr>
            </m:ctrlPr>
          </m:funcPr>
          <m:fName>
            <m:r>
              <m:rPr>
                <m:sty m:val="p"/>
              </m:rPr>
              <w:rPr>
                <w:rFonts w:ascii="Cambria Math" w:eastAsiaTheme="minorEastAsia" w:hAnsi="Cambria Math"/>
                <w:lang w:val="es-UY"/>
              </w:rPr>
              <m:t>tan</m:t>
            </m:r>
          </m:fName>
          <m:e>
            <m:d>
              <m:dPr>
                <m:ctrlPr>
                  <w:rPr>
                    <w:rFonts w:ascii="Cambria Math" w:eastAsiaTheme="minorEastAsia" w:hAnsi="Cambria Math"/>
                    <w:i/>
                    <w:lang w:val="es-UY"/>
                  </w:rPr>
                </m:ctrlPr>
              </m:dPr>
              <m:e>
                <m:r>
                  <w:rPr>
                    <w:rFonts w:ascii="Cambria Math" w:eastAsiaTheme="minorEastAsia" w:hAnsi="Cambria Math"/>
                    <w:lang w:val="es-UY"/>
                  </w:rPr>
                  <m:t>α</m:t>
                </m:r>
              </m:e>
            </m:d>
            <m:ctrlPr>
              <w:rPr>
                <w:rFonts w:ascii="Cambria Math" w:eastAsiaTheme="minorEastAsia" w:hAnsi="Cambria Math"/>
                <w:i/>
                <w:lang w:val="es-UY"/>
              </w:rPr>
            </m:ctrlPr>
          </m:e>
        </m:func>
        <m:r>
          <w:rPr>
            <w:rFonts w:ascii="Cambria Math" w:eastAsiaTheme="minorEastAsia" w:hAnsi="Cambria Math"/>
            <w:lang w:val="es-UY"/>
          </w:rPr>
          <m:t>(b-</m:t>
        </m:r>
        <m:sSub>
          <m:sSubPr>
            <m:ctrlPr>
              <w:rPr>
                <w:rFonts w:ascii="Cambria Math" w:eastAsiaTheme="minorEastAsia" w:hAnsi="Cambria Math"/>
                <w:i/>
                <w:lang w:val="es-UY"/>
              </w:rPr>
            </m:ctrlPr>
          </m:sSubPr>
          <m:e>
            <m:r>
              <w:rPr>
                <w:rFonts w:ascii="Cambria Math" w:eastAsiaTheme="minorEastAsia" w:hAnsi="Cambria Math"/>
                <w:lang w:val="es-UY"/>
              </w:rPr>
              <m:t>X</m:t>
            </m:r>
          </m:e>
          <m:sub>
            <m:r>
              <w:rPr>
                <w:rFonts w:ascii="Cambria Math" w:eastAsiaTheme="minorEastAsia" w:hAnsi="Cambria Math"/>
                <w:lang w:val="es-UY"/>
              </w:rPr>
              <m:t>0</m:t>
            </m:r>
          </m:sub>
        </m:sSub>
        <m:r>
          <w:rPr>
            <w:rFonts w:ascii="Cambria Math" w:eastAsiaTheme="minorEastAsia" w:hAnsi="Cambria Math"/>
            <w:lang w:val="es-UY"/>
          </w:rPr>
          <m:t>)</m:t>
        </m:r>
      </m:oMath>
      <w:r>
        <w:rPr>
          <w:rFonts w:eastAsiaTheme="minorEastAsia"/>
          <w:lang w:val="es-UY"/>
        </w:rPr>
        <w:tab/>
      </w:r>
      <w:r w:rsidR="00F7108E">
        <w:rPr>
          <w:rFonts w:eastAsiaTheme="minorEastAsia"/>
          <w:lang w:val="es-UY"/>
        </w:rPr>
        <w:tab/>
      </w:r>
      <w:r>
        <w:rPr>
          <w:rFonts w:eastAsiaTheme="minorEastAsia"/>
          <w:lang w:val="es-UY"/>
        </w:rPr>
        <w:tab/>
      </w:r>
      <m:oMath>
        <m:func>
          <m:funcPr>
            <m:ctrlPr>
              <w:rPr>
                <w:rFonts w:ascii="Cambria Math" w:eastAsiaTheme="minorEastAsia" w:hAnsi="Cambria Math"/>
                <w:i/>
                <w:lang w:val="es-UY"/>
              </w:rPr>
            </m:ctrlPr>
          </m:funcPr>
          <m:fName>
            <m:r>
              <w:rPr>
                <w:rFonts w:ascii="Cambria Math" w:eastAsiaTheme="minorEastAsia" w:hAnsi="Cambria Math"/>
                <w:lang w:val="es-UY"/>
              </w:rPr>
              <m:t xml:space="preserve">k  </m:t>
            </m:r>
            <m:r>
              <m:rPr>
                <m:sty m:val="p"/>
              </m:rPr>
              <w:rPr>
                <w:rFonts w:ascii="Cambria Math" w:eastAsiaTheme="minorEastAsia" w:hAnsi="Cambria Math"/>
                <w:lang w:val="es-UY"/>
              </w:rPr>
              <m:t>=</m:t>
            </m:r>
            <m:ctrlPr>
              <w:rPr>
                <w:rFonts w:ascii="Cambria Math" w:eastAsiaTheme="minorEastAsia" w:hAnsi="Cambria Math"/>
                <w:lang w:val="es-UY"/>
              </w:rPr>
            </m:ctrlPr>
          </m:fName>
          <m:e>
            <m:f>
              <m:fPr>
                <m:ctrlPr>
                  <w:rPr>
                    <w:rFonts w:ascii="Cambria Math" w:eastAsiaTheme="minorEastAsia" w:hAnsi="Cambria Math"/>
                    <w:i/>
                    <w:lang w:val="es-UY"/>
                  </w:rPr>
                </m:ctrlPr>
              </m:fPr>
              <m:num>
                <m:r>
                  <w:rPr>
                    <w:rFonts w:ascii="Cambria Math" w:eastAsiaTheme="minorEastAsia" w:hAnsi="Cambria Math"/>
                    <w:lang w:val="es-UY"/>
                  </w:rPr>
                  <m:t>b</m:t>
                </m:r>
                <m:r>
                  <m:rPr>
                    <m:sty m:val="p"/>
                  </m:rPr>
                  <w:rPr>
                    <w:rFonts w:ascii="Cambria Math" w:eastAsiaTheme="minorEastAsia" w:hAnsi="Cambria Math"/>
                    <w:lang w:val="es-UY"/>
                  </w:rPr>
                  <m:t>tan</m:t>
                </m:r>
                <m:d>
                  <m:dPr>
                    <m:ctrlPr>
                      <w:rPr>
                        <w:rFonts w:ascii="Cambria Math" w:eastAsiaTheme="minorEastAsia" w:hAnsi="Cambria Math"/>
                        <w:i/>
                        <w:lang w:val="es-UY"/>
                      </w:rPr>
                    </m:ctrlPr>
                  </m:dPr>
                  <m:e>
                    <m:r>
                      <w:rPr>
                        <w:rFonts w:ascii="Cambria Math" w:eastAsiaTheme="minorEastAsia" w:hAnsi="Cambria Math"/>
                        <w:lang w:val="es-UY"/>
                      </w:rPr>
                      <m:t>α</m:t>
                    </m:r>
                  </m:e>
                </m:d>
              </m:num>
              <m:den>
                <m:d>
                  <m:dPr>
                    <m:ctrlPr>
                      <w:rPr>
                        <w:rFonts w:ascii="Cambria Math" w:eastAsiaTheme="minorEastAsia" w:hAnsi="Cambria Math"/>
                        <w:i/>
                        <w:lang w:val="es-UY"/>
                      </w:rPr>
                    </m:ctrlPr>
                  </m:dPr>
                  <m:e>
                    <m:r>
                      <w:rPr>
                        <w:rFonts w:ascii="Cambria Math" w:eastAsiaTheme="minorEastAsia" w:hAnsi="Cambria Math"/>
                        <w:lang w:val="es-UY"/>
                      </w:rPr>
                      <m:t>f+ x</m:t>
                    </m:r>
                    <m:r>
                      <m:rPr>
                        <m:sty m:val="p"/>
                      </m:rPr>
                      <w:rPr>
                        <w:rFonts w:ascii="Cambria Math" w:eastAsiaTheme="minorEastAsia" w:hAnsi="Cambria Math"/>
                        <w:lang w:val="es-UY"/>
                      </w:rPr>
                      <m:t>tan</m:t>
                    </m:r>
                    <m:d>
                      <m:dPr>
                        <m:ctrlPr>
                          <w:rPr>
                            <w:rFonts w:ascii="Cambria Math" w:eastAsiaTheme="minorEastAsia" w:hAnsi="Cambria Math"/>
                            <w:i/>
                            <w:lang w:val="es-UY"/>
                          </w:rPr>
                        </m:ctrlPr>
                      </m:dPr>
                      <m:e>
                        <m:r>
                          <w:rPr>
                            <w:rFonts w:ascii="Cambria Math" w:eastAsiaTheme="minorEastAsia" w:hAnsi="Cambria Math"/>
                            <w:lang w:val="es-UY"/>
                          </w:rPr>
                          <m:t>α</m:t>
                        </m:r>
                      </m:e>
                    </m:d>
                  </m:e>
                </m:d>
              </m:den>
            </m:f>
          </m:e>
        </m:func>
      </m:oMath>
    </w:p>
    <w:p w:rsidR="004B36FE" w:rsidRDefault="004B36FE">
      <w:pPr>
        <w:rPr>
          <w:rFonts w:eastAsiaTheme="minorEastAsia"/>
          <w:lang w:val="es-UY"/>
        </w:rPr>
      </w:pPr>
    </w:p>
    <w:p w:rsidR="00F7108E" w:rsidRDefault="00F7108E">
      <w:pPr>
        <w:rPr>
          <w:rFonts w:eastAsiaTheme="minorEastAsia"/>
          <w:lang w:val="es-UY"/>
        </w:rPr>
      </w:pPr>
    </w:p>
    <w:p w:rsidR="004B36FE" w:rsidRDefault="004B36FE">
      <w:pPr>
        <w:rPr>
          <w:rFonts w:eastAsiaTheme="minorEastAsia"/>
          <w:lang w:val="es-UY"/>
        </w:rPr>
      </w:pPr>
    </w:p>
    <w:p w:rsidR="004B36FE" w:rsidRDefault="004B36FE">
      <w:pPr>
        <w:rPr>
          <w:rFonts w:eastAsiaTheme="minorEastAsia"/>
          <w:lang w:val="es-UY"/>
        </w:rPr>
      </w:pPr>
    </w:p>
    <w:p w:rsidR="0015192A" w:rsidRPr="008B3B48" w:rsidRDefault="008B3B48">
      <w:pPr>
        <w:rPr>
          <w:rFonts w:eastAsiaTheme="minorEastAsia"/>
          <w:lang w:val="es-UY"/>
        </w:rPr>
      </w:pPr>
      <m:oMath>
        <m:r>
          <w:rPr>
            <w:rFonts w:ascii="Cambria Math" w:eastAsiaTheme="minorEastAsia" w:hAnsi="Cambria Math"/>
            <w:lang w:val="es-UY"/>
          </w:rPr>
          <m:t>Xo=</m:t>
        </m:r>
        <m:f>
          <m:fPr>
            <m:ctrlPr>
              <w:rPr>
                <w:rFonts w:ascii="Cambria Math" w:eastAsiaTheme="minorEastAsia" w:hAnsi="Cambria Math"/>
                <w:b/>
                <w:bCs/>
                <w:i/>
                <w:lang w:val="es-UY"/>
              </w:rPr>
            </m:ctrlPr>
          </m:fPr>
          <m:num>
            <m:r>
              <m:rPr>
                <m:sty m:val="bi"/>
              </m:rPr>
              <w:rPr>
                <w:rFonts w:ascii="Cambria Math" w:eastAsiaTheme="minorEastAsia" w:hAnsi="Cambria Math"/>
                <w:lang w:val="es-UY"/>
              </w:rPr>
              <m:t>xb tan(</m:t>
            </m:r>
            <m:r>
              <m:rPr>
                <m:scr m:val="sans-serif"/>
                <m:sty m:val="bi"/>
              </m:rPr>
              <w:rPr>
                <w:rFonts w:ascii="Cambria Math" w:eastAsiaTheme="minorEastAsia" w:hAnsi="Cambria Math"/>
                <w:lang w:val="es-UY"/>
              </w:rPr>
              <m:t>α)</m:t>
            </m:r>
          </m:num>
          <m:den>
            <m:r>
              <m:rPr>
                <m:sty m:val="bi"/>
              </m:rPr>
              <w:rPr>
                <w:rFonts w:ascii="Cambria Math" w:eastAsiaTheme="minorEastAsia" w:hAnsi="Cambria Math"/>
                <w:lang w:val="es-UY"/>
              </w:rPr>
              <m:t>f+x tan</m:t>
            </m:r>
            <m:d>
              <m:dPr>
                <m:ctrlPr>
                  <w:rPr>
                    <w:rFonts w:ascii="Cambria Math" w:eastAsiaTheme="minorEastAsia" w:hAnsi="Cambria Math"/>
                    <w:b/>
                    <w:bCs/>
                    <w:i/>
                    <w:lang w:val="es-UY"/>
                  </w:rPr>
                </m:ctrlPr>
              </m:dPr>
              <m:e>
                <m:r>
                  <m:rPr>
                    <m:scr m:val="sans-serif"/>
                    <m:sty m:val="bi"/>
                  </m:rPr>
                  <w:rPr>
                    <w:rFonts w:ascii="Cambria Math" w:eastAsiaTheme="minorEastAsia" w:hAnsi="Cambria Math"/>
                    <w:lang w:val="es-UY"/>
                  </w:rPr>
                  <m:t>α</m:t>
                </m:r>
              </m:e>
            </m:d>
            <m:ctrlPr>
              <w:rPr>
                <w:rFonts w:ascii="Cambria Math" w:eastAsiaTheme="minorEastAsia" w:hAnsi="Cambria Math"/>
                <w:i/>
                <w:lang w:val="es-UY"/>
              </w:rPr>
            </m:ctrlPr>
          </m:den>
        </m:f>
      </m:oMath>
      <w:r>
        <w:rPr>
          <w:rFonts w:eastAsiaTheme="minorEastAsia"/>
          <w:lang w:val="es-UY"/>
        </w:rPr>
        <w:t xml:space="preserve">     </w:t>
      </w:r>
      <m:oMath>
        <m:r>
          <w:rPr>
            <w:rFonts w:ascii="Cambria Math" w:eastAsiaTheme="minorEastAsia" w:hAnsi="Cambria Math"/>
            <w:lang w:val="es-UY"/>
          </w:rPr>
          <m:t xml:space="preserve">       Yo=</m:t>
        </m:r>
        <m:f>
          <m:fPr>
            <m:ctrlPr>
              <w:rPr>
                <w:rFonts w:ascii="Cambria Math" w:eastAsiaTheme="minorEastAsia" w:hAnsi="Cambria Math"/>
                <w:b/>
                <w:bCs/>
                <w:i/>
                <w:lang w:val="es-UY"/>
              </w:rPr>
            </m:ctrlPr>
          </m:fPr>
          <m:num>
            <m:r>
              <m:rPr>
                <m:sty m:val="bi"/>
              </m:rPr>
              <w:rPr>
                <w:rFonts w:ascii="Cambria Math" w:eastAsiaTheme="minorEastAsia" w:hAnsi="Cambria Math"/>
                <w:lang w:val="es-UY"/>
              </w:rPr>
              <m:t>yb tan(</m:t>
            </m:r>
            <m:r>
              <m:rPr>
                <m:scr m:val="sans-serif"/>
                <m:sty m:val="bi"/>
              </m:rPr>
              <w:rPr>
                <w:rFonts w:ascii="Cambria Math" w:eastAsiaTheme="minorEastAsia" w:hAnsi="Cambria Math"/>
                <w:lang w:val="es-UY"/>
              </w:rPr>
              <m:t>α)</m:t>
            </m:r>
          </m:num>
          <m:den>
            <m:r>
              <m:rPr>
                <m:sty m:val="bi"/>
              </m:rPr>
              <w:rPr>
                <w:rFonts w:ascii="Cambria Math" w:eastAsiaTheme="minorEastAsia" w:hAnsi="Cambria Math"/>
                <w:lang w:val="es-UY"/>
              </w:rPr>
              <m:t>f+x tan</m:t>
            </m:r>
            <m:d>
              <m:dPr>
                <m:ctrlPr>
                  <w:rPr>
                    <w:rFonts w:ascii="Cambria Math" w:eastAsiaTheme="minorEastAsia" w:hAnsi="Cambria Math"/>
                    <w:b/>
                    <w:bCs/>
                    <w:i/>
                    <w:lang w:val="es-UY"/>
                  </w:rPr>
                </m:ctrlPr>
              </m:dPr>
              <m:e>
                <m:r>
                  <m:rPr>
                    <m:scr m:val="sans-serif"/>
                    <m:sty m:val="bi"/>
                  </m:rPr>
                  <w:rPr>
                    <w:rFonts w:ascii="Cambria Math" w:eastAsiaTheme="minorEastAsia" w:hAnsi="Cambria Math"/>
                    <w:lang w:val="es-UY"/>
                  </w:rPr>
                  <m:t>α</m:t>
                </m:r>
              </m:e>
            </m:d>
            <m:ctrlPr>
              <w:rPr>
                <w:rFonts w:ascii="Cambria Math" w:eastAsiaTheme="minorEastAsia" w:hAnsi="Cambria Math"/>
                <w:i/>
                <w:lang w:val="es-UY"/>
              </w:rPr>
            </m:ctrlPr>
          </m:den>
        </m:f>
      </m:oMath>
      <w:r>
        <w:rPr>
          <w:rFonts w:eastAsiaTheme="minorEastAsia"/>
          <w:lang w:val="es-UY"/>
        </w:rPr>
        <w:t xml:space="preserve">     </w:t>
      </w:r>
      <m:oMath>
        <m:r>
          <w:rPr>
            <w:rFonts w:ascii="Cambria Math" w:eastAsiaTheme="minorEastAsia" w:hAnsi="Cambria Math"/>
            <w:lang w:val="es-UY"/>
          </w:rPr>
          <m:t xml:space="preserve">       Zo=</m:t>
        </m:r>
        <m:f>
          <m:fPr>
            <m:ctrlPr>
              <w:rPr>
                <w:rFonts w:ascii="Cambria Math" w:eastAsiaTheme="minorEastAsia" w:hAnsi="Cambria Math"/>
                <w:b/>
                <w:bCs/>
                <w:i/>
                <w:lang w:val="es-UY"/>
              </w:rPr>
            </m:ctrlPr>
          </m:fPr>
          <m:num>
            <m:r>
              <m:rPr>
                <m:sty m:val="bi"/>
              </m:rPr>
              <w:rPr>
                <w:rFonts w:ascii="Cambria Math" w:eastAsiaTheme="minorEastAsia" w:hAnsi="Cambria Math"/>
                <w:lang w:val="es-UY"/>
              </w:rPr>
              <m:t>fb tan(</m:t>
            </m:r>
            <m:r>
              <m:rPr>
                <m:scr m:val="sans-serif"/>
                <m:sty m:val="bi"/>
              </m:rPr>
              <w:rPr>
                <w:rFonts w:ascii="Cambria Math" w:eastAsiaTheme="minorEastAsia" w:hAnsi="Cambria Math"/>
                <w:lang w:val="es-UY"/>
              </w:rPr>
              <m:t>α)</m:t>
            </m:r>
          </m:num>
          <m:den>
            <m:r>
              <m:rPr>
                <m:sty m:val="bi"/>
              </m:rPr>
              <w:rPr>
                <w:rFonts w:ascii="Cambria Math" w:eastAsiaTheme="minorEastAsia" w:hAnsi="Cambria Math"/>
                <w:lang w:val="es-UY"/>
              </w:rPr>
              <m:t>f+x tan</m:t>
            </m:r>
            <m:d>
              <m:dPr>
                <m:ctrlPr>
                  <w:rPr>
                    <w:rFonts w:ascii="Cambria Math" w:eastAsiaTheme="minorEastAsia" w:hAnsi="Cambria Math"/>
                    <w:b/>
                    <w:bCs/>
                    <w:i/>
                    <w:lang w:val="es-UY"/>
                  </w:rPr>
                </m:ctrlPr>
              </m:dPr>
              <m:e>
                <m:r>
                  <m:rPr>
                    <m:scr m:val="sans-serif"/>
                    <m:sty m:val="bi"/>
                  </m:rPr>
                  <w:rPr>
                    <w:rFonts w:ascii="Cambria Math" w:eastAsiaTheme="minorEastAsia" w:hAnsi="Cambria Math"/>
                    <w:lang w:val="es-UY"/>
                  </w:rPr>
                  <m:t>α</m:t>
                </m:r>
              </m:e>
            </m:d>
            <m:ctrlPr>
              <w:rPr>
                <w:rFonts w:ascii="Cambria Math" w:eastAsiaTheme="minorEastAsia" w:hAnsi="Cambria Math"/>
                <w:i/>
                <w:lang w:val="es-UY"/>
              </w:rPr>
            </m:ctrlPr>
          </m:den>
        </m:f>
      </m:oMath>
    </w:p>
    <w:p w:rsidR="008B3B48" w:rsidRPr="008B3B48" w:rsidRDefault="008B3B48">
      <w:pPr>
        <w:rPr>
          <w:rFonts w:eastAsiaTheme="minorEastAsia"/>
          <w:lang w:val="es-UY"/>
        </w:rPr>
      </w:pPr>
    </w:p>
    <w:p w:rsidR="008A2A2E" w:rsidRDefault="008A2A2E">
      <w:pPr>
        <w:rPr>
          <w:lang w:val="es-UY"/>
        </w:rPr>
      </w:pPr>
    </w:p>
    <w:p w:rsidR="008A2A2E" w:rsidRDefault="008A2A2E">
      <w:pPr>
        <w:rPr>
          <w:lang w:val="es-UY"/>
        </w:rPr>
      </w:pPr>
    </w:p>
    <w:p w:rsidR="008A2A2E" w:rsidRDefault="00701C53">
      <w:pPr>
        <w:rPr>
          <w:lang w:val="es-UY"/>
        </w:rPr>
      </w:pPr>
      <w:r>
        <w:rPr>
          <w:lang w:val="es-UY"/>
        </w:rPr>
        <w:t xml:space="preserve">Los métodos que resuelven obtener la geometría de una escena tridimensional </w:t>
      </w:r>
      <w:r w:rsidR="00E721CD">
        <w:rPr>
          <w:lang w:val="es-UY"/>
        </w:rPr>
        <w:t xml:space="preserve">sin tener contacto físico </w:t>
      </w:r>
      <w:r>
        <w:rPr>
          <w:lang w:val="es-UY"/>
        </w:rPr>
        <w:t>se</w:t>
      </w:r>
      <w:r w:rsidR="00E721CD">
        <w:rPr>
          <w:lang w:val="es-UY"/>
        </w:rPr>
        <w:t xml:space="preserve"> pueden clasificar como activos</w:t>
      </w:r>
      <w:r>
        <w:rPr>
          <w:lang w:val="es-UY"/>
        </w:rPr>
        <w:t xml:space="preserve"> </w:t>
      </w:r>
      <w:r w:rsidR="00E721CD">
        <w:rPr>
          <w:lang w:val="es-UY"/>
        </w:rPr>
        <w:t>o pasivos.</w:t>
      </w:r>
      <w:r w:rsidR="00E721CD" w:rsidRPr="00E721CD">
        <w:rPr>
          <w:lang w:val="es-UY"/>
        </w:rPr>
        <w:t xml:space="preserve"> </w:t>
      </w:r>
      <w:r w:rsidR="00E721CD" w:rsidRPr="002A0D2D">
        <w:rPr>
          <w:lang w:val="es-UY"/>
        </w:rPr>
        <w:t>[3]</w:t>
      </w:r>
    </w:p>
    <w:p w:rsidR="00E721CD" w:rsidRPr="007153E2" w:rsidRDefault="00E721CD">
      <w:pPr>
        <w:rPr>
          <w:lang w:val="es-UY"/>
        </w:rPr>
      </w:pPr>
      <w:r>
        <w:rPr>
          <w:lang w:val="es-UY"/>
        </w:rPr>
        <w:t xml:space="preserve">Los métodos pasivos son </w:t>
      </w:r>
      <w:r w:rsidR="007153E2">
        <w:rPr>
          <w:lang w:val="es-UY"/>
        </w:rPr>
        <w:t xml:space="preserve">aquellos en los que no es necesario </w:t>
      </w:r>
      <w:r w:rsidR="000F0AB3">
        <w:rPr>
          <w:lang w:val="es-UY"/>
        </w:rPr>
        <w:t xml:space="preserve">utilizar </w:t>
      </w:r>
      <w:r w:rsidR="007153E2">
        <w:rPr>
          <w:lang w:val="es-UY"/>
        </w:rPr>
        <w:t xml:space="preserve">luz </w:t>
      </w:r>
      <w:r w:rsidR="009A1B49">
        <w:rPr>
          <w:lang w:val="es-UY"/>
        </w:rPr>
        <w:t>adicional a la luz ambiente.</w:t>
      </w:r>
    </w:p>
    <w:p w:rsidR="00F10EBE" w:rsidRDefault="00F10EBE">
      <w:pPr>
        <w:rPr>
          <w:lang w:val="es-UY"/>
        </w:rPr>
      </w:pPr>
    </w:p>
    <w:p w:rsidR="008A2A2E" w:rsidRDefault="001B28F1">
      <w:pPr>
        <w:rPr>
          <w:i/>
          <w:lang w:val="es-UY"/>
        </w:rPr>
      </w:pPr>
      <w:r w:rsidRPr="001B28F1">
        <w:rPr>
          <w:i/>
          <w:lang w:val="es-UY"/>
        </w:rPr>
        <w:lastRenderedPageBreak/>
        <w:t>Stereo vision</w:t>
      </w:r>
    </w:p>
    <w:p w:rsidR="009E4A67" w:rsidRPr="009E4A67" w:rsidRDefault="009E4A67">
      <w:pPr>
        <w:rPr>
          <w:lang w:val="es-UY"/>
        </w:rPr>
      </w:pPr>
    </w:p>
    <w:p w:rsidR="00123890" w:rsidRDefault="007153E2" w:rsidP="00701C53">
      <w:pPr>
        <w:rPr>
          <w:lang w:val="es-UY"/>
        </w:rPr>
      </w:pPr>
      <w:r>
        <w:rPr>
          <w:lang w:val="es-UY"/>
        </w:rPr>
        <w:t xml:space="preserve">Es un método pasivo para </w:t>
      </w:r>
      <w:r w:rsidR="00266D24">
        <w:rPr>
          <w:lang w:val="es-UY"/>
        </w:rPr>
        <w:t>obtener</w:t>
      </w:r>
      <w:r>
        <w:rPr>
          <w:lang w:val="es-UY"/>
        </w:rPr>
        <w:t xml:space="preserve"> la estructura tridimensional de una escena, </w:t>
      </w:r>
      <w:r w:rsidR="008C57A0">
        <w:rPr>
          <w:lang w:val="es-UY"/>
        </w:rPr>
        <w:t>se utiliza</w:t>
      </w:r>
      <w:r w:rsidR="00765971">
        <w:rPr>
          <w:lang w:val="es-UY"/>
        </w:rPr>
        <w:t xml:space="preserve"> el</w:t>
      </w:r>
      <w:r w:rsidR="008C57A0">
        <w:rPr>
          <w:lang w:val="es-UY"/>
        </w:rPr>
        <w:t xml:space="preserve"> método de triangulación sin </w:t>
      </w:r>
      <w:r w:rsidR="0055327F">
        <w:rPr>
          <w:lang w:val="es-UY"/>
        </w:rPr>
        <w:t>intervención de</w:t>
      </w:r>
      <w:r w:rsidR="008C57A0">
        <w:rPr>
          <w:lang w:val="es-UY"/>
        </w:rPr>
        <w:t xml:space="preserve"> luz auxiliar, la correspondencia </w:t>
      </w:r>
      <w:r w:rsidR="00123890">
        <w:rPr>
          <w:lang w:val="es-UY"/>
        </w:rPr>
        <w:t>es establecida</w:t>
      </w:r>
      <w:r w:rsidR="008C57A0">
        <w:rPr>
          <w:lang w:val="es-UY"/>
        </w:rPr>
        <w:t xml:space="preserve"> entre dos</w:t>
      </w:r>
      <w:r w:rsidR="00CD378E">
        <w:rPr>
          <w:lang w:val="es-UY"/>
        </w:rPr>
        <w:t xml:space="preserve"> o más</w:t>
      </w:r>
      <w:r w:rsidR="008C57A0">
        <w:rPr>
          <w:lang w:val="es-UY"/>
        </w:rPr>
        <w:t xml:space="preserve"> imágenes</w:t>
      </w:r>
      <w:r w:rsidR="00123890">
        <w:rPr>
          <w:lang w:val="es-UY"/>
        </w:rPr>
        <w:t>.</w:t>
      </w:r>
    </w:p>
    <w:p w:rsidR="00E85CD4" w:rsidRDefault="00E85CD4" w:rsidP="00701C53">
      <w:pPr>
        <w:rPr>
          <w:lang w:val="es-UY"/>
        </w:rPr>
      </w:pPr>
    </w:p>
    <w:p w:rsidR="001B28F1" w:rsidRDefault="00123890" w:rsidP="00701C53">
      <w:pPr>
        <w:rPr>
          <w:lang w:val="es-UY"/>
        </w:rPr>
      </w:pPr>
      <w:r>
        <w:rPr>
          <w:lang w:val="es-UY"/>
        </w:rPr>
        <w:t>L</w:t>
      </w:r>
      <w:r w:rsidR="009F7946">
        <w:rPr>
          <w:lang w:val="es-UY"/>
        </w:rPr>
        <w:t xml:space="preserve">os algoritmos </w:t>
      </w:r>
      <w:r w:rsidR="00266D24">
        <w:rPr>
          <w:lang w:val="es-UY"/>
        </w:rPr>
        <w:t xml:space="preserve">que utilizan </w:t>
      </w:r>
      <w:r w:rsidR="009F7946">
        <w:rPr>
          <w:lang w:val="es-UY"/>
        </w:rPr>
        <w:t xml:space="preserve">este método son clasificados basados en diferencias </w:t>
      </w:r>
      <w:r w:rsidR="00765971">
        <w:rPr>
          <w:lang w:val="es-UY"/>
        </w:rPr>
        <w:t>de</w:t>
      </w:r>
      <w:r w:rsidR="009F7946">
        <w:rPr>
          <w:lang w:val="es-UY"/>
        </w:rPr>
        <w:t xml:space="preserve"> la geometría de la imagen,</w:t>
      </w:r>
      <w:r w:rsidR="00765971">
        <w:rPr>
          <w:lang w:val="es-UY"/>
        </w:rPr>
        <w:t xml:space="preserve"> </w:t>
      </w:r>
      <w:r w:rsidR="009F7946">
        <w:rPr>
          <w:lang w:val="es-UY"/>
        </w:rPr>
        <w:t>distintas estrategias</w:t>
      </w:r>
      <w:r w:rsidR="000F0AB3">
        <w:rPr>
          <w:lang w:val="es-UY"/>
        </w:rPr>
        <w:t xml:space="preserve"> para resolver la </w:t>
      </w:r>
      <w:r w:rsidR="009F7946">
        <w:rPr>
          <w:lang w:val="es-UY"/>
        </w:rPr>
        <w:t xml:space="preserve">correspondencia entre puntos y </w:t>
      </w:r>
      <w:r w:rsidR="00EC713B">
        <w:rPr>
          <w:lang w:val="es-UY"/>
        </w:rPr>
        <w:t xml:space="preserve">en </w:t>
      </w:r>
      <w:r w:rsidR="009F7946">
        <w:rPr>
          <w:lang w:val="es-UY"/>
        </w:rPr>
        <w:t>la</w:t>
      </w:r>
      <w:r w:rsidR="00266D24">
        <w:rPr>
          <w:lang w:val="es-UY"/>
        </w:rPr>
        <w:t xml:space="preserve">s </w:t>
      </w:r>
      <w:r w:rsidR="00EC713B">
        <w:rPr>
          <w:lang w:val="es-UY"/>
        </w:rPr>
        <w:t>diferentes</w:t>
      </w:r>
      <w:r w:rsidR="00266D24">
        <w:rPr>
          <w:lang w:val="es-UY"/>
        </w:rPr>
        <w:t xml:space="preserve"> estructuras </w:t>
      </w:r>
      <w:r w:rsidR="009F7946">
        <w:rPr>
          <w:lang w:val="es-UY"/>
        </w:rPr>
        <w:t>com</w:t>
      </w:r>
      <w:r w:rsidR="00EC713B">
        <w:rPr>
          <w:lang w:val="es-UY"/>
        </w:rPr>
        <w:t>p</w:t>
      </w:r>
      <w:r w:rsidR="009F7946">
        <w:rPr>
          <w:lang w:val="es-UY"/>
        </w:rPr>
        <w:t>utacionales utilizadas.</w:t>
      </w:r>
      <w:r w:rsidR="000F0AB3" w:rsidRPr="000F0AB3">
        <w:rPr>
          <w:lang w:val="es-UY"/>
        </w:rPr>
        <w:t xml:space="preserve"> </w:t>
      </w:r>
      <w:r w:rsidR="000F0AB3">
        <w:rPr>
          <w:lang w:val="es-UY"/>
        </w:rPr>
        <w:t>[4]</w:t>
      </w:r>
    </w:p>
    <w:p w:rsidR="00123890" w:rsidRDefault="000A06D6" w:rsidP="00701C53">
      <w:pPr>
        <w:rPr>
          <w:lang w:val="es-UY"/>
        </w:rPr>
      </w:pPr>
      <w:r>
        <w:rPr>
          <w:lang w:val="es-UY"/>
        </w:rPr>
        <w:t>Se</w:t>
      </w:r>
      <w:r w:rsidR="00F617A6">
        <w:rPr>
          <w:lang w:val="es-UY"/>
        </w:rPr>
        <w:t xml:space="preserve"> realiza un </w:t>
      </w:r>
      <w:r>
        <w:rPr>
          <w:lang w:val="es-UY"/>
        </w:rPr>
        <w:t>pre proceso</w:t>
      </w:r>
      <w:r w:rsidR="00F617A6">
        <w:rPr>
          <w:lang w:val="es-UY"/>
        </w:rPr>
        <w:t xml:space="preserve"> de las imágenes para identificar las principales características que se utilizarán</w:t>
      </w:r>
      <w:r>
        <w:rPr>
          <w:lang w:val="es-UY"/>
        </w:rPr>
        <w:t xml:space="preserve">, </w:t>
      </w:r>
      <w:r w:rsidR="00F617A6">
        <w:rPr>
          <w:lang w:val="es-UY"/>
        </w:rPr>
        <w:t xml:space="preserve">luego </w:t>
      </w:r>
      <w:r>
        <w:rPr>
          <w:lang w:val="es-UY"/>
        </w:rPr>
        <w:t xml:space="preserve">se define </w:t>
      </w:r>
      <w:r w:rsidR="00F617A6">
        <w:rPr>
          <w:lang w:val="es-UY"/>
        </w:rPr>
        <w:t>qué tipo de correspondencia se utilizará.</w:t>
      </w:r>
    </w:p>
    <w:p w:rsidR="00E85CD4" w:rsidRDefault="00F56831" w:rsidP="00701C53">
      <w:pPr>
        <w:rPr>
          <w:lang w:val="es-UY"/>
        </w:rPr>
      </w:pPr>
      <w:r>
        <w:rPr>
          <w:lang w:val="es-UY"/>
        </w:rPr>
        <w:t xml:space="preserve">La principal desventaja de este método es que en caso de oclusión, </w:t>
      </w:r>
      <w:r w:rsidR="00D73B34">
        <w:rPr>
          <w:lang w:val="es-UY"/>
        </w:rPr>
        <w:t>hay regiones que no tienen correspondencia en las dos imágenes por lo tanto no se puede establec</w:t>
      </w:r>
      <w:r w:rsidR="003D02E1">
        <w:rPr>
          <w:lang w:val="es-UY"/>
        </w:rPr>
        <w:t>er la correspondencia de puntos, finalmente no se puede resolver el problema de correspondencia para estas regiones.</w:t>
      </w:r>
    </w:p>
    <w:p w:rsidR="00E85CD4" w:rsidRDefault="00E85CD4" w:rsidP="00701C53">
      <w:pPr>
        <w:rPr>
          <w:lang w:val="es-UY"/>
        </w:rPr>
      </w:pPr>
    </w:p>
    <w:p w:rsidR="0055327F" w:rsidRDefault="0055327F" w:rsidP="00701C53">
      <w:pPr>
        <w:rPr>
          <w:lang w:val="es-UY"/>
        </w:rPr>
      </w:pPr>
      <w:r>
        <w:rPr>
          <w:lang w:val="es-UY"/>
        </w:rPr>
        <w:t xml:space="preserve">Las variantes que influyen en la geometría de la imagen </w:t>
      </w:r>
      <w:r w:rsidR="007D3A15">
        <w:rPr>
          <w:lang w:val="es-UY"/>
        </w:rPr>
        <w:t>son</w:t>
      </w:r>
      <w:r w:rsidR="009A37C1">
        <w:rPr>
          <w:lang w:val="es-UY"/>
        </w:rPr>
        <w:t>,</w:t>
      </w:r>
      <w:r>
        <w:rPr>
          <w:lang w:val="es-UY"/>
        </w:rPr>
        <w:t xml:space="preserve"> ejes </w:t>
      </w:r>
      <w:r w:rsidR="00765971">
        <w:rPr>
          <w:lang w:val="es-UY"/>
        </w:rPr>
        <w:t>ópticos</w:t>
      </w:r>
      <w:r>
        <w:rPr>
          <w:lang w:val="es-UY"/>
        </w:rPr>
        <w:t xml:space="preserve"> paralelos </w:t>
      </w:r>
      <w:r w:rsidR="007D3A15">
        <w:rPr>
          <w:lang w:val="es-UY"/>
        </w:rPr>
        <w:t>o no, paradigma binocular o multiocular</w:t>
      </w:r>
      <w:r>
        <w:rPr>
          <w:lang w:val="es-UY"/>
        </w:rPr>
        <w:t>.</w:t>
      </w:r>
    </w:p>
    <w:p w:rsidR="00E85CD4" w:rsidRDefault="00CD378E" w:rsidP="00701C53">
      <w:pPr>
        <w:rPr>
          <w:lang w:val="es-UY"/>
        </w:rPr>
      </w:pPr>
      <w:r>
        <w:rPr>
          <w:lang w:val="es-UY"/>
        </w:rPr>
        <w:t>L</w:t>
      </w:r>
      <w:r w:rsidR="00794BA4">
        <w:rPr>
          <w:lang w:val="es-UY"/>
        </w:rPr>
        <w:t>a correspondencia entr</w:t>
      </w:r>
      <w:r>
        <w:rPr>
          <w:lang w:val="es-UY"/>
        </w:rPr>
        <w:t>e una o más vistas de la escena se puede realizar basada en distintas estrategias</w:t>
      </w:r>
      <w:r w:rsidR="00E85CD4">
        <w:rPr>
          <w:lang w:val="es-UY"/>
        </w:rPr>
        <w:t xml:space="preserve">, </w:t>
      </w:r>
      <w:r w:rsidR="00E85CD4" w:rsidRPr="00E85CD4">
        <w:rPr>
          <w:i/>
          <w:lang w:val="es-UY"/>
        </w:rPr>
        <w:t>separate area</w:t>
      </w:r>
      <w:r w:rsidR="00E85CD4">
        <w:rPr>
          <w:lang w:val="es-UY"/>
        </w:rPr>
        <w:t xml:space="preserve"> o </w:t>
      </w:r>
      <w:r w:rsidR="00E85CD4" w:rsidRPr="00E85CD4">
        <w:rPr>
          <w:i/>
          <w:lang w:val="es-UY"/>
        </w:rPr>
        <w:t>features</w:t>
      </w:r>
      <w:r w:rsidR="00E85CD4">
        <w:rPr>
          <w:lang w:val="es-UY"/>
        </w:rPr>
        <w:t>.</w:t>
      </w:r>
    </w:p>
    <w:p w:rsidR="00E85CD4" w:rsidRDefault="00E85CD4" w:rsidP="00701C53">
      <w:pPr>
        <w:rPr>
          <w:lang w:val="es-UY"/>
        </w:rPr>
      </w:pPr>
    </w:p>
    <w:p w:rsidR="007927EF" w:rsidRDefault="007927EF" w:rsidP="00701C53">
      <w:pPr>
        <w:rPr>
          <w:lang w:val="es-UY"/>
        </w:rPr>
      </w:pPr>
      <w:r>
        <w:rPr>
          <w:lang w:val="es-UY"/>
        </w:rPr>
        <w:t>-</w:t>
      </w:r>
      <w:r w:rsidR="00794BA4">
        <w:rPr>
          <w:lang w:val="es-UY"/>
        </w:rPr>
        <w:t xml:space="preserve"> </w:t>
      </w:r>
      <w:r w:rsidR="00794BA4" w:rsidRPr="00794BA4">
        <w:rPr>
          <w:i/>
          <w:lang w:val="es-UY"/>
        </w:rPr>
        <w:t>separate area</w:t>
      </w:r>
      <w:r>
        <w:rPr>
          <w:i/>
          <w:lang w:val="es-UY"/>
        </w:rPr>
        <w:t xml:space="preserve">, </w:t>
      </w:r>
      <w:r w:rsidR="007D3A15">
        <w:rPr>
          <w:lang w:val="es-UY"/>
        </w:rPr>
        <w:t>basada en correlación del brillo</w:t>
      </w:r>
      <w:r>
        <w:rPr>
          <w:lang w:val="es-UY"/>
        </w:rPr>
        <w:t>, intensidad, se utilizan patrones de brillo aplicados a un pixel y sus vecinos (utiliza principio de localidad), diferencias en la perspectiva de la imagen o cambios en luminosidad absoluta de la escena puede generar errores.</w:t>
      </w:r>
    </w:p>
    <w:p w:rsidR="00794BA4" w:rsidRDefault="007927EF" w:rsidP="00701C53">
      <w:pPr>
        <w:rPr>
          <w:lang w:val="es-UY"/>
        </w:rPr>
      </w:pPr>
      <w:r>
        <w:rPr>
          <w:lang w:val="es-UY"/>
        </w:rPr>
        <w:t>-</w:t>
      </w:r>
      <w:r w:rsidR="00794BA4">
        <w:rPr>
          <w:lang w:val="es-UY"/>
        </w:rPr>
        <w:t xml:space="preserve"> </w:t>
      </w:r>
      <w:r w:rsidR="00794BA4" w:rsidRPr="00794BA4">
        <w:rPr>
          <w:i/>
          <w:lang w:val="es-UY"/>
        </w:rPr>
        <w:t>features</w:t>
      </w:r>
      <w:r w:rsidR="007A4DAA">
        <w:rPr>
          <w:i/>
          <w:lang w:val="es-UY"/>
        </w:rPr>
        <w:t xml:space="preserve">, </w:t>
      </w:r>
      <w:r w:rsidR="007A4DAA" w:rsidRPr="007A4DAA">
        <w:rPr>
          <w:lang w:val="es-UY"/>
        </w:rPr>
        <w:t xml:space="preserve">las </w:t>
      </w:r>
      <w:r w:rsidR="000217A1">
        <w:rPr>
          <w:lang w:val="es-UY"/>
        </w:rPr>
        <w:t>características usadas</w:t>
      </w:r>
      <w:r w:rsidR="00E76B57">
        <w:rPr>
          <w:lang w:val="es-UY"/>
        </w:rPr>
        <w:t xml:space="preserve"> para la correspondencia</w:t>
      </w:r>
      <w:r w:rsidR="000217A1">
        <w:rPr>
          <w:lang w:val="es-UY"/>
        </w:rPr>
        <w:t xml:space="preserve"> son aristas, puntos o segmentos</w:t>
      </w:r>
      <w:r w:rsidR="00E76B57">
        <w:rPr>
          <w:lang w:val="es-UY"/>
        </w:rPr>
        <w:t xml:space="preserve"> dadas por cambios de intensidad de la imagen, esta estrategia es </w:t>
      </w:r>
      <w:r w:rsidR="002A554D">
        <w:rPr>
          <w:lang w:val="es-UY"/>
        </w:rPr>
        <w:t xml:space="preserve">más estable  ante variedad de luminosidad absoluta y </w:t>
      </w:r>
      <w:r w:rsidR="00227BAD">
        <w:rPr>
          <w:lang w:val="es-UY"/>
        </w:rPr>
        <w:t>en la práctica</w:t>
      </w:r>
      <w:r w:rsidR="002A554D">
        <w:rPr>
          <w:lang w:val="es-UY"/>
        </w:rPr>
        <w:t xml:space="preserve"> correspondencia es </w:t>
      </w:r>
      <w:r w:rsidR="00E76B57">
        <w:rPr>
          <w:lang w:val="es-UY"/>
        </w:rPr>
        <w:t>más rápida</w:t>
      </w:r>
      <w:r w:rsidR="002A554D">
        <w:rPr>
          <w:lang w:val="es-UY"/>
        </w:rPr>
        <w:t>.</w:t>
      </w:r>
    </w:p>
    <w:p w:rsidR="002A554D" w:rsidRPr="002A0D2D" w:rsidRDefault="002A554D" w:rsidP="00701C53">
      <w:pPr>
        <w:rPr>
          <w:i/>
          <w:lang w:val="es-UY"/>
        </w:rPr>
      </w:pPr>
    </w:p>
    <w:p w:rsidR="00AE64D2" w:rsidRDefault="002F3CCA">
      <w:pPr>
        <w:rPr>
          <w:lang w:val="es-UY"/>
        </w:rPr>
      </w:pPr>
      <w:r>
        <w:rPr>
          <w:lang w:val="es-UY"/>
        </w:rPr>
        <w:t xml:space="preserve">La geometría </w:t>
      </w:r>
      <w:r w:rsidR="002A554D">
        <w:rPr>
          <w:lang w:val="es-UY"/>
        </w:rPr>
        <w:t>convencional stereo tiene un par de cámaras y los ejes ópticos son paralelos entre sí, y perpendiculares a la línea base (dada por los dos centros ópticos de las cámaras)</w:t>
      </w:r>
      <w:r w:rsidR="00CF4986">
        <w:rPr>
          <w:lang w:val="es-UY"/>
        </w:rPr>
        <w:t>.</w:t>
      </w:r>
    </w:p>
    <w:p w:rsidR="00CF4986" w:rsidRDefault="00CF4986">
      <w:pPr>
        <w:rPr>
          <w:lang w:val="es-UY"/>
        </w:rPr>
      </w:pPr>
      <w:r>
        <w:rPr>
          <w:noProof/>
          <w:lang w:val="es-UY" w:eastAsia="es-UY"/>
        </w:rPr>
        <w:drawing>
          <wp:anchor distT="0" distB="0" distL="114300" distR="114300" simplePos="0" relativeHeight="251748352" behindDoc="0" locked="0" layoutInCell="1" allowOverlap="1">
            <wp:simplePos x="0" y="0"/>
            <wp:positionH relativeFrom="column">
              <wp:posOffset>391160</wp:posOffset>
            </wp:positionH>
            <wp:positionV relativeFrom="paragraph">
              <wp:posOffset>163195</wp:posOffset>
            </wp:positionV>
            <wp:extent cx="4573905" cy="2689225"/>
            <wp:effectExtent l="19050" t="0" r="0" b="0"/>
            <wp:wrapThrough wrapText="bothSides">
              <wp:wrapPolygon edited="0">
                <wp:start x="-90" y="0"/>
                <wp:lineTo x="-90" y="21421"/>
                <wp:lineTo x="21591" y="21421"/>
                <wp:lineTo x="21591" y="0"/>
                <wp:lineTo x="-90" y="0"/>
              </wp:wrapPolygon>
            </wp:wrapThrough>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3905" cy="2689225"/>
                    </a:xfrm>
                    <a:prstGeom prst="rect">
                      <a:avLst/>
                    </a:prstGeom>
                    <a:noFill/>
                    <a:ln w="9525">
                      <a:noFill/>
                      <a:miter lim="800000"/>
                      <a:headEnd/>
                      <a:tailEnd/>
                    </a:ln>
                  </pic:spPr>
                </pic:pic>
              </a:graphicData>
            </a:graphic>
          </wp:anchor>
        </w:drawing>
      </w:r>
    </w:p>
    <w:p w:rsidR="00CF4986" w:rsidRDefault="00CF4986">
      <w:pPr>
        <w:rPr>
          <w:lang w:val="es-UY"/>
        </w:rPr>
      </w:pPr>
    </w:p>
    <w:p w:rsidR="00CF4986" w:rsidRDefault="00CF4986">
      <w:pPr>
        <w:rPr>
          <w:lang w:val="es-UY"/>
        </w:rPr>
      </w:pPr>
    </w:p>
    <w:p w:rsidR="00CF4986" w:rsidRDefault="00CF4986">
      <w:pPr>
        <w:rPr>
          <w:lang w:val="es-UY"/>
        </w:rPr>
      </w:pPr>
    </w:p>
    <w:p w:rsidR="00CF4986" w:rsidRDefault="00CF4986">
      <w:pPr>
        <w:rPr>
          <w:lang w:val="es-UY"/>
        </w:rPr>
      </w:pPr>
    </w:p>
    <w:p w:rsidR="00CF4986" w:rsidRDefault="00CF4986">
      <w:pPr>
        <w:rPr>
          <w:lang w:val="es-UY"/>
        </w:rPr>
      </w:pPr>
    </w:p>
    <w:p w:rsidR="00CF4986" w:rsidRDefault="00CF4986">
      <w:pPr>
        <w:rPr>
          <w:lang w:val="es-UY"/>
        </w:rPr>
      </w:pPr>
    </w:p>
    <w:p w:rsidR="00CF4986" w:rsidRDefault="00CF4986">
      <w:pPr>
        <w:rPr>
          <w:lang w:val="es-UY"/>
        </w:rPr>
      </w:pPr>
    </w:p>
    <w:p w:rsidR="00CF4986" w:rsidRDefault="00CF4986">
      <w:pPr>
        <w:rPr>
          <w:lang w:val="es-UY"/>
        </w:rPr>
      </w:pPr>
    </w:p>
    <w:p w:rsidR="00CF4986" w:rsidRDefault="00CF4986">
      <w:pPr>
        <w:rPr>
          <w:lang w:val="es-UY"/>
        </w:rPr>
      </w:pPr>
    </w:p>
    <w:p w:rsidR="00CF4986" w:rsidRDefault="00CF4986">
      <w:pPr>
        <w:rPr>
          <w:lang w:val="es-UY"/>
        </w:rPr>
      </w:pPr>
    </w:p>
    <w:p w:rsidR="00CF4986" w:rsidRDefault="00CF4986">
      <w:pPr>
        <w:rPr>
          <w:lang w:val="es-UY"/>
        </w:rPr>
      </w:pPr>
    </w:p>
    <w:p w:rsidR="00CF4986" w:rsidRDefault="00CF4986">
      <w:pPr>
        <w:rPr>
          <w:lang w:val="es-UY"/>
        </w:rPr>
      </w:pPr>
    </w:p>
    <w:p w:rsidR="00DB7312" w:rsidRDefault="00DB7312">
      <w:pPr>
        <w:rPr>
          <w:lang w:val="es-UY"/>
        </w:rPr>
      </w:pPr>
    </w:p>
    <w:p w:rsidR="00844183" w:rsidRDefault="00844183">
      <w:pPr>
        <w:rPr>
          <w:i/>
          <w:lang w:val="es-UY"/>
        </w:rPr>
      </w:pPr>
    </w:p>
    <w:p w:rsidR="00DB7312" w:rsidRDefault="00DB7312">
      <w:pPr>
        <w:rPr>
          <w:i/>
          <w:lang w:val="es-UY"/>
        </w:rPr>
      </w:pPr>
      <w:r w:rsidRPr="00DB7312">
        <w:rPr>
          <w:i/>
          <w:lang w:val="es-UY"/>
        </w:rPr>
        <w:lastRenderedPageBreak/>
        <w:t>Structured light</w:t>
      </w:r>
      <w:r>
        <w:rPr>
          <w:i/>
          <w:lang w:val="es-UY"/>
        </w:rPr>
        <w:t xml:space="preserve">   </w:t>
      </w:r>
    </w:p>
    <w:p w:rsidR="009B55A5" w:rsidRPr="009B55A5" w:rsidRDefault="009B55A5">
      <w:pPr>
        <w:rPr>
          <w:lang w:val="es-UY"/>
        </w:rPr>
      </w:pPr>
      <w:r w:rsidRPr="009B55A5">
        <w:rPr>
          <w:lang w:val="es-UY"/>
        </w:rPr>
        <w:t>[</w:t>
      </w:r>
      <w:r w:rsidR="00E721CD">
        <w:rPr>
          <w:lang w:val="es-UY"/>
        </w:rPr>
        <w:t>5</w:t>
      </w:r>
      <w:r w:rsidRPr="009B55A5">
        <w:rPr>
          <w:lang w:val="es-UY"/>
        </w:rPr>
        <w:t>]</w:t>
      </w:r>
    </w:p>
    <w:p w:rsidR="009A37B9" w:rsidRPr="002A0D2D" w:rsidRDefault="009A37B9">
      <w:pPr>
        <w:rPr>
          <w:i/>
          <w:lang w:val="es-UY"/>
        </w:rPr>
      </w:pPr>
    </w:p>
    <w:p w:rsidR="009A37B9" w:rsidRDefault="00AE64D2">
      <w:pPr>
        <w:rPr>
          <w:lang w:val="es-UY"/>
        </w:rPr>
      </w:pPr>
      <w:r w:rsidRPr="00AE64D2">
        <w:rPr>
          <w:i/>
          <w:lang w:val="es-UY"/>
        </w:rPr>
        <w:t>Structured light</w:t>
      </w:r>
      <w:r w:rsidR="001B28F1">
        <w:rPr>
          <w:lang w:val="es-UY"/>
        </w:rPr>
        <w:t xml:space="preserve"> es un</w:t>
      </w:r>
      <w:r w:rsidR="00641D1C">
        <w:rPr>
          <w:lang w:val="es-UY"/>
        </w:rPr>
        <w:t xml:space="preserve"> </w:t>
      </w:r>
      <w:r w:rsidR="001B28F1">
        <w:rPr>
          <w:lang w:val="es-UY"/>
        </w:rPr>
        <w:t>método</w:t>
      </w:r>
      <w:r w:rsidR="00641D1C">
        <w:rPr>
          <w:lang w:val="es-UY"/>
        </w:rPr>
        <w:t xml:space="preserve"> </w:t>
      </w:r>
      <w:r w:rsidRPr="00AE64D2">
        <w:rPr>
          <w:lang w:val="es-UY"/>
        </w:rPr>
        <w:t xml:space="preserve">que </w:t>
      </w:r>
      <w:r>
        <w:rPr>
          <w:lang w:val="es-UY"/>
        </w:rPr>
        <w:t>resuelve e</w:t>
      </w:r>
      <w:r w:rsidR="00BE5B31">
        <w:rPr>
          <w:lang w:val="es-UY"/>
        </w:rPr>
        <w:t xml:space="preserve">l “problema de correspondencia”, </w:t>
      </w:r>
      <w:r w:rsidR="00AE5AB1">
        <w:rPr>
          <w:lang w:val="es-UY"/>
        </w:rPr>
        <w:t xml:space="preserve">el procedimiento consta en proyectar </w:t>
      </w:r>
      <w:r w:rsidR="00BE5B31">
        <w:rPr>
          <w:lang w:val="es-UY"/>
        </w:rPr>
        <w:t>distintos patrones sobre la superficie a modelar, luego se realizan capturas de las proyecciones, analizando las deformaciones de los patrones proyectados se obtiene información de la posición</w:t>
      </w:r>
      <w:r w:rsidR="00AB20D3">
        <w:rPr>
          <w:lang w:val="es-UY"/>
        </w:rPr>
        <w:t xml:space="preserve"> (coordenadas tridimensionales)</w:t>
      </w:r>
      <w:r w:rsidR="00BE5B31">
        <w:rPr>
          <w:lang w:val="es-UY"/>
        </w:rPr>
        <w:t>, orientación y textura de la superficie.</w:t>
      </w:r>
      <w:r w:rsidR="00B81655">
        <w:rPr>
          <w:lang w:val="es-UY"/>
        </w:rPr>
        <w:t xml:space="preserve"> </w:t>
      </w:r>
    </w:p>
    <w:p w:rsidR="006E5A2C" w:rsidRDefault="006E5A2C">
      <w:pPr>
        <w:rPr>
          <w:lang w:val="es-UY"/>
        </w:rPr>
      </w:pPr>
    </w:p>
    <w:p w:rsidR="006E5A2C" w:rsidRDefault="006E5A2C">
      <w:pPr>
        <w:rPr>
          <w:lang w:val="es-UY"/>
        </w:rPr>
      </w:pPr>
      <w:r>
        <w:rPr>
          <w:lang w:val="es-UY"/>
        </w:rPr>
        <w:t xml:space="preserve">Los patrones a utilizar en este método pueden ser variados se clasifican en cuatro tipos  </w:t>
      </w:r>
      <w:r w:rsidR="00E658B2">
        <w:rPr>
          <w:lang w:val="es-UY"/>
        </w:rPr>
        <w:t>punto (</w:t>
      </w:r>
      <w:r w:rsidRPr="00BA72CA">
        <w:rPr>
          <w:i/>
          <w:lang w:val="es-UY"/>
        </w:rPr>
        <w:t>singled s</w:t>
      </w:r>
      <w:r w:rsidR="00BA72CA" w:rsidRPr="00BA72CA">
        <w:rPr>
          <w:i/>
          <w:lang w:val="es-UY"/>
        </w:rPr>
        <w:t>c</w:t>
      </w:r>
      <w:r w:rsidRPr="00BA72CA">
        <w:rPr>
          <w:i/>
          <w:lang w:val="es-UY"/>
        </w:rPr>
        <w:t>anned dot</w:t>
      </w:r>
      <w:r w:rsidR="00E658B2" w:rsidRPr="00E658B2">
        <w:rPr>
          <w:lang w:val="es-UY"/>
        </w:rPr>
        <w:t>)</w:t>
      </w:r>
      <w:r>
        <w:rPr>
          <w:lang w:val="es-UY"/>
        </w:rPr>
        <w:t xml:space="preserve">, </w:t>
      </w:r>
      <w:r w:rsidR="00E658B2">
        <w:rPr>
          <w:lang w:val="es-UY"/>
        </w:rPr>
        <w:t>línea (</w:t>
      </w:r>
      <w:r w:rsidRPr="00BA72CA">
        <w:rPr>
          <w:i/>
          <w:lang w:val="es-UY"/>
        </w:rPr>
        <w:t>slit line</w:t>
      </w:r>
      <w:r w:rsidR="00E658B2" w:rsidRPr="00E658B2">
        <w:rPr>
          <w:lang w:val="es-UY"/>
        </w:rPr>
        <w:t>)</w:t>
      </w:r>
      <w:r>
        <w:rPr>
          <w:lang w:val="es-UY"/>
        </w:rPr>
        <w:t xml:space="preserve">, </w:t>
      </w:r>
      <w:r w:rsidR="00E658B2">
        <w:rPr>
          <w:lang w:val="es-UY"/>
        </w:rPr>
        <w:t>grilla (</w:t>
      </w:r>
      <w:r w:rsidRPr="00BA72CA">
        <w:rPr>
          <w:i/>
          <w:lang w:val="es-UY"/>
        </w:rPr>
        <w:t>grid</w:t>
      </w:r>
      <w:r w:rsidR="00E658B2">
        <w:rPr>
          <w:lang w:val="es-UY"/>
        </w:rPr>
        <w:t xml:space="preserve">) </w:t>
      </w:r>
      <w:r w:rsidR="00BA72CA">
        <w:rPr>
          <w:lang w:val="es-UY"/>
        </w:rPr>
        <w:t>y</w:t>
      </w:r>
      <w:r w:rsidR="00E658B2">
        <w:rPr>
          <w:lang w:val="es-UY"/>
        </w:rPr>
        <w:t xml:space="preserve"> matriz de puntos</w:t>
      </w:r>
      <w:r>
        <w:rPr>
          <w:lang w:val="es-UY"/>
        </w:rPr>
        <w:t xml:space="preserve"> </w:t>
      </w:r>
      <w:r w:rsidR="00E658B2">
        <w:rPr>
          <w:lang w:val="es-UY"/>
        </w:rPr>
        <w:t>(</w:t>
      </w:r>
      <w:r w:rsidRPr="00BA72CA">
        <w:rPr>
          <w:i/>
          <w:lang w:val="es-UY"/>
        </w:rPr>
        <w:t>dot matrix</w:t>
      </w:r>
      <w:r w:rsidR="00E658B2">
        <w:rPr>
          <w:lang w:val="es-UY"/>
        </w:rPr>
        <w:t>)</w:t>
      </w:r>
      <w:r>
        <w:rPr>
          <w:lang w:val="es-UY"/>
        </w:rPr>
        <w:t>.</w:t>
      </w:r>
    </w:p>
    <w:p w:rsidR="00447368" w:rsidRDefault="00447368">
      <w:pPr>
        <w:rPr>
          <w:lang w:val="es-UY"/>
        </w:rPr>
      </w:pPr>
    </w:p>
    <w:p w:rsidR="00447368" w:rsidRDefault="006E5A2C">
      <w:pPr>
        <w:rPr>
          <w:lang w:val="es-UY"/>
        </w:rPr>
      </w:pPr>
      <w:r>
        <w:rPr>
          <w:lang w:val="es-UY"/>
        </w:rPr>
        <w:t xml:space="preserve">Dependiendo del tipo de objeto y superficie a escanear </w:t>
      </w:r>
      <w:r w:rsidR="00447368">
        <w:rPr>
          <w:lang w:val="es-UY"/>
        </w:rPr>
        <w:t>se pueden tener problemas de oclusión, baja reflexión, puntos reflejados fuera del alcance de la cámara, como consecuencia hay pérdida de puntos proyectados que no tienen proyección en el plano imagen.</w:t>
      </w:r>
    </w:p>
    <w:p w:rsidR="00CA2232" w:rsidRDefault="00447368">
      <w:pPr>
        <w:rPr>
          <w:lang w:val="es-UY"/>
        </w:rPr>
      </w:pPr>
      <w:r>
        <w:rPr>
          <w:lang w:val="es-UY"/>
        </w:rPr>
        <w:t xml:space="preserve">Estos problemas se pueden </w:t>
      </w:r>
      <w:r w:rsidR="008312EF">
        <w:rPr>
          <w:lang w:val="es-UY"/>
        </w:rPr>
        <w:t xml:space="preserve">solucionar utilizando patrones codificados </w:t>
      </w:r>
      <w:r w:rsidR="00CA2232">
        <w:rPr>
          <w:lang w:val="es-UY"/>
        </w:rPr>
        <w:t xml:space="preserve">adecuados </w:t>
      </w:r>
      <w:r w:rsidR="008312EF">
        <w:rPr>
          <w:lang w:val="es-UY"/>
        </w:rPr>
        <w:t>según el problema a resolver</w:t>
      </w:r>
      <w:r w:rsidR="00CA2232">
        <w:rPr>
          <w:lang w:val="es-UY"/>
        </w:rPr>
        <w:t xml:space="preserve"> a continuación se </w:t>
      </w:r>
      <w:r w:rsidR="00C526F5">
        <w:rPr>
          <w:lang w:val="es-UY"/>
        </w:rPr>
        <w:t>listan</w:t>
      </w:r>
      <w:r w:rsidR="00CA2232">
        <w:rPr>
          <w:lang w:val="es-UY"/>
        </w:rPr>
        <w:t xml:space="preserve"> tres grupos de patrones clasificados según dependencia temporal, propiedades de la luz proyectada y</w:t>
      </w:r>
      <w:r w:rsidR="00213D7E">
        <w:rPr>
          <w:lang w:val="es-UY"/>
        </w:rPr>
        <w:t xml:space="preserve"> discontinuidad de profundidad de </w:t>
      </w:r>
      <w:r w:rsidR="00CA2232">
        <w:rPr>
          <w:lang w:val="es-UY"/>
        </w:rPr>
        <w:t>la superficie</w:t>
      </w:r>
      <w:r w:rsidR="00C526F5">
        <w:rPr>
          <w:lang w:val="es-UY"/>
        </w:rPr>
        <w:t xml:space="preserve"> proyectada</w:t>
      </w:r>
      <w:r w:rsidR="00CA2232">
        <w:rPr>
          <w:lang w:val="es-UY"/>
        </w:rPr>
        <w:t>.</w:t>
      </w:r>
    </w:p>
    <w:p w:rsidR="00CA2232" w:rsidRDefault="00CA2232">
      <w:pPr>
        <w:rPr>
          <w:lang w:val="es-UY"/>
        </w:rPr>
      </w:pPr>
    </w:p>
    <w:p w:rsidR="00CA2232" w:rsidRDefault="00C526F5" w:rsidP="00C526F5">
      <w:pPr>
        <w:pStyle w:val="Prrafodelista"/>
        <w:numPr>
          <w:ilvl w:val="0"/>
          <w:numId w:val="1"/>
        </w:numPr>
        <w:rPr>
          <w:lang w:val="es-UY"/>
        </w:rPr>
      </w:pPr>
      <w:r>
        <w:rPr>
          <w:lang w:val="es-UY"/>
        </w:rPr>
        <w:t xml:space="preserve">Dependencia </w:t>
      </w:r>
      <w:r w:rsidR="00CA2232" w:rsidRPr="00C526F5">
        <w:rPr>
          <w:lang w:val="es-UY"/>
        </w:rPr>
        <w:t xml:space="preserve"> temporal:</w:t>
      </w:r>
    </w:p>
    <w:p w:rsidR="00884C3D" w:rsidRDefault="00E658B2" w:rsidP="00B3677E">
      <w:pPr>
        <w:rPr>
          <w:lang w:val="es-UY"/>
        </w:rPr>
      </w:pPr>
      <w:r>
        <w:rPr>
          <w:lang w:val="es-UY"/>
        </w:rPr>
        <w:t>Estática-</w:t>
      </w:r>
      <w:r w:rsidR="00F165BB">
        <w:rPr>
          <w:lang w:val="es-UY"/>
        </w:rPr>
        <w:t xml:space="preserve"> el patrón es limitado para escenas estáticas, son necesarias proyecciones de varios patrones </w:t>
      </w:r>
      <w:r w:rsidR="00B3677E">
        <w:rPr>
          <w:lang w:val="es-UY"/>
        </w:rPr>
        <w:t>distintos</w:t>
      </w:r>
      <w:r w:rsidR="00884C3D">
        <w:rPr>
          <w:lang w:val="es-UY"/>
        </w:rPr>
        <w:t xml:space="preserve">. </w:t>
      </w:r>
    </w:p>
    <w:p w:rsidR="00884C3D" w:rsidRDefault="00884C3D" w:rsidP="00B3677E">
      <w:pPr>
        <w:rPr>
          <w:lang w:val="es-UY"/>
        </w:rPr>
      </w:pPr>
      <w:r>
        <w:rPr>
          <w:lang w:val="es-UY"/>
        </w:rPr>
        <w:t>E</w:t>
      </w:r>
      <w:r w:rsidR="00F165BB">
        <w:rPr>
          <w:lang w:val="es-UY"/>
        </w:rPr>
        <w:t>l movimiento de cualquier objeto de la escena mientras se realiza la obtención de los patrones proyectados producirá un error de correspondencia.</w:t>
      </w:r>
    </w:p>
    <w:p w:rsidR="00E658B2" w:rsidRDefault="00E658B2" w:rsidP="00884C3D">
      <w:pPr>
        <w:rPr>
          <w:lang w:val="es-UY"/>
        </w:rPr>
      </w:pPr>
      <w:r>
        <w:rPr>
          <w:lang w:val="es-UY"/>
        </w:rPr>
        <w:t>Dinámica-</w:t>
      </w:r>
      <w:r w:rsidR="00F165BB">
        <w:rPr>
          <w:lang w:val="es-UY"/>
        </w:rPr>
        <w:t xml:space="preserve"> los objetos en la escena se pueden mover</w:t>
      </w:r>
      <w:r w:rsidR="00884C3D">
        <w:rPr>
          <w:lang w:val="es-UY"/>
        </w:rPr>
        <w:t>, se utiliza un único patrón de proyección.</w:t>
      </w:r>
    </w:p>
    <w:p w:rsidR="00F165BB" w:rsidRPr="00E658B2" w:rsidRDefault="00F165BB" w:rsidP="00E658B2">
      <w:pPr>
        <w:ind w:left="360"/>
        <w:rPr>
          <w:lang w:val="es-UY"/>
        </w:rPr>
      </w:pPr>
    </w:p>
    <w:p w:rsidR="00C526F5" w:rsidRDefault="00C526F5" w:rsidP="00C526F5">
      <w:pPr>
        <w:pStyle w:val="Prrafodelista"/>
        <w:numPr>
          <w:ilvl w:val="0"/>
          <w:numId w:val="1"/>
        </w:numPr>
        <w:rPr>
          <w:lang w:val="es-UY"/>
        </w:rPr>
      </w:pPr>
      <w:r>
        <w:rPr>
          <w:lang w:val="es-UY"/>
        </w:rPr>
        <w:t>Propiedades de la luz proyectada:</w:t>
      </w:r>
    </w:p>
    <w:p w:rsidR="00E658B2" w:rsidRDefault="00E658B2" w:rsidP="00884C3D">
      <w:pPr>
        <w:rPr>
          <w:lang w:val="es-UY"/>
        </w:rPr>
      </w:pPr>
      <w:r>
        <w:rPr>
          <w:lang w:val="es-UY"/>
        </w:rPr>
        <w:t>Binaria-</w:t>
      </w:r>
      <w:r w:rsidR="00150068">
        <w:rPr>
          <w:lang w:val="es-UY"/>
        </w:rPr>
        <w:t xml:space="preserve"> cada uno de los puntos del patrón </w:t>
      </w:r>
      <w:r w:rsidR="003633FE">
        <w:rPr>
          <w:lang w:val="es-UY"/>
        </w:rPr>
        <w:t>tiene dos posibles valores codificados con 0 y 1 respectivamente. Este valor representa opacidad y transparencia, ausencia o presencia de la luz proyectada en el objeto.</w:t>
      </w:r>
    </w:p>
    <w:p w:rsidR="00E658B2" w:rsidRDefault="00E658B2" w:rsidP="00884C3D">
      <w:pPr>
        <w:rPr>
          <w:lang w:val="es-UY"/>
        </w:rPr>
      </w:pPr>
      <w:r>
        <w:rPr>
          <w:lang w:val="es-UY"/>
        </w:rPr>
        <w:t>Escala de grises-</w:t>
      </w:r>
      <w:r w:rsidR="00334336">
        <w:rPr>
          <w:lang w:val="es-UY"/>
        </w:rPr>
        <w:t xml:space="preserve"> cada punto del patrón tiene asociado un valor de gris que representa el nivel de trasparencia (o nivel de opacidad) del punto para la luz proyectada. Son necesarios dos pasos, primero se obtiene una imagen de la escena iluminada con la misma luz </w:t>
      </w:r>
      <w:r w:rsidR="002208EE">
        <w:rPr>
          <w:lang w:val="es-UY"/>
        </w:rPr>
        <w:t>(</w:t>
      </w:r>
      <w:r w:rsidR="00334336">
        <w:rPr>
          <w:lang w:val="es-UY"/>
        </w:rPr>
        <w:t xml:space="preserve">sin </w:t>
      </w:r>
      <w:r w:rsidR="002208EE">
        <w:rPr>
          <w:lang w:val="es-UY"/>
        </w:rPr>
        <w:t>variar la intensidad), luego se obtiene la referencia de luz necesaria para cancelar el efecto de reflejo de la superficie (depende directamente del tipo de superficie).La necesidad de</w:t>
      </w:r>
      <w:r w:rsidR="000D5241">
        <w:rPr>
          <w:lang w:val="es-UY"/>
        </w:rPr>
        <w:t xml:space="preserve"> estos dos pasos contribuyen a que este </w:t>
      </w:r>
      <w:r w:rsidR="002208EE">
        <w:rPr>
          <w:lang w:val="es-UY"/>
        </w:rPr>
        <w:t xml:space="preserve">patrón </w:t>
      </w:r>
      <w:r w:rsidR="000D5241">
        <w:rPr>
          <w:lang w:val="es-UY"/>
        </w:rPr>
        <w:t xml:space="preserve">también sea </w:t>
      </w:r>
      <w:r w:rsidR="002208EE">
        <w:rPr>
          <w:lang w:val="es-UY"/>
        </w:rPr>
        <w:t>clasificado como estático</w:t>
      </w:r>
      <w:r w:rsidR="000D5241">
        <w:rPr>
          <w:lang w:val="es-UY"/>
        </w:rPr>
        <w:t>.</w:t>
      </w:r>
    </w:p>
    <w:p w:rsidR="002C5480" w:rsidRDefault="00E658B2" w:rsidP="00884C3D">
      <w:pPr>
        <w:rPr>
          <w:lang w:val="es-UY"/>
        </w:rPr>
      </w:pPr>
      <w:r>
        <w:rPr>
          <w:lang w:val="es-UY"/>
        </w:rPr>
        <w:t>Color-</w:t>
      </w:r>
      <w:r w:rsidR="000D5241">
        <w:rPr>
          <w:lang w:val="es-UY"/>
        </w:rPr>
        <w:t xml:space="preserve"> cada punto del patrón es asociado con un valor de tono. Los tonos deben ser bien diferenciados para alcanzar una segmentación eficiente</w:t>
      </w:r>
      <w:r w:rsidR="002C5480">
        <w:rPr>
          <w:lang w:val="es-UY"/>
        </w:rPr>
        <w:t xml:space="preserve">. </w:t>
      </w:r>
    </w:p>
    <w:p w:rsidR="00E658B2" w:rsidRDefault="002C5480" w:rsidP="00884C3D">
      <w:pPr>
        <w:rPr>
          <w:lang w:val="es-UY"/>
        </w:rPr>
      </w:pPr>
      <w:r>
        <w:rPr>
          <w:lang w:val="es-UY"/>
        </w:rPr>
        <w:t>Este tipo de patrones son limitados por el color de la escena, si presenta objetos de colores altamente saturados se producen pérdidas de regiones en el paso de segmentación que luego provoca errores en la decodificación.</w:t>
      </w:r>
    </w:p>
    <w:p w:rsidR="002C5480" w:rsidRPr="00D35303" w:rsidRDefault="002C5480" w:rsidP="00884C3D">
      <w:pPr>
        <w:rPr>
          <w:b/>
          <w:lang w:val="es-UY"/>
        </w:rPr>
      </w:pPr>
    </w:p>
    <w:p w:rsidR="009A37B9" w:rsidRPr="00C526F5" w:rsidRDefault="00213D7E" w:rsidP="00C526F5">
      <w:pPr>
        <w:pStyle w:val="Prrafodelista"/>
        <w:numPr>
          <w:ilvl w:val="0"/>
          <w:numId w:val="1"/>
        </w:numPr>
        <w:rPr>
          <w:i/>
          <w:lang w:val="es-UY"/>
        </w:rPr>
      </w:pPr>
      <w:r>
        <w:rPr>
          <w:lang w:val="es-UY"/>
        </w:rPr>
        <w:t>Discontinuidad en profundidad</w:t>
      </w:r>
      <w:r w:rsidR="00C526F5">
        <w:rPr>
          <w:lang w:val="es-UY"/>
        </w:rPr>
        <w:t xml:space="preserve"> </w:t>
      </w:r>
      <w:r>
        <w:rPr>
          <w:lang w:val="es-UY"/>
        </w:rPr>
        <w:t>de</w:t>
      </w:r>
      <w:r w:rsidR="00C526F5">
        <w:rPr>
          <w:lang w:val="es-UY"/>
        </w:rPr>
        <w:t xml:space="preserve"> la superficie proyectada:</w:t>
      </w:r>
    </w:p>
    <w:p w:rsidR="00D35303" w:rsidRDefault="00E658B2" w:rsidP="00884C3D">
      <w:r>
        <w:rPr>
          <w:lang w:val="es-UY"/>
        </w:rPr>
        <w:t>Periódica-</w:t>
      </w:r>
      <w:r w:rsidR="00D35303">
        <w:rPr>
          <w:lang w:val="es-UY"/>
        </w:rPr>
        <w:t xml:space="preserve"> l</w:t>
      </w:r>
      <w:r w:rsidR="00D35303">
        <w:rPr>
          <w:rStyle w:val="hps"/>
        </w:rPr>
        <w:t>a</w:t>
      </w:r>
      <w:r w:rsidR="00D35303">
        <w:t xml:space="preserve"> </w:t>
      </w:r>
      <w:r w:rsidR="00D35303">
        <w:rPr>
          <w:rStyle w:val="hps"/>
        </w:rPr>
        <w:t>codificación</w:t>
      </w:r>
      <w:r w:rsidR="00D35303">
        <w:t xml:space="preserve"> </w:t>
      </w:r>
      <w:r w:rsidR="00D35303">
        <w:rPr>
          <w:rStyle w:val="hps"/>
        </w:rPr>
        <w:t>se repite periódicamente</w:t>
      </w:r>
      <w:r w:rsidR="00D35303">
        <w:t xml:space="preserve"> </w:t>
      </w:r>
      <w:r w:rsidR="00D35303">
        <w:rPr>
          <w:rStyle w:val="hps"/>
        </w:rPr>
        <w:t>a lo largo</w:t>
      </w:r>
      <w:r w:rsidR="00D35303">
        <w:t xml:space="preserve"> </w:t>
      </w:r>
      <w:r w:rsidR="00D35303">
        <w:rPr>
          <w:rStyle w:val="hps"/>
        </w:rPr>
        <w:t>del</w:t>
      </w:r>
      <w:r w:rsidR="00D35303">
        <w:t xml:space="preserve"> </w:t>
      </w:r>
      <w:r w:rsidR="00D35303">
        <w:rPr>
          <w:rStyle w:val="hps"/>
        </w:rPr>
        <w:t>patrón</w:t>
      </w:r>
      <w:r w:rsidR="00D35303">
        <w:t xml:space="preserve">. </w:t>
      </w:r>
    </w:p>
    <w:p w:rsidR="00C526F5" w:rsidRDefault="00D35303" w:rsidP="00884C3D">
      <w:pPr>
        <w:rPr>
          <w:lang w:val="es-UY"/>
        </w:rPr>
      </w:pPr>
      <w:r>
        <w:rPr>
          <w:rStyle w:val="hps"/>
        </w:rPr>
        <w:lastRenderedPageBreak/>
        <w:t xml:space="preserve">Esta </w:t>
      </w:r>
      <w:r>
        <w:t xml:space="preserve"> </w:t>
      </w:r>
      <w:r>
        <w:rPr>
          <w:rStyle w:val="hps"/>
        </w:rPr>
        <w:t>técnica</w:t>
      </w:r>
      <w:r>
        <w:t xml:space="preserve"> </w:t>
      </w:r>
      <w:r>
        <w:rPr>
          <w:rStyle w:val="hps"/>
        </w:rPr>
        <w:t>se</w:t>
      </w:r>
      <w:r>
        <w:t xml:space="preserve"> </w:t>
      </w:r>
      <w:r>
        <w:rPr>
          <w:rStyle w:val="hps"/>
        </w:rPr>
        <w:t>utiliza</w:t>
      </w:r>
      <w:r>
        <w:t xml:space="preserve"> </w:t>
      </w:r>
      <w:r>
        <w:rPr>
          <w:rStyle w:val="hps"/>
        </w:rPr>
        <w:t>para</w:t>
      </w:r>
      <w:r>
        <w:t xml:space="preserve"> </w:t>
      </w:r>
      <w:r>
        <w:rPr>
          <w:rStyle w:val="hps"/>
        </w:rPr>
        <w:t>reducir</w:t>
      </w:r>
      <w:r>
        <w:t xml:space="preserve"> </w:t>
      </w:r>
      <w:r>
        <w:rPr>
          <w:rStyle w:val="hps"/>
        </w:rPr>
        <w:t>el</w:t>
      </w:r>
      <w:r>
        <w:t xml:space="preserve"> </w:t>
      </w:r>
      <w:r>
        <w:rPr>
          <w:rStyle w:val="hps"/>
        </w:rPr>
        <w:t>número</w:t>
      </w:r>
      <w:r>
        <w:t xml:space="preserve"> </w:t>
      </w:r>
      <w:r>
        <w:rPr>
          <w:rStyle w:val="hps"/>
        </w:rPr>
        <w:t>de bits</w:t>
      </w:r>
      <w:r>
        <w:t xml:space="preserve"> </w:t>
      </w:r>
      <w:r>
        <w:rPr>
          <w:rStyle w:val="hps"/>
        </w:rPr>
        <w:t>que</w:t>
      </w:r>
      <w:r>
        <w:t xml:space="preserve"> </w:t>
      </w:r>
      <w:r>
        <w:rPr>
          <w:rStyle w:val="hps"/>
        </w:rPr>
        <w:t>codifican</w:t>
      </w:r>
      <w:r>
        <w:t xml:space="preserve"> </w:t>
      </w:r>
      <w:r>
        <w:rPr>
          <w:rStyle w:val="hps"/>
        </w:rPr>
        <w:t>el</w:t>
      </w:r>
      <w:r>
        <w:t xml:space="preserve"> </w:t>
      </w:r>
      <w:r>
        <w:rPr>
          <w:rStyle w:val="hps"/>
        </w:rPr>
        <w:t>patrón</w:t>
      </w:r>
      <w:r>
        <w:t>,</w:t>
      </w:r>
      <w:r>
        <w:br/>
      </w:r>
      <w:r>
        <w:rPr>
          <w:rStyle w:val="hps"/>
        </w:rPr>
        <w:t>como limitante la</w:t>
      </w:r>
      <w:r>
        <w:t xml:space="preserve"> </w:t>
      </w:r>
      <w:r>
        <w:rPr>
          <w:rStyle w:val="hps"/>
        </w:rPr>
        <w:t>profundidad del objeto no</w:t>
      </w:r>
      <w:r>
        <w:t xml:space="preserve"> </w:t>
      </w:r>
      <w:r>
        <w:rPr>
          <w:rStyle w:val="hps"/>
        </w:rPr>
        <w:t>puede</w:t>
      </w:r>
      <w:r>
        <w:t xml:space="preserve"> </w:t>
      </w:r>
      <w:r>
        <w:rPr>
          <w:rStyle w:val="hps"/>
        </w:rPr>
        <w:t>ser</w:t>
      </w:r>
      <w:r>
        <w:t xml:space="preserve"> </w:t>
      </w:r>
      <w:r>
        <w:rPr>
          <w:rStyle w:val="hps"/>
        </w:rPr>
        <w:t>mayor que</w:t>
      </w:r>
      <w:r>
        <w:t xml:space="preserve"> </w:t>
      </w:r>
      <w:r>
        <w:rPr>
          <w:rStyle w:val="hps"/>
        </w:rPr>
        <w:t>la mitad</w:t>
      </w:r>
      <w:r>
        <w:t xml:space="preserve"> de la longitud </w:t>
      </w:r>
      <w:r>
        <w:rPr>
          <w:rStyle w:val="hps"/>
        </w:rPr>
        <w:t>del</w:t>
      </w:r>
      <w:r>
        <w:t xml:space="preserve"> </w:t>
      </w:r>
      <w:r>
        <w:rPr>
          <w:rStyle w:val="hps"/>
        </w:rPr>
        <w:t>período</w:t>
      </w:r>
      <w:r>
        <w:t>.</w:t>
      </w:r>
    </w:p>
    <w:p w:rsidR="00E658B2" w:rsidRDefault="00E658B2" w:rsidP="00884C3D">
      <w:pPr>
        <w:rPr>
          <w:lang w:val="es-UY"/>
        </w:rPr>
      </w:pPr>
      <w:r>
        <w:rPr>
          <w:lang w:val="es-UY"/>
        </w:rPr>
        <w:t>Absoluta-</w:t>
      </w:r>
      <w:r w:rsidR="00D35303">
        <w:rPr>
          <w:lang w:val="es-UY"/>
        </w:rPr>
        <w:t xml:space="preserve"> cada columna o fila del patrón proyectado tiene una única codificación</w:t>
      </w:r>
      <w:r w:rsidR="00213D7E">
        <w:rPr>
          <w:lang w:val="es-UY"/>
        </w:rPr>
        <w:t>, no sufre dependencia de discontinuidad de profundidad.</w:t>
      </w:r>
    </w:p>
    <w:p w:rsidR="00067253" w:rsidRDefault="00067253" w:rsidP="00884C3D">
      <w:pPr>
        <w:rPr>
          <w:lang w:val="es-UY"/>
        </w:rPr>
      </w:pPr>
    </w:p>
    <w:p w:rsidR="00067253" w:rsidRPr="00E658B2" w:rsidRDefault="00067253" w:rsidP="00884C3D">
      <w:pPr>
        <w:rPr>
          <w:lang w:val="es-UY"/>
        </w:rPr>
      </w:pPr>
    </w:p>
    <w:p w:rsidR="009A37B9" w:rsidRPr="00AE64D2" w:rsidRDefault="009A37B9">
      <w:pPr>
        <w:rPr>
          <w:i/>
          <w:lang w:val="es-UY"/>
        </w:rPr>
      </w:pPr>
    </w:p>
    <w:p w:rsidR="009A37B9" w:rsidRPr="00AE64D2" w:rsidRDefault="009A37B9">
      <w:pPr>
        <w:rPr>
          <w:i/>
          <w:lang w:val="es-UY"/>
        </w:rPr>
      </w:pPr>
    </w:p>
    <w:p w:rsidR="009A37B9" w:rsidRPr="00AE64D2" w:rsidRDefault="009A37B9">
      <w:pPr>
        <w:rPr>
          <w:i/>
          <w:lang w:val="es-UY"/>
        </w:rPr>
      </w:pPr>
    </w:p>
    <w:p w:rsidR="009A37B9" w:rsidRPr="00AE64D2" w:rsidRDefault="009A37B9">
      <w:pPr>
        <w:rPr>
          <w:i/>
          <w:lang w:val="es-UY"/>
        </w:rPr>
      </w:pPr>
    </w:p>
    <w:p w:rsidR="009A37B9" w:rsidRPr="00AE64D2" w:rsidRDefault="009A37B9">
      <w:pPr>
        <w:rPr>
          <w:i/>
          <w:lang w:val="es-UY"/>
        </w:rPr>
      </w:pPr>
    </w:p>
    <w:p w:rsidR="009A37B9" w:rsidRPr="00AE64D2" w:rsidRDefault="009A37B9">
      <w:pPr>
        <w:rPr>
          <w:i/>
          <w:lang w:val="es-UY"/>
        </w:rPr>
      </w:pPr>
    </w:p>
    <w:p w:rsidR="009A37B9" w:rsidRPr="00AE64D2" w:rsidRDefault="009A37B9">
      <w:pPr>
        <w:rPr>
          <w:i/>
          <w:lang w:val="es-UY"/>
        </w:rPr>
      </w:pPr>
    </w:p>
    <w:p w:rsidR="009A37B9" w:rsidRPr="00AE64D2" w:rsidRDefault="009A37B9">
      <w:pPr>
        <w:rPr>
          <w:i/>
          <w:lang w:val="es-UY"/>
        </w:rPr>
      </w:pPr>
    </w:p>
    <w:p w:rsidR="009A37B9" w:rsidRPr="00AE64D2" w:rsidRDefault="009A37B9">
      <w:pPr>
        <w:rPr>
          <w:i/>
          <w:lang w:val="es-UY"/>
        </w:rPr>
      </w:pPr>
    </w:p>
    <w:p w:rsidR="009A37B9" w:rsidRPr="00AE64D2" w:rsidRDefault="009A37B9">
      <w:pPr>
        <w:rPr>
          <w:i/>
          <w:lang w:val="es-UY"/>
        </w:rPr>
      </w:pPr>
    </w:p>
    <w:p w:rsidR="009A37B9" w:rsidRPr="00AE64D2" w:rsidRDefault="009A37B9">
      <w:pPr>
        <w:rPr>
          <w:i/>
          <w:lang w:val="es-UY"/>
        </w:rPr>
      </w:pPr>
    </w:p>
    <w:p w:rsidR="009A37B9" w:rsidRDefault="009A37B9">
      <w:pPr>
        <w:rPr>
          <w:i/>
          <w:lang w:val="es-UY"/>
        </w:rPr>
      </w:pPr>
    </w:p>
    <w:p w:rsidR="006362E6" w:rsidRDefault="00C34DFA" w:rsidP="006362E6">
      <w:pPr>
        <w:rPr>
          <w:lang w:val="en-US"/>
        </w:rPr>
      </w:pPr>
      <w:r w:rsidRPr="009A37B9">
        <w:rPr>
          <w:lang w:val="en-US"/>
        </w:rPr>
        <w:t>[</w:t>
      </w:r>
      <w:r>
        <w:rPr>
          <w:lang w:val="en-US"/>
        </w:rPr>
        <w:t>1</w:t>
      </w:r>
      <w:r w:rsidRPr="009A37B9">
        <w:rPr>
          <w:lang w:val="en-US"/>
        </w:rPr>
        <w:t>]</w:t>
      </w:r>
      <w:r w:rsidR="006362E6" w:rsidRPr="006362E6">
        <w:rPr>
          <w:lang w:val="en-US"/>
        </w:rPr>
        <w:t xml:space="preserve"> </w:t>
      </w:r>
      <w:r w:rsidR="006362E6">
        <w:rPr>
          <w:lang w:val="en-US"/>
        </w:rPr>
        <w:t>Computer and Robot Vision VOLUME II</w:t>
      </w:r>
    </w:p>
    <w:p w:rsidR="006362E6" w:rsidRPr="006362E6" w:rsidRDefault="006362E6" w:rsidP="006362E6">
      <w:pPr>
        <w:rPr>
          <w:lang w:val="es-UY"/>
        </w:rPr>
      </w:pPr>
      <w:r w:rsidRPr="006362E6">
        <w:rPr>
          <w:lang w:val="es-UY"/>
        </w:rPr>
        <w:t xml:space="preserve">Robert </w:t>
      </w:r>
      <w:proofErr w:type="spellStart"/>
      <w:r w:rsidRPr="006362E6">
        <w:rPr>
          <w:lang w:val="es-UY"/>
        </w:rPr>
        <w:t>M.Haralick</w:t>
      </w:r>
      <w:proofErr w:type="spellEnd"/>
      <w:r w:rsidRPr="006362E6">
        <w:rPr>
          <w:lang w:val="es-UY"/>
        </w:rPr>
        <w:t xml:space="preserve">  Linda </w:t>
      </w:r>
      <w:proofErr w:type="spellStart"/>
      <w:r w:rsidRPr="006362E6">
        <w:rPr>
          <w:lang w:val="es-UY"/>
        </w:rPr>
        <w:t>G.Shapiro</w:t>
      </w:r>
      <w:proofErr w:type="spellEnd"/>
      <w:r w:rsidRPr="006362E6">
        <w:rPr>
          <w:lang w:val="es-UY"/>
        </w:rPr>
        <w:t xml:space="preserve"> </w:t>
      </w:r>
    </w:p>
    <w:p w:rsidR="00C34DFA" w:rsidRPr="006362E6" w:rsidRDefault="006362E6" w:rsidP="00C34DFA">
      <w:pPr>
        <w:rPr>
          <w:lang w:val="es-UY"/>
        </w:rPr>
      </w:pPr>
      <w:r w:rsidRPr="006362E6">
        <w:rPr>
          <w:lang w:val="es-UY"/>
        </w:rPr>
        <w:t xml:space="preserve">Capítulo </w:t>
      </w:r>
      <w:r>
        <w:rPr>
          <w:lang w:val="es-UY"/>
        </w:rPr>
        <w:t>16</w:t>
      </w:r>
    </w:p>
    <w:p w:rsidR="00C34DFA" w:rsidRPr="006362E6" w:rsidRDefault="00C34DFA">
      <w:pPr>
        <w:rPr>
          <w:i/>
          <w:lang w:val="es-UY"/>
        </w:rPr>
      </w:pPr>
    </w:p>
    <w:p w:rsidR="001B3F5C" w:rsidRPr="00701C53" w:rsidRDefault="009A37B9" w:rsidP="006362E6">
      <w:pPr>
        <w:rPr>
          <w:lang w:val="es-UY"/>
        </w:rPr>
      </w:pPr>
      <w:r w:rsidRPr="00701C53">
        <w:rPr>
          <w:lang w:val="es-UY"/>
        </w:rPr>
        <w:t>[</w:t>
      </w:r>
      <w:r w:rsidR="00C34DFA" w:rsidRPr="00701C53">
        <w:rPr>
          <w:lang w:val="es-UY"/>
        </w:rPr>
        <w:t>2</w:t>
      </w:r>
      <w:r w:rsidRPr="00701C53">
        <w:rPr>
          <w:lang w:val="es-UY"/>
        </w:rPr>
        <w:t>]</w:t>
      </w:r>
      <w:r w:rsidR="001B3F5C" w:rsidRPr="00701C53">
        <w:rPr>
          <w:lang w:val="es-UY"/>
        </w:rPr>
        <w:t xml:space="preserve"> </w:t>
      </w:r>
      <w:r w:rsidR="00701C53" w:rsidRPr="00701C53">
        <w:rPr>
          <w:lang w:val="es-UY"/>
        </w:rPr>
        <w:t>http://web.yonsei.ac.kr/hgjung/Ho%20Gi%20Jung%20Homepage/Lectures/2009%20Fall%20Computer%20Vision/Handouts/7%20Structured%20Lighting.pdf</w:t>
      </w:r>
    </w:p>
    <w:p w:rsidR="009B55A5" w:rsidRPr="00701C53" w:rsidRDefault="009B55A5" w:rsidP="006362E6">
      <w:pPr>
        <w:rPr>
          <w:lang w:val="es-UY"/>
        </w:rPr>
      </w:pPr>
    </w:p>
    <w:p w:rsidR="009B55A5" w:rsidRDefault="009B55A5" w:rsidP="006362E6">
      <w:pPr>
        <w:rPr>
          <w:lang w:val="en-US"/>
        </w:rPr>
      </w:pPr>
      <w:r>
        <w:rPr>
          <w:lang w:val="en-US"/>
        </w:rPr>
        <w:t>[3]</w:t>
      </w:r>
      <w:r w:rsidR="00E721CD">
        <w:rPr>
          <w:lang w:val="en-US"/>
        </w:rPr>
        <w:t>IEEE TRANSACTION ON PATTERN ANALYSIS AND MACHINE INTELIGENCE, VOL. PAMI-5, NO.2 MARCH 1983</w:t>
      </w:r>
    </w:p>
    <w:p w:rsidR="00E721CD" w:rsidRPr="009A37B9" w:rsidRDefault="00E721CD" w:rsidP="006362E6">
      <w:pPr>
        <w:rPr>
          <w:lang w:val="en-US"/>
        </w:rPr>
      </w:pPr>
      <w:r>
        <w:rPr>
          <w:lang w:val="en-US"/>
        </w:rPr>
        <w:t>A Perspective on Range Finding Techniques for Computer Vision</w:t>
      </w:r>
    </w:p>
    <w:p w:rsidR="009A37B9" w:rsidRDefault="009A37B9">
      <w:pPr>
        <w:rPr>
          <w:i/>
          <w:lang w:val="en-US"/>
        </w:rPr>
      </w:pPr>
    </w:p>
    <w:p w:rsidR="00570DBD" w:rsidRPr="00570DBD" w:rsidRDefault="00E721CD" w:rsidP="00570DBD">
      <w:pPr>
        <w:pStyle w:val="Ttulo3"/>
        <w:rPr>
          <w:b w:val="0"/>
          <w:sz w:val="24"/>
          <w:szCs w:val="24"/>
          <w:lang w:val="en-US"/>
        </w:rPr>
      </w:pPr>
      <w:r w:rsidRPr="00570DBD">
        <w:rPr>
          <w:b w:val="0"/>
          <w:sz w:val="24"/>
          <w:szCs w:val="24"/>
          <w:lang w:val="en-US"/>
        </w:rPr>
        <w:t>[4]</w:t>
      </w:r>
      <w:r w:rsidR="00570DBD" w:rsidRPr="00570DBD">
        <w:rPr>
          <w:b w:val="0"/>
          <w:sz w:val="24"/>
          <w:szCs w:val="24"/>
          <w:lang w:val="en-US"/>
        </w:rPr>
        <w:t xml:space="preserve"> IEE Transactions On Systems, Man, and Cybernetics, vol19, no.6</w:t>
      </w:r>
      <w:proofErr w:type="gramStart"/>
      <w:r w:rsidR="00570DBD" w:rsidRPr="00570DBD">
        <w:rPr>
          <w:b w:val="0"/>
          <w:sz w:val="24"/>
          <w:szCs w:val="24"/>
          <w:lang w:val="en-US"/>
        </w:rPr>
        <w:t>,November</w:t>
      </w:r>
      <w:proofErr w:type="gramEnd"/>
      <w:r w:rsidR="00570DBD" w:rsidRPr="00570DBD">
        <w:rPr>
          <w:b w:val="0"/>
          <w:sz w:val="24"/>
          <w:szCs w:val="24"/>
          <w:lang w:val="en-US"/>
        </w:rPr>
        <w:t>/</w:t>
      </w:r>
      <w:proofErr w:type="spellStart"/>
      <w:r w:rsidR="00570DBD" w:rsidRPr="00570DBD">
        <w:rPr>
          <w:b w:val="0"/>
          <w:sz w:val="24"/>
          <w:szCs w:val="24"/>
          <w:lang w:val="en-US"/>
        </w:rPr>
        <w:t>dicember</w:t>
      </w:r>
      <w:proofErr w:type="spellEnd"/>
      <w:r w:rsidR="00570DBD" w:rsidRPr="00570DBD">
        <w:rPr>
          <w:b w:val="0"/>
          <w:sz w:val="24"/>
          <w:szCs w:val="24"/>
          <w:lang w:val="en-US"/>
        </w:rPr>
        <w:t xml:space="preserve"> 1989 Structure from Stereo- A Review</w:t>
      </w:r>
    </w:p>
    <w:p w:rsidR="00570DBD" w:rsidRPr="00570DBD" w:rsidRDefault="00343B63" w:rsidP="00570DBD">
      <w:pPr>
        <w:rPr>
          <w:lang w:val="en-US"/>
        </w:rPr>
      </w:pPr>
      <w:hyperlink r:id="rId8" w:history="1">
        <w:r w:rsidR="00570DBD" w:rsidRPr="00570DBD">
          <w:rPr>
            <w:rStyle w:val="Hipervnculo"/>
            <w:lang w:val="en-US"/>
          </w:rPr>
          <w:t>ftp://ftp.iutbayonne.univ-pau.fr/pub/perso/Gim/luthon/deposite/stereo25.pdf</w:t>
        </w:r>
      </w:hyperlink>
    </w:p>
    <w:p w:rsidR="00E721CD" w:rsidRDefault="00E721CD">
      <w:pPr>
        <w:rPr>
          <w:lang w:val="en-US"/>
        </w:rPr>
      </w:pPr>
    </w:p>
    <w:p w:rsidR="00E721CD" w:rsidRDefault="00E721CD">
      <w:pPr>
        <w:rPr>
          <w:lang w:val="en-US"/>
        </w:rPr>
      </w:pPr>
    </w:p>
    <w:p w:rsidR="00E721CD" w:rsidRPr="00E721CD" w:rsidRDefault="00E721CD">
      <w:pPr>
        <w:rPr>
          <w:lang w:val="en-US"/>
        </w:rPr>
      </w:pPr>
    </w:p>
    <w:p w:rsidR="00DB7312" w:rsidRPr="00DB7312" w:rsidRDefault="00DB7312" w:rsidP="00DB7312">
      <w:pPr>
        <w:autoSpaceDE w:val="0"/>
        <w:autoSpaceDN w:val="0"/>
        <w:adjustRightInd w:val="0"/>
        <w:rPr>
          <w:rFonts w:ascii="MathPackOne" w:hAnsi="MathPackOne" w:cs="MathPackOne"/>
          <w:lang w:val="en-US" w:eastAsia="en-US"/>
        </w:rPr>
      </w:pPr>
      <w:r w:rsidRPr="00DB7312">
        <w:rPr>
          <w:lang w:val="en-US"/>
        </w:rPr>
        <w:t>[</w:t>
      </w:r>
      <w:r w:rsidR="00E721CD">
        <w:rPr>
          <w:lang w:val="en-US"/>
        </w:rPr>
        <w:t>5</w:t>
      </w:r>
      <w:proofErr w:type="gramStart"/>
      <w:r w:rsidRPr="00DB7312">
        <w:rPr>
          <w:lang w:val="en-US"/>
        </w:rPr>
        <w:t xml:space="preserve">]  </w:t>
      </w:r>
      <w:r w:rsidRPr="00DB7312">
        <w:rPr>
          <w:rFonts w:ascii="MathPackOne" w:hAnsi="MathPackOne" w:cs="MathPackOne"/>
          <w:lang w:val="en-US" w:eastAsia="en-US"/>
        </w:rPr>
        <w:t>RECENT</w:t>
      </w:r>
      <w:proofErr w:type="gramEnd"/>
      <w:r w:rsidRPr="00DB7312">
        <w:rPr>
          <w:rFonts w:ascii="MathPackOne" w:hAnsi="MathPackOne" w:cs="MathPackOne"/>
          <w:lang w:val="en-US" w:eastAsia="en-US"/>
        </w:rPr>
        <w:t xml:space="preserve"> PROGRESS IN CODED STRUCTURED LIGHT AS</w:t>
      </w:r>
    </w:p>
    <w:p w:rsidR="00DB7312" w:rsidRPr="00DB7312" w:rsidRDefault="00DB7312" w:rsidP="00DB7312">
      <w:pPr>
        <w:autoSpaceDE w:val="0"/>
        <w:autoSpaceDN w:val="0"/>
        <w:adjustRightInd w:val="0"/>
        <w:rPr>
          <w:rFonts w:ascii="MathPackOne" w:hAnsi="MathPackOne" w:cs="MathPackOne"/>
          <w:lang w:val="en-US" w:eastAsia="en-US"/>
        </w:rPr>
      </w:pPr>
      <w:r w:rsidRPr="00DB7312">
        <w:rPr>
          <w:rFonts w:ascii="MathPackOne" w:hAnsi="MathPackOne" w:cs="MathPackOne"/>
          <w:lang w:val="en-US" w:eastAsia="en-US"/>
        </w:rPr>
        <w:t>A TECHNIQUE TO SOLVE THE CORRESPONDENCE</w:t>
      </w:r>
    </w:p>
    <w:p w:rsidR="009A37B9" w:rsidRDefault="00DB7312" w:rsidP="00DB7312">
      <w:pPr>
        <w:rPr>
          <w:rFonts w:ascii="MathPackOne" w:hAnsi="MathPackOne" w:cs="MathPackOne"/>
          <w:lang w:val="en-US" w:eastAsia="en-US"/>
        </w:rPr>
      </w:pPr>
      <w:r w:rsidRPr="00DB7312">
        <w:rPr>
          <w:rFonts w:ascii="MathPackOne" w:hAnsi="MathPackOne" w:cs="MathPackOne"/>
          <w:lang w:val="en-US" w:eastAsia="en-US"/>
        </w:rPr>
        <w:t>PROBLEM: A SURVEY</w:t>
      </w:r>
    </w:p>
    <w:p w:rsidR="00DB7312" w:rsidRDefault="00343B63" w:rsidP="00DB7312">
      <w:pPr>
        <w:rPr>
          <w:lang w:val="en-US"/>
        </w:rPr>
      </w:pPr>
      <w:hyperlink r:id="rId9" w:history="1">
        <w:r w:rsidR="00EC6ECE" w:rsidRPr="00427364">
          <w:rPr>
            <w:rStyle w:val="Hipervnculo"/>
            <w:lang w:val="en-US"/>
          </w:rPr>
          <w:t>http://www.google.com.uy/url?sa=t&amp;source=web&amp;cd=1&amp;ved=0CBcQFjAA&amp;url=http%3A%2F%2Fciteseerx.ist.psu.edu%2Fviewdoc%2Fdownload%3Fdoi%3D10.1.1.9.5774%26rep%3Drep1%26type%3Dpdf&amp;rct=j&amp;q=10.1.1.9.5774&amp;ei=Q20ZTPySNcGBlAeRpcmxCw&amp;usg=AFQjCNFAJSc7jcpjmM0bCoMVyeNAiqIkkQ</w:t>
        </w:r>
      </w:hyperlink>
    </w:p>
    <w:p w:rsidR="00EC6ECE" w:rsidRDefault="00EC6ECE" w:rsidP="00DB7312">
      <w:pPr>
        <w:rPr>
          <w:lang w:val="en-US"/>
        </w:rPr>
      </w:pPr>
    </w:p>
    <w:p w:rsidR="00EC6ECE" w:rsidRPr="00DB7312" w:rsidRDefault="00140B99" w:rsidP="00DB7312">
      <w:pPr>
        <w:rPr>
          <w:lang w:val="en-US"/>
        </w:rPr>
      </w:pPr>
      <w:r>
        <w:rPr>
          <w:lang w:val="en-US"/>
        </w:rPr>
        <w:t>[6</w:t>
      </w:r>
      <w:r w:rsidR="00EC6ECE">
        <w:rPr>
          <w:lang w:val="en-US"/>
        </w:rPr>
        <w:t xml:space="preserve">] </w:t>
      </w:r>
      <w:r w:rsidR="00EC6ECE" w:rsidRPr="00EC6ECE">
        <w:rPr>
          <w:lang w:val="en-US"/>
        </w:rPr>
        <w:t>http://ftp.isaatc.ull.es/pub/misc/ja2002/Comunicaciones/ja02_058.pdf</w:t>
      </w:r>
    </w:p>
    <w:sectPr w:rsidR="00EC6ECE" w:rsidRPr="00DB7312" w:rsidSect="0035484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MathPackOne">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F211D"/>
    <w:multiLevelType w:val="hybridMultilevel"/>
    <w:tmpl w:val="2D823FE2"/>
    <w:lvl w:ilvl="0" w:tplc="770ED7AA">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stylePaneFormatFilter w:val="3F01"/>
  <w:stylePaneSortMethod w:val="0004"/>
  <w:defaultTabStop w:val="708"/>
  <w:hyphenationZone w:val="425"/>
  <w:characterSpacingControl w:val="doNotCompress"/>
  <w:compat/>
  <w:rsids>
    <w:rsidRoot w:val="00763389"/>
    <w:rsid w:val="000217A1"/>
    <w:rsid w:val="00040946"/>
    <w:rsid w:val="00050132"/>
    <w:rsid w:val="00067253"/>
    <w:rsid w:val="000A06D6"/>
    <w:rsid w:val="000A3490"/>
    <w:rsid w:val="000A42E8"/>
    <w:rsid w:val="000C3129"/>
    <w:rsid w:val="000C3704"/>
    <w:rsid w:val="000D5241"/>
    <w:rsid w:val="000F0AB3"/>
    <w:rsid w:val="001047A1"/>
    <w:rsid w:val="00112902"/>
    <w:rsid w:val="001169BD"/>
    <w:rsid w:val="00123890"/>
    <w:rsid w:val="00140B99"/>
    <w:rsid w:val="00150068"/>
    <w:rsid w:val="0015192A"/>
    <w:rsid w:val="00157F0A"/>
    <w:rsid w:val="0019594B"/>
    <w:rsid w:val="001A02EC"/>
    <w:rsid w:val="001B28F1"/>
    <w:rsid w:val="001B3F5C"/>
    <w:rsid w:val="001E553C"/>
    <w:rsid w:val="00213D7E"/>
    <w:rsid w:val="002208EE"/>
    <w:rsid w:val="00227BAD"/>
    <w:rsid w:val="002364D2"/>
    <w:rsid w:val="00266D24"/>
    <w:rsid w:val="0027254E"/>
    <w:rsid w:val="00272CA9"/>
    <w:rsid w:val="00274FC7"/>
    <w:rsid w:val="00286192"/>
    <w:rsid w:val="002A0D2D"/>
    <w:rsid w:val="002A554D"/>
    <w:rsid w:val="002C5480"/>
    <w:rsid w:val="002D30F6"/>
    <w:rsid w:val="002D3F96"/>
    <w:rsid w:val="002F3CCA"/>
    <w:rsid w:val="00334336"/>
    <w:rsid w:val="00343B63"/>
    <w:rsid w:val="0035484D"/>
    <w:rsid w:val="00357CCF"/>
    <w:rsid w:val="003633FE"/>
    <w:rsid w:val="00373B5B"/>
    <w:rsid w:val="003D02E1"/>
    <w:rsid w:val="003E3547"/>
    <w:rsid w:val="00447368"/>
    <w:rsid w:val="004768E7"/>
    <w:rsid w:val="004A2E49"/>
    <w:rsid w:val="004B1F86"/>
    <w:rsid w:val="004B36FE"/>
    <w:rsid w:val="00552096"/>
    <w:rsid w:val="0055327F"/>
    <w:rsid w:val="00570DBD"/>
    <w:rsid w:val="00604B8D"/>
    <w:rsid w:val="00620E00"/>
    <w:rsid w:val="00631866"/>
    <w:rsid w:val="006362E6"/>
    <w:rsid w:val="00641D1C"/>
    <w:rsid w:val="00647A77"/>
    <w:rsid w:val="006E5A2C"/>
    <w:rsid w:val="00701C53"/>
    <w:rsid w:val="007153E2"/>
    <w:rsid w:val="007368D0"/>
    <w:rsid w:val="00763389"/>
    <w:rsid w:val="00765971"/>
    <w:rsid w:val="007768DE"/>
    <w:rsid w:val="007927EF"/>
    <w:rsid w:val="00794BA4"/>
    <w:rsid w:val="007A4DAA"/>
    <w:rsid w:val="007D3A15"/>
    <w:rsid w:val="008112DA"/>
    <w:rsid w:val="008312EF"/>
    <w:rsid w:val="00844183"/>
    <w:rsid w:val="00852727"/>
    <w:rsid w:val="008658B4"/>
    <w:rsid w:val="00880C68"/>
    <w:rsid w:val="00884C3D"/>
    <w:rsid w:val="008A2A2E"/>
    <w:rsid w:val="008B3B48"/>
    <w:rsid w:val="008C57A0"/>
    <w:rsid w:val="008E3FFA"/>
    <w:rsid w:val="008F4ECE"/>
    <w:rsid w:val="00927BA9"/>
    <w:rsid w:val="00955CE7"/>
    <w:rsid w:val="009A1B49"/>
    <w:rsid w:val="009A37B9"/>
    <w:rsid w:val="009A37C1"/>
    <w:rsid w:val="009B18A7"/>
    <w:rsid w:val="009B55A5"/>
    <w:rsid w:val="009C322F"/>
    <w:rsid w:val="009E4A67"/>
    <w:rsid w:val="009F7946"/>
    <w:rsid w:val="00A23DC5"/>
    <w:rsid w:val="00A37A43"/>
    <w:rsid w:val="00A721DF"/>
    <w:rsid w:val="00AA5167"/>
    <w:rsid w:val="00AB20D3"/>
    <w:rsid w:val="00AB6FB7"/>
    <w:rsid w:val="00AC298B"/>
    <w:rsid w:val="00AE5AB1"/>
    <w:rsid w:val="00AE64D2"/>
    <w:rsid w:val="00AF7CBE"/>
    <w:rsid w:val="00B3677E"/>
    <w:rsid w:val="00B75BDF"/>
    <w:rsid w:val="00B766CA"/>
    <w:rsid w:val="00B81655"/>
    <w:rsid w:val="00B91EAC"/>
    <w:rsid w:val="00B97D82"/>
    <w:rsid w:val="00BA72CA"/>
    <w:rsid w:val="00BA7CF9"/>
    <w:rsid w:val="00BB6A24"/>
    <w:rsid w:val="00BE5B31"/>
    <w:rsid w:val="00C34DFA"/>
    <w:rsid w:val="00C526F5"/>
    <w:rsid w:val="00C52805"/>
    <w:rsid w:val="00CA2232"/>
    <w:rsid w:val="00CB6BE5"/>
    <w:rsid w:val="00CD378E"/>
    <w:rsid w:val="00CF4986"/>
    <w:rsid w:val="00D34B5E"/>
    <w:rsid w:val="00D35303"/>
    <w:rsid w:val="00D539DD"/>
    <w:rsid w:val="00D7362B"/>
    <w:rsid w:val="00D73B34"/>
    <w:rsid w:val="00D90C79"/>
    <w:rsid w:val="00DB7312"/>
    <w:rsid w:val="00DC7EEC"/>
    <w:rsid w:val="00DD2ACB"/>
    <w:rsid w:val="00E4667F"/>
    <w:rsid w:val="00E5254E"/>
    <w:rsid w:val="00E53474"/>
    <w:rsid w:val="00E658B2"/>
    <w:rsid w:val="00E721CD"/>
    <w:rsid w:val="00E72864"/>
    <w:rsid w:val="00E76B57"/>
    <w:rsid w:val="00E85CD4"/>
    <w:rsid w:val="00E94FD0"/>
    <w:rsid w:val="00E972FC"/>
    <w:rsid w:val="00EA602C"/>
    <w:rsid w:val="00EB37AE"/>
    <w:rsid w:val="00EC6ECE"/>
    <w:rsid w:val="00EC713B"/>
    <w:rsid w:val="00ED0CAD"/>
    <w:rsid w:val="00EE44B1"/>
    <w:rsid w:val="00EE58C6"/>
    <w:rsid w:val="00EF0EC4"/>
    <w:rsid w:val="00F07D39"/>
    <w:rsid w:val="00F10EBE"/>
    <w:rsid w:val="00F165BB"/>
    <w:rsid w:val="00F56831"/>
    <w:rsid w:val="00F617A6"/>
    <w:rsid w:val="00F7108E"/>
    <w:rsid w:val="00F86CA4"/>
    <w:rsid w:val="00FB78D8"/>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6" type="arc" idref="#_x0000_s1042"/>
        <o:r id="V:Rule7" type="arc" idref="#_x0000_s1044"/>
        <o:r id="V:Rule9" type="arc" idref="#_x0000_s1049"/>
        <o:r id="V:Rule20" type="arc" idref="#_x0000_s1082"/>
        <o:r id="V:Rule22" type="arc" idref="#_x0000_s1085"/>
        <o:r id="V:Rule32" type="connector" idref="#_x0000_s1107"/>
        <o:r id="V:Rule33" type="connector" idref="#_x0000_s1084"/>
        <o:r id="V:Rule34" type="connector" idref="#_x0000_s1033"/>
        <o:r id="V:Rule35" type="connector" idref="#_x0000_s1108"/>
        <o:r id="V:Rule36" type="connector" idref="#_x0000_s1069"/>
        <o:r id="V:Rule37" type="connector" idref="#_x0000_s1047"/>
        <o:r id="V:Rule38" type="connector" idref="#_x0000_s1090"/>
        <o:r id="V:Rule39" type="connector" idref="#_x0000_s1036"/>
        <o:r id="V:Rule40" type="connector" idref="#_x0000_s1078"/>
        <o:r id="V:Rule41" type="connector" idref="#_x0000_s1110"/>
        <o:r id="V:Rule42" type="connector" idref="#_x0000_s1106"/>
        <o:r id="V:Rule43" type="connector" idref="#_x0000_s1035"/>
        <o:r id="V:Rule44" type="connector" idref="#_x0000_s1109"/>
        <o:r id="V:Rule45" type="connector" idref="#_x0000_s1040"/>
        <o:r id="V:Rule46" type="connector" idref="#_x0000_s1101"/>
        <o:r id="V:Rule47" type="connector" idref="#_x0000_s1052"/>
        <o:r id="V:Rule48" type="connector" idref="#_x0000_s1097"/>
        <o:r id="V:Rule49" type="connector" idref="#_x0000_s1075"/>
        <o:r id="V:Rule50" type="connector" idref="#_x0000_s1102"/>
        <o:r id="V:Rule51" type="connector" idref="#_x0000_s1039"/>
        <o:r id="V:Rule52" type="connector" idref="#_x0000_s1076"/>
        <o:r id="V:Rule53" type="connector" idref="#_x0000_s1095"/>
        <o:r id="V:Rule54" type="connector" idref="#_x0000_s1073"/>
        <o:r id="V:Rule55" type="connector" idref="#_x0000_s1054"/>
        <o:r id="V:Rule56" type="connector" idref="#_x0000_s1096"/>
        <o:r id="V:Rule57" type="connector" idref="#_x0000_s1105"/>
      </o:rules>
      <o:regrouptable v:ext="edit">
        <o:entry new="1" old="0"/>
        <o:entry new="2" old="1"/>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s-UY"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footnote text" w:semiHidden="1" w:unhideWhenUsed="1"/>
    <w:lsdException w:name="header" w:semiHidden="1" w:uiPriority="99" w:unhideWhenUsed="1"/>
    <w:lsdException w:name="footer" w:semiHidden="1" w:uiPriority="99" w:unhideWhenUsed="1"/>
    <w:lsdException w:name="caption" w:semiHidden="1" w:unhideWhenUsed="1" w:qFormat="1"/>
    <w:lsdException w:name="footnote reference" w:semiHidden="1" w:unhideWhenUsed="1"/>
    <w:lsdException w:name="Title" w:qFormat="1"/>
    <w:lsdException w:name="Default Paragraph Font" w:semiHidden="1" w:uiPriority="1" w:unhideWhenUsed="1"/>
    <w:lsdException w:name="Subtitle" w:qFormat="1"/>
    <w:lsdException w:name="Hyperlink" w:semiHidden="1" w:uiPriority="99" w:unhideWhenUsed="1"/>
    <w:lsdException w:name="Strong" w:qFormat="1"/>
    <w:lsdException w:name="Emphasis" w:qFormat="1"/>
    <w:lsdException w:name="Document Map"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1F86"/>
    <w:rPr>
      <w:rFonts w:ascii="Arial" w:hAnsi="Arial"/>
      <w:sz w:val="24"/>
      <w:szCs w:val="24"/>
      <w:lang w:val="es-ES" w:eastAsia="es-ES"/>
    </w:rPr>
  </w:style>
  <w:style w:type="paragraph" w:styleId="Ttulo1">
    <w:name w:val="heading 1"/>
    <w:next w:val="Normal"/>
    <w:link w:val="Ttulo1Car"/>
    <w:qFormat/>
    <w:rsid w:val="004B1F86"/>
    <w:pPr>
      <w:keepNext/>
      <w:spacing w:before="240" w:after="60"/>
      <w:outlineLvl w:val="0"/>
    </w:pPr>
    <w:rPr>
      <w:rFonts w:ascii="Arial" w:eastAsia="Times New Roman" w:hAnsi="Arial"/>
      <w:b/>
      <w:kern w:val="32"/>
      <w:sz w:val="24"/>
      <w:szCs w:val="32"/>
      <w:u w:val="single"/>
      <w:lang w:val="es-ES" w:eastAsia="es-ES"/>
    </w:rPr>
  </w:style>
  <w:style w:type="paragraph" w:styleId="Ttulo2">
    <w:name w:val="heading 2"/>
    <w:basedOn w:val="Normal"/>
    <w:next w:val="Normal"/>
    <w:link w:val="Ttulo2Car"/>
    <w:autoRedefine/>
    <w:semiHidden/>
    <w:unhideWhenUsed/>
    <w:qFormat/>
    <w:rsid w:val="004B1F86"/>
    <w:pPr>
      <w:keepNext/>
      <w:keepLines/>
      <w:spacing w:before="200"/>
      <w:outlineLvl w:val="1"/>
    </w:pPr>
    <w:rPr>
      <w:rFonts w:eastAsiaTheme="majorEastAsia" w:cstheme="majorBidi"/>
      <w:b/>
      <w:bCs/>
      <w:color w:val="4F81BD" w:themeColor="accent1"/>
      <w:sz w:val="26"/>
      <w:szCs w:val="26"/>
    </w:rPr>
  </w:style>
  <w:style w:type="paragraph" w:styleId="Ttulo3">
    <w:name w:val="heading 3"/>
    <w:basedOn w:val="Normal"/>
    <w:next w:val="Normal"/>
    <w:link w:val="Ttulo3Car"/>
    <w:autoRedefine/>
    <w:semiHidden/>
    <w:unhideWhenUsed/>
    <w:qFormat/>
    <w:rsid w:val="004B1F86"/>
    <w:pPr>
      <w:keepNext/>
      <w:spacing w:before="240" w:after="60"/>
      <w:outlineLvl w:val="2"/>
    </w:pPr>
    <w:rPr>
      <w:rFonts w:eastAsiaTheme="majorEastAsia"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B1F86"/>
    <w:rPr>
      <w:rFonts w:ascii="Arial" w:eastAsia="Times New Roman" w:hAnsi="Arial"/>
      <w:b/>
      <w:kern w:val="32"/>
      <w:sz w:val="24"/>
      <w:szCs w:val="32"/>
      <w:u w:val="single"/>
      <w:lang w:val="es-ES" w:eastAsia="es-ES"/>
    </w:rPr>
  </w:style>
  <w:style w:type="character" w:customStyle="1" w:styleId="Ttulo3Car">
    <w:name w:val="Título 3 Car"/>
    <w:basedOn w:val="Fuentedeprrafopredeter"/>
    <w:link w:val="Ttulo3"/>
    <w:semiHidden/>
    <w:rsid w:val="004B1F86"/>
    <w:rPr>
      <w:rFonts w:ascii="Arial" w:eastAsiaTheme="majorEastAsia" w:hAnsi="Arial" w:cstheme="majorBidi"/>
      <w:b/>
      <w:bCs/>
      <w:sz w:val="26"/>
      <w:szCs w:val="26"/>
      <w:lang w:val="es-ES" w:eastAsia="es-ES"/>
    </w:rPr>
  </w:style>
  <w:style w:type="paragraph" w:styleId="TDC1">
    <w:name w:val="toc 1"/>
    <w:basedOn w:val="Normal"/>
    <w:next w:val="Normal"/>
    <w:autoRedefine/>
    <w:uiPriority w:val="39"/>
    <w:rsid w:val="004B1F86"/>
    <w:pPr>
      <w:keepNext/>
      <w:tabs>
        <w:tab w:val="right" w:leader="dot" w:pos="8494"/>
      </w:tabs>
      <w:spacing w:before="240" w:after="60"/>
      <w:outlineLvl w:val="0"/>
    </w:pPr>
    <w:rPr>
      <w:rFonts w:eastAsia="Times New Roman"/>
      <w:b/>
      <w:noProof/>
      <w:kern w:val="32"/>
      <w:szCs w:val="32"/>
      <w:lang w:val="es-CO"/>
    </w:rPr>
  </w:style>
  <w:style w:type="paragraph" w:styleId="TDC2">
    <w:name w:val="toc 2"/>
    <w:basedOn w:val="Normal"/>
    <w:next w:val="Normal"/>
    <w:autoRedefine/>
    <w:uiPriority w:val="39"/>
    <w:rsid w:val="004B1F86"/>
    <w:pPr>
      <w:ind w:left="240"/>
    </w:pPr>
    <w:rPr>
      <w:rFonts w:eastAsia="Times New Roman"/>
    </w:rPr>
  </w:style>
  <w:style w:type="paragraph" w:styleId="Textonotapie">
    <w:name w:val="footnote text"/>
    <w:basedOn w:val="Normal"/>
    <w:link w:val="TextonotapieCar"/>
    <w:rsid w:val="004B1F86"/>
    <w:rPr>
      <w:rFonts w:eastAsia="Times New Roman"/>
      <w:sz w:val="20"/>
      <w:szCs w:val="20"/>
    </w:rPr>
  </w:style>
  <w:style w:type="character" w:customStyle="1" w:styleId="TextonotapieCar">
    <w:name w:val="Texto nota pie Car"/>
    <w:basedOn w:val="Fuentedeprrafopredeter"/>
    <w:link w:val="Textonotapie"/>
    <w:rsid w:val="004B1F86"/>
    <w:rPr>
      <w:rFonts w:ascii="Arial" w:eastAsia="Times New Roman" w:hAnsi="Arial"/>
      <w:lang w:val="es-ES" w:eastAsia="es-ES"/>
    </w:rPr>
  </w:style>
  <w:style w:type="paragraph" w:styleId="Encabezado">
    <w:name w:val="header"/>
    <w:basedOn w:val="Normal"/>
    <w:link w:val="EncabezadoCar"/>
    <w:uiPriority w:val="99"/>
    <w:rsid w:val="004B1F86"/>
    <w:pPr>
      <w:tabs>
        <w:tab w:val="center" w:pos="4252"/>
        <w:tab w:val="right" w:pos="8504"/>
      </w:tabs>
    </w:pPr>
    <w:rPr>
      <w:rFonts w:eastAsia="Times New Roman"/>
    </w:rPr>
  </w:style>
  <w:style w:type="character" w:customStyle="1" w:styleId="EncabezadoCar">
    <w:name w:val="Encabezado Car"/>
    <w:basedOn w:val="Fuentedeprrafopredeter"/>
    <w:link w:val="Encabezado"/>
    <w:uiPriority w:val="99"/>
    <w:rsid w:val="004B1F86"/>
    <w:rPr>
      <w:rFonts w:ascii="Arial" w:eastAsia="Times New Roman" w:hAnsi="Arial"/>
      <w:sz w:val="24"/>
      <w:szCs w:val="24"/>
      <w:lang w:val="es-ES" w:eastAsia="es-ES"/>
    </w:rPr>
  </w:style>
  <w:style w:type="paragraph" w:styleId="Piedepgina">
    <w:name w:val="footer"/>
    <w:basedOn w:val="Normal"/>
    <w:link w:val="PiedepginaCar"/>
    <w:uiPriority w:val="99"/>
    <w:rsid w:val="004B1F86"/>
    <w:pPr>
      <w:tabs>
        <w:tab w:val="center" w:pos="4252"/>
        <w:tab w:val="right" w:pos="8504"/>
      </w:tabs>
    </w:pPr>
    <w:rPr>
      <w:rFonts w:eastAsia="Times New Roman"/>
    </w:rPr>
  </w:style>
  <w:style w:type="character" w:customStyle="1" w:styleId="PiedepginaCar">
    <w:name w:val="Pie de página Car"/>
    <w:basedOn w:val="Fuentedeprrafopredeter"/>
    <w:link w:val="Piedepgina"/>
    <w:uiPriority w:val="99"/>
    <w:rsid w:val="004B1F86"/>
    <w:rPr>
      <w:rFonts w:ascii="Arial" w:eastAsia="Times New Roman" w:hAnsi="Arial"/>
      <w:sz w:val="24"/>
      <w:szCs w:val="24"/>
      <w:lang w:val="es-ES" w:eastAsia="es-ES"/>
    </w:rPr>
  </w:style>
  <w:style w:type="character" w:styleId="Refdenotaalpie">
    <w:name w:val="footnote reference"/>
    <w:basedOn w:val="Fuentedeprrafopredeter"/>
    <w:rsid w:val="004B1F86"/>
    <w:rPr>
      <w:vertAlign w:val="superscript"/>
    </w:rPr>
  </w:style>
  <w:style w:type="character" w:styleId="Hipervnculo">
    <w:name w:val="Hyperlink"/>
    <w:basedOn w:val="Fuentedeprrafopredeter"/>
    <w:uiPriority w:val="99"/>
    <w:unhideWhenUsed/>
    <w:rsid w:val="004B1F86"/>
    <w:rPr>
      <w:color w:val="0000FF" w:themeColor="hyperlink"/>
      <w:u w:val="single"/>
    </w:rPr>
  </w:style>
  <w:style w:type="paragraph" w:styleId="Mapadeldocumento">
    <w:name w:val="Document Map"/>
    <w:basedOn w:val="Normal"/>
    <w:link w:val="MapadeldocumentoCar"/>
    <w:semiHidden/>
    <w:rsid w:val="004B1F86"/>
    <w:pPr>
      <w:shd w:val="clear" w:color="auto" w:fill="000080"/>
    </w:pPr>
    <w:rPr>
      <w:rFonts w:ascii="Tahoma" w:eastAsia="Times New Roman" w:hAnsi="Tahoma" w:cs="Tahoma"/>
      <w:sz w:val="20"/>
      <w:szCs w:val="20"/>
    </w:rPr>
  </w:style>
  <w:style w:type="character" w:customStyle="1" w:styleId="MapadeldocumentoCar">
    <w:name w:val="Mapa del documento Car"/>
    <w:basedOn w:val="Fuentedeprrafopredeter"/>
    <w:link w:val="Mapadeldocumento"/>
    <w:semiHidden/>
    <w:rsid w:val="004B1F86"/>
    <w:rPr>
      <w:rFonts w:ascii="Tahoma" w:eastAsia="Times New Roman" w:hAnsi="Tahoma" w:cs="Tahoma"/>
      <w:shd w:val="clear" w:color="auto" w:fill="000080"/>
      <w:lang w:val="es-ES" w:eastAsia="es-ES"/>
    </w:rPr>
  </w:style>
  <w:style w:type="paragraph" w:styleId="Textodeglobo">
    <w:name w:val="Balloon Text"/>
    <w:basedOn w:val="Normal"/>
    <w:link w:val="TextodegloboCar"/>
    <w:rsid w:val="004B1F86"/>
    <w:rPr>
      <w:rFonts w:ascii="Tahoma" w:eastAsia="Times New Roman" w:hAnsi="Tahoma" w:cs="Tahoma"/>
      <w:sz w:val="16"/>
      <w:szCs w:val="16"/>
    </w:rPr>
  </w:style>
  <w:style w:type="character" w:customStyle="1" w:styleId="TextodegloboCar">
    <w:name w:val="Texto de globo Car"/>
    <w:basedOn w:val="Fuentedeprrafopredeter"/>
    <w:link w:val="Textodeglobo"/>
    <w:rsid w:val="004B1F86"/>
    <w:rPr>
      <w:rFonts w:ascii="Tahoma" w:eastAsia="Times New Roman" w:hAnsi="Tahoma" w:cs="Tahoma"/>
      <w:sz w:val="16"/>
      <w:szCs w:val="16"/>
      <w:lang w:val="es-ES" w:eastAsia="es-ES"/>
    </w:rPr>
  </w:style>
  <w:style w:type="paragraph" w:styleId="TtulodeTDC">
    <w:name w:val="TOC Heading"/>
    <w:basedOn w:val="Ttulo1"/>
    <w:next w:val="Normal"/>
    <w:uiPriority w:val="39"/>
    <w:semiHidden/>
    <w:unhideWhenUsed/>
    <w:qFormat/>
    <w:rsid w:val="004B1F86"/>
    <w:pPr>
      <w:outlineLvl w:val="9"/>
    </w:pPr>
    <w:rPr>
      <w:rFonts w:asciiTheme="majorHAnsi" w:eastAsiaTheme="majorEastAsia" w:hAnsiTheme="majorHAnsi" w:cstheme="majorBidi"/>
      <w:bCs/>
      <w:sz w:val="32"/>
      <w:u w:val="none"/>
    </w:rPr>
  </w:style>
  <w:style w:type="paragraph" w:customStyle="1" w:styleId="Titulo2">
    <w:name w:val="Titulo 2"/>
    <w:basedOn w:val="Normal"/>
    <w:qFormat/>
    <w:rsid w:val="00B97D82"/>
    <w:pPr>
      <w:spacing w:line="360" w:lineRule="auto"/>
      <w:jc w:val="both"/>
    </w:pPr>
    <w:rPr>
      <w:rFonts w:eastAsia="Times New Roman"/>
      <w:b/>
      <w:lang w:val="es-CO"/>
    </w:rPr>
  </w:style>
  <w:style w:type="paragraph" w:customStyle="1" w:styleId="Tdc20">
    <w:name w:val="Tdc 2"/>
    <w:basedOn w:val="Normal"/>
    <w:next w:val="Titulo2"/>
    <w:qFormat/>
    <w:rsid w:val="004B1F86"/>
    <w:pPr>
      <w:spacing w:line="360" w:lineRule="auto"/>
      <w:jc w:val="both"/>
    </w:pPr>
    <w:rPr>
      <w:rFonts w:eastAsiaTheme="majorEastAsia" w:cstheme="majorBidi"/>
      <w:b/>
      <w:lang w:val="es-CO"/>
    </w:rPr>
  </w:style>
  <w:style w:type="paragraph" w:styleId="ndice1">
    <w:name w:val="index 1"/>
    <w:basedOn w:val="Normal"/>
    <w:next w:val="Normal"/>
    <w:autoRedefine/>
    <w:rsid w:val="004B1F86"/>
    <w:pPr>
      <w:ind w:left="240" w:hanging="240"/>
    </w:pPr>
  </w:style>
  <w:style w:type="character" w:styleId="Hipervnculovisitado">
    <w:name w:val="FollowedHyperlink"/>
    <w:basedOn w:val="Fuentedeprrafopredeter"/>
    <w:rsid w:val="004B1F86"/>
    <w:rPr>
      <w:color w:val="800080" w:themeColor="followedHyperlink"/>
      <w:u w:val="single"/>
    </w:rPr>
  </w:style>
  <w:style w:type="paragraph" w:styleId="Prrafodelista">
    <w:name w:val="List Paragraph"/>
    <w:basedOn w:val="Normal"/>
    <w:uiPriority w:val="34"/>
    <w:qFormat/>
    <w:rsid w:val="004B1F86"/>
    <w:pPr>
      <w:ind w:left="720"/>
      <w:contextualSpacing/>
    </w:pPr>
  </w:style>
  <w:style w:type="character" w:customStyle="1" w:styleId="longtext">
    <w:name w:val="long_text"/>
    <w:basedOn w:val="Fuentedeprrafopredeter"/>
    <w:rsid w:val="004B1F86"/>
  </w:style>
  <w:style w:type="character" w:customStyle="1" w:styleId="mediumtext">
    <w:name w:val="medium_text"/>
    <w:basedOn w:val="Fuentedeprrafopredeter"/>
    <w:rsid w:val="004B1F86"/>
  </w:style>
  <w:style w:type="character" w:customStyle="1" w:styleId="shorttext">
    <w:name w:val="short_text"/>
    <w:basedOn w:val="Fuentedeprrafopredeter"/>
    <w:rsid w:val="004B1F86"/>
  </w:style>
  <w:style w:type="character" w:customStyle="1" w:styleId="Ttulo2Car">
    <w:name w:val="Título 2 Car"/>
    <w:basedOn w:val="Fuentedeprrafopredeter"/>
    <w:link w:val="Ttulo2"/>
    <w:semiHidden/>
    <w:rsid w:val="004B1F86"/>
    <w:rPr>
      <w:rFonts w:ascii="Arial" w:eastAsiaTheme="majorEastAsia" w:hAnsi="Arial" w:cstheme="majorBidi"/>
      <w:b/>
      <w:bCs/>
      <w:color w:val="4F81BD" w:themeColor="accent1"/>
      <w:sz w:val="26"/>
      <w:szCs w:val="26"/>
      <w:lang w:val="es-ES" w:eastAsia="es-ES"/>
    </w:rPr>
  </w:style>
  <w:style w:type="character" w:styleId="Textodelmarcadordeposicin">
    <w:name w:val="Placeholder Text"/>
    <w:basedOn w:val="Fuentedeprrafopredeter"/>
    <w:uiPriority w:val="99"/>
    <w:semiHidden/>
    <w:rsid w:val="00763389"/>
    <w:rPr>
      <w:color w:val="808080"/>
    </w:rPr>
  </w:style>
  <w:style w:type="character" w:customStyle="1" w:styleId="hps">
    <w:name w:val="hps"/>
    <w:basedOn w:val="Fuentedeprrafopredeter"/>
    <w:rsid w:val="00CA223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ftp.iutbayonne.univ-pau.fr/pub/perso/Gim/luthon/deposite/stereo25.pdf"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uy/url?sa=t&amp;source=web&amp;cd=1&amp;ved=0CBcQFjAA&amp;url=http%3A%2F%2Fciteseerx.ist.psu.edu%2Fviewdoc%2Fdownload%3Fdoi%3D10.1.1.9.5774%26rep%3Drep1%26type%3Dpdf&amp;rct=j&amp;q=10.1.1.9.5774&amp;ei=Q20ZTPySNcGBlAeRpcmxCw&amp;usg=AFQjCNFAJSc7jcpjmM0bCoMVyeNAiqIkk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7A787-58A8-42F3-95F4-D787E9EB2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4981</TotalTime>
  <Pages>5</Pages>
  <Words>1298</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adriana</cp:lastModifiedBy>
  <cp:revision>85</cp:revision>
  <dcterms:created xsi:type="dcterms:W3CDTF">2011-05-18T12:23:00Z</dcterms:created>
  <dcterms:modified xsi:type="dcterms:W3CDTF">2011-05-25T14:34:00Z</dcterms:modified>
</cp:coreProperties>
</file>