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73F7" w14:textId="77777777" w:rsidR="003A0A6E" w:rsidRPr="001E4339" w:rsidRDefault="001E4339" w:rsidP="001E4339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1E4339">
        <w:rPr>
          <w:rFonts w:hint="cs"/>
          <w:b/>
          <w:bCs/>
          <w:sz w:val="32"/>
          <w:szCs w:val="32"/>
          <w:u w:val="single"/>
          <w:rtl/>
        </w:rPr>
        <w:t xml:space="preserve">תרגיל לימוד בנושא </w:t>
      </w:r>
      <w:r w:rsidRPr="001E4339">
        <w:rPr>
          <w:rFonts w:hint="cs"/>
          <w:b/>
          <w:bCs/>
          <w:sz w:val="32"/>
          <w:szCs w:val="32"/>
          <w:u w:val="single"/>
        </w:rPr>
        <w:t>SQL</w:t>
      </w:r>
    </w:p>
    <w:p w14:paraId="0C979A4F" w14:textId="5A0D073B" w:rsidR="001E4339" w:rsidRPr="001E4339" w:rsidRDefault="001E4339" w:rsidP="008C41C1">
      <w:pPr>
        <w:jc w:val="center"/>
        <w:rPr>
          <w:b/>
          <w:bCs/>
        </w:rPr>
      </w:pPr>
      <w:r w:rsidRPr="001E4339">
        <w:rPr>
          <w:b/>
          <w:bCs/>
        </w:rPr>
        <w:t xml:space="preserve">Primary </w:t>
      </w:r>
      <w:r w:rsidR="00CC4F32">
        <w:rPr>
          <w:rFonts w:hint="cs"/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</w:t>
      </w:r>
      <w:r w:rsidRPr="001E4339">
        <w:rPr>
          <w:b/>
          <w:bCs/>
        </w:rPr>
        <w:t xml:space="preserve"> </w:t>
      </w:r>
      <w:r w:rsidR="00CC4F32">
        <w:rPr>
          <w:b/>
          <w:bCs/>
        </w:rPr>
        <w:t>F</w:t>
      </w:r>
      <w:r w:rsidRPr="001E4339">
        <w:rPr>
          <w:b/>
          <w:bCs/>
        </w:rPr>
        <w:t xml:space="preserve">oreign </w:t>
      </w:r>
      <w:r w:rsidR="00CC4F32">
        <w:rPr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 Auto Increment</w:t>
      </w:r>
    </w:p>
    <w:p w14:paraId="671A3BED" w14:textId="41EE08A7" w:rsidR="00582987" w:rsidRDefault="003F3D41" w:rsidP="001E4339">
      <w:pPr>
        <w:bidi/>
        <w:rPr>
          <w:rtl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SQL</w:t>
      </w:r>
      <w:r>
        <w:rPr>
          <w:rFonts w:hint="cs"/>
          <w:rtl/>
        </w:rPr>
        <w:t xml:space="preserve"> משמשת עבור מסדי נתונים שבהם הנתונים מאורגנים בטבלאות. לכל טבלה יש שם והיא בנויה מעמודות (</w:t>
      </w:r>
      <w:r>
        <w:t>columns</w:t>
      </w:r>
      <w:r>
        <w:rPr>
          <w:rFonts w:hint="cs"/>
          <w:rtl/>
        </w:rPr>
        <w:t>), ושורות (</w:t>
      </w:r>
      <w:r>
        <w:t>rows</w:t>
      </w:r>
      <w:r>
        <w:rPr>
          <w:rFonts w:hint="cs"/>
          <w:rtl/>
        </w:rPr>
        <w:t>) כאשר לכל עמודה יש שם וסוג.</w:t>
      </w:r>
    </w:p>
    <w:p w14:paraId="0EC6B6B6" w14:textId="1B2066E5" w:rsidR="00582987" w:rsidRPr="003F3D41" w:rsidRDefault="00582987" w:rsidP="00582987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מינוח ו</w:t>
      </w:r>
      <w:r w:rsidRPr="003F3D41">
        <w:rPr>
          <w:rFonts w:hint="cs"/>
          <w:b/>
          <w:bCs/>
          <w:u w:val="single"/>
          <w:rtl/>
        </w:rPr>
        <w:t>הגדרות:</w:t>
      </w:r>
    </w:p>
    <w:p w14:paraId="02D6534E" w14:textId="77777777" w:rsidR="00582987" w:rsidRDefault="00582987" w:rsidP="00582987">
      <w:pPr>
        <w:bidi/>
        <w:rPr>
          <w:rtl/>
        </w:rPr>
      </w:pPr>
      <w:r>
        <w:t>Table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</w:t>
      </w:r>
    </w:p>
    <w:p w14:paraId="734687D0" w14:textId="77777777" w:rsidR="00582987" w:rsidRDefault="00582987" w:rsidP="00582987">
      <w:pPr>
        <w:bidi/>
        <w:rPr>
          <w:rtl/>
        </w:rPr>
      </w:pPr>
      <w:r>
        <w:t>Column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14:paraId="73D52468" w14:textId="77777777" w:rsidR="00582987" w:rsidRDefault="00582987" w:rsidP="00582987">
      <w:pPr>
        <w:bidi/>
        <w:rPr>
          <w:rtl/>
        </w:rPr>
      </w:pPr>
      <w:r>
        <w:t>Record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רשומה </w:t>
      </w:r>
      <w:r>
        <w:rPr>
          <w:rtl/>
        </w:rPr>
        <w:t>–</w:t>
      </w:r>
      <w:r>
        <w:rPr>
          <w:rFonts w:hint="cs"/>
          <w:rtl/>
        </w:rPr>
        <w:t xml:space="preserve"> שורה של נתונים בטבלה</w:t>
      </w:r>
    </w:p>
    <w:p w14:paraId="52E2A5A3" w14:textId="77777777" w:rsidR="00582987" w:rsidRDefault="00582987" w:rsidP="00582987">
      <w:pPr>
        <w:bidi/>
        <w:rPr>
          <w:rtl/>
        </w:rPr>
      </w:pPr>
      <w:r>
        <w:t>Field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</w:t>
      </w:r>
      <w:r>
        <w:rPr>
          <w:rtl/>
        </w:rPr>
        <w:t>–</w:t>
      </w:r>
      <w:r>
        <w:rPr>
          <w:rFonts w:hint="cs"/>
          <w:rtl/>
        </w:rPr>
        <w:t xml:space="preserve"> נתון אחד (מתוך </w:t>
      </w:r>
      <w:r>
        <w:t>record</w:t>
      </w:r>
      <w:r>
        <w:rPr>
          <w:rFonts w:hint="cs"/>
          <w:rtl/>
        </w:rPr>
        <w:t xml:space="preserve"> כלומר מתוך שורה)</w:t>
      </w:r>
    </w:p>
    <w:p w14:paraId="63CEC775" w14:textId="77777777" w:rsidR="00582987" w:rsidRDefault="00582987" w:rsidP="00582987">
      <w:pPr>
        <w:bidi/>
      </w:pPr>
    </w:p>
    <w:p w14:paraId="30D4F5DA" w14:textId="6A81FAFC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מספור אוטומטי:</w:t>
      </w:r>
    </w:p>
    <w:p w14:paraId="135CA682" w14:textId="2D870B9B" w:rsidR="00582987" w:rsidRDefault="00582987" w:rsidP="00582987">
      <w:pPr>
        <w:bidi/>
        <w:rPr>
          <w:rtl/>
        </w:rPr>
      </w:pPr>
      <w:r>
        <w:rPr>
          <w:rFonts w:hint="cs"/>
          <w:rtl/>
        </w:rPr>
        <w:t>בעמודה מטיפוס מספרי ניתן להגדיר מספור אוטומטי על-ידי התוספת:</w:t>
      </w:r>
    </w:p>
    <w:p w14:paraId="35895B20" w14:textId="6599E490" w:rsidR="00582987" w:rsidRPr="00582987" w:rsidRDefault="00582987" w:rsidP="00582987">
      <w:pPr>
        <w:rPr>
          <w:rFonts w:ascii="Source Code Pro Black" w:hAnsi="Source Code Pro Black"/>
          <w:sz w:val="20"/>
          <w:szCs w:val="20"/>
          <w:rtl/>
        </w:rPr>
      </w:pPr>
      <w:r w:rsidRPr="00582987">
        <w:rPr>
          <w:rFonts w:ascii="Source Code Pro Black" w:hAnsi="Source Code Pro Black"/>
          <w:sz w:val="20"/>
          <w:szCs w:val="20"/>
        </w:rPr>
        <w:t>GENERATED ALWAYS AS IDENTITY (START WITH 1, INCREMENT BY 1)</w:t>
      </w:r>
    </w:p>
    <w:p w14:paraId="1D49252C" w14:textId="1BED1703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אילוצים:</w:t>
      </w:r>
    </w:p>
    <w:p w14:paraId="66ECEE99" w14:textId="2CD55D10" w:rsidR="001E4339" w:rsidRDefault="001E4339" w:rsidP="001E4339">
      <w:pPr>
        <w:bidi/>
        <w:rPr>
          <w:rtl/>
        </w:rPr>
      </w:pPr>
      <w:r>
        <w:t>Constraint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המילה </w:t>
      </w:r>
      <w:r>
        <w:t>constraint</w:t>
      </w:r>
      <w:r>
        <w:rPr>
          <w:rFonts w:hint="cs"/>
          <w:rtl/>
        </w:rPr>
        <w:t xml:space="preserve"> פירושה אילוץ. אילוצים בשפת </w:t>
      </w:r>
      <w:r>
        <w:rPr>
          <w:rFonts w:hint="cs"/>
        </w:rPr>
        <w:t>SQL</w:t>
      </w:r>
      <w:r>
        <w:rPr>
          <w:rFonts w:hint="cs"/>
          <w:rtl/>
        </w:rPr>
        <w:t xml:space="preserve"> מציינים כללים עבור הנתונים בטבלה</w:t>
      </w:r>
      <w:r w:rsidR="003F3D41">
        <w:rPr>
          <w:rFonts w:hint="cs"/>
          <w:rtl/>
        </w:rPr>
        <w:t>.</w:t>
      </w:r>
    </w:p>
    <w:p w14:paraId="39AA688F" w14:textId="65ED5FBC" w:rsidR="00582987" w:rsidRDefault="00582987" w:rsidP="00582987">
      <w:pPr>
        <w:bidi/>
        <w:rPr>
          <w:rtl/>
        </w:rPr>
      </w:pPr>
      <w:r>
        <w:rPr>
          <w:rFonts w:hint="cs"/>
          <w:rtl/>
        </w:rPr>
        <w:t>ניתן להחיל אילוצים שונים כפי שמוסבר להלן:</w:t>
      </w:r>
    </w:p>
    <w:p w14:paraId="02494881" w14:textId="6B754951" w:rsidR="00582987" w:rsidRPr="00582987" w:rsidRDefault="00582987" w:rsidP="00582987">
      <w:pPr>
        <w:bidi/>
        <w:rPr>
          <w:b/>
          <w:bCs/>
          <w:u w:val="single"/>
          <w:rtl/>
        </w:rPr>
      </w:pPr>
      <w:r w:rsidRPr="003F3D41">
        <w:rPr>
          <w:rFonts w:hint="cs"/>
          <w:b/>
          <w:bCs/>
          <w:u w:val="single"/>
          <w:rtl/>
        </w:rPr>
        <w:t xml:space="preserve">מילים שמורות ב </w:t>
      </w:r>
      <w:r w:rsidRPr="003F3D41">
        <w:rPr>
          <w:rFonts w:hint="cs"/>
          <w:b/>
          <w:bCs/>
          <w:u w:val="single"/>
        </w:rPr>
        <w:t>SQL</w:t>
      </w:r>
      <w:r w:rsidRPr="003F3D41">
        <w:rPr>
          <w:rFonts w:hint="cs"/>
          <w:b/>
          <w:bCs/>
          <w:u w:val="single"/>
          <w:rtl/>
        </w:rPr>
        <w:t xml:space="preserve"> המשמשות להגדרת אילוץ:</w:t>
      </w:r>
    </w:p>
    <w:p w14:paraId="4DACADE9" w14:textId="412C7D38" w:rsidR="00870C27" w:rsidRDefault="00870C27" w:rsidP="003F3D41">
      <w:pPr>
        <w:bidi/>
        <w:rPr>
          <w:rtl/>
        </w:rPr>
      </w:pPr>
      <w:r w:rsidRPr="00870C27">
        <w:t>NOT 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בעמודה חייב להכיל ערך</w:t>
      </w:r>
    </w:p>
    <w:p w14:paraId="4B8F6CE1" w14:textId="31B7E5E8" w:rsidR="00870C27" w:rsidRDefault="00870C27" w:rsidP="00870C27">
      <w:pPr>
        <w:bidi/>
        <w:rPr>
          <w:rtl/>
        </w:rPr>
      </w:pPr>
      <w:r w:rsidRPr="00870C27">
        <w:t>UNIQUE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ייחודי לעמודה (כלומר לא יופיע יותר מפעם אחת בעמודה)</w:t>
      </w:r>
    </w:p>
    <w:p w14:paraId="6E05A880" w14:textId="162740B4" w:rsidR="00CC4F32" w:rsidRDefault="00870C27" w:rsidP="00424991">
      <w:pPr>
        <w:bidi/>
        <w:rPr>
          <w:rtl/>
        </w:rPr>
      </w:pPr>
      <w:r w:rsidRPr="00870C27">
        <w:t>PRIMARY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גם </w:t>
      </w:r>
      <w:r>
        <w:rPr>
          <w:rFonts w:hint="cs"/>
        </w:rPr>
        <w:t>NOT</w:t>
      </w:r>
      <w:r>
        <w:t xml:space="preserve"> NULL</w:t>
      </w:r>
      <w:r>
        <w:rPr>
          <w:rFonts w:hint="cs"/>
          <w:rtl/>
        </w:rPr>
        <w:t xml:space="preserve"> וגם </w:t>
      </w:r>
      <w:r w:rsidRPr="00870C27">
        <w:t>UNIQUE</w:t>
      </w:r>
      <w:r w:rsidR="00424991">
        <w:rPr>
          <w:rFonts w:hint="cs"/>
          <w:rtl/>
        </w:rPr>
        <w:t>.</w:t>
      </w:r>
      <w:r w:rsidR="009F1574">
        <w:rPr>
          <w:rFonts w:hint="cs"/>
          <w:rtl/>
        </w:rPr>
        <w:t xml:space="preserve"> </w:t>
      </w:r>
      <w:r w:rsidR="00424991">
        <w:rPr>
          <w:rFonts w:hint="cs"/>
          <w:rtl/>
        </w:rPr>
        <w:t>אילוץ זה</w:t>
      </w:r>
      <w:r w:rsidR="009F1574">
        <w:rPr>
          <w:rFonts w:hint="cs"/>
          <w:rtl/>
        </w:rPr>
        <w:t xml:space="preserve"> משמש לזיהוי רשומה (שורה) בטבלה.</w:t>
      </w:r>
      <w:r w:rsidR="00424991">
        <w:rPr>
          <w:rFonts w:hint="cs"/>
          <w:rtl/>
        </w:rPr>
        <w:t xml:space="preserve"> טבלה יכולה להכיל רק </w:t>
      </w:r>
      <w:r w:rsidR="00424991">
        <w:t>primary key</w:t>
      </w:r>
      <w:r w:rsidR="00424991">
        <w:rPr>
          <w:rFonts w:hint="cs"/>
          <w:rtl/>
        </w:rPr>
        <w:t xml:space="preserve"> אחד שיכול להיות מורכב משדה אחד או </w:t>
      </w:r>
      <w:r w:rsidR="009C0F1F">
        <w:rPr>
          <w:rFonts w:hint="cs"/>
          <w:rtl/>
        </w:rPr>
        <w:t>משילוב של מספר שדות.</w:t>
      </w:r>
    </w:p>
    <w:p w14:paraId="12391DF7" w14:textId="68F757B8" w:rsidR="00424991" w:rsidRDefault="008E2672" w:rsidP="008E7128">
      <w:pPr>
        <w:bidi/>
        <w:rPr>
          <w:rtl/>
        </w:rPr>
      </w:pPr>
      <w:r w:rsidRPr="008E2672">
        <w:t>FOREIGN KEY</w:t>
      </w:r>
      <w:r w:rsidRPr="008E2672">
        <w:rPr>
          <w:rFonts w:cs="Arial"/>
          <w:rtl/>
        </w:rPr>
        <w:t xml:space="preserve"> </w:t>
      </w:r>
      <w:r w:rsidR="00424991">
        <w:rPr>
          <w:rtl/>
        </w:rPr>
        <w:t>–</w:t>
      </w:r>
      <w:r w:rsidR="00424991">
        <w:rPr>
          <w:rFonts w:hint="cs"/>
          <w:rtl/>
        </w:rPr>
        <w:t xml:space="preserve"> אילוץ זה קובע שהנתון משמש כ </w:t>
      </w:r>
      <w:r w:rsidR="00424991">
        <w:t>foreign key</w:t>
      </w:r>
      <w:r w:rsidR="00712D7E">
        <w:rPr>
          <w:rFonts w:hint="cs"/>
          <w:rtl/>
        </w:rPr>
        <w:t xml:space="preserve">. </w:t>
      </w:r>
      <w:r>
        <w:t>Foreign key</w:t>
      </w:r>
      <w:r w:rsidR="00712D7E">
        <w:rPr>
          <w:rFonts w:hint="cs"/>
          <w:rtl/>
        </w:rPr>
        <w:t xml:space="preserve"> משמש לקשר בין שתי טבלאות.</w:t>
      </w:r>
      <w:r w:rsidR="008E7128">
        <w:rPr>
          <w:rFonts w:hint="cs"/>
          <w:rtl/>
        </w:rPr>
        <w:t xml:space="preserve"> </w:t>
      </w:r>
      <w:r>
        <w:t>foreign key</w:t>
      </w:r>
      <w:r w:rsidR="008E7128">
        <w:rPr>
          <w:rFonts w:hint="cs"/>
          <w:rtl/>
        </w:rPr>
        <w:t xml:space="preserve"> הוא שדה או אוסף שדות בטבלה אחת שמתייחס ל </w:t>
      </w:r>
      <w:r>
        <w:t>primary key</w:t>
      </w:r>
      <w:r w:rsidR="008E7128">
        <w:rPr>
          <w:rFonts w:hint="cs"/>
          <w:rtl/>
        </w:rPr>
        <w:t xml:space="preserve"> בטבלה אחרת. הטבלה שמכילה </w:t>
      </w:r>
      <w:r>
        <w:t>foreign key</w:t>
      </w:r>
      <w:r w:rsidR="008E7128">
        <w:rPr>
          <w:rFonts w:hint="cs"/>
          <w:rtl/>
        </w:rPr>
        <w:t xml:space="preserve"> מכונה </w:t>
      </w:r>
      <w:r w:rsidR="008E7128">
        <w:t>child table</w:t>
      </w:r>
      <w:r w:rsidR="008E7128">
        <w:rPr>
          <w:rFonts w:hint="cs"/>
          <w:rtl/>
        </w:rPr>
        <w:t xml:space="preserve"> ואילו הטבלה שמכילה את ה </w:t>
      </w:r>
      <w:r>
        <w:t>primary key</w:t>
      </w:r>
      <w:r w:rsidR="008E7128">
        <w:rPr>
          <w:rFonts w:hint="cs"/>
          <w:rtl/>
        </w:rPr>
        <w:t xml:space="preserve"> אליו מתייחסים נקראת </w:t>
      </w:r>
      <w:r w:rsidR="008E7128">
        <w:t>referenced table</w:t>
      </w:r>
      <w:r w:rsidR="008E7128">
        <w:rPr>
          <w:rFonts w:hint="cs"/>
          <w:rtl/>
        </w:rPr>
        <w:t xml:space="preserve"> או </w:t>
      </w:r>
      <w:r w:rsidR="008E7128">
        <w:t>parent table</w:t>
      </w:r>
      <w:r w:rsidR="008E7128">
        <w:rPr>
          <w:rFonts w:hint="cs"/>
          <w:rtl/>
        </w:rPr>
        <w:t>.</w:t>
      </w:r>
    </w:p>
    <w:p w14:paraId="73ED267A" w14:textId="33112F6E" w:rsidR="008E2672" w:rsidRDefault="008E2672" w:rsidP="008E2672">
      <w:pPr>
        <w:bidi/>
        <w:rPr>
          <w:rtl/>
        </w:rPr>
      </w:pPr>
      <w:r w:rsidRPr="008E2672">
        <w:t>REFERENCES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מילה שמורה שמשמשת לציין לאיזה </w:t>
      </w:r>
      <w:r>
        <w:t>primary key</w:t>
      </w:r>
      <w:r>
        <w:rPr>
          <w:rFonts w:hint="cs"/>
          <w:rtl/>
        </w:rPr>
        <w:t xml:space="preserve"> לייחס את ה </w:t>
      </w:r>
      <w:r>
        <w:t>foreign key</w:t>
      </w:r>
      <w:r>
        <w:rPr>
          <w:rFonts w:hint="cs"/>
          <w:rtl/>
        </w:rPr>
        <w:t>.</w:t>
      </w:r>
    </w:p>
    <w:p w14:paraId="35555326" w14:textId="4EA7CF1B" w:rsidR="00D32F42" w:rsidRDefault="00D32F42" w:rsidP="00D32F42">
      <w:pPr>
        <w:bidi/>
        <w:rPr>
          <w:rtl/>
        </w:rPr>
      </w:pPr>
      <w:r>
        <w:rPr>
          <w:rFonts w:hint="cs"/>
          <w:rtl/>
        </w:rPr>
        <w:t>דוגמה</w:t>
      </w:r>
      <w:r w:rsidR="002E4C7F">
        <w:rPr>
          <w:rFonts w:hint="cs"/>
          <w:rtl/>
        </w:rPr>
        <w:t xml:space="preserve"> מעבר לדף...</w:t>
      </w:r>
    </w:p>
    <w:p w14:paraId="3A5663FB" w14:textId="77777777" w:rsidR="002E4C7F" w:rsidRDefault="002E4C7F">
      <w:r>
        <w:br w:type="page"/>
      </w:r>
    </w:p>
    <w:p w14:paraId="6005DCED" w14:textId="78FB4B8D" w:rsidR="00D32F42" w:rsidRDefault="00D32F42" w:rsidP="00D32F42">
      <w:r>
        <w:lastRenderedPageBreak/>
        <w:t>-- create a parent table with a primary key</w:t>
      </w:r>
      <w:r w:rsidR="008D20E1">
        <w:t xml:space="preserve"> as auto increment</w:t>
      </w:r>
    </w:p>
    <w:p w14:paraId="1C85A08D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CREATE TABLE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customers(</w:t>
      </w:r>
      <w:proofErr w:type="gramEnd"/>
    </w:p>
    <w:p w14:paraId="4D6D06C1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id INTEGER GENERATED ALWAYS AS IDENTITY (START WITH 1, INCREMENT BY 1), </w:t>
      </w:r>
    </w:p>
    <w:p w14:paraId="6AA90988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name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VARCHAR(</w:t>
      </w:r>
      <w:proofErr w:type="gramEnd"/>
      <w:r w:rsidRPr="008D20E1">
        <w:rPr>
          <w:rFonts w:ascii="Source Code Pro Black" w:hAnsi="Source Code Pro Black"/>
          <w:sz w:val="20"/>
          <w:szCs w:val="20"/>
        </w:rPr>
        <w:t xml:space="preserve">20) UNIQUE NOT NULL, </w:t>
      </w:r>
    </w:p>
    <w:p w14:paraId="71DF8410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age INTEGER NOT NULL, </w:t>
      </w:r>
    </w:p>
    <w:p w14:paraId="26DA5BF7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PRIMARY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gramEnd"/>
      <w:r w:rsidRPr="008D20E1">
        <w:rPr>
          <w:rFonts w:ascii="Source Code Pro Black" w:hAnsi="Source Code Pro Black"/>
          <w:sz w:val="20"/>
          <w:szCs w:val="20"/>
        </w:rPr>
        <w:t>id)</w:t>
      </w:r>
    </w:p>
    <w:p w14:paraId="1770BD7D" w14:textId="370DBCFE" w:rsidR="00D32F42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2518312B" w14:textId="2C2310BE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</w:p>
    <w:p w14:paraId="76DC1A06" w14:textId="417CCB6B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584625DC" w14:textId="74DF56E1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 xml:space="preserve">INSERT INTO </w:t>
      </w:r>
      <w:proofErr w:type="gramStart"/>
      <w:r w:rsidRPr="00004A80">
        <w:rPr>
          <w:rFonts w:ascii="Source Code Pro Black" w:hAnsi="Source Code Pro Black"/>
          <w:sz w:val="20"/>
          <w:szCs w:val="20"/>
        </w:rPr>
        <w:t>customers(</w:t>
      </w:r>
      <w:proofErr w:type="gramEnd"/>
      <w:r w:rsidRPr="00004A80">
        <w:rPr>
          <w:rFonts w:ascii="Source Code Pro Black" w:hAnsi="Source Code Pro Black"/>
          <w:sz w:val="20"/>
          <w:szCs w:val="20"/>
        </w:rPr>
        <w:t>name, age) VALUES('Dan', 36)</w:t>
      </w:r>
    </w:p>
    <w:p w14:paraId="21553B29" w14:textId="77777777" w:rsidR="00761DE7" w:rsidRPr="008D20E1" w:rsidRDefault="00761DE7" w:rsidP="008D20E1">
      <w:pPr>
        <w:spacing w:after="0"/>
        <w:rPr>
          <w:rFonts w:ascii="Source Code Pro Black" w:hAnsi="Source Code Pro Black"/>
          <w:sz w:val="20"/>
          <w:szCs w:val="20"/>
          <w:rtl/>
        </w:rPr>
      </w:pPr>
    </w:p>
    <w:p w14:paraId="0F5B71DA" w14:textId="13E405B4" w:rsidR="00CC586C" w:rsidRDefault="00CC586C" w:rsidP="00CC586C">
      <w:pPr>
        <w:spacing w:after="0"/>
      </w:pPr>
      <w:r w:rsidRPr="00CC586C">
        <w:t>/* create a child table with a primary key</w:t>
      </w:r>
      <w:r w:rsidR="00556E03" w:rsidRPr="00556E03">
        <w:t xml:space="preserve"> </w:t>
      </w:r>
      <w:r w:rsidR="00556E03">
        <w:t>as auto increment</w:t>
      </w:r>
      <w:r w:rsidRPr="00CC586C">
        <w:t xml:space="preserve"> and foreign key which references the </w:t>
      </w:r>
      <w:r w:rsidR="00980D21" w:rsidRPr="00CC586C">
        <w:t>primary key</w:t>
      </w:r>
      <w:r w:rsidR="00980D21" w:rsidRPr="00556E03">
        <w:t xml:space="preserve"> </w:t>
      </w:r>
      <w:r w:rsidRPr="00CC586C">
        <w:t xml:space="preserve">in the parent table */ </w:t>
      </w:r>
    </w:p>
    <w:p w14:paraId="3C6C0D97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CREATE TABLE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orders</w:t>
      </w:r>
      <w:r w:rsidRPr="008D20E1">
        <w:rPr>
          <w:rFonts w:ascii="Source Code Pro Black" w:hAnsi="Source Code Pro Black"/>
          <w:sz w:val="20"/>
          <w:szCs w:val="20"/>
          <w:rtl/>
        </w:rPr>
        <w:t>(</w:t>
      </w:r>
      <w:proofErr w:type="gramEnd"/>
    </w:p>
    <w:p w14:paraId="185224DD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id INTEGER GENERATED ALWAYS AS IDENTITY (START WITH 1, INCREMENT BY 1)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225CDEF2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spellStart"/>
      <w:r w:rsidRPr="008D20E1">
        <w:rPr>
          <w:rFonts w:ascii="Source Code Pro Black" w:hAnsi="Source Code Pro Black"/>
          <w:sz w:val="20"/>
          <w:szCs w:val="20"/>
        </w:rPr>
        <w:t>order_number</w:t>
      </w:r>
      <w:proofErr w:type="spellEnd"/>
      <w:r w:rsidRPr="008D20E1">
        <w:rPr>
          <w:rFonts w:ascii="Source Code Pro Black" w:hAnsi="Source Code Pro Black"/>
          <w:sz w:val="20"/>
          <w:szCs w:val="20"/>
        </w:rPr>
        <w:t xml:space="preserve"> INTEGER NOT NULL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5FE1A747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spellStart"/>
      <w:r w:rsidRPr="008D20E1">
        <w:rPr>
          <w:rFonts w:ascii="Source Code Pro Black" w:hAnsi="Source Code Pro Black"/>
          <w:sz w:val="20"/>
          <w:szCs w:val="20"/>
        </w:rPr>
        <w:t>customer_id</w:t>
      </w:r>
      <w:proofErr w:type="spellEnd"/>
      <w:r w:rsidRPr="008D20E1">
        <w:rPr>
          <w:rFonts w:ascii="Source Code Pro Black" w:hAnsi="Source Code Pro Black"/>
          <w:sz w:val="20"/>
          <w:szCs w:val="20"/>
        </w:rPr>
        <w:t xml:space="preserve"> INTEGER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EDB45ED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PRIMARY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gramEnd"/>
      <w:r w:rsidRPr="008D20E1">
        <w:rPr>
          <w:rFonts w:ascii="Source Code Pro Black" w:hAnsi="Source Code Pro Black"/>
          <w:sz w:val="20"/>
          <w:szCs w:val="20"/>
        </w:rPr>
        <w:t>id)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D168DF4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FOREIGN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spellStart"/>
      <w:proofErr w:type="gramEnd"/>
      <w:r w:rsidRPr="008D20E1">
        <w:rPr>
          <w:rFonts w:ascii="Source Code Pro Black" w:hAnsi="Source Code Pro Black"/>
          <w:sz w:val="20"/>
          <w:szCs w:val="20"/>
        </w:rPr>
        <w:t>customer_id</w:t>
      </w:r>
      <w:proofErr w:type="spellEnd"/>
      <w:r w:rsidRPr="008D20E1">
        <w:rPr>
          <w:rFonts w:ascii="Source Code Pro Black" w:hAnsi="Source Code Pro Black"/>
          <w:sz w:val="20"/>
          <w:szCs w:val="20"/>
        </w:rPr>
        <w:t>) REFERENCES customers(id)</w:t>
      </w:r>
    </w:p>
    <w:p w14:paraId="4A6F97C6" w14:textId="04D59F64" w:rsid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12506206" w14:textId="30CD377A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</w:p>
    <w:p w14:paraId="70743C34" w14:textId="77777777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36367839" w14:textId="438B38DF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 xml:space="preserve">INSERT INTO </w:t>
      </w:r>
      <w:r w:rsidRPr="008D20E1">
        <w:rPr>
          <w:rFonts w:ascii="Source Code Pro Black" w:hAnsi="Source Code Pro Black"/>
          <w:sz w:val="20"/>
          <w:szCs w:val="20"/>
        </w:rPr>
        <w:t>orders</w:t>
      </w:r>
      <w:r w:rsidRPr="00004A80">
        <w:rPr>
          <w:rFonts w:ascii="Source Code Pro Black" w:hAnsi="Source Code Pro Black"/>
          <w:sz w:val="20"/>
          <w:szCs w:val="20"/>
        </w:rPr>
        <w:t xml:space="preserve"> (</w:t>
      </w:r>
      <w:proofErr w:type="spellStart"/>
      <w:r w:rsidRPr="008D20E1">
        <w:rPr>
          <w:rFonts w:ascii="Source Code Pro Black" w:hAnsi="Source Code Pro Black"/>
          <w:sz w:val="20"/>
          <w:szCs w:val="20"/>
        </w:rPr>
        <w:t>order_number</w:t>
      </w:r>
      <w:proofErr w:type="spellEnd"/>
      <w:r w:rsidRPr="00004A80">
        <w:rPr>
          <w:rFonts w:ascii="Source Code Pro Black" w:hAnsi="Source Code Pro Black"/>
          <w:sz w:val="20"/>
          <w:szCs w:val="20"/>
        </w:rPr>
        <w:t xml:space="preserve">, </w:t>
      </w:r>
      <w:proofErr w:type="spellStart"/>
      <w:r w:rsidRPr="008D20E1">
        <w:rPr>
          <w:rFonts w:ascii="Source Code Pro Black" w:hAnsi="Source Code Pro Black"/>
          <w:sz w:val="20"/>
          <w:szCs w:val="20"/>
        </w:rPr>
        <w:t>customer_id</w:t>
      </w:r>
      <w:proofErr w:type="spellEnd"/>
      <w:r w:rsidRPr="00004A80">
        <w:rPr>
          <w:rFonts w:ascii="Source Code Pro Black" w:hAnsi="Source Code Pro Black"/>
          <w:sz w:val="20"/>
          <w:szCs w:val="20"/>
        </w:rPr>
        <w:t xml:space="preserve">) </w:t>
      </w:r>
      <w:proofErr w:type="gramStart"/>
      <w:r w:rsidRPr="00004A80">
        <w:rPr>
          <w:rFonts w:ascii="Source Code Pro Black" w:hAnsi="Source Code Pro Black"/>
          <w:sz w:val="20"/>
          <w:szCs w:val="20"/>
        </w:rPr>
        <w:t>VALUES(</w:t>
      </w:r>
      <w:proofErr w:type="gramEnd"/>
      <w:r>
        <w:rPr>
          <w:rFonts w:ascii="Source Code Pro Black" w:hAnsi="Source Code Pro Black"/>
          <w:sz w:val="20"/>
          <w:szCs w:val="20"/>
        </w:rPr>
        <w:t>111</w:t>
      </w:r>
      <w:r w:rsidRPr="00004A80">
        <w:rPr>
          <w:rFonts w:ascii="Source Code Pro Black" w:hAnsi="Source Code Pro Black"/>
          <w:sz w:val="20"/>
          <w:szCs w:val="20"/>
        </w:rPr>
        <w:t xml:space="preserve">, </w:t>
      </w:r>
      <w:r>
        <w:rPr>
          <w:rFonts w:ascii="Source Code Pro Black" w:hAnsi="Source Code Pro Black"/>
          <w:sz w:val="20"/>
          <w:szCs w:val="20"/>
        </w:rPr>
        <w:t>2</w:t>
      </w:r>
      <w:r w:rsidRPr="00004A80">
        <w:rPr>
          <w:rFonts w:ascii="Source Code Pro Black" w:hAnsi="Source Code Pro Black"/>
          <w:sz w:val="20"/>
          <w:szCs w:val="20"/>
        </w:rPr>
        <w:t>)</w:t>
      </w:r>
    </w:p>
    <w:p w14:paraId="4BD61F1B" w14:textId="77777777" w:rsidR="00004A80" w:rsidRPr="008D20E1" w:rsidRDefault="00004A80" w:rsidP="008D20E1">
      <w:pPr>
        <w:spacing w:after="0"/>
        <w:rPr>
          <w:rFonts w:ascii="Source Code Pro Black" w:hAnsi="Source Code Pro Black" w:cs="Arial"/>
          <w:sz w:val="20"/>
          <w:szCs w:val="20"/>
        </w:rPr>
      </w:pPr>
    </w:p>
    <w:p w14:paraId="3B08E9C7" w14:textId="77777777" w:rsidR="006B0A18" w:rsidRDefault="006B0A18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4D7DFE2D" w14:textId="68A108A2" w:rsidR="00CC586C" w:rsidRPr="006B0A18" w:rsidRDefault="000F2800" w:rsidP="008D20E1">
      <w:pPr>
        <w:bidi/>
        <w:rPr>
          <w:b/>
          <w:bCs/>
          <w:u w:val="single"/>
          <w:rtl/>
        </w:rPr>
      </w:pPr>
      <w:r w:rsidRPr="006B0A18">
        <w:rPr>
          <w:rFonts w:hint="cs"/>
          <w:b/>
          <w:bCs/>
          <w:u w:val="single"/>
          <w:rtl/>
        </w:rPr>
        <w:lastRenderedPageBreak/>
        <w:t xml:space="preserve">קריאת </w:t>
      </w:r>
      <w:r w:rsidR="00E74B95">
        <w:rPr>
          <w:rFonts w:hint="cs"/>
          <w:b/>
          <w:bCs/>
          <w:u w:val="single"/>
          <w:rtl/>
        </w:rPr>
        <w:t>רשומות</w:t>
      </w:r>
      <w:r w:rsidRPr="006B0A18">
        <w:rPr>
          <w:rFonts w:hint="cs"/>
          <w:b/>
          <w:bCs/>
          <w:u w:val="single"/>
          <w:rtl/>
        </w:rPr>
        <w:t xml:space="preserve"> מ</w:t>
      </w:r>
      <w:r w:rsidR="00E74B95">
        <w:rPr>
          <w:rFonts w:hint="cs"/>
          <w:b/>
          <w:bCs/>
          <w:u w:val="single"/>
          <w:rtl/>
        </w:rPr>
        <w:t>מספר</w:t>
      </w:r>
      <w:r w:rsidRPr="006B0A18">
        <w:rPr>
          <w:rFonts w:hint="cs"/>
          <w:b/>
          <w:bCs/>
          <w:u w:val="single"/>
          <w:rtl/>
        </w:rPr>
        <w:t xml:space="preserve"> טבלאות </w:t>
      </w:r>
      <w:r w:rsidRPr="006B0A18">
        <w:rPr>
          <w:b/>
          <w:bCs/>
          <w:u w:val="single"/>
          <w:rtl/>
        </w:rPr>
        <w:t>–</w:t>
      </w:r>
      <w:r w:rsidRPr="006B0A18">
        <w:rPr>
          <w:rFonts w:hint="cs"/>
          <w:b/>
          <w:bCs/>
          <w:u w:val="single"/>
          <w:rtl/>
        </w:rPr>
        <w:t xml:space="preserve"> </w:t>
      </w:r>
      <w:r w:rsidR="00E74B95">
        <w:rPr>
          <w:rFonts w:hint="cs"/>
          <w:b/>
          <w:bCs/>
          <w:u w:val="single"/>
          <w:rtl/>
        </w:rPr>
        <w:t xml:space="preserve">משפט </w:t>
      </w:r>
      <w:r w:rsidRPr="006B0A18">
        <w:rPr>
          <w:rFonts w:hint="cs"/>
          <w:b/>
          <w:bCs/>
          <w:u w:val="single"/>
        </w:rPr>
        <w:t>JOIN</w:t>
      </w:r>
    </w:p>
    <w:p w14:paraId="523A0E38" w14:textId="3E402D5D" w:rsidR="006B0A18" w:rsidRDefault="006B0A18" w:rsidP="008D27DC">
      <w:pPr>
        <w:bidi/>
        <w:rPr>
          <w:rtl/>
        </w:rPr>
      </w:pPr>
      <w:r>
        <w:rPr>
          <w:rFonts w:hint="cs"/>
          <w:rtl/>
        </w:rPr>
        <w:t xml:space="preserve">משפט </w:t>
      </w:r>
      <w:r>
        <w:rPr>
          <w:rFonts w:hint="cs"/>
        </w:rPr>
        <w:t>JOIN</w:t>
      </w:r>
      <w:r>
        <w:rPr>
          <w:rFonts w:hint="cs"/>
          <w:rtl/>
        </w:rPr>
        <w:t xml:space="preserve"> משמש לשילוב </w:t>
      </w:r>
      <w:r w:rsidR="00E74B95">
        <w:rPr>
          <w:rFonts w:hint="cs"/>
          <w:rtl/>
        </w:rPr>
        <w:t>רשומות (שורות)</w:t>
      </w:r>
      <w:r>
        <w:rPr>
          <w:rFonts w:hint="cs"/>
          <w:rtl/>
        </w:rPr>
        <w:t xml:space="preserve"> משתי טבלאות או יותר, בהתבסס על עמודה משותפת בינהן.</w:t>
      </w:r>
    </w:p>
    <w:p w14:paraId="3F1915D0" w14:textId="345D1E1A" w:rsidR="004B55D6" w:rsidRPr="002D6BF3" w:rsidRDefault="004B55D6" w:rsidP="004B55D6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INNER JOIN</w:t>
      </w:r>
    </w:p>
    <w:p w14:paraId="108BD7AF" w14:textId="5866C8C9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רשומות שיש להן ערכים תואמים בשתי הטבלאות.</w:t>
      </w:r>
    </w:p>
    <w:p w14:paraId="3EC9BCB4" w14:textId="2B6A5954" w:rsidR="00E74B95" w:rsidRDefault="00756FF1" w:rsidP="00E74B95">
      <w:pPr>
        <w:bidi/>
        <w:rPr>
          <w:rtl/>
        </w:rPr>
      </w:pPr>
      <w:r>
        <w:rPr>
          <w:rFonts w:hint="cs"/>
          <w:rtl/>
        </w:rPr>
        <w:t>תחביר:</w:t>
      </w:r>
    </w:p>
    <w:p w14:paraId="7AD036C5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20D2117D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5F5ADDF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INNER JOIN table2</w:t>
      </w:r>
    </w:p>
    <w:p w14:paraId="29F1B685" w14:textId="362EED8D" w:rsidR="00756FF1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415C0A06" w14:textId="66EEAA8D" w:rsidR="0093487D" w:rsidRDefault="0093487D" w:rsidP="00756FF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=== for </w:t>
      </w:r>
      <w:proofErr w:type="gramStart"/>
      <w:r>
        <w:rPr>
          <w:rFonts w:ascii="Courier New" w:hAnsi="Courier New" w:cs="Courier New"/>
          <w:b/>
          <w:bCs/>
        </w:rPr>
        <w:t>example</w:t>
      </w:r>
      <w:proofErr w:type="gramEnd"/>
      <w:r>
        <w:rPr>
          <w:rFonts w:ascii="Courier New" w:hAnsi="Courier New" w:cs="Courier New"/>
          <w:b/>
          <w:bCs/>
        </w:rPr>
        <w:t xml:space="preserve"> ===</w:t>
      </w:r>
    </w:p>
    <w:p w14:paraId="4F21BAA7" w14:textId="7DA08E33" w:rsidR="0093487D" w:rsidRPr="000720FA" w:rsidRDefault="00BA68AA" w:rsidP="00756FF1">
      <w:pPr>
        <w:rPr>
          <w:rFonts w:ascii="Courier New" w:hAnsi="Courier New" w:cs="Courier New"/>
          <w:b/>
          <w:bCs/>
          <w:rtl/>
        </w:rPr>
      </w:pPr>
      <w:r>
        <w:rPr>
          <w:rFonts w:ascii="Courier New" w:hAnsi="Courier New" w:cs="Courier New"/>
          <w:b/>
          <w:bCs/>
        </w:rPr>
        <w:t>SELECT</w:t>
      </w:r>
      <w:r w:rsidR="0093487D" w:rsidRPr="0093487D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="0093487D" w:rsidRPr="0093487D">
        <w:rPr>
          <w:rFonts w:ascii="Courier New" w:hAnsi="Courier New" w:cs="Courier New"/>
          <w:b/>
          <w:bCs/>
        </w:rPr>
        <w:t>customers.customer</w:t>
      </w:r>
      <w:proofErr w:type="gramEnd"/>
      <w:r w:rsidR="0093487D" w:rsidRPr="0093487D">
        <w:rPr>
          <w:rFonts w:ascii="Courier New" w:hAnsi="Courier New" w:cs="Courier New"/>
          <w:b/>
          <w:bCs/>
        </w:rPr>
        <w:t>_id</w:t>
      </w:r>
      <w:proofErr w:type="spellEnd"/>
      <w:r w:rsidR="0093487D" w:rsidRPr="0093487D">
        <w:rPr>
          <w:rFonts w:ascii="Courier New" w:hAnsi="Courier New" w:cs="Courier New"/>
          <w:b/>
          <w:bCs/>
        </w:rPr>
        <w:t xml:space="preserve">, </w:t>
      </w:r>
      <w:proofErr w:type="spellStart"/>
      <w:r w:rsidR="0093487D" w:rsidRPr="0093487D">
        <w:rPr>
          <w:rFonts w:ascii="Courier New" w:hAnsi="Courier New" w:cs="Courier New"/>
          <w:b/>
          <w:bCs/>
        </w:rPr>
        <w:t>customers.customer_name</w:t>
      </w:r>
      <w:proofErr w:type="spellEnd"/>
      <w:r w:rsidR="0093487D" w:rsidRPr="0093487D">
        <w:rPr>
          <w:rFonts w:ascii="Courier New" w:hAnsi="Courier New" w:cs="Courier New"/>
          <w:b/>
          <w:bCs/>
        </w:rPr>
        <w:t xml:space="preserve">, orders.* </w:t>
      </w:r>
      <w:r>
        <w:rPr>
          <w:rFonts w:ascii="Courier New" w:hAnsi="Courier New" w:cs="Courier New"/>
          <w:b/>
          <w:bCs/>
        </w:rPr>
        <w:t>FROM</w:t>
      </w:r>
      <w:r w:rsidR="0093487D" w:rsidRPr="0093487D">
        <w:rPr>
          <w:rFonts w:ascii="Courier New" w:hAnsi="Courier New" w:cs="Courier New"/>
          <w:b/>
          <w:bCs/>
        </w:rPr>
        <w:t xml:space="preserve"> customers </w:t>
      </w:r>
      <w:r>
        <w:rPr>
          <w:rFonts w:ascii="Courier New" w:hAnsi="Courier New" w:cs="Courier New"/>
          <w:b/>
          <w:bCs/>
        </w:rPr>
        <w:t>INNER JOIN</w:t>
      </w:r>
      <w:r w:rsidR="0093487D" w:rsidRPr="0093487D">
        <w:rPr>
          <w:rFonts w:ascii="Courier New" w:hAnsi="Courier New" w:cs="Courier New"/>
          <w:b/>
          <w:bCs/>
        </w:rPr>
        <w:t xml:space="preserve"> orders</w:t>
      </w:r>
      <w:proofErr w:type="spellStart"/>
      <w:r w:rsidR="0093487D" w:rsidRPr="0093487D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ON</w:t>
      </w:r>
      <w:r w:rsidR="0093487D" w:rsidRPr="0093487D">
        <w:rPr>
          <w:rFonts w:ascii="Courier New" w:hAnsi="Courier New" w:cs="Courier New"/>
          <w:b/>
          <w:bCs/>
        </w:rPr>
        <w:t xml:space="preserve"> customers.customer_id</w:t>
      </w:r>
      <w:proofErr w:type="spellEnd"/>
      <w:r w:rsidR="0093487D" w:rsidRPr="0093487D">
        <w:rPr>
          <w:rFonts w:ascii="Courier New" w:hAnsi="Courier New" w:cs="Courier New"/>
          <w:b/>
          <w:bCs/>
        </w:rPr>
        <w:t>=</w:t>
      </w:r>
      <w:proofErr w:type="spellStart"/>
      <w:r w:rsidR="0093487D" w:rsidRPr="0093487D">
        <w:rPr>
          <w:rFonts w:ascii="Courier New" w:hAnsi="Courier New" w:cs="Courier New"/>
          <w:b/>
          <w:bCs/>
        </w:rPr>
        <w:t>orders.customer_id</w:t>
      </w:r>
      <w:proofErr w:type="spellEnd"/>
      <w:r w:rsidR="0093487D" w:rsidRPr="0093487D">
        <w:rPr>
          <w:rFonts w:ascii="Courier New" w:hAnsi="Courier New" w:cs="Courier New"/>
          <w:b/>
          <w:bCs/>
        </w:rPr>
        <w:t>;</w:t>
      </w:r>
    </w:p>
    <w:p w14:paraId="6B10263A" w14:textId="5BD9284E" w:rsidR="00756FF1" w:rsidRPr="002D6BF3" w:rsidRDefault="004B55D6" w:rsidP="00756FF1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LEFT JOIN</w:t>
      </w:r>
    </w:p>
    <w:p w14:paraId="34EC1579" w14:textId="52F8A29D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כל הרשומות מטבלה שמא</w:t>
      </w:r>
      <w:r w:rsidR="00D868C7">
        <w:rPr>
          <w:rFonts w:hint="cs"/>
          <w:rtl/>
        </w:rPr>
        <w:t>ל</w:t>
      </w:r>
      <w:r w:rsidR="002D6BF3">
        <w:rPr>
          <w:rFonts w:hint="cs"/>
          <w:rtl/>
        </w:rPr>
        <w:t xml:space="preserve"> (1)</w:t>
      </w:r>
      <w:r w:rsidR="00D868C7">
        <w:rPr>
          <w:rFonts w:hint="cs"/>
          <w:rtl/>
        </w:rPr>
        <w:t xml:space="preserve"> וכן את הרשומות התואמות מטבלה ימין</w:t>
      </w:r>
      <w:r w:rsidR="002D6BF3">
        <w:rPr>
          <w:rFonts w:hint="cs"/>
          <w:rtl/>
        </w:rPr>
        <w:t xml:space="preserve"> (2)</w:t>
      </w:r>
      <w:r w:rsidR="00D868C7">
        <w:rPr>
          <w:rFonts w:hint="cs"/>
          <w:rtl/>
        </w:rPr>
        <w:t xml:space="preserve">. התוצאה של טבלה ימין תהיה </w:t>
      </w:r>
      <w:r w:rsidR="00D868C7">
        <w:rPr>
          <w:rFonts w:hint="cs"/>
        </w:rPr>
        <w:t>NULL</w:t>
      </w:r>
      <w:r w:rsidR="00D868C7">
        <w:rPr>
          <w:rFonts w:hint="cs"/>
          <w:rtl/>
        </w:rPr>
        <w:t xml:space="preserve"> אם אין ערכים תואמים.</w:t>
      </w:r>
    </w:p>
    <w:p w14:paraId="40777AF9" w14:textId="52D0BF76" w:rsidR="004B55D6" w:rsidRPr="000720FA" w:rsidRDefault="00954A70" w:rsidP="000720FA">
      <w:pPr>
        <w:bidi/>
        <w:rPr>
          <w:rFonts w:ascii="Courier New" w:hAnsi="Courier New" w:cs="Courier New"/>
          <w:b/>
          <w:bCs/>
          <w:rtl/>
        </w:rPr>
      </w:pPr>
      <w:r>
        <w:rPr>
          <w:rFonts w:hint="cs"/>
          <w:rtl/>
        </w:rPr>
        <w:t>תחביר:</w:t>
      </w:r>
    </w:p>
    <w:p w14:paraId="1D21684C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25AAFC02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2B92AEBF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LEFT JOIN table2</w:t>
      </w:r>
    </w:p>
    <w:p w14:paraId="1CDB0618" w14:textId="19858656" w:rsidR="00405DA0" w:rsidRPr="000720FA" w:rsidRDefault="00405DA0" w:rsidP="00405DA0">
      <w:pPr>
        <w:rPr>
          <w:rFonts w:ascii="Courier New" w:hAnsi="Courier New" w:cs="Courier New"/>
          <w:b/>
          <w:bCs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table2.column_name;</w:t>
      </w:r>
    </w:p>
    <w:p w14:paraId="65EAF234" w14:textId="40802EFF" w:rsidR="00954A70" w:rsidRPr="000720FA" w:rsidRDefault="002D6BF3" w:rsidP="00954A70">
      <w:pPr>
        <w:bidi/>
        <w:rPr>
          <w:b/>
          <w:bCs/>
          <w:u w:val="single"/>
        </w:rPr>
      </w:pPr>
      <w:r w:rsidRPr="000720FA">
        <w:rPr>
          <w:b/>
          <w:bCs/>
          <w:u w:val="single"/>
        </w:rPr>
        <w:t>RIGHT JOIN</w:t>
      </w:r>
    </w:p>
    <w:p w14:paraId="1097D46A" w14:textId="115A6E72" w:rsidR="002D6BF3" w:rsidRDefault="002D6BF3" w:rsidP="002D6BF3">
      <w:pPr>
        <w:bidi/>
        <w:rPr>
          <w:rtl/>
        </w:rPr>
      </w:pPr>
      <w:r>
        <w:rPr>
          <w:rFonts w:hint="cs"/>
          <w:rtl/>
        </w:rPr>
        <w:t xml:space="preserve">לבחירת כל הרשומות מטבלה ימין (2) וכן את הרשומות התואמות מטבלה שמאל (1). התוצאה של טבלה שמאל תהיה </w:t>
      </w:r>
      <w:r>
        <w:rPr>
          <w:rFonts w:hint="cs"/>
        </w:rPr>
        <w:t>NULL</w:t>
      </w:r>
      <w:r>
        <w:rPr>
          <w:rFonts w:hint="cs"/>
          <w:rtl/>
        </w:rPr>
        <w:t xml:space="preserve"> אם אין ערכים תואמים.</w:t>
      </w:r>
    </w:p>
    <w:p w14:paraId="66130CF9" w14:textId="321B036F" w:rsidR="002D6BF3" w:rsidRDefault="002D6BF3" w:rsidP="002D6BF3">
      <w:pPr>
        <w:bidi/>
        <w:rPr>
          <w:rtl/>
        </w:rPr>
      </w:pPr>
      <w:r>
        <w:rPr>
          <w:rFonts w:hint="cs"/>
          <w:rtl/>
        </w:rPr>
        <w:t>תחביר:</w:t>
      </w:r>
    </w:p>
    <w:p w14:paraId="7D6B2AC6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1354F1CE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CCD39B0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RIGHT JOIN table2</w:t>
      </w:r>
    </w:p>
    <w:p w14:paraId="515F8633" w14:textId="52D83CF6" w:rsidR="002D6BF3" w:rsidRPr="000720FA" w:rsidRDefault="002D6BF3" w:rsidP="002D6BF3">
      <w:pPr>
        <w:rPr>
          <w:rFonts w:ascii="Courier New" w:hAnsi="Courier New" w:cs="Courier New"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62458BC4" w14:textId="77777777" w:rsidR="002D6BF3" w:rsidRDefault="002D6BF3" w:rsidP="002D6BF3">
      <w:pPr>
        <w:bidi/>
      </w:pPr>
      <w:bookmarkStart w:id="0" w:name="_GoBack"/>
      <w:bookmarkEnd w:id="0"/>
    </w:p>
    <w:sectPr w:rsidR="002D6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Black">
    <w:panose1 w:val="020B08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39"/>
    <w:rsid w:val="00004A80"/>
    <w:rsid w:val="000720FA"/>
    <w:rsid w:val="000F2800"/>
    <w:rsid w:val="001E4339"/>
    <w:rsid w:val="002D6BF3"/>
    <w:rsid w:val="002E4C7F"/>
    <w:rsid w:val="003A0A6E"/>
    <w:rsid w:val="003F3D41"/>
    <w:rsid w:val="00405DA0"/>
    <w:rsid w:val="00424991"/>
    <w:rsid w:val="004B55D6"/>
    <w:rsid w:val="00556E03"/>
    <w:rsid w:val="00582987"/>
    <w:rsid w:val="00632DAB"/>
    <w:rsid w:val="006B0A18"/>
    <w:rsid w:val="00712D7E"/>
    <w:rsid w:val="00735C50"/>
    <w:rsid w:val="00756FF1"/>
    <w:rsid w:val="00761DE7"/>
    <w:rsid w:val="00836FD2"/>
    <w:rsid w:val="00870C27"/>
    <w:rsid w:val="008C41C1"/>
    <w:rsid w:val="008D20E1"/>
    <w:rsid w:val="008D27DC"/>
    <w:rsid w:val="008E2672"/>
    <w:rsid w:val="008E7128"/>
    <w:rsid w:val="0093487D"/>
    <w:rsid w:val="00954A70"/>
    <w:rsid w:val="00980D21"/>
    <w:rsid w:val="00993AD8"/>
    <w:rsid w:val="009C0F1F"/>
    <w:rsid w:val="009F1574"/>
    <w:rsid w:val="00BA68AA"/>
    <w:rsid w:val="00CC4F32"/>
    <w:rsid w:val="00CC586C"/>
    <w:rsid w:val="00CC5AC6"/>
    <w:rsid w:val="00D32F42"/>
    <w:rsid w:val="00D868C7"/>
    <w:rsid w:val="00E74B95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30EB"/>
  <w15:chartTrackingRefBased/>
  <w15:docId w15:val="{34A2105F-D55B-45AD-AA32-80622B5B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Bakshi</dc:creator>
  <cp:keywords/>
  <dc:description/>
  <cp:lastModifiedBy>Eldar Bakshi</cp:lastModifiedBy>
  <cp:revision>24</cp:revision>
  <dcterms:created xsi:type="dcterms:W3CDTF">2019-03-25T07:41:00Z</dcterms:created>
  <dcterms:modified xsi:type="dcterms:W3CDTF">2019-03-25T15:00:00Z</dcterms:modified>
</cp:coreProperties>
</file>