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5EE4" w:rsidRDefault="00BA5EE4" w:rsidP="00BA5EE4">
      <w:pPr>
        <w:jc w:val="center"/>
        <w:rPr>
          <w:b/>
          <w:bCs/>
        </w:rPr>
      </w:pPr>
      <w:r>
        <w:rPr>
          <w:b/>
          <w:bCs/>
        </w:rPr>
        <w:t>ARILARDA İLKBAHAR BAKIMI VE BESLEME</w:t>
      </w:r>
    </w:p>
    <w:p w:rsidR="00BA5EE4" w:rsidRDefault="00BA5EE4" w:rsidP="00BA5EE4">
      <w:pPr>
        <w:rPr>
          <w:b/>
          <w:bCs/>
        </w:rPr>
      </w:pPr>
    </w:p>
    <w:p w:rsidR="00BA5EE4" w:rsidRDefault="00BA5EE4" w:rsidP="00BA5EE4">
      <w:pPr>
        <w:jc w:val="center"/>
        <w:rPr>
          <w:b/>
          <w:bCs/>
        </w:rPr>
      </w:pPr>
      <w:r>
        <w:rPr>
          <w:b/>
          <w:bCs/>
        </w:rPr>
        <w:t>Dr. Ali KORKMAZ</w:t>
      </w:r>
    </w:p>
    <w:p w:rsidR="00BA5EE4" w:rsidRDefault="00BA5EE4" w:rsidP="00BA5EE4">
      <w:pPr>
        <w:jc w:val="center"/>
        <w:rPr>
          <w:b/>
          <w:bCs/>
        </w:rPr>
      </w:pPr>
      <w:r>
        <w:rPr>
          <w:b/>
          <w:bCs/>
        </w:rPr>
        <w:t>Samsun Gıda Tarım ve Hayvancılık İl Müdürlüğü</w:t>
      </w:r>
    </w:p>
    <w:p w:rsidR="00BA5EE4" w:rsidRDefault="00BA5EE4" w:rsidP="00BA5EE4">
      <w:pPr>
        <w:rPr>
          <w:b/>
          <w:bCs/>
        </w:rPr>
      </w:pPr>
    </w:p>
    <w:p w:rsidR="00BA5EE4" w:rsidRDefault="00BA5EE4" w:rsidP="00BA5EE4">
      <w:pPr>
        <w:rPr>
          <w:b/>
          <w:bCs/>
        </w:rPr>
      </w:pPr>
    </w:p>
    <w:p w:rsidR="00BA5EE4" w:rsidRDefault="00BA5EE4" w:rsidP="00BA5EE4">
      <w:pPr>
        <w:ind w:firstLine="708"/>
        <w:rPr>
          <w:b/>
        </w:rPr>
      </w:pPr>
      <w:r>
        <w:rPr>
          <w:b/>
          <w:bCs/>
        </w:rPr>
        <w:t>Besin Kontrolü ve Besleme</w:t>
      </w:r>
    </w:p>
    <w:p w:rsidR="00BA5EE4" w:rsidRDefault="00BA5EE4" w:rsidP="00BA5EE4">
      <w:pPr>
        <w:numPr>
          <w:ilvl w:val="0"/>
          <w:numId w:val="1"/>
        </w:numPr>
      </w:pPr>
      <w:r>
        <w:t>Kış çıkışında kontroller yapılarak erken ilkbaharda arıların besin ihtiyacı olup olmadığına bakılır.</w:t>
      </w:r>
    </w:p>
    <w:p w:rsidR="00BA5EE4" w:rsidRDefault="00BA5EE4" w:rsidP="00BA5EE4">
      <w:pPr>
        <w:numPr>
          <w:ilvl w:val="0"/>
          <w:numId w:val="1"/>
        </w:numPr>
      </w:pPr>
      <w:r>
        <w:t xml:space="preserve">Yılın hiçbir döneminde kovandaki bal miktarı 10 kilogramın altına düşmemelidir. Bunun altına düştüğünde kolonilerin morali bozulur ve strese girerler. Hatta bu nedenle intihar ettikleri veya kovanı terk ederek açlık </w:t>
      </w:r>
      <w:proofErr w:type="spellStart"/>
      <w:r>
        <w:t>oğulu</w:t>
      </w:r>
      <w:proofErr w:type="spellEnd"/>
      <w:r>
        <w:t xml:space="preserve"> verdikleri görülmektedir.</w:t>
      </w:r>
    </w:p>
    <w:p w:rsidR="00BA5EE4" w:rsidRDefault="00BA5EE4" w:rsidP="00BA5EE4">
      <w:pPr>
        <w:numPr>
          <w:ilvl w:val="0"/>
          <w:numId w:val="1"/>
        </w:numPr>
      </w:pPr>
      <w:r>
        <w:t>Petek gözünde larvaların ters dönmüş olması, larvaları atmak amacıyla çıkarılırken ters dönmüş olmalarından kaynaklanır. Koloninin aç kaldığının belirtisidir.</w:t>
      </w:r>
    </w:p>
    <w:p w:rsidR="00BA5EE4" w:rsidRDefault="00BA5EE4" w:rsidP="00BA5EE4">
      <w:pPr>
        <w:numPr>
          <w:ilvl w:val="0"/>
          <w:numId w:val="1"/>
        </w:numPr>
      </w:pPr>
      <w:r>
        <w:t>Besin yetersiz ise elde olan ballı petekler ile koloni takviye edilir. Ballı petek yoksa bal ve pudra şekerinden yapılan kek hazırlanarak verilmelidir.</w:t>
      </w:r>
    </w:p>
    <w:p w:rsidR="00BA5EE4" w:rsidRDefault="00BA5EE4" w:rsidP="00BA5EE4">
      <w:pPr>
        <w:numPr>
          <w:ilvl w:val="0"/>
          <w:numId w:val="1"/>
        </w:numPr>
      </w:pPr>
      <w:r>
        <w:t>Her kovanda 3-4 çerçeve polen olması kuluçka çalışmasının istenilen düzeyde yürütülmesini sağlar.</w:t>
      </w:r>
    </w:p>
    <w:p w:rsidR="00BA5EE4" w:rsidRDefault="00BA5EE4" w:rsidP="00BA5EE4">
      <w:pPr>
        <w:numPr>
          <w:ilvl w:val="0"/>
          <w:numId w:val="1"/>
        </w:numPr>
      </w:pPr>
      <w:r>
        <w:t>Polenin yetersiz olması durumunda önceki yıldan toplanmış ve kurutulmamış olan polen bir miktar pudra şekeri ile karıştırılıp hamur yapılarak saklanır ve gerektiğinde kolonilere verilebilir.</w:t>
      </w:r>
    </w:p>
    <w:p w:rsidR="00BA5EE4" w:rsidRDefault="00BA5EE4" w:rsidP="00BA5EE4">
      <w:pPr>
        <w:numPr>
          <w:ilvl w:val="0"/>
          <w:numId w:val="1"/>
        </w:numPr>
      </w:pPr>
      <w:r>
        <w:t>Kekler her kovana 250-</w:t>
      </w:r>
      <w:smartTag w:uri="urn:schemas-microsoft-com:office:smarttags" w:element="metricconverter">
        <w:smartTagPr>
          <w:attr w:name="ProductID" w:val="3.000 g"/>
        </w:smartTagPr>
        <w:r>
          <w:t>3.000 g</w:t>
        </w:r>
      </w:smartTag>
      <w:r>
        <w:t xml:space="preserve"> arasında verilebilir.</w:t>
      </w:r>
    </w:p>
    <w:p w:rsidR="00BA5EE4" w:rsidRDefault="00BA5EE4" w:rsidP="00BA5EE4">
      <w:pPr>
        <w:numPr>
          <w:ilvl w:val="0"/>
          <w:numId w:val="1"/>
        </w:numPr>
      </w:pPr>
      <w:r>
        <w:t>3 kg kek bir koloninin 2-3 haftalık besin gereksinimini karşılayabilmektedir.</w:t>
      </w:r>
    </w:p>
    <w:p w:rsidR="00BA5EE4" w:rsidRDefault="00BA5EE4" w:rsidP="00BA5EE4">
      <w:pPr>
        <w:numPr>
          <w:ilvl w:val="0"/>
          <w:numId w:val="1"/>
        </w:numPr>
      </w:pPr>
      <w:r>
        <w:t>Kek verilirken arıların uçuşta olmasına ve su bulmasına dikkat edilmelidir. Düşük sıcaklıklarda ve su bulma olanağının olmadığı durumlarda kek verilmemelidir.</w:t>
      </w:r>
    </w:p>
    <w:p w:rsidR="00BA5EE4" w:rsidRDefault="00BA5EE4" w:rsidP="00BA5EE4">
      <w:pPr>
        <w:numPr>
          <w:ilvl w:val="0"/>
          <w:numId w:val="1"/>
        </w:numPr>
      </w:pPr>
      <w:r>
        <w:t>Kek yediği için su gereksinimi olan bahardaki genç işçi arılar çevreyi bilmediği için ve su kaynağı bulana kadar soğuktan üşürler ve kovana dönünceye kadar ölürler.</w:t>
      </w:r>
    </w:p>
    <w:p w:rsidR="00BA5EE4" w:rsidRDefault="00BA5EE4" w:rsidP="00BA5EE4">
      <w:pPr>
        <w:numPr>
          <w:ilvl w:val="0"/>
          <w:numId w:val="1"/>
        </w:numPr>
      </w:pPr>
      <w:r>
        <w:t xml:space="preserve">Erken ilkbaharda arıların besin gereksinimini karşılamak amacıyla </w:t>
      </w:r>
      <w:proofErr w:type="gramStart"/>
      <w:r>
        <w:t>2:1</w:t>
      </w:r>
      <w:proofErr w:type="gramEnd"/>
      <w:r>
        <w:t xml:space="preserve"> oranında, çay </w:t>
      </w:r>
      <w:proofErr w:type="gramStart"/>
      <w:r>
        <w:t>şekeri</w:t>
      </w:r>
      <w:proofErr w:type="gramEnd"/>
      <w:r>
        <w:t xml:space="preserve"> ve su ile hazırlanmış şurup verilmelidir. Şuruba vitamin ve mineral karışımı eklenebilir.</w:t>
      </w:r>
    </w:p>
    <w:p w:rsidR="00BA5EE4" w:rsidRDefault="00BA5EE4" w:rsidP="00BA5EE4">
      <w:pPr>
        <w:numPr>
          <w:ilvl w:val="0"/>
          <w:numId w:val="1"/>
        </w:numPr>
      </w:pPr>
      <w:r>
        <w:t>Şurup vermeye başlamadan önce arılar mümkün olduğunca sıkıştırılmalıdır.</w:t>
      </w:r>
    </w:p>
    <w:p w:rsidR="00BA5EE4" w:rsidRDefault="00BA5EE4" w:rsidP="00BA5EE4">
      <w:pPr>
        <w:numPr>
          <w:ilvl w:val="0"/>
          <w:numId w:val="1"/>
        </w:numPr>
      </w:pPr>
      <w:r>
        <w:t>Şurup ve kek akşamüzeri verilmelidir.</w:t>
      </w:r>
    </w:p>
    <w:p w:rsidR="00BA5EE4" w:rsidRDefault="00BA5EE4" w:rsidP="00BA5EE4">
      <w:pPr>
        <w:numPr>
          <w:ilvl w:val="0"/>
          <w:numId w:val="1"/>
        </w:numPr>
      </w:pPr>
      <w:r>
        <w:t>Keklerde enerji veya protein desteği dikkate alınarak besleme yapılmalıdır.</w:t>
      </w:r>
    </w:p>
    <w:p w:rsidR="00BA5EE4" w:rsidRDefault="00BA5EE4" w:rsidP="00BA5EE4">
      <w:pPr>
        <w:pStyle w:val="ListeParagraf"/>
        <w:numPr>
          <w:ilvl w:val="0"/>
          <w:numId w:val="1"/>
        </w:numPr>
        <w:contextualSpacing/>
      </w:pPr>
      <w:r>
        <w:t>Bal arısı kolonilerinde ergin arı beslemesi enerji ve protein beslemesi olarak ikiye ayrılmaktadır.</w:t>
      </w:r>
    </w:p>
    <w:p w:rsidR="00BA5EE4" w:rsidRDefault="00BA5EE4" w:rsidP="00BA5EE4">
      <w:pPr>
        <w:pStyle w:val="ListeParagraf"/>
        <w:numPr>
          <w:ilvl w:val="0"/>
          <w:numId w:val="1"/>
        </w:numPr>
        <w:contextualSpacing/>
      </w:pPr>
      <w:r>
        <w:t>Gereksinim duyulduğu dönemlerde bal arısı kolonilerinin enerji kaynağı olan balın yetersiz olduğu durumlarda şeker veya bal içerikli yemlerle beslenmesi gerekmektedir. Bu beslemenin amacı koloninin yaşamını sürdürebilmesi için gerekli olan enerji kaynağını sağlamaktır.</w:t>
      </w:r>
    </w:p>
    <w:p w:rsidR="00BA5EE4" w:rsidRDefault="00BA5EE4" w:rsidP="00BA5EE4">
      <w:pPr>
        <w:pStyle w:val="ListeParagraf"/>
        <w:numPr>
          <w:ilvl w:val="0"/>
          <w:numId w:val="1"/>
        </w:numPr>
        <w:contextualSpacing/>
      </w:pPr>
      <w:r>
        <w:t xml:space="preserve">Kolonilerin enerji gereksinimini bal yerine geçecek ürünlerle desteklemede herhangi bir sorun bulunmamaktadır. Ucuz ve çeşitli kaynaklar vardır. </w:t>
      </w:r>
    </w:p>
    <w:p w:rsidR="00BA5EE4" w:rsidRDefault="00BA5EE4" w:rsidP="00BA5EE4">
      <w:pPr>
        <w:pStyle w:val="ListeParagraf"/>
        <w:numPr>
          <w:ilvl w:val="0"/>
          <w:numId w:val="1"/>
        </w:numPr>
        <w:contextualSpacing/>
      </w:pPr>
      <w:r>
        <w:t xml:space="preserve">Doğrudan şeker şurubu yanında </w:t>
      </w:r>
      <w:proofErr w:type="spellStart"/>
      <w:r>
        <w:t>invert</w:t>
      </w:r>
      <w:proofErr w:type="spellEnd"/>
      <w:r>
        <w:t xml:space="preserve"> edilmiş şekerlerden oluşmuş şuruplar da yoğun olarak kullanılabilmektedir. Ayrıca pudra şekeri ve bal ile yapılmış karışımlar da mevcuttur.</w:t>
      </w:r>
    </w:p>
    <w:p w:rsidR="00BA5EE4" w:rsidRDefault="00BA5EE4" w:rsidP="00BA5EE4">
      <w:pPr>
        <w:pStyle w:val="ListeParagraf"/>
        <w:numPr>
          <w:ilvl w:val="0"/>
          <w:numId w:val="1"/>
        </w:numPr>
        <w:contextualSpacing/>
      </w:pPr>
      <w:r>
        <w:t xml:space="preserve">Kolonide yavru ve arı sütü üretimi ile balmumu salgılanmasını teşvik etmek ve desteklemek amacıyla proteinli yemlerle besleme yapmak zorunludur. </w:t>
      </w:r>
    </w:p>
    <w:p w:rsidR="00BA5EE4" w:rsidRDefault="00BA5EE4" w:rsidP="00BA5EE4">
      <w:pPr>
        <w:pStyle w:val="ListeParagraf"/>
        <w:numPr>
          <w:ilvl w:val="0"/>
          <w:numId w:val="1"/>
        </w:numPr>
        <w:contextualSpacing/>
      </w:pPr>
      <w:r>
        <w:t>Kolonide polen olmaması ve polen yerine geçecek proteinli yemlerle koloninin beslenmemesi durumunda yavru üretimi durma noktasına doğru ilerler. Arısütü ve balmumu üretimi düşer.</w:t>
      </w:r>
    </w:p>
    <w:p w:rsidR="00BA5EE4" w:rsidRDefault="00BA5EE4" w:rsidP="00BA5EE4">
      <w:pPr>
        <w:pStyle w:val="ListeParagraf"/>
        <w:numPr>
          <w:ilvl w:val="0"/>
          <w:numId w:val="1"/>
        </w:numPr>
        <w:contextualSpacing/>
      </w:pPr>
      <w:r>
        <w:lastRenderedPageBreak/>
        <w:t>Bal arılarının polen ve polen yerine geçen yemlerle beslenmeleri sonucunda farklı miktarda yavru üretilmektedir.</w:t>
      </w:r>
    </w:p>
    <w:p w:rsidR="00BA5EE4" w:rsidRDefault="00BA5EE4" w:rsidP="00BA5EE4">
      <w:pPr>
        <w:pStyle w:val="ListeParagraf"/>
        <w:numPr>
          <w:ilvl w:val="0"/>
          <w:numId w:val="1"/>
        </w:numPr>
        <w:contextualSpacing/>
      </w:pPr>
      <w:r>
        <w:t>Koloniye protein desteği sağlamanın temel prensibi 145 mg polen ile bir işçi arının yetiştirileceği hesabıdır. Ayrıca bal arısı kolonisinin topladığı polenin ortalama %20-25 protein içerdiği dikkate alınmaktadır.</w:t>
      </w:r>
    </w:p>
    <w:p w:rsidR="00BA5EE4" w:rsidRDefault="00BA5EE4" w:rsidP="00BA5EE4">
      <w:pPr>
        <w:pStyle w:val="ListeParagraf"/>
        <w:ind w:left="720"/>
        <w:contextualSpacing/>
      </w:pPr>
    </w:p>
    <w:p w:rsidR="00BA5EE4" w:rsidRDefault="00BA5EE4" w:rsidP="00BA5EE4">
      <w:pPr>
        <w:jc w:val="center"/>
        <w:rPr>
          <w:b/>
          <w:bCs/>
        </w:rPr>
      </w:pPr>
      <w:r>
        <w:rPr>
          <w:b/>
          <w:bCs/>
        </w:rPr>
        <w:t>Bal Arısı Kolonisinde Kekle Besleme</w:t>
      </w:r>
    </w:p>
    <w:p w:rsidR="00BA5EE4" w:rsidRDefault="00BA5EE4" w:rsidP="00BA5EE4">
      <w:pPr>
        <w:jc w:val="center"/>
        <w:rPr>
          <w:b/>
          <w:bCs/>
        </w:rPr>
      </w:pPr>
      <w:r>
        <w:rPr>
          <w:noProof/>
        </w:rPr>
        <mc:AlternateContent>
          <mc:Choice Requires="wps">
            <w:drawing>
              <wp:anchor distT="0" distB="0" distL="114300" distR="114300" simplePos="0" relativeHeight="251658752" behindDoc="0" locked="0" layoutInCell="1" allowOverlap="1" wp14:anchorId="0323CC1C" wp14:editId="0F5A0FBD">
                <wp:simplePos x="0" y="0"/>
                <wp:positionH relativeFrom="column">
                  <wp:posOffset>1906270</wp:posOffset>
                </wp:positionH>
                <wp:positionV relativeFrom="paragraph">
                  <wp:posOffset>2484120</wp:posOffset>
                </wp:positionV>
                <wp:extent cx="2054860" cy="266065"/>
                <wp:effectExtent l="1270" t="0" r="1270" b="2540"/>
                <wp:wrapNone/>
                <wp:docPr id="14" name="Dikdörtgen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486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A5EE4" w:rsidRDefault="00BA5EE4" w:rsidP="00BA5EE4">
                            <w:pPr>
                              <w:jc w:val="right"/>
                              <w:rPr>
                                <w:b/>
                                <w:color w:val="FFFFFF"/>
                                <w:sz w:val="20"/>
                                <w:szCs w:val="20"/>
                              </w:rPr>
                            </w:pPr>
                            <w:r>
                              <w:rPr>
                                <w:b/>
                                <w:color w:val="FFFFFF"/>
                                <w:sz w:val="20"/>
                                <w:szCs w:val="20"/>
                              </w:rPr>
                              <w:t>http://3.bp.blogspot.com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323CC1C" id="Dikdörtgen 14" o:spid="_x0000_s1026" style="position:absolute;left:0;text-align:left;margin-left:150.1pt;margin-top:195.6pt;width:161.8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" filled="f" stroked="f" strokeweight="2pt">
                <v:textbox>
                  <w:txbxContent>
                    <w:p w:rsidR="00BA5EE4" w:rsidRDefault="00BA5EE4" w:rsidP="00BA5EE4">
                      <w:pPr>
                        <w:jc w:val="right"/>
                        <w:rPr>
                          <w:b/>
                          <w:color w:val="FFFFFF"/>
                          <w:sz w:val="20"/>
                          <w:szCs w:val="20"/>
                        </w:rPr>
                      </w:pPr>
                      <w:r>
                        <w:rPr>
                          <w:b/>
                          <w:color w:val="FFFFFF"/>
                          <w:sz w:val="20"/>
                          <w:szCs w:val="20"/>
                        </w:rPr>
                        <w:t>http://3.bp.blogspot.com</w:t>
                      </w:r>
                    </w:p>
                  </w:txbxContent>
                </v:textbox>
              </v:rect>
            </w:pict>
          </mc:Fallback>
        </mc:AlternateContent>
      </w:r>
      <w:r>
        <w:rPr>
          <w:noProof/>
        </w:rPr>
        <w:drawing>
          <wp:inline distT="0" distB="0" distL="0" distR="0" wp14:anchorId="0D1A76AB" wp14:editId="4B4740A8">
            <wp:extent cx="3910965" cy="2765425"/>
            <wp:effectExtent l="0" t="0" r="0" b="0"/>
            <wp:docPr id="8" name="Resim 8" descr="http://3.bp.blogspot.com/-uGXr2BqUI2E/VPW6hZ7N4CI/AAAAAAAAB_Q/rwXbnAO2AzE/s1600/FEEDING%2BPOLLEN%2BPATTY%2BIN%2BM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uGXr2BqUI2E/VPW6hZ7N4CI/AAAAAAAAB_Q/rwXbnAO2AzE/s1600/FEEDING%2BPOLLEN%2BPATTY%2BIN%2BMARCH.jpg"/>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b="11290"/>
                    <a:stretch>
                      <a:fillRect/>
                    </a:stretch>
                  </pic:blipFill>
                  <pic:spPr bwMode="auto">
                    <a:xfrm>
                      <a:off x="0" y="0"/>
                      <a:ext cx="3910965" cy="2765425"/>
                    </a:xfrm>
                    <a:prstGeom prst="rect">
                      <a:avLst/>
                    </a:prstGeom>
                    <a:noFill/>
                    <a:ln>
                      <a:noFill/>
                    </a:ln>
                  </pic:spPr>
                </pic:pic>
              </a:graphicData>
            </a:graphic>
          </wp:inline>
        </w:drawing>
      </w:r>
    </w:p>
    <w:p w:rsidR="00BA5EE4" w:rsidRDefault="00BA5EE4" w:rsidP="00BA5EE4">
      <w:pPr>
        <w:pStyle w:val="ListeParagraf"/>
        <w:jc w:val="center"/>
      </w:pPr>
    </w:p>
    <w:p w:rsidR="00BA5EE4" w:rsidRDefault="00BA5EE4" w:rsidP="00BA5EE4">
      <w:pPr>
        <w:jc w:val="center"/>
        <w:rPr>
          <w:b/>
        </w:rPr>
      </w:pPr>
      <w:r>
        <w:rPr>
          <w:b/>
        </w:rPr>
        <w:t>Bal Arısı Kolonisinde Enerji ve Proteinli Besleme</w:t>
      </w:r>
    </w:p>
    <w:p w:rsidR="00BA5EE4" w:rsidRDefault="00BA5EE4" w:rsidP="00BA5EE4">
      <w:pPr>
        <w:jc w:val="center"/>
        <w:rPr>
          <w:sz w:val="20"/>
          <w:szCs w:val="20"/>
        </w:rPr>
      </w:pPr>
      <w:r>
        <w:rPr>
          <w:noProof/>
        </w:rPr>
        <mc:AlternateContent>
          <mc:Choice Requires="wps">
            <w:drawing>
              <wp:anchor distT="0" distB="0" distL="114300" distR="114300" simplePos="0" relativeHeight="251659776" behindDoc="0" locked="0" layoutInCell="1" allowOverlap="1" wp14:anchorId="07885243" wp14:editId="13C89707">
                <wp:simplePos x="0" y="0"/>
                <wp:positionH relativeFrom="column">
                  <wp:posOffset>1013780</wp:posOffset>
                </wp:positionH>
                <wp:positionV relativeFrom="paragraph">
                  <wp:posOffset>2533668</wp:posOffset>
                </wp:positionV>
                <wp:extent cx="2054860" cy="266065"/>
                <wp:effectExtent l="0" t="0" r="2540" b="3810"/>
                <wp:wrapNone/>
                <wp:docPr id="13" name="Dikdörtgen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486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A5EE4" w:rsidRDefault="00BA5EE4" w:rsidP="00BA5EE4">
                            <w:pPr>
                              <w:rPr>
                                <w:b/>
                                <w:color w:val="FFFFFF"/>
                                <w:sz w:val="20"/>
                                <w:szCs w:val="20"/>
                              </w:rPr>
                            </w:pPr>
                            <w:r>
                              <w:rPr>
                                <w:b/>
                                <w:color w:val="FFFFFF"/>
                                <w:sz w:val="20"/>
                                <w:szCs w:val="20"/>
                              </w:rPr>
                              <w:t>http://cookevillebeekeepers.com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7885243" id="Dikdörtgen 13" o:spid="_x0000_s1027" style="position:absolute;left:0;text-align:left;margin-left:79.85pt;margin-top:199.5pt;width:161.8pt;height:20.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" filled="f" stroked="f" strokeweight="2pt">
                <v:textbox>
                  <w:txbxContent>
                    <w:p w:rsidR="00BA5EE4" w:rsidRDefault="00BA5EE4" w:rsidP="00BA5EE4">
                      <w:pPr>
                        <w:rPr>
                          <w:b/>
                          <w:color w:val="FFFFFF"/>
                          <w:sz w:val="20"/>
                          <w:szCs w:val="20"/>
                        </w:rPr>
                      </w:pPr>
                      <w:r>
                        <w:rPr>
                          <w:b/>
                          <w:color w:val="FFFFFF"/>
                          <w:sz w:val="20"/>
                          <w:szCs w:val="20"/>
                        </w:rPr>
                        <w:t>http://cookevillebeekeepers.com</w:t>
                      </w:r>
                    </w:p>
                  </w:txbxContent>
                </v:textbox>
              </v:rect>
            </w:pict>
          </mc:Fallback>
        </mc:AlternateContent>
      </w:r>
      <w:r>
        <w:rPr>
          <w:noProof/>
        </w:rPr>
        <w:drawing>
          <wp:inline distT="0" distB="0" distL="0" distR="0" wp14:anchorId="1156B459" wp14:editId="465174C7">
            <wp:extent cx="3954780" cy="2809240"/>
            <wp:effectExtent l="0" t="0" r="7620" b="0"/>
            <wp:docPr id="7" name="Resim 7" descr="http://cookevillebeekeepers.com/images/feeding/honey-bee-pollen-sub-feeding-1-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okevillebeekeepers.com/images/feeding/honey-bee-pollen-sub-feeding-1-2021.jpg"/>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954780" cy="2809240"/>
                    </a:xfrm>
                    <a:prstGeom prst="rect">
                      <a:avLst/>
                    </a:prstGeom>
                    <a:noFill/>
                    <a:ln>
                      <a:noFill/>
                    </a:ln>
                  </pic:spPr>
                </pic:pic>
              </a:graphicData>
            </a:graphic>
          </wp:inline>
        </w:drawing>
      </w:r>
    </w:p>
    <w:p w:rsidR="00BA5EE4" w:rsidRDefault="00BA5EE4" w:rsidP="00BA5EE4">
      <w:pPr>
        <w:pStyle w:val="ListeParagraf"/>
        <w:ind w:left="720"/>
        <w:contextualSpacing/>
        <w:jc w:val="center"/>
      </w:pPr>
    </w:p>
    <w:p w:rsidR="00BA5EE4" w:rsidRDefault="00BA5EE4" w:rsidP="00BA5EE4">
      <w:pPr>
        <w:rPr>
          <w:b/>
          <w:bCs/>
        </w:rPr>
      </w:pPr>
      <w:r>
        <w:rPr>
          <w:b/>
          <w:bCs/>
        </w:rPr>
        <w:tab/>
        <w:t>Enerji Kaynağı Kek Yapımı</w:t>
      </w:r>
    </w:p>
    <w:p w:rsidR="00BA5EE4" w:rsidRDefault="00BA5EE4" w:rsidP="00BA5EE4">
      <w:pPr>
        <w:numPr>
          <w:ilvl w:val="0"/>
          <w:numId w:val="1"/>
        </w:numPr>
      </w:pPr>
      <w:smartTag w:uri="urn:schemas-microsoft-com:office:smarttags" w:element="metricconverter">
        <w:smartTagPr>
          <w:attr w:name="ProductID" w:val="3 kg"/>
        </w:smartTagPr>
        <w:r>
          <w:t>3 kg</w:t>
        </w:r>
      </w:smartTag>
      <w:r>
        <w:t xml:space="preserve"> pudra şekeri ile </w:t>
      </w:r>
      <w:smartTag w:uri="urn:schemas-microsoft-com:office:smarttags" w:element="metricconverter">
        <w:smartTagPr>
          <w:attr w:name="ProductID" w:val="1 kg"/>
        </w:smartTagPr>
        <w:r>
          <w:t>1 kg</w:t>
        </w:r>
      </w:smartTag>
      <w:r>
        <w:t xml:space="preserve"> bal, elde veya hamur yapma makinesinde karıştırılarak hamur haline getirilir.</w:t>
      </w:r>
    </w:p>
    <w:p w:rsidR="00BA5EE4" w:rsidRDefault="00BA5EE4" w:rsidP="00BA5EE4">
      <w:pPr>
        <w:numPr>
          <w:ilvl w:val="0"/>
          <w:numId w:val="1"/>
        </w:numPr>
      </w:pPr>
      <w:r>
        <w:t>Hamurun istenilen kıvama gelmesi için gerekirse bal veya su katılmalıdır. Çok yumuşak olması durumunda ise pudra şekeri katılarak kıvam tutturulmaya çalışılır.</w:t>
      </w:r>
    </w:p>
    <w:p w:rsidR="00BA5EE4" w:rsidRDefault="00BA5EE4" w:rsidP="00BA5EE4">
      <w:pPr>
        <w:numPr>
          <w:ilvl w:val="0"/>
          <w:numId w:val="1"/>
        </w:numPr>
      </w:pPr>
      <w:r>
        <w:t>Ekmek hamuru kıvamına gelen kek, naylon poşetlere doldurulur. Poşet kovana temas edecek yerinden yırtılarak kovan üstündeki yemleme deliği veya doğrudan petekler üzerine konularak arılara verilir.</w:t>
      </w:r>
    </w:p>
    <w:p w:rsidR="00BA5EE4" w:rsidRDefault="00BA5EE4" w:rsidP="00BA5EE4">
      <w:pPr>
        <w:numPr>
          <w:ilvl w:val="0"/>
          <w:numId w:val="1"/>
        </w:numPr>
      </w:pPr>
      <w:r>
        <w:lastRenderedPageBreak/>
        <w:t>Koloniye polen geldiği müddetçe vitamin ve mineral karışımı vermeye gerek yoktur.</w:t>
      </w:r>
    </w:p>
    <w:p w:rsidR="00BA5EE4" w:rsidRDefault="00BA5EE4" w:rsidP="00BA5EE4">
      <w:pPr>
        <w:numPr>
          <w:ilvl w:val="0"/>
          <w:numId w:val="1"/>
        </w:numPr>
      </w:pPr>
      <w:r>
        <w:t>Doğal koşullarda arının besin kaynağı olmayan maddeleri keke katmaya da gerek yoktur.</w:t>
      </w:r>
    </w:p>
    <w:p w:rsidR="00BA5EE4" w:rsidRDefault="00BA5EE4" w:rsidP="00BA5EE4">
      <w:pPr>
        <w:numPr>
          <w:ilvl w:val="0"/>
          <w:numId w:val="1"/>
        </w:numPr>
      </w:pPr>
      <w:r>
        <w:t xml:space="preserve">Kek yapımında sofra şekeri olan </w:t>
      </w:r>
      <w:proofErr w:type="spellStart"/>
      <w:r>
        <w:t>sakkarozdan</w:t>
      </w:r>
      <w:proofErr w:type="spellEnd"/>
      <w:r>
        <w:t xml:space="preserve"> öğütme yoluyla elde edilmiş olan pudra şekeri kullanılmalıdır. Hiçbir surette nişasta kullanılmamalıdır.</w:t>
      </w:r>
    </w:p>
    <w:p w:rsidR="00BA5EE4" w:rsidRDefault="00BA5EE4" w:rsidP="00BA5EE4">
      <w:pPr>
        <w:numPr>
          <w:ilvl w:val="0"/>
          <w:numId w:val="1"/>
        </w:numPr>
      </w:pPr>
      <w:r>
        <w:t>Ana arı yetiştiriciliğinde, geç sonbahar ve erken ilkbaharda, açlık tehlikesi, havanın uygun olmadığında uzun süre kovan kontrolü yapılamadığı dönemlerde kek verilebilir. Ancak arının su gereksinimini karşılamasına ve 14 derece üzerinde sıcaklık olmasına özellikle dikkat edilmelidir. Aksi halde koloni kaybı söz konusudur.</w:t>
      </w:r>
    </w:p>
    <w:p w:rsidR="00BA5EE4" w:rsidRDefault="00BA5EE4" w:rsidP="00BA5EE4">
      <w:pPr>
        <w:numPr>
          <w:ilvl w:val="0"/>
          <w:numId w:val="1"/>
        </w:numPr>
      </w:pPr>
      <w:r>
        <w:t>Özellikle erken ilkbaharda yeterli düzeyde tarlacının olmadığı durumlarda genç arıları kek yemeye teşvik etmek, henüz kovan dışı hizmete başlamamış ve çevreyi tanımayan genç işçileri su bulmaya yönlendireceği için tehlikelidir.</w:t>
      </w:r>
    </w:p>
    <w:p w:rsidR="00BA5EE4" w:rsidRDefault="00BA5EE4" w:rsidP="00BA5EE4">
      <w:pPr>
        <w:numPr>
          <w:ilvl w:val="0"/>
          <w:numId w:val="1"/>
        </w:numPr>
      </w:pPr>
      <w:r>
        <w:t>Hava sıcaklığının düşük olması da bu olumsuzluğun etkisini artıracak, koloni kaybı olacaktır.</w:t>
      </w:r>
    </w:p>
    <w:p w:rsidR="00BA5EE4" w:rsidRDefault="00BA5EE4" w:rsidP="00BA5EE4">
      <w:pPr>
        <w:numPr>
          <w:ilvl w:val="0"/>
          <w:numId w:val="1"/>
        </w:numPr>
      </w:pPr>
      <w:r>
        <w:t xml:space="preserve">Erken ilkbaharda </w:t>
      </w:r>
      <w:proofErr w:type="gramStart"/>
      <w:r>
        <w:t>2:1</w:t>
      </w:r>
      <w:proofErr w:type="gramEnd"/>
      <w:r>
        <w:t xml:space="preserve"> oranında şurup, daha sonra şurup veya kek, bahar sonunda da kekle besleme yapmak en uygunudur.</w:t>
      </w:r>
    </w:p>
    <w:p w:rsidR="00BA5EE4" w:rsidRDefault="00BA5EE4" w:rsidP="00BA5EE4">
      <w:pPr>
        <w:pStyle w:val="ListeParagraf"/>
      </w:pPr>
    </w:p>
    <w:p w:rsidR="00BA5EE4" w:rsidRDefault="00BA5EE4" w:rsidP="00BA5EE4">
      <w:pPr>
        <w:rPr>
          <w:b/>
          <w:bCs/>
        </w:rPr>
      </w:pPr>
      <w:r>
        <w:rPr>
          <w:b/>
          <w:bCs/>
        </w:rPr>
        <w:tab/>
        <w:t>Protein Kaynağı Kek Yapımı</w:t>
      </w:r>
    </w:p>
    <w:p w:rsidR="00BA5EE4" w:rsidRDefault="00BA5EE4" w:rsidP="00BA5EE4">
      <w:pPr>
        <w:numPr>
          <w:ilvl w:val="0"/>
          <w:numId w:val="1"/>
        </w:numPr>
      </w:pPr>
      <w:r>
        <w:t>Polen olmadığı durumda yavru üretimi azalır, bir müddet sonra durur.</w:t>
      </w:r>
    </w:p>
    <w:p w:rsidR="00BA5EE4" w:rsidRDefault="00BA5EE4" w:rsidP="00BA5EE4">
      <w:pPr>
        <w:numPr>
          <w:ilvl w:val="0"/>
          <w:numId w:val="1"/>
        </w:numPr>
      </w:pPr>
      <w:r>
        <w:t xml:space="preserve">Kolonilere erken ilkbahar ve geç sonbaharda yavru yetiştirmek için </w:t>
      </w:r>
      <w:proofErr w:type="spellStart"/>
      <w:r>
        <w:t>polenli</w:t>
      </w:r>
      <w:proofErr w:type="spellEnd"/>
      <w:r>
        <w:t xml:space="preserve"> kek takviyesi de gerekebilir.</w:t>
      </w:r>
    </w:p>
    <w:p w:rsidR="00BA5EE4" w:rsidRDefault="00BA5EE4" w:rsidP="00BA5EE4">
      <w:pPr>
        <w:numPr>
          <w:ilvl w:val="0"/>
          <w:numId w:val="1"/>
        </w:numPr>
      </w:pPr>
      <w:r>
        <w:t>Polen olmadığı durumlarda ergin arılar vücudundaki protein kaynaklarını kullanarak üretime devam ederler. Sonuçta vücut yapı taşlarının bir kısmını kaybederek yıpranırlar.</w:t>
      </w:r>
    </w:p>
    <w:p w:rsidR="00BA5EE4" w:rsidRDefault="00BA5EE4" w:rsidP="00BA5EE4">
      <w:pPr>
        <w:numPr>
          <w:ilvl w:val="0"/>
          <w:numId w:val="1"/>
        </w:numPr>
      </w:pPr>
      <w:r>
        <w:t xml:space="preserve">Poleni olmayan kolonilere, polen olan kolonilerden destek yapılmalıdır. Ayrıca polenin bol geldiği dönemde elde edilen </w:t>
      </w:r>
      <w:proofErr w:type="spellStart"/>
      <w:r>
        <w:t>polenli</w:t>
      </w:r>
      <w:proofErr w:type="spellEnd"/>
      <w:r>
        <w:t xml:space="preserve"> petekler kuru ve serin/soğuk yerlerde saklanarak gerektiğinde kullanılabilir. Ancak </w:t>
      </w:r>
      <w:proofErr w:type="spellStart"/>
      <w:r>
        <w:t>güvelenme</w:t>
      </w:r>
      <w:proofErr w:type="spellEnd"/>
      <w:r>
        <w:t xml:space="preserve"> ve küflenme riski mevcut olup bu tip saklama en son seçenek olarak değerlendirilmelidir.</w:t>
      </w:r>
    </w:p>
    <w:p w:rsidR="00BA5EE4" w:rsidRDefault="00BA5EE4" w:rsidP="00BA5EE4">
      <w:pPr>
        <w:numPr>
          <w:ilvl w:val="0"/>
          <w:numId w:val="1"/>
        </w:numPr>
      </w:pPr>
      <w:r>
        <w:t>Elde polen desteği yapacak petek yok ise bir önceki yıldan üretilen ve kurutulmadan derin dondurucuda saklanan polenler kullanılabilir.</w:t>
      </w:r>
    </w:p>
    <w:p w:rsidR="00BA5EE4" w:rsidRDefault="00BA5EE4" w:rsidP="00BA5EE4">
      <w:pPr>
        <w:numPr>
          <w:ilvl w:val="0"/>
          <w:numId w:val="1"/>
        </w:numPr>
      </w:pPr>
      <w:r>
        <w:t>Toplanan polenler bir miktar pudra şekeri ile karıştırılarak hamur haline getirilip naylon torbalara doldurularak gerektiğinde kolonilere verilir.</w:t>
      </w:r>
    </w:p>
    <w:p w:rsidR="00BA5EE4" w:rsidRDefault="00BA5EE4" w:rsidP="00BA5EE4">
      <w:pPr>
        <w:numPr>
          <w:ilvl w:val="0"/>
          <w:numId w:val="1"/>
        </w:numPr>
      </w:pPr>
      <w:r>
        <w:t xml:space="preserve">1 kg polen, 250 g su, 250 g pudra şekeri ve 100 g bal karıştırılarak yapılan </w:t>
      </w:r>
      <w:proofErr w:type="spellStart"/>
      <w:r>
        <w:t>polenli</w:t>
      </w:r>
      <w:proofErr w:type="spellEnd"/>
      <w:r>
        <w:t xml:space="preserve"> kek ile koloniler beslenir.</w:t>
      </w:r>
    </w:p>
    <w:p w:rsidR="00BA5EE4" w:rsidRDefault="00BA5EE4" w:rsidP="00BA5EE4">
      <w:pPr>
        <w:numPr>
          <w:ilvl w:val="0"/>
          <w:numId w:val="1"/>
        </w:numPr>
      </w:pPr>
      <w:r>
        <w:t xml:space="preserve">Bozulmaması için </w:t>
      </w:r>
      <w:proofErr w:type="spellStart"/>
      <w:r>
        <w:t>polenli</w:t>
      </w:r>
      <w:proofErr w:type="spellEnd"/>
      <w:r>
        <w:t xml:space="preserve"> kek kolonilere 500-1000 g kadar iki yağlı kâğıt arasına konularak verilmelidir.</w:t>
      </w:r>
    </w:p>
    <w:p w:rsidR="00BA5EE4" w:rsidRDefault="00BA5EE4" w:rsidP="00BA5EE4">
      <w:pPr>
        <w:numPr>
          <w:ilvl w:val="0"/>
          <w:numId w:val="1"/>
        </w:numPr>
      </w:pPr>
      <w:r>
        <w:t>Ayrıca 3 kg bal + 1 kg polen + 6 kg pudra şekeri karışımından da kek hazırlanarak kolonilere verilebilir.</w:t>
      </w:r>
    </w:p>
    <w:p w:rsidR="00BA5EE4" w:rsidRDefault="00BA5EE4" w:rsidP="00BA5EE4">
      <w:pPr>
        <w:numPr>
          <w:ilvl w:val="0"/>
          <w:numId w:val="1"/>
        </w:numPr>
      </w:pPr>
      <w:r>
        <w:t>Küflenmiş polenler, polen keki yapımında kesinlikle kullanılmamalıdır. Kurutulmuş polenlerde besin kaybı olup yumuşatılarak veya ufalanarak kullanılabilir.</w:t>
      </w:r>
    </w:p>
    <w:p w:rsidR="00BA5EE4" w:rsidRDefault="00BA5EE4" w:rsidP="00BA5EE4">
      <w:pPr>
        <w:numPr>
          <w:ilvl w:val="0"/>
          <w:numId w:val="1"/>
        </w:numPr>
      </w:pPr>
      <w:r>
        <w:t>Polenlerin rengi ne kadar çeşitli olursa besleyici değerinin yüksek olduğu da göz önünde bulundurulmalıdır.</w:t>
      </w:r>
    </w:p>
    <w:p w:rsidR="00FE5CC7" w:rsidRDefault="00FE5CC7" w:rsidP="00FE5CC7">
      <w:pPr>
        <w:pStyle w:val="ListeParagraf"/>
        <w:numPr>
          <w:ilvl w:val="0"/>
          <w:numId w:val="1"/>
        </w:numPr>
        <w:contextualSpacing/>
      </w:pPr>
      <w:r>
        <w:t>Koloniye temelde yavru üretimini teşvik etmek amacıyla protein desteği şarttır. Sadece şeker şurubu ile sürdürülebilir bir koloni yönetimi olası değildir.</w:t>
      </w:r>
    </w:p>
    <w:p w:rsidR="00FE5CC7" w:rsidRDefault="00FE5CC7" w:rsidP="00FE5CC7">
      <w:pPr>
        <w:pStyle w:val="ListeParagraf"/>
        <w:numPr>
          <w:ilvl w:val="0"/>
          <w:numId w:val="1"/>
        </w:numPr>
        <w:contextualSpacing/>
      </w:pPr>
      <w:r>
        <w:t>Doğada polenin yetersiz olduğu erken ilkbahar ve geç sonbahar dönemlerinde polen eksiğini giderecek kek veya yemlerle besleme gerekmektedir.</w:t>
      </w:r>
    </w:p>
    <w:p w:rsidR="00FE5CC7" w:rsidRDefault="00FE5CC7" w:rsidP="00FE5CC7">
      <w:pPr>
        <w:pStyle w:val="ListeParagraf"/>
        <w:numPr>
          <w:ilvl w:val="0"/>
          <w:numId w:val="1"/>
        </w:numPr>
        <w:contextualSpacing/>
      </w:pPr>
      <w:r>
        <w:t>Bal arıların için en uygun besleme, uygun zamanda toplanmış ve yaş olarak muhafaza edilen polenin bir miktar bal ile hamur haline getirilerek arılara verilmesidir. Bu olmadığı takdirde polen yerine geçecek yem karışımları ile beslemektir.</w:t>
      </w:r>
    </w:p>
    <w:p w:rsidR="00FE5CC7" w:rsidRDefault="00FE5CC7" w:rsidP="00FE5CC7">
      <w:pPr>
        <w:pStyle w:val="ListeParagraf"/>
        <w:numPr>
          <w:ilvl w:val="0"/>
          <w:numId w:val="1"/>
        </w:numPr>
        <w:contextualSpacing/>
      </w:pPr>
      <w:r>
        <w:lastRenderedPageBreak/>
        <w:t xml:space="preserve">Dolayısıyla </w:t>
      </w:r>
      <w:proofErr w:type="gramStart"/>
      <w:r>
        <w:t>1.5</w:t>
      </w:r>
      <w:proofErr w:type="gramEnd"/>
      <w:r>
        <w:t xml:space="preserve"> kg polen ile 10.000 ergin işçi arı yetiştirilebileceği ve bunun da 3 çerçeve ergin arıya karşılık geleceği unutulmamalıdır.</w:t>
      </w:r>
    </w:p>
    <w:p w:rsidR="00FE5CC7" w:rsidRDefault="00FE5CC7" w:rsidP="00FE5CC7">
      <w:pPr>
        <w:pStyle w:val="ListeParagraf"/>
        <w:numPr>
          <w:ilvl w:val="0"/>
          <w:numId w:val="1"/>
        </w:numPr>
        <w:contextualSpacing/>
      </w:pPr>
      <w:r>
        <w:t xml:space="preserve">Kolonilerin protein desteği olarak beslenmesinde içeriğine ve karışım şekline göre iki tip yem kullanılmaktadır. </w:t>
      </w:r>
      <w:r>
        <w:rPr>
          <w:i/>
        </w:rPr>
        <w:t>Polen Desteği ve Polen İkame Yemler</w:t>
      </w:r>
      <w:r>
        <w:t>.</w:t>
      </w:r>
    </w:p>
    <w:p w:rsidR="00BA5EE4" w:rsidRDefault="00BA5EE4" w:rsidP="00BA5EE4">
      <w:pPr>
        <w:ind w:left="720"/>
      </w:pPr>
    </w:p>
    <w:p w:rsidR="00BA5EE4" w:rsidRDefault="00FE5CC7" w:rsidP="00BA5EE4">
      <w:pPr>
        <w:jc w:val="center"/>
        <w:rPr>
          <w:b/>
        </w:rPr>
      </w:pPr>
      <w:r>
        <w:rPr>
          <w:noProof/>
        </w:rPr>
        <mc:AlternateContent>
          <mc:Choice Requires="wps">
            <w:drawing>
              <wp:anchor distT="0" distB="0" distL="114300" distR="114300" simplePos="0" relativeHeight="251655680" behindDoc="0" locked="0" layoutInCell="1" allowOverlap="1" wp14:anchorId="33F2BCF2" wp14:editId="02475CA5">
                <wp:simplePos x="0" y="0"/>
                <wp:positionH relativeFrom="column">
                  <wp:posOffset>3170497</wp:posOffset>
                </wp:positionH>
                <wp:positionV relativeFrom="paragraph">
                  <wp:posOffset>-5484</wp:posOffset>
                </wp:positionV>
                <wp:extent cx="2054860" cy="341630"/>
                <wp:effectExtent l="3175" t="3810" r="0" b="0"/>
                <wp:wrapNone/>
                <wp:docPr id="12" name="Dikdörtge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4860"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A5EE4" w:rsidRDefault="00BA5EE4" w:rsidP="00BA5EE4">
                            <w:pPr>
                              <w:jc w:val="right"/>
                              <w:rPr>
                                <w:b/>
                                <w:color w:val="FFFFFF"/>
                                <w:sz w:val="20"/>
                                <w:szCs w:val="20"/>
                              </w:rPr>
                            </w:pPr>
                            <w:r>
                              <w:rPr>
                                <w:b/>
                                <w:color w:val="FFFFFF"/>
                                <w:sz w:val="20"/>
                                <w:szCs w:val="20"/>
                              </w:rPr>
                              <w:t>(</w:t>
                            </w:r>
                            <w:proofErr w:type="spellStart"/>
                            <w:r>
                              <w:rPr>
                                <w:b/>
                                <w:color w:val="FFFFFF"/>
                                <w:sz w:val="20"/>
                                <w:szCs w:val="20"/>
                              </w:rPr>
                              <w:t>Yeninar</w:t>
                            </w:r>
                            <w:proofErr w:type="spellEnd"/>
                            <w:r>
                              <w:rPr>
                                <w:b/>
                                <w:color w:val="FFFFFF"/>
                                <w:sz w:val="20"/>
                                <w:szCs w:val="20"/>
                              </w:rPr>
                              <w:t xml:space="preserve"> ve ark</w:t>
                            </w:r>
                            <w:proofErr w:type="gramStart"/>
                            <w:r>
                              <w:rPr>
                                <w:b/>
                                <w:color w:val="FFFFFF"/>
                                <w:sz w:val="20"/>
                                <w:szCs w:val="20"/>
                              </w:rPr>
                              <w:t>.,</w:t>
                            </w:r>
                            <w:proofErr w:type="gramEnd"/>
                            <w:r>
                              <w:rPr>
                                <w:b/>
                                <w:color w:val="FFFFFF"/>
                                <w:sz w:val="20"/>
                                <w:szCs w:val="20"/>
                              </w:rPr>
                              <w:t xml:space="preserve"> 2015)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3F2BCF2" id="Dikdörtgen 12" o:spid="_x0000_s1028" style="position:absolute;left:0;text-align:left;margin-left:249.65pt;margin-top:-.45pt;width:161.8pt;height:26.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" filled="f" stroked="f" strokeweight="2pt">
                <v:textbox>
                  <w:txbxContent>
                    <w:p w:rsidR="00BA5EE4" w:rsidRDefault="00BA5EE4" w:rsidP="00BA5EE4">
                      <w:pPr>
                        <w:jc w:val="right"/>
                        <w:rPr>
                          <w:b/>
                          <w:color w:val="FFFFFF"/>
                          <w:sz w:val="20"/>
                          <w:szCs w:val="20"/>
                        </w:rPr>
                      </w:pPr>
                      <w:r>
                        <w:rPr>
                          <w:b/>
                          <w:color w:val="FFFFFF"/>
                          <w:sz w:val="20"/>
                          <w:szCs w:val="20"/>
                        </w:rPr>
                        <w:t>(</w:t>
                      </w:r>
                      <w:proofErr w:type="spellStart"/>
                      <w:r>
                        <w:rPr>
                          <w:b/>
                          <w:color w:val="FFFFFF"/>
                          <w:sz w:val="20"/>
                          <w:szCs w:val="20"/>
                        </w:rPr>
                        <w:t>Yeninar</w:t>
                      </w:r>
                      <w:proofErr w:type="spellEnd"/>
                      <w:r>
                        <w:rPr>
                          <w:b/>
                          <w:color w:val="FFFFFF"/>
                          <w:sz w:val="20"/>
                          <w:szCs w:val="20"/>
                        </w:rPr>
                        <w:t xml:space="preserve"> ve ark</w:t>
                      </w:r>
                      <w:proofErr w:type="gramStart"/>
                      <w:r>
                        <w:rPr>
                          <w:b/>
                          <w:color w:val="FFFFFF"/>
                          <w:sz w:val="20"/>
                          <w:szCs w:val="20"/>
                        </w:rPr>
                        <w:t>.,</w:t>
                      </w:r>
                      <w:proofErr w:type="gramEnd"/>
                      <w:r>
                        <w:rPr>
                          <w:b/>
                          <w:color w:val="FFFFFF"/>
                          <w:sz w:val="20"/>
                          <w:szCs w:val="20"/>
                        </w:rPr>
                        <w:t xml:space="preserve"> 2015)</w:t>
                      </w:r>
                    </w:p>
                  </w:txbxContent>
                </v:textbox>
              </v:rect>
            </w:pict>
          </mc:Fallback>
        </mc:AlternateContent>
      </w:r>
      <w:r w:rsidR="00BA5EE4">
        <w:rPr>
          <w:b/>
          <w:noProof/>
        </w:rPr>
        <w:drawing>
          <wp:inline distT="0" distB="0" distL="0" distR="0" wp14:anchorId="5F50C3E2" wp14:editId="38778D38">
            <wp:extent cx="5159303" cy="3811836"/>
            <wp:effectExtent l="0" t="0" r="3810" b="0"/>
            <wp:docPr id="6" name="Resim 6" descr="arıcılıkpüfleri  0102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ıcılıkpüfleri  010220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8151" cy="3825761"/>
                    </a:xfrm>
                    <a:prstGeom prst="rect">
                      <a:avLst/>
                    </a:prstGeom>
                    <a:noFill/>
                    <a:ln>
                      <a:noFill/>
                    </a:ln>
                  </pic:spPr>
                </pic:pic>
              </a:graphicData>
            </a:graphic>
          </wp:inline>
        </w:drawing>
      </w:r>
    </w:p>
    <w:p w:rsidR="00BA5EE4" w:rsidRDefault="00BA5EE4" w:rsidP="00BA5EE4">
      <w:pPr>
        <w:jc w:val="center"/>
        <w:rPr>
          <w:b/>
        </w:rPr>
      </w:pPr>
      <w:r>
        <w:rPr>
          <w:b/>
        </w:rPr>
        <w:t>Koloniyi Su ve Polenle Ek Beslemenin Verimliliğe Etkisi</w:t>
      </w:r>
    </w:p>
    <w:p w:rsidR="00BA5EE4" w:rsidRDefault="00BA5EE4" w:rsidP="00BA5EE4">
      <w:pPr>
        <w:jc w:val="center"/>
        <w:rPr>
          <w:b/>
        </w:rPr>
      </w:pPr>
    </w:p>
    <w:p w:rsidR="00BA5EE4" w:rsidRDefault="00BA5EE4" w:rsidP="00BA5EE4">
      <w:pPr>
        <w:pStyle w:val="ListeParagraf"/>
        <w:numPr>
          <w:ilvl w:val="0"/>
          <w:numId w:val="1"/>
        </w:numPr>
        <w:contextualSpacing/>
      </w:pPr>
      <w:r>
        <w:rPr>
          <w:i/>
        </w:rPr>
        <w:t>Polen Desteği Yemler</w:t>
      </w:r>
      <w:r>
        <w:t xml:space="preserve"> içerisinde polen ve diğer protein kaynakları olan yem maddeleri bulunmaktadır.</w:t>
      </w:r>
    </w:p>
    <w:p w:rsidR="00BA5EE4" w:rsidRDefault="00BA5EE4" w:rsidP="00BA5EE4">
      <w:pPr>
        <w:pStyle w:val="ListeParagraf"/>
        <w:numPr>
          <w:ilvl w:val="0"/>
          <w:numId w:val="1"/>
        </w:numPr>
        <w:contextualSpacing/>
      </w:pPr>
      <w:r>
        <w:rPr>
          <w:i/>
        </w:rPr>
        <w:t>Polen İkame Yemler</w:t>
      </w:r>
      <w:r>
        <w:t xml:space="preserve"> içinde bal arısının tüketebileceği özellikte polen dışındaki soya unu, bira mayası, ekmek mayası gibi pek çok yem hammaddeleri bulunmaktadır.</w:t>
      </w:r>
    </w:p>
    <w:p w:rsidR="00BA5EE4" w:rsidRDefault="00BA5EE4" w:rsidP="00BA5EE4">
      <w:pPr>
        <w:pStyle w:val="ListeParagraf"/>
        <w:numPr>
          <w:ilvl w:val="0"/>
          <w:numId w:val="1"/>
        </w:numPr>
        <w:contextualSpacing/>
      </w:pPr>
      <w:r>
        <w:t>Polen Desteği Yemler içerisinde arıların topladığı polenin bulunması bal arılarınca yemin sevilerek tüketilmesini sağlamaktadır.</w:t>
      </w:r>
    </w:p>
    <w:p w:rsidR="00BA5EE4" w:rsidRDefault="00BA5EE4" w:rsidP="00BA5EE4">
      <w:pPr>
        <w:pStyle w:val="ListeParagraf"/>
        <w:numPr>
          <w:ilvl w:val="0"/>
          <w:numId w:val="1"/>
        </w:numPr>
        <w:contextualSpacing/>
      </w:pPr>
      <w:r>
        <w:t xml:space="preserve">Polen İkame Yemlerin tüketiminde bal arısını cezbedici maddelerin eksik olması nedeniyle zamanla sorunlar yaşanabilmektedir. Bu nedenle bazı </w:t>
      </w:r>
      <w:proofErr w:type="spellStart"/>
      <w:r>
        <w:t>esansiyel</w:t>
      </w:r>
      <w:proofErr w:type="spellEnd"/>
      <w:r>
        <w:t xml:space="preserve"> yağlar, bal ve şeker karıştırılması çekiciliği artırmaktadır.</w:t>
      </w:r>
    </w:p>
    <w:p w:rsidR="00BA5EE4" w:rsidRDefault="00BA5EE4" w:rsidP="00BA5EE4">
      <w:pPr>
        <w:pStyle w:val="ListeParagraf"/>
        <w:numPr>
          <w:ilvl w:val="0"/>
          <w:numId w:val="1"/>
        </w:numPr>
        <w:contextualSpacing/>
      </w:pPr>
      <w:r>
        <w:t>Anason yağı, çörekotu yağı gibi ürünler bu konuda yararlıdır. Çiçeklerde bulunan cezbedicilerin kullanılması da olumlu katkı sağlamaktadır.</w:t>
      </w:r>
    </w:p>
    <w:p w:rsidR="00BA5EE4" w:rsidRDefault="00BA5EE4" w:rsidP="00BA5EE4">
      <w:pPr>
        <w:pStyle w:val="ListeParagraf"/>
        <w:numPr>
          <w:ilvl w:val="0"/>
          <w:numId w:val="1"/>
        </w:numPr>
        <w:contextualSpacing/>
      </w:pPr>
      <w:r>
        <w:t>Bal arılarının protein desteği için beslenmesinde aşağıdaki maddeler yaygın kullanılmaktadır.</w:t>
      </w:r>
    </w:p>
    <w:p w:rsidR="00BA5EE4" w:rsidRDefault="00BA5EE4" w:rsidP="00BA5EE4">
      <w:pPr>
        <w:pStyle w:val="ListeParagraf"/>
        <w:numPr>
          <w:ilvl w:val="0"/>
          <w:numId w:val="1"/>
        </w:numPr>
        <w:contextualSpacing/>
      </w:pPr>
      <w:r>
        <w:rPr>
          <w:i/>
        </w:rPr>
        <w:t>Soya Fasulyesi Unu:</w:t>
      </w:r>
      <w:r>
        <w:t xml:space="preserve"> Mekanik yöntemle yağı alınmış, yağ oranı %5-7’den fazla olmayan soya ununda %44 protein vardır. Ancak soya, içerisindeki </w:t>
      </w:r>
      <w:proofErr w:type="spellStart"/>
      <w:r>
        <w:t>tripsin</w:t>
      </w:r>
      <w:proofErr w:type="spellEnd"/>
      <w:r>
        <w:t xml:space="preserve"> inhibitörlerini etkisiz yapmak için 100</w:t>
      </w:r>
      <w:r>
        <w:rPr>
          <w:vertAlign w:val="superscript"/>
        </w:rPr>
        <w:t>0</w:t>
      </w:r>
      <w:r>
        <w:t>C sıcaklıkta 15 dakika süreyle ısıtıldıktan sonra kullanılmalıdır.</w:t>
      </w:r>
    </w:p>
    <w:p w:rsidR="00BA5EE4" w:rsidRDefault="00BA5EE4" w:rsidP="00BA5EE4">
      <w:pPr>
        <w:pStyle w:val="ListeParagraf"/>
        <w:numPr>
          <w:ilvl w:val="0"/>
          <w:numId w:val="1"/>
        </w:numPr>
        <w:contextualSpacing/>
      </w:pPr>
      <w:r>
        <w:rPr>
          <w:i/>
        </w:rPr>
        <w:t>Yağsız Süt Tozu:</w:t>
      </w:r>
      <w:r>
        <w:t xml:space="preserve"> İçerisinde bulunan laktoz ve </w:t>
      </w:r>
      <w:proofErr w:type="spellStart"/>
      <w:r>
        <w:t>galaktozun</w:t>
      </w:r>
      <w:proofErr w:type="spellEnd"/>
      <w:r>
        <w:t xml:space="preserve"> arılara zehirli etki yapması bilinmekle birlikte içerisinde %33 protein olması nedeniyle zaman zaman kullanılmaktadır.</w:t>
      </w:r>
    </w:p>
    <w:p w:rsidR="00BA5EE4" w:rsidRDefault="00BA5EE4" w:rsidP="00BA5EE4">
      <w:pPr>
        <w:pStyle w:val="ListeParagraf"/>
        <w:numPr>
          <w:ilvl w:val="0"/>
          <w:numId w:val="1"/>
        </w:numPr>
        <w:contextualSpacing/>
      </w:pPr>
      <w:r>
        <w:rPr>
          <w:i/>
        </w:rPr>
        <w:lastRenderedPageBreak/>
        <w:t>Bira Mayası:</w:t>
      </w:r>
      <w:r>
        <w:t xml:space="preserve"> Çok iyi bir protein kaynağı olup arı beslemesinde en yaygın kullanılan ürünlerdendir. %43 protein içerir. Vitamin içeriğince oldukça zengindir.</w:t>
      </w:r>
    </w:p>
    <w:p w:rsidR="00BA5EE4" w:rsidRDefault="00BA5EE4" w:rsidP="00BA5EE4">
      <w:pPr>
        <w:pStyle w:val="ListeParagraf"/>
        <w:numPr>
          <w:ilvl w:val="0"/>
          <w:numId w:val="1"/>
        </w:numPr>
        <w:contextualSpacing/>
      </w:pPr>
      <w:r>
        <w:rPr>
          <w:i/>
        </w:rPr>
        <w:t>Yumurta Sarısı Tozu:</w:t>
      </w:r>
      <w:r>
        <w:t xml:space="preserve"> %30 protein içermekte olup içerisinde A, B, D, E ve K vitaminleri bulunmaktadır. </w:t>
      </w:r>
    </w:p>
    <w:p w:rsidR="00BA5EE4" w:rsidRDefault="00BA5EE4" w:rsidP="00BA5EE4">
      <w:pPr>
        <w:numPr>
          <w:ilvl w:val="0"/>
          <w:numId w:val="1"/>
        </w:numPr>
      </w:pPr>
      <w:r>
        <w:t>Yurtdışında özel olarak bal arıları için geliştirilmiş ve yüksek düzeyde protein içeren yem karışımı ticari ürünler de bulunmaktadır. Ancak maliyeti çok yüksek olduğu için ülkemizde henüz kullanım alanı bulunmamaktadır.</w:t>
      </w:r>
    </w:p>
    <w:p w:rsidR="00BA5EE4" w:rsidRDefault="00BA5EE4" w:rsidP="00BA5EE4">
      <w:pPr>
        <w:numPr>
          <w:ilvl w:val="0"/>
          <w:numId w:val="1"/>
        </w:numPr>
      </w:pPr>
      <w:r>
        <w:t>Ülkemizde üretilen aminoasit ve mineral madde içeren besleyici ürünler de keklere karıştırılarak kullanılabilir.</w:t>
      </w:r>
    </w:p>
    <w:p w:rsidR="00BA5EE4" w:rsidRDefault="00BA5EE4" w:rsidP="00BA5EE4">
      <w:pPr>
        <w:numPr>
          <w:ilvl w:val="0"/>
          <w:numId w:val="1"/>
        </w:numPr>
      </w:pPr>
      <w:r>
        <w:t xml:space="preserve">Kekler hazırlandıktan sonra bir gece bekletilir ve düz bir zemine </w:t>
      </w:r>
      <w:proofErr w:type="gramStart"/>
      <w:r>
        <w:t>1.5</w:t>
      </w:r>
      <w:proofErr w:type="gramEnd"/>
      <w:r>
        <w:t xml:space="preserve"> cm kalınlığında yayılır.</w:t>
      </w:r>
    </w:p>
    <w:p w:rsidR="00BA5EE4" w:rsidRDefault="00BA5EE4" w:rsidP="00BA5EE4">
      <w:pPr>
        <w:numPr>
          <w:ilvl w:val="0"/>
          <w:numId w:val="1"/>
        </w:numPr>
      </w:pPr>
      <w:r>
        <w:t>Yaklaşık yarım kg’lık kare şeklinde parçalar olarak kesilir. Kurumaması için iki adet yağlı kâğıt arasına konulur ve kovana verilir.</w:t>
      </w:r>
    </w:p>
    <w:p w:rsidR="00BA5EE4" w:rsidRDefault="00BA5EE4" w:rsidP="00BA5EE4">
      <w:pPr>
        <w:numPr>
          <w:ilvl w:val="0"/>
          <w:numId w:val="1"/>
        </w:numPr>
      </w:pPr>
      <w:r>
        <w:t>Yemler hazırlanırken hammaddenin yapısına göre su düzeyi artırılıp eksiltilebilir.</w:t>
      </w:r>
    </w:p>
    <w:p w:rsidR="00BA5EE4" w:rsidRDefault="00BA5EE4" w:rsidP="00BA5EE4">
      <w:pPr>
        <w:numPr>
          <w:ilvl w:val="0"/>
          <w:numId w:val="1"/>
        </w:numPr>
      </w:pPr>
      <w:r>
        <w:t>Kuru yem karışımları bir yemlik vasıtasıyla arılara verilebilmektedir.</w:t>
      </w:r>
    </w:p>
    <w:p w:rsidR="00BA5EE4" w:rsidRDefault="00BA5EE4" w:rsidP="00BA5EE4">
      <w:pPr>
        <w:ind w:left="720"/>
        <w:rPr>
          <w:sz w:val="20"/>
          <w:szCs w:val="20"/>
        </w:rPr>
      </w:pPr>
    </w:p>
    <w:p w:rsidR="00BA5EE4" w:rsidRDefault="00BA5EE4" w:rsidP="00BA5EE4">
      <w:pPr>
        <w:numPr>
          <w:ilvl w:val="0"/>
          <w:numId w:val="2"/>
        </w:numPr>
        <w:ind w:left="426" w:hanging="426"/>
        <w:rPr>
          <w:b/>
        </w:rPr>
      </w:pPr>
      <w:r>
        <w:rPr>
          <w:b/>
        </w:rPr>
        <w:t>Polen Destek Yemi (Örnek)</w:t>
      </w:r>
    </w:p>
    <w:p w:rsidR="00BA5EE4" w:rsidRDefault="00BA5EE4" w:rsidP="00BA5EE4">
      <w:pPr>
        <w:ind w:firstLine="426"/>
      </w:pPr>
      <w:r>
        <w:t>750 g soya unu veya bira mayası</w:t>
      </w:r>
    </w:p>
    <w:p w:rsidR="00BA5EE4" w:rsidRDefault="00BA5EE4" w:rsidP="00BA5EE4">
      <w:pPr>
        <w:ind w:firstLine="426"/>
      </w:pPr>
      <w:r>
        <w:t>250 g polen</w:t>
      </w:r>
    </w:p>
    <w:p w:rsidR="00BA5EE4" w:rsidRDefault="00BA5EE4" w:rsidP="00BA5EE4">
      <w:pPr>
        <w:ind w:firstLine="426"/>
      </w:pPr>
      <w:r>
        <w:t>2 kg şurup (</w:t>
      </w:r>
      <w:proofErr w:type="gramStart"/>
      <w:r>
        <w:t>2:1</w:t>
      </w:r>
      <w:proofErr w:type="gramEnd"/>
      <w:r>
        <w:t>)</w:t>
      </w:r>
    </w:p>
    <w:p w:rsidR="00BA5EE4" w:rsidRDefault="00BA5EE4" w:rsidP="00BA5EE4">
      <w:pPr>
        <w:ind w:firstLine="426"/>
      </w:pPr>
    </w:p>
    <w:p w:rsidR="00BA5EE4" w:rsidRDefault="00BA5EE4" w:rsidP="00BA5EE4">
      <w:pPr>
        <w:numPr>
          <w:ilvl w:val="0"/>
          <w:numId w:val="2"/>
        </w:numPr>
        <w:ind w:left="426" w:hanging="426"/>
        <w:rPr>
          <w:b/>
        </w:rPr>
      </w:pPr>
      <w:r>
        <w:rPr>
          <w:b/>
        </w:rPr>
        <w:t>Polen İkame Yemi (Örnek)</w:t>
      </w:r>
    </w:p>
    <w:p w:rsidR="00BA5EE4" w:rsidRDefault="00BA5EE4" w:rsidP="00BA5EE4">
      <w:pPr>
        <w:ind w:firstLine="426"/>
      </w:pPr>
      <w:r>
        <w:t>2 kg bira mayası + 3 kg şeker</w:t>
      </w:r>
      <w:r>
        <w:tab/>
      </w:r>
      <w:r>
        <w:tab/>
      </w:r>
      <w:r>
        <w:tab/>
        <w:t>(kuru yem)</w:t>
      </w:r>
    </w:p>
    <w:p w:rsidR="00BA5EE4" w:rsidRDefault="00BA5EE4" w:rsidP="00BA5EE4">
      <w:pPr>
        <w:ind w:firstLine="426"/>
      </w:pPr>
      <w:r>
        <w:t xml:space="preserve">3 kg bira mayası + 3 kg şeker + </w:t>
      </w:r>
      <w:proofErr w:type="gramStart"/>
      <w:r>
        <w:t>2.5</w:t>
      </w:r>
      <w:proofErr w:type="gramEnd"/>
      <w:r>
        <w:t xml:space="preserve"> kg su </w:t>
      </w:r>
      <w:r>
        <w:tab/>
        <w:t>(kek)</w:t>
      </w:r>
    </w:p>
    <w:p w:rsidR="00BA5EE4" w:rsidRDefault="00BA5EE4" w:rsidP="00BA5EE4">
      <w:pPr>
        <w:ind w:firstLine="426"/>
      </w:pPr>
    </w:p>
    <w:p w:rsidR="00BA5EE4" w:rsidRDefault="00BA5EE4" w:rsidP="00BA5EE4">
      <w:pPr>
        <w:ind w:firstLine="426"/>
      </w:pPr>
      <w:r>
        <w:t xml:space="preserve">2 soya unu + 3 kg şeker </w:t>
      </w:r>
      <w:r>
        <w:tab/>
      </w:r>
      <w:r>
        <w:tab/>
      </w:r>
      <w:r>
        <w:tab/>
      </w:r>
      <w:r>
        <w:tab/>
        <w:t>(kuru yem)</w:t>
      </w:r>
    </w:p>
    <w:p w:rsidR="00BA5EE4" w:rsidRDefault="00BA5EE4" w:rsidP="00BA5EE4">
      <w:pPr>
        <w:ind w:firstLine="426"/>
      </w:pPr>
      <w:r>
        <w:t xml:space="preserve">3 kg soya unu + 3 kg şeker + </w:t>
      </w:r>
      <w:proofErr w:type="gramStart"/>
      <w:r>
        <w:t>2.5</w:t>
      </w:r>
      <w:proofErr w:type="gramEnd"/>
      <w:r>
        <w:t xml:space="preserve"> kg su </w:t>
      </w:r>
      <w:r>
        <w:tab/>
      </w:r>
      <w:r>
        <w:tab/>
        <w:t>(kek)</w:t>
      </w:r>
    </w:p>
    <w:p w:rsidR="00FE5CC7" w:rsidRDefault="00FE5CC7" w:rsidP="00BA5EE4">
      <w:pPr>
        <w:ind w:firstLine="426"/>
      </w:pPr>
    </w:p>
    <w:p w:rsidR="00BA5EE4" w:rsidRDefault="00BA5EE4" w:rsidP="00BA5EE4">
      <w:pPr>
        <w:jc w:val="center"/>
        <w:rPr>
          <w:b/>
        </w:rPr>
      </w:pPr>
      <w:r>
        <w:rPr>
          <w:b/>
        </w:rPr>
        <w:t>Kuru Yem ile Arıların Dışarıdan Beslenmesi</w:t>
      </w:r>
    </w:p>
    <w:p w:rsidR="00BA5EE4" w:rsidRDefault="00BA5EE4" w:rsidP="00BA5EE4">
      <w:r>
        <w:rPr>
          <w:noProof/>
        </w:rPr>
        <mc:AlternateContent>
          <mc:Choice Requires="wps">
            <w:drawing>
              <wp:anchor distT="0" distB="0" distL="114300" distR="114300" simplePos="0" relativeHeight="251656704" behindDoc="0" locked="0" layoutInCell="1" allowOverlap="1">
                <wp:simplePos x="0" y="0"/>
                <wp:positionH relativeFrom="margin">
                  <wp:align>left</wp:align>
                </wp:positionH>
                <wp:positionV relativeFrom="paragraph">
                  <wp:posOffset>3422237</wp:posOffset>
                </wp:positionV>
                <wp:extent cx="2054860" cy="266065"/>
                <wp:effectExtent l="0" t="0" r="0" b="635"/>
                <wp:wrapNone/>
                <wp:docPr id="11" name="Dikdörtge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486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A5EE4" w:rsidRDefault="00BA5EE4" w:rsidP="00BA5EE4">
                            <w:pPr>
                              <w:rPr>
                                <w:b/>
                                <w:color w:val="000000"/>
                                <w:sz w:val="20"/>
                                <w:szCs w:val="20"/>
                              </w:rPr>
                            </w:pPr>
                            <w:r>
                              <w:rPr>
                                <w:b/>
                                <w:color w:val="000000"/>
                                <w:sz w:val="20"/>
                                <w:szCs w:val="20"/>
                              </w:rPr>
                              <w:t>www.guilfordbeekeepers.org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Dikdörtgen 11" o:spid="_x0000_s1029" style="position:absolute;margin-left:0;margin-top:269.45pt;width:161.8pt;height:20.9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" filled="f" stroked="f" strokeweight="2pt">
                <v:textbox>
                  <w:txbxContent>
                    <w:p w:rsidR="00BA5EE4" w:rsidRDefault="00BA5EE4" w:rsidP="00BA5EE4">
                      <w:pPr>
                        <w:rPr>
                          <w:b/>
                          <w:color w:val="000000"/>
                          <w:sz w:val="20"/>
                          <w:szCs w:val="20"/>
                        </w:rPr>
                      </w:pPr>
                      <w:r>
                        <w:rPr>
                          <w:b/>
                          <w:color w:val="000000"/>
                          <w:sz w:val="20"/>
                          <w:szCs w:val="20"/>
                        </w:rPr>
                        <w:t>www.guilfordbeekeepers.org</w:t>
                      </w:r>
                    </w:p>
                  </w:txbxContent>
                </v:textbox>
                <w10:wrap anchorx="margin"/>
              </v:rect>
            </w:pict>
          </mc:Fallback>
        </mc:AlternateContent>
      </w:r>
      <w:r>
        <w:rPr>
          <w:noProof/>
        </w:rPr>
        <w:drawing>
          <wp:inline distT="0" distB="0" distL="0" distR="0">
            <wp:extent cx="5233012" cy="3799088"/>
            <wp:effectExtent l="0" t="0" r="6350" b="0"/>
            <wp:docPr id="5" name="Resim 5" descr="bees72207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s722070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384" cy="3805892"/>
                    </a:xfrm>
                    <a:prstGeom prst="rect">
                      <a:avLst/>
                    </a:prstGeom>
                    <a:noFill/>
                    <a:ln>
                      <a:noFill/>
                    </a:ln>
                  </pic:spPr>
                </pic:pic>
              </a:graphicData>
            </a:graphic>
          </wp:inline>
        </w:drawing>
      </w:r>
    </w:p>
    <w:p w:rsidR="00BA5EE4" w:rsidRDefault="00BA5EE4" w:rsidP="00BA5EE4"/>
    <w:p w:rsidR="00BA5EE4" w:rsidRDefault="00BA5EE4" w:rsidP="00BA5EE4">
      <w:pPr>
        <w:jc w:val="center"/>
        <w:rPr>
          <w:b/>
        </w:rPr>
      </w:pPr>
      <w:r>
        <w:rPr>
          <w:b/>
        </w:rPr>
        <w:t>Bal Arısı Yem Hesaplama Mantığı</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1042"/>
        <w:gridCol w:w="2164"/>
        <w:gridCol w:w="1830"/>
        <w:gridCol w:w="1552"/>
      </w:tblGrid>
      <w:tr w:rsidR="00BA5EE4" w:rsidTr="00BA5EE4">
        <w:trPr>
          <w:trHeight w:val="416"/>
        </w:trPr>
        <w:tc>
          <w:tcPr>
            <w:tcW w:w="1905" w:type="pct"/>
            <w:gridSpan w:val="2"/>
            <w:tcBorders>
              <w:top w:val="single" w:sz="4" w:space="0" w:color="auto"/>
              <w:left w:val="single" w:sz="4" w:space="0" w:color="auto"/>
              <w:bottom w:val="single" w:sz="4" w:space="0" w:color="auto"/>
              <w:right w:val="single" w:sz="4" w:space="0" w:color="auto"/>
            </w:tcBorders>
            <w:shd w:val="clear" w:color="auto" w:fill="C2D69B"/>
            <w:vAlign w:val="center"/>
            <w:hideMark/>
          </w:tcPr>
          <w:p w:rsidR="00BA5EE4" w:rsidRDefault="00BA5EE4" w:rsidP="00D57D74">
            <w:pPr>
              <w:spacing w:line="360" w:lineRule="auto"/>
              <w:jc w:val="center"/>
              <w:rPr>
                <w:b/>
              </w:rPr>
            </w:pPr>
            <w:r>
              <w:rPr>
                <w:b/>
              </w:rPr>
              <w:t>Yem Maddeleri</w:t>
            </w:r>
          </w:p>
        </w:tc>
        <w:tc>
          <w:tcPr>
            <w:tcW w:w="1207" w:type="pct"/>
            <w:vMerge w:val="restart"/>
            <w:tcBorders>
              <w:top w:val="single" w:sz="4" w:space="0" w:color="auto"/>
              <w:left w:val="single" w:sz="4" w:space="0" w:color="auto"/>
              <w:bottom w:val="single" w:sz="4" w:space="0" w:color="auto"/>
              <w:right w:val="single" w:sz="4" w:space="0" w:color="auto"/>
            </w:tcBorders>
            <w:shd w:val="clear" w:color="auto" w:fill="C2D69B"/>
            <w:vAlign w:val="center"/>
            <w:hideMark/>
          </w:tcPr>
          <w:p w:rsidR="00BA5EE4" w:rsidRDefault="00BA5EE4" w:rsidP="00D57D74">
            <w:pPr>
              <w:spacing w:line="360" w:lineRule="auto"/>
              <w:jc w:val="center"/>
              <w:rPr>
                <w:b/>
              </w:rPr>
            </w:pPr>
            <w:r>
              <w:rPr>
                <w:b/>
              </w:rPr>
              <w:t>Yem</w:t>
            </w:r>
          </w:p>
          <w:p w:rsidR="00BA5EE4" w:rsidRDefault="00BA5EE4" w:rsidP="00D57D74">
            <w:pPr>
              <w:spacing w:line="360" w:lineRule="auto"/>
              <w:jc w:val="center"/>
              <w:rPr>
                <w:b/>
              </w:rPr>
            </w:pPr>
            <w:r>
              <w:rPr>
                <w:b/>
              </w:rPr>
              <w:t>Miktarı (kg)</w:t>
            </w:r>
          </w:p>
        </w:tc>
        <w:tc>
          <w:tcPr>
            <w:tcW w:w="1021" w:type="pct"/>
            <w:vMerge w:val="restart"/>
            <w:tcBorders>
              <w:top w:val="single" w:sz="4" w:space="0" w:color="auto"/>
              <w:left w:val="single" w:sz="4" w:space="0" w:color="auto"/>
              <w:bottom w:val="single" w:sz="4" w:space="0" w:color="auto"/>
              <w:right w:val="single" w:sz="4" w:space="0" w:color="auto"/>
            </w:tcBorders>
            <w:shd w:val="clear" w:color="auto" w:fill="C2D69B"/>
            <w:vAlign w:val="center"/>
            <w:hideMark/>
          </w:tcPr>
          <w:p w:rsidR="00BA5EE4" w:rsidRDefault="00BA5EE4" w:rsidP="00D57D74">
            <w:pPr>
              <w:spacing w:line="360" w:lineRule="auto"/>
              <w:jc w:val="center"/>
              <w:rPr>
                <w:b/>
              </w:rPr>
            </w:pPr>
            <w:r>
              <w:rPr>
                <w:b/>
              </w:rPr>
              <w:t>Protein</w:t>
            </w:r>
          </w:p>
          <w:p w:rsidR="00BA5EE4" w:rsidRDefault="00BA5EE4" w:rsidP="00D57D74">
            <w:pPr>
              <w:spacing w:line="360" w:lineRule="auto"/>
              <w:jc w:val="center"/>
              <w:rPr>
                <w:b/>
              </w:rPr>
            </w:pPr>
            <w:r>
              <w:rPr>
                <w:b/>
              </w:rPr>
              <w:t>(kg)</w:t>
            </w:r>
          </w:p>
        </w:tc>
        <w:tc>
          <w:tcPr>
            <w:tcW w:w="866" w:type="pct"/>
            <w:vMerge w:val="restart"/>
            <w:tcBorders>
              <w:top w:val="single" w:sz="4" w:space="0" w:color="auto"/>
              <w:left w:val="single" w:sz="4" w:space="0" w:color="auto"/>
              <w:bottom w:val="single" w:sz="4" w:space="0" w:color="auto"/>
              <w:right w:val="single" w:sz="4" w:space="0" w:color="auto"/>
            </w:tcBorders>
            <w:shd w:val="clear" w:color="auto" w:fill="C2D69B"/>
            <w:vAlign w:val="center"/>
            <w:hideMark/>
          </w:tcPr>
          <w:p w:rsidR="00BA5EE4" w:rsidRDefault="00BA5EE4" w:rsidP="00D57D74">
            <w:pPr>
              <w:spacing w:line="360" w:lineRule="auto"/>
              <w:jc w:val="center"/>
              <w:rPr>
                <w:b/>
              </w:rPr>
            </w:pPr>
            <w:r>
              <w:rPr>
                <w:b/>
              </w:rPr>
              <w:t>Yemdeki</w:t>
            </w:r>
          </w:p>
          <w:p w:rsidR="00BA5EE4" w:rsidRDefault="00BA5EE4" w:rsidP="00D57D74">
            <w:pPr>
              <w:spacing w:line="360" w:lineRule="auto"/>
              <w:jc w:val="center"/>
              <w:rPr>
                <w:b/>
              </w:rPr>
            </w:pPr>
            <w:r>
              <w:rPr>
                <w:b/>
              </w:rPr>
              <w:t>Protein (%)</w:t>
            </w:r>
          </w:p>
        </w:tc>
      </w:tr>
      <w:tr w:rsidR="00BA5EE4" w:rsidTr="00BA5EE4">
        <w:trPr>
          <w:trHeight w:val="850"/>
        </w:trPr>
        <w:tc>
          <w:tcPr>
            <w:tcW w:w="1324" w:type="pct"/>
            <w:tcBorders>
              <w:top w:val="single" w:sz="4" w:space="0" w:color="auto"/>
              <w:left w:val="single" w:sz="4" w:space="0" w:color="auto"/>
              <w:bottom w:val="single" w:sz="4" w:space="0" w:color="auto"/>
              <w:right w:val="single" w:sz="4" w:space="0" w:color="auto"/>
            </w:tcBorders>
            <w:shd w:val="clear" w:color="auto" w:fill="C2D69B"/>
            <w:vAlign w:val="center"/>
            <w:hideMark/>
          </w:tcPr>
          <w:p w:rsidR="00BA5EE4" w:rsidRDefault="00BA5EE4" w:rsidP="00D57D74">
            <w:pPr>
              <w:spacing w:line="360" w:lineRule="auto"/>
              <w:jc w:val="center"/>
              <w:rPr>
                <w:b/>
              </w:rPr>
            </w:pPr>
            <w:r>
              <w:rPr>
                <w:b/>
              </w:rPr>
              <w:t>Besin Maddesi</w:t>
            </w:r>
          </w:p>
        </w:tc>
        <w:tc>
          <w:tcPr>
            <w:tcW w:w="581" w:type="pct"/>
            <w:tcBorders>
              <w:top w:val="single" w:sz="4" w:space="0" w:color="auto"/>
              <w:left w:val="single" w:sz="4" w:space="0" w:color="auto"/>
              <w:bottom w:val="single" w:sz="4" w:space="0" w:color="auto"/>
              <w:right w:val="single" w:sz="4" w:space="0" w:color="auto"/>
            </w:tcBorders>
            <w:shd w:val="clear" w:color="auto" w:fill="C2D69B"/>
            <w:vAlign w:val="center"/>
            <w:hideMark/>
          </w:tcPr>
          <w:p w:rsidR="00BA5EE4" w:rsidRDefault="00BA5EE4" w:rsidP="00D57D74">
            <w:pPr>
              <w:spacing w:line="360" w:lineRule="auto"/>
              <w:jc w:val="center"/>
              <w:rPr>
                <w:b/>
              </w:rPr>
            </w:pPr>
            <w:r>
              <w:rPr>
                <w:b/>
              </w:rPr>
              <w:t>Protein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rPr>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rPr>
                <w:b/>
              </w:rPr>
            </w:pPr>
          </w:p>
        </w:tc>
      </w:tr>
      <w:tr w:rsidR="00BA5EE4" w:rsidTr="00BA5EE4">
        <w:tc>
          <w:tcPr>
            <w:tcW w:w="1324"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rPr>
                <w:b/>
              </w:rPr>
            </w:pPr>
            <w:r>
              <w:rPr>
                <w:b/>
              </w:rPr>
              <w:t>Soya Unu</w:t>
            </w:r>
          </w:p>
        </w:tc>
        <w:tc>
          <w:tcPr>
            <w:tcW w:w="581"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44</w:t>
            </w:r>
          </w:p>
        </w:tc>
        <w:tc>
          <w:tcPr>
            <w:tcW w:w="1207"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A</w:t>
            </w:r>
          </w:p>
        </w:tc>
        <w:tc>
          <w:tcPr>
            <w:tcW w:w="1021"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jc w:val="center"/>
            </w:pPr>
            <w:r>
              <w:t>P1=Ax0.44</w:t>
            </w:r>
          </w:p>
        </w:tc>
        <w:tc>
          <w:tcPr>
            <w:tcW w:w="866" w:type="pct"/>
            <w:vMerge w:val="restart"/>
            <w:tcBorders>
              <w:top w:val="single" w:sz="4" w:space="0" w:color="auto"/>
              <w:left w:val="single" w:sz="4" w:space="0" w:color="auto"/>
              <w:bottom w:val="single" w:sz="4" w:space="0" w:color="auto"/>
              <w:right w:val="single" w:sz="4" w:space="0" w:color="auto"/>
            </w:tcBorders>
            <w:shd w:val="clear" w:color="auto" w:fill="FBD4B4"/>
            <w:vAlign w:val="center"/>
            <w:hideMark/>
          </w:tcPr>
          <w:p w:rsidR="00BA5EE4" w:rsidRDefault="00BA5EE4" w:rsidP="00D57D74">
            <w:pPr>
              <w:spacing w:line="360" w:lineRule="auto"/>
              <w:jc w:val="center"/>
              <w:rPr>
                <w:b/>
              </w:rPr>
            </w:pPr>
            <w:r>
              <w:rPr>
                <w:b/>
              </w:rPr>
              <w:t>%</w:t>
            </w:r>
            <w:r>
              <w:t>(</w:t>
            </w:r>
            <w:r>
              <w:rPr>
                <w:b/>
              </w:rPr>
              <w:t>PM/YM)</w:t>
            </w:r>
          </w:p>
        </w:tc>
      </w:tr>
      <w:tr w:rsidR="00BA5EE4" w:rsidTr="00BA5EE4">
        <w:tc>
          <w:tcPr>
            <w:tcW w:w="1324"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rPr>
                <w:b/>
              </w:rPr>
            </w:pPr>
            <w:r>
              <w:rPr>
                <w:b/>
              </w:rPr>
              <w:t>Kuru Bira Mayası</w:t>
            </w:r>
          </w:p>
        </w:tc>
        <w:tc>
          <w:tcPr>
            <w:tcW w:w="581"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43</w:t>
            </w:r>
          </w:p>
        </w:tc>
        <w:tc>
          <w:tcPr>
            <w:tcW w:w="1207"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B</w:t>
            </w:r>
          </w:p>
        </w:tc>
        <w:tc>
          <w:tcPr>
            <w:tcW w:w="1021"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jc w:val="center"/>
            </w:pPr>
            <w:r>
              <w:t>P2=Bx0.43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rPr>
                <w:b/>
              </w:rPr>
            </w:pPr>
          </w:p>
        </w:tc>
      </w:tr>
      <w:tr w:rsidR="00BA5EE4" w:rsidTr="00BA5EE4">
        <w:tc>
          <w:tcPr>
            <w:tcW w:w="1324"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rPr>
                <w:b/>
              </w:rPr>
            </w:pPr>
            <w:r>
              <w:rPr>
                <w:b/>
              </w:rPr>
              <w:t>Polen</w:t>
            </w:r>
          </w:p>
        </w:tc>
        <w:tc>
          <w:tcPr>
            <w:tcW w:w="581"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25</w:t>
            </w:r>
          </w:p>
        </w:tc>
        <w:tc>
          <w:tcPr>
            <w:tcW w:w="1207"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C</w:t>
            </w:r>
          </w:p>
        </w:tc>
        <w:tc>
          <w:tcPr>
            <w:tcW w:w="1021"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jc w:val="center"/>
            </w:pPr>
            <w:r>
              <w:t>P3=Cx0.25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rPr>
                <w:b/>
              </w:rPr>
            </w:pPr>
          </w:p>
        </w:tc>
      </w:tr>
      <w:tr w:rsidR="00BA5EE4" w:rsidTr="00BA5EE4">
        <w:tc>
          <w:tcPr>
            <w:tcW w:w="1324"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rPr>
                <w:b/>
              </w:rPr>
            </w:pPr>
            <w:r>
              <w:rPr>
                <w:b/>
              </w:rPr>
              <w:t>Toz Yumurta Sarısı</w:t>
            </w:r>
          </w:p>
        </w:tc>
        <w:tc>
          <w:tcPr>
            <w:tcW w:w="581"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30</w:t>
            </w:r>
          </w:p>
        </w:tc>
        <w:tc>
          <w:tcPr>
            <w:tcW w:w="1207"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D</w:t>
            </w:r>
          </w:p>
        </w:tc>
        <w:tc>
          <w:tcPr>
            <w:tcW w:w="1021"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jc w:val="center"/>
            </w:pPr>
            <w:r>
              <w:t>P4=Dx0.30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rPr>
                <w:b/>
              </w:rPr>
            </w:pPr>
          </w:p>
        </w:tc>
      </w:tr>
      <w:tr w:rsidR="00BA5EE4" w:rsidTr="00BA5EE4">
        <w:tc>
          <w:tcPr>
            <w:tcW w:w="1324"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rPr>
                <w:b/>
              </w:rPr>
            </w:pPr>
            <w:r>
              <w:rPr>
                <w:b/>
              </w:rPr>
              <w:t>İzole Soya</w:t>
            </w:r>
          </w:p>
        </w:tc>
        <w:tc>
          <w:tcPr>
            <w:tcW w:w="581"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80</w:t>
            </w:r>
          </w:p>
        </w:tc>
        <w:tc>
          <w:tcPr>
            <w:tcW w:w="1207"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E</w:t>
            </w:r>
          </w:p>
        </w:tc>
        <w:tc>
          <w:tcPr>
            <w:tcW w:w="1021"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jc w:val="center"/>
            </w:pPr>
            <w:r>
              <w:t>P5=Ex0.80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rPr>
                <w:b/>
              </w:rPr>
            </w:pPr>
          </w:p>
        </w:tc>
      </w:tr>
      <w:tr w:rsidR="00BA5EE4" w:rsidTr="00BA5EE4">
        <w:tc>
          <w:tcPr>
            <w:tcW w:w="1324"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rPr>
                <w:b/>
              </w:rPr>
            </w:pPr>
            <w:r>
              <w:rPr>
                <w:b/>
              </w:rPr>
              <w:t>…</w:t>
            </w:r>
          </w:p>
        </w:tc>
        <w:tc>
          <w:tcPr>
            <w:tcW w:w="581" w:type="pct"/>
            <w:tcBorders>
              <w:top w:val="single" w:sz="4" w:space="0" w:color="auto"/>
              <w:left w:val="single" w:sz="4" w:space="0" w:color="auto"/>
              <w:bottom w:val="single" w:sz="4" w:space="0" w:color="auto"/>
              <w:right w:val="single" w:sz="4" w:space="0" w:color="auto"/>
            </w:tcBorders>
            <w:vAlign w:val="center"/>
          </w:tcPr>
          <w:p w:rsidR="00BA5EE4" w:rsidRDefault="00BA5EE4" w:rsidP="00D57D74">
            <w:pPr>
              <w:spacing w:line="360" w:lineRule="auto"/>
              <w:jc w:val="center"/>
            </w:pPr>
          </w:p>
        </w:tc>
        <w:tc>
          <w:tcPr>
            <w:tcW w:w="1207" w:type="pct"/>
            <w:tcBorders>
              <w:top w:val="single" w:sz="4" w:space="0" w:color="auto"/>
              <w:left w:val="single" w:sz="4" w:space="0" w:color="auto"/>
              <w:bottom w:val="single" w:sz="4" w:space="0" w:color="auto"/>
              <w:right w:val="single" w:sz="4" w:space="0" w:color="auto"/>
            </w:tcBorders>
            <w:vAlign w:val="center"/>
          </w:tcPr>
          <w:p w:rsidR="00BA5EE4" w:rsidRDefault="00BA5EE4" w:rsidP="00D57D74">
            <w:pPr>
              <w:spacing w:line="360" w:lineRule="auto"/>
              <w:jc w:val="center"/>
            </w:pPr>
          </w:p>
        </w:tc>
        <w:tc>
          <w:tcPr>
            <w:tcW w:w="1021" w:type="pct"/>
            <w:tcBorders>
              <w:top w:val="single" w:sz="4" w:space="0" w:color="auto"/>
              <w:left w:val="single" w:sz="4" w:space="0" w:color="auto"/>
              <w:bottom w:val="single" w:sz="4" w:space="0" w:color="auto"/>
              <w:right w:val="single" w:sz="4" w:space="0" w:color="auto"/>
            </w:tcBorders>
          </w:tcPr>
          <w:p w:rsidR="00BA5EE4" w:rsidRDefault="00BA5EE4" w:rsidP="00D57D74">
            <w:pPr>
              <w:spacing w:line="360" w:lineRule="auto"/>
              <w:jc w:val="cente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rPr>
                <w:b/>
              </w:rPr>
            </w:pPr>
          </w:p>
        </w:tc>
      </w:tr>
      <w:tr w:rsidR="00BA5EE4" w:rsidTr="00BA5EE4">
        <w:tc>
          <w:tcPr>
            <w:tcW w:w="1324"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rPr>
                <w:b/>
              </w:rPr>
            </w:pPr>
            <w:r>
              <w:rPr>
                <w:b/>
              </w:rPr>
              <w:t>Koyu Şurup (%70)</w:t>
            </w:r>
          </w:p>
        </w:tc>
        <w:tc>
          <w:tcPr>
            <w:tcW w:w="581"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w:t>
            </w:r>
          </w:p>
        </w:tc>
        <w:tc>
          <w:tcPr>
            <w:tcW w:w="1207" w:type="pct"/>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spacing w:line="360" w:lineRule="auto"/>
              <w:jc w:val="center"/>
            </w:pPr>
            <w:r>
              <w:t>Z=(A+…+E)x0.20</w:t>
            </w:r>
          </w:p>
        </w:tc>
        <w:tc>
          <w:tcPr>
            <w:tcW w:w="1021"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jc w:val="center"/>
            </w:pPr>
            <w: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rPr>
                <w:b/>
              </w:rPr>
            </w:pPr>
          </w:p>
        </w:tc>
      </w:tr>
      <w:tr w:rsidR="00BA5EE4" w:rsidTr="00BA5EE4">
        <w:tc>
          <w:tcPr>
            <w:tcW w:w="1905" w:type="pct"/>
            <w:gridSpan w:val="2"/>
            <w:tcBorders>
              <w:top w:val="single" w:sz="4" w:space="0" w:color="auto"/>
              <w:left w:val="single" w:sz="4" w:space="0" w:color="auto"/>
              <w:bottom w:val="single" w:sz="4" w:space="0" w:color="auto"/>
              <w:right w:val="single" w:sz="4" w:space="0" w:color="auto"/>
            </w:tcBorders>
            <w:shd w:val="clear" w:color="auto" w:fill="FFFF00"/>
            <w:hideMark/>
          </w:tcPr>
          <w:p w:rsidR="00BA5EE4" w:rsidRDefault="00BA5EE4" w:rsidP="00D57D74">
            <w:pPr>
              <w:spacing w:line="360" w:lineRule="auto"/>
              <w:jc w:val="center"/>
            </w:pPr>
            <w:r>
              <w:rPr>
                <w:b/>
              </w:rPr>
              <w:t>Toplam</w:t>
            </w:r>
          </w:p>
        </w:tc>
        <w:tc>
          <w:tcPr>
            <w:tcW w:w="1207" w:type="pct"/>
            <w:tcBorders>
              <w:top w:val="single" w:sz="4" w:space="0" w:color="auto"/>
              <w:left w:val="single" w:sz="4" w:space="0" w:color="auto"/>
              <w:bottom w:val="single" w:sz="4" w:space="0" w:color="auto"/>
              <w:right w:val="single" w:sz="4" w:space="0" w:color="auto"/>
            </w:tcBorders>
            <w:shd w:val="clear" w:color="auto" w:fill="FBD4B4"/>
            <w:vAlign w:val="center"/>
            <w:hideMark/>
          </w:tcPr>
          <w:p w:rsidR="00BA5EE4" w:rsidRDefault="00BA5EE4" w:rsidP="00D57D74">
            <w:pPr>
              <w:spacing w:line="360" w:lineRule="auto"/>
              <w:jc w:val="center"/>
              <w:rPr>
                <w:b/>
              </w:rPr>
            </w:pPr>
            <w:r>
              <w:rPr>
                <w:b/>
              </w:rPr>
              <w:t>YM=A+…+Z</w:t>
            </w:r>
          </w:p>
        </w:tc>
        <w:tc>
          <w:tcPr>
            <w:tcW w:w="1021" w:type="pct"/>
            <w:tcBorders>
              <w:top w:val="single" w:sz="4" w:space="0" w:color="auto"/>
              <w:left w:val="single" w:sz="4" w:space="0" w:color="auto"/>
              <w:bottom w:val="single" w:sz="4" w:space="0" w:color="auto"/>
              <w:right w:val="single" w:sz="4" w:space="0" w:color="auto"/>
            </w:tcBorders>
            <w:hideMark/>
          </w:tcPr>
          <w:p w:rsidR="00BA5EE4" w:rsidRDefault="00BA5EE4" w:rsidP="00D57D74">
            <w:pPr>
              <w:spacing w:line="360" w:lineRule="auto"/>
              <w:jc w:val="center"/>
            </w:pPr>
            <w:r>
              <w:t>PM=P1+…+P5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A5EE4" w:rsidRDefault="00BA5EE4" w:rsidP="00D57D74">
            <w:pPr>
              <w:rPr>
                <w:b/>
              </w:rPr>
            </w:pPr>
          </w:p>
        </w:tc>
      </w:tr>
    </w:tbl>
    <w:p w:rsidR="00BA5EE4" w:rsidRDefault="00BA5EE4" w:rsidP="00BA5EE4">
      <w:pPr>
        <w:jc w:val="center"/>
      </w:pPr>
      <w:r>
        <w:t xml:space="preserve">Yem karışımına </w:t>
      </w:r>
      <w:proofErr w:type="gramStart"/>
      <w:r>
        <w:t>dahil</w:t>
      </w:r>
      <w:proofErr w:type="gramEnd"/>
      <w:r>
        <w:t xml:space="preserve"> olan yem maddeleri dikkate alınarak hesaplama yapılır.</w:t>
      </w:r>
    </w:p>
    <w:p w:rsidR="00BA5EE4" w:rsidRDefault="00BA5EE4" w:rsidP="00BA5EE4">
      <w:pPr>
        <w:jc w:val="center"/>
      </w:pPr>
      <w:r>
        <w:t>Şurup miktarı yemin kıvamına göre artırılıp eksiltilebilir.</w:t>
      </w:r>
    </w:p>
    <w:p w:rsidR="00BA5EE4" w:rsidRDefault="00BA5EE4" w:rsidP="00BA5EE4">
      <w:pPr>
        <w:jc w:val="center"/>
      </w:pPr>
      <w:r>
        <w:t>Oransal olarak küçük miktarda ön karışım yapılarak şurubun yemin kıvamına etkisi saptanmalıdır.</w:t>
      </w:r>
    </w:p>
    <w:p w:rsidR="00BA5EE4" w:rsidRDefault="00BA5EE4" w:rsidP="00BA5EE4">
      <w:r>
        <w:t>Bal arılarının yem karışımını alım durumu denenmeden büyük karışım yapılmamalıdır.</w:t>
      </w:r>
    </w:p>
    <w:p w:rsidR="00BA5EE4" w:rsidRDefault="00BA5EE4" w:rsidP="00BA5EE4"/>
    <w:p w:rsidR="00FE5CC7" w:rsidRDefault="00FE5CC7" w:rsidP="00FE5CC7">
      <w:pPr>
        <w:rPr>
          <w:b/>
          <w:bCs/>
        </w:rPr>
      </w:pPr>
    </w:p>
    <w:p w:rsidR="00FE5CC7" w:rsidRDefault="00FE5CC7" w:rsidP="00FE5CC7">
      <w:pPr>
        <w:jc w:val="center"/>
        <w:rPr>
          <w:b/>
          <w:bCs/>
        </w:rPr>
      </w:pPr>
      <w:r>
        <w:rPr>
          <w:b/>
          <w:bCs/>
        </w:rPr>
        <w:t>Kovan Üzerinden Plastik Poşette Şurup ile Besleme</w:t>
      </w:r>
    </w:p>
    <w:p w:rsidR="00FE5CC7" w:rsidRDefault="00FE5CC7" w:rsidP="00FE5CC7">
      <w:r>
        <w:rPr>
          <w:noProof/>
        </w:rPr>
        <mc:AlternateContent>
          <mc:Choice Requires="wps">
            <w:drawing>
              <wp:anchor distT="0" distB="0" distL="114300" distR="114300" simplePos="0" relativeHeight="251661824" behindDoc="0" locked="0" layoutInCell="1" allowOverlap="1" wp14:anchorId="01A59B72" wp14:editId="49490502">
                <wp:simplePos x="0" y="0"/>
                <wp:positionH relativeFrom="column">
                  <wp:posOffset>62230</wp:posOffset>
                </wp:positionH>
                <wp:positionV relativeFrom="paragraph">
                  <wp:posOffset>88900</wp:posOffset>
                </wp:positionV>
                <wp:extent cx="2054860" cy="266065"/>
                <wp:effectExtent l="0" t="3175" r="0" b="0"/>
                <wp:wrapNone/>
                <wp:docPr id="9" name="Dikdörtge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486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FE5CC7" w:rsidRDefault="00FE5CC7" w:rsidP="00FE5CC7">
                            <w:pPr>
                              <w:rPr>
                                <w:b/>
                                <w:color w:val="FFFFFF"/>
                                <w:sz w:val="20"/>
                                <w:szCs w:val="20"/>
                              </w:rPr>
                            </w:pPr>
                            <w:r>
                              <w:rPr>
                                <w:b/>
                                <w:color w:val="FFFFFF"/>
                                <w:sz w:val="20"/>
                                <w:szCs w:val="20"/>
                              </w:rPr>
                              <w:t>http://beesource.com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1A59B72" id="Dikdörtgen 9" o:spid="_x0000_s1030" style="position:absolute;margin-left:4.9pt;margin-top:7pt;width:161.8pt;height:20.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" filled="f" stroked="f" strokeweight="2pt">
                <v:textbox>
                  <w:txbxContent>
                    <w:p w:rsidR="00FE5CC7" w:rsidRDefault="00FE5CC7" w:rsidP="00FE5CC7">
                      <w:pPr>
                        <w:rPr>
                          <w:b/>
                          <w:color w:val="FFFFFF"/>
                          <w:sz w:val="20"/>
                          <w:szCs w:val="20"/>
                        </w:rPr>
                      </w:pPr>
                      <w:r>
                        <w:rPr>
                          <w:b/>
                          <w:color w:val="FFFFFF"/>
                          <w:sz w:val="20"/>
                          <w:szCs w:val="20"/>
                        </w:rPr>
                        <w:t>http://beesource.com</w:t>
                      </w:r>
                    </w:p>
                  </w:txbxContent>
                </v:textbox>
              </v:rect>
            </w:pict>
          </mc:Fallback>
        </mc:AlternateContent>
      </w:r>
      <w:r>
        <w:rPr>
          <w:noProof/>
        </w:rPr>
        <w:drawing>
          <wp:inline distT="0" distB="0" distL="0" distR="0" wp14:anchorId="11520398" wp14:editId="12608BA1">
            <wp:extent cx="5750805" cy="4058333"/>
            <wp:effectExtent l="0" t="0" r="2540" b="0"/>
            <wp:docPr id="2" name="Resim 2" descr="http://4.bp.blogspot.com/-8G7_fWfqrtw/UZE37juEruI/AAAAAAAAHao/4hg_Eh3j_fo/s1600/honey+bee+feedin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8G7_fWfqrtw/UZE37juEruI/AAAAAAAAHao/4hg_Eh3j_fo/s1600/honey+bee+feeding+006.JPG"/>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757173" cy="4062827"/>
                    </a:xfrm>
                    <a:prstGeom prst="rect">
                      <a:avLst/>
                    </a:prstGeom>
                    <a:noFill/>
                    <a:ln>
                      <a:noFill/>
                    </a:ln>
                  </pic:spPr>
                </pic:pic>
              </a:graphicData>
            </a:graphic>
          </wp:inline>
        </w:drawing>
      </w:r>
    </w:p>
    <w:p w:rsidR="00BA5EE4" w:rsidRDefault="00BA5EE4" w:rsidP="00BA5EE4">
      <w:pPr>
        <w:jc w:val="center"/>
        <w:rPr>
          <w:b/>
        </w:rPr>
      </w:pPr>
      <w:r>
        <w:rPr>
          <w:noProof/>
        </w:rPr>
        <w:lastRenderedPageBreak/>
        <w:drawing>
          <wp:inline distT="0" distB="0" distL="0" distR="0">
            <wp:extent cx="5673686" cy="8413351"/>
            <wp:effectExtent l="0" t="0" r="3810" b="6985"/>
            <wp:docPr id="4" name="Resim 4" descr="arıcılıkpüfleri  0102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ıcılıkpüfleri  010220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6374" cy="8446995"/>
                    </a:xfrm>
                    <a:prstGeom prst="rect">
                      <a:avLst/>
                    </a:prstGeom>
                    <a:noFill/>
                    <a:ln>
                      <a:noFill/>
                    </a:ln>
                  </pic:spPr>
                </pic:pic>
              </a:graphicData>
            </a:graphic>
          </wp:inline>
        </w:drawing>
      </w:r>
    </w:p>
    <w:p w:rsidR="00BA5EE4" w:rsidRDefault="00BA5EE4" w:rsidP="00BA5EE4">
      <w:pPr>
        <w:jc w:val="center"/>
        <w:rPr>
          <w:b/>
        </w:rPr>
      </w:pPr>
      <w:r>
        <w:rPr>
          <w:b/>
        </w:rPr>
        <w:t>Yıl Boyunca Arı Kolonilerinde Enerji Amaçlı Besleme Takvimi</w:t>
      </w:r>
    </w:p>
    <w:p w:rsidR="00BA5EE4" w:rsidRDefault="00BA5EE4" w:rsidP="00BA5EE4">
      <w:pPr>
        <w:rPr>
          <w:b/>
          <w:bCs/>
        </w:rPr>
      </w:pPr>
    </w:p>
    <w:p w:rsidR="00FE5CC7" w:rsidRDefault="00FE5CC7" w:rsidP="00FE5CC7">
      <w:pPr>
        <w:jc w:val="center"/>
        <w:rPr>
          <w:b/>
          <w:color w:val="000000"/>
        </w:rPr>
      </w:pPr>
      <w:r>
        <w:rPr>
          <w:b/>
          <w:color w:val="000000"/>
        </w:rPr>
        <w:lastRenderedPageBreak/>
        <w:t>Beslemeye Göre İşçi Arının Ortalama Yaşam Süresi (gün)</w:t>
      </w:r>
    </w:p>
    <w:tbl>
      <w:tblPr>
        <w:tblW w:w="87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327"/>
        <w:gridCol w:w="3400"/>
      </w:tblGrid>
      <w:tr w:rsidR="00FE5CC7" w:rsidTr="00FE5CC7">
        <w:trPr>
          <w:trHeight w:val="851"/>
        </w:trPr>
        <w:tc>
          <w:tcPr>
            <w:tcW w:w="5327" w:type="dxa"/>
            <w:tcBorders>
              <w:top w:val="single" w:sz="4" w:space="0" w:color="auto"/>
              <w:left w:val="single" w:sz="4" w:space="0" w:color="auto"/>
              <w:bottom w:val="single" w:sz="4" w:space="0" w:color="auto"/>
              <w:right w:val="single" w:sz="4" w:space="0" w:color="auto"/>
            </w:tcBorders>
            <w:shd w:val="clear" w:color="auto" w:fill="E5B8B7"/>
            <w:noWrap/>
            <w:vAlign w:val="center"/>
            <w:hideMark/>
          </w:tcPr>
          <w:p w:rsidR="00FE5CC7" w:rsidRDefault="00FE5CC7" w:rsidP="00E3162B">
            <w:pPr>
              <w:jc w:val="center"/>
              <w:rPr>
                <w:color w:val="000000"/>
                <w:sz w:val="30"/>
                <w:szCs w:val="30"/>
              </w:rPr>
            </w:pPr>
            <w:r>
              <w:rPr>
                <w:b/>
                <w:bCs/>
                <w:color w:val="000000"/>
                <w:sz w:val="30"/>
                <w:szCs w:val="30"/>
              </w:rPr>
              <w:t>Besleme Şekli</w:t>
            </w:r>
          </w:p>
        </w:tc>
        <w:tc>
          <w:tcPr>
            <w:tcW w:w="3400" w:type="dxa"/>
            <w:tcBorders>
              <w:top w:val="single" w:sz="4" w:space="0" w:color="auto"/>
              <w:left w:val="single" w:sz="4" w:space="0" w:color="auto"/>
              <w:bottom w:val="single" w:sz="4" w:space="0" w:color="auto"/>
              <w:right w:val="single" w:sz="4" w:space="0" w:color="auto"/>
            </w:tcBorders>
            <w:shd w:val="clear" w:color="auto" w:fill="E5B8B7"/>
            <w:noWrap/>
            <w:vAlign w:val="center"/>
            <w:hideMark/>
          </w:tcPr>
          <w:p w:rsidR="00FE5CC7" w:rsidRDefault="00FE5CC7" w:rsidP="00E3162B">
            <w:pPr>
              <w:jc w:val="center"/>
              <w:rPr>
                <w:b/>
                <w:bCs/>
                <w:color w:val="000000"/>
                <w:sz w:val="22"/>
                <w:szCs w:val="22"/>
              </w:rPr>
            </w:pPr>
            <w:r>
              <w:rPr>
                <w:b/>
                <w:bCs/>
                <w:color w:val="000000"/>
                <w:sz w:val="22"/>
                <w:szCs w:val="22"/>
              </w:rPr>
              <w:t>Yaşam Süresi</w:t>
            </w:r>
          </w:p>
          <w:p w:rsidR="00FE5CC7" w:rsidRDefault="00FE5CC7" w:rsidP="00E3162B">
            <w:pPr>
              <w:jc w:val="center"/>
              <w:rPr>
                <w:color w:val="000000"/>
                <w:sz w:val="22"/>
                <w:szCs w:val="22"/>
              </w:rPr>
            </w:pPr>
            <w:r>
              <w:rPr>
                <w:b/>
                <w:bCs/>
                <w:color w:val="000000"/>
                <w:sz w:val="22"/>
                <w:szCs w:val="22"/>
              </w:rPr>
              <w:t>(gün)</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r>
              <w:rPr>
                <w:color w:val="000000"/>
                <w:sz w:val="22"/>
                <w:szCs w:val="22"/>
              </w:rPr>
              <w:t>Bal</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27.05</w:t>
            </w:r>
          </w:p>
        </w:tc>
      </w:tr>
      <w:tr w:rsidR="00FE5CC7" w:rsidTr="00FE5CC7">
        <w:trPr>
          <w:trHeight w:val="296"/>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proofErr w:type="spellStart"/>
            <w:r>
              <w:rPr>
                <w:color w:val="000000"/>
                <w:sz w:val="22"/>
                <w:szCs w:val="22"/>
              </w:rPr>
              <w:t>Enzimli</w:t>
            </w:r>
            <w:proofErr w:type="spellEnd"/>
            <w:r>
              <w:rPr>
                <w:color w:val="000000"/>
                <w:sz w:val="22"/>
                <w:szCs w:val="22"/>
              </w:rPr>
              <w:t xml:space="preserve"> </w:t>
            </w:r>
            <w:proofErr w:type="spellStart"/>
            <w:r>
              <w:rPr>
                <w:color w:val="000000"/>
                <w:sz w:val="22"/>
                <w:szCs w:val="22"/>
              </w:rPr>
              <w:t>İnvert</w:t>
            </w:r>
            <w:proofErr w:type="spellEnd"/>
            <w:r>
              <w:rPr>
                <w:color w:val="000000"/>
                <w:sz w:val="22"/>
                <w:szCs w:val="22"/>
              </w:rPr>
              <w:t xml:space="preserve"> Şurup</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23.74</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r>
              <w:rPr>
                <w:color w:val="000000"/>
                <w:sz w:val="22"/>
                <w:szCs w:val="22"/>
              </w:rPr>
              <w:t>Şurup</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21.91</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r>
              <w:rPr>
                <w:color w:val="000000"/>
                <w:sz w:val="22"/>
                <w:szCs w:val="22"/>
              </w:rPr>
              <w:t>Şurup + Bira Mayası</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20.51</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proofErr w:type="spellStart"/>
            <w:r>
              <w:rPr>
                <w:color w:val="000000"/>
                <w:sz w:val="22"/>
                <w:szCs w:val="22"/>
              </w:rPr>
              <w:t>Enzimli</w:t>
            </w:r>
            <w:proofErr w:type="spellEnd"/>
            <w:r>
              <w:rPr>
                <w:color w:val="000000"/>
                <w:sz w:val="22"/>
                <w:szCs w:val="22"/>
              </w:rPr>
              <w:t xml:space="preserve"> </w:t>
            </w:r>
            <w:proofErr w:type="spellStart"/>
            <w:r>
              <w:rPr>
                <w:color w:val="000000"/>
                <w:sz w:val="22"/>
                <w:szCs w:val="22"/>
              </w:rPr>
              <w:t>İnvert</w:t>
            </w:r>
            <w:proofErr w:type="spellEnd"/>
            <w:r>
              <w:rPr>
                <w:color w:val="000000"/>
                <w:sz w:val="22"/>
                <w:szCs w:val="22"/>
              </w:rPr>
              <w:t xml:space="preserve"> Şurup + Bira Mayası + Bira Maltı</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19.21</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proofErr w:type="spellStart"/>
            <w:r>
              <w:rPr>
                <w:color w:val="000000"/>
                <w:sz w:val="22"/>
                <w:szCs w:val="22"/>
              </w:rPr>
              <w:t>Enzimli</w:t>
            </w:r>
            <w:proofErr w:type="spellEnd"/>
            <w:r>
              <w:rPr>
                <w:color w:val="000000"/>
                <w:sz w:val="22"/>
                <w:szCs w:val="22"/>
              </w:rPr>
              <w:t xml:space="preserve"> </w:t>
            </w:r>
            <w:proofErr w:type="spellStart"/>
            <w:r>
              <w:rPr>
                <w:color w:val="000000"/>
                <w:sz w:val="22"/>
                <w:szCs w:val="22"/>
              </w:rPr>
              <w:t>İnvert</w:t>
            </w:r>
            <w:proofErr w:type="spellEnd"/>
            <w:r>
              <w:rPr>
                <w:color w:val="000000"/>
                <w:sz w:val="22"/>
                <w:szCs w:val="22"/>
              </w:rPr>
              <w:t xml:space="preserve"> Şurup + Bira Mayası</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18.98</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r>
              <w:rPr>
                <w:color w:val="000000"/>
                <w:sz w:val="22"/>
                <w:szCs w:val="22"/>
              </w:rPr>
              <w:t>Şurup + Bira Mayası + Bira Maltı</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18.37</w:t>
            </w:r>
          </w:p>
        </w:tc>
      </w:tr>
      <w:tr w:rsidR="00FE5CC7" w:rsidTr="00FE5CC7">
        <w:trPr>
          <w:trHeight w:val="296"/>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r>
              <w:rPr>
                <w:color w:val="000000"/>
                <w:sz w:val="22"/>
                <w:szCs w:val="22"/>
              </w:rPr>
              <w:t xml:space="preserve">Asitli </w:t>
            </w:r>
            <w:proofErr w:type="spellStart"/>
            <w:r>
              <w:rPr>
                <w:color w:val="000000"/>
                <w:sz w:val="22"/>
                <w:szCs w:val="22"/>
              </w:rPr>
              <w:t>İnvert</w:t>
            </w:r>
            <w:proofErr w:type="spellEnd"/>
            <w:r>
              <w:rPr>
                <w:color w:val="000000"/>
                <w:sz w:val="22"/>
                <w:szCs w:val="22"/>
              </w:rPr>
              <w:t xml:space="preserve"> Şurup + Bira Mayası  + Bira Maltı</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17.87</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r>
              <w:rPr>
                <w:color w:val="000000"/>
                <w:sz w:val="22"/>
                <w:szCs w:val="22"/>
              </w:rPr>
              <w:t xml:space="preserve">Asitli </w:t>
            </w:r>
            <w:proofErr w:type="spellStart"/>
            <w:r>
              <w:rPr>
                <w:color w:val="000000"/>
                <w:sz w:val="22"/>
                <w:szCs w:val="22"/>
              </w:rPr>
              <w:t>İnvert</w:t>
            </w:r>
            <w:proofErr w:type="spellEnd"/>
            <w:r>
              <w:rPr>
                <w:color w:val="000000"/>
                <w:sz w:val="22"/>
                <w:szCs w:val="22"/>
              </w:rPr>
              <w:t xml:space="preserve"> Şurup + Bira Maltı</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17.39</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proofErr w:type="spellStart"/>
            <w:r>
              <w:rPr>
                <w:color w:val="000000"/>
                <w:sz w:val="22"/>
                <w:szCs w:val="22"/>
              </w:rPr>
              <w:t>Enzimli</w:t>
            </w:r>
            <w:proofErr w:type="spellEnd"/>
            <w:r>
              <w:rPr>
                <w:color w:val="000000"/>
                <w:sz w:val="22"/>
                <w:szCs w:val="22"/>
              </w:rPr>
              <w:t xml:space="preserve"> </w:t>
            </w:r>
            <w:proofErr w:type="spellStart"/>
            <w:r>
              <w:rPr>
                <w:color w:val="000000"/>
                <w:sz w:val="22"/>
                <w:szCs w:val="22"/>
              </w:rPr>
              <w:t>İnvert</w:t>
            </w:r>
            <w:proofErr w:type="spellEnd"/>
            <w:r>
              <w:rPr>
                <w:color w:val="000000"/>
                <w:sz w:val="22"/>
                <w:szCs w:val="22"/>
              </w:rPr>
              <w:t xml:space="preserve"> Şurup + Bira Maltı</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17.10</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r>
              <w:rPr>
                <w:color w:val="000000"/>
                <w:sz w:val="22"/>
                <w:szCs w:val="22"/>
              </w:rPr>
              <w:t>Şurup+ Bira Maltı</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16.85</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r>
              <w:rPr>
                <w:color w:val="000000"/>
                <w:sz w:val="22"/>
                <w:szCs w:val="22"/>
              </w:rPr>
              <w:t xml:space="preserve">Asitli </w:t>
            </w:r>
            <w:proofErr w:type="spellStart"/>
            <w:r>
              <w:rPr>
                <w:color w:val="000000"/>
                <w:sz w:val="22"/>
                <w:szCs w:val="22"/>
              </w:rPr>
              <w:t>İnvert</w:t>
            </w:r>
            <w:proofErr w:type="spellEnd"/>
            <w:r>
              <w:rPr>
                <w:color w:val="000000"/>
                <w:sz w:val="22"/>
                <w:szCs w:val="22"/>
              </w:rPr>
              <w:t xml:space="preserve"> Şurup + Bira Mayası</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16.75</w:t>
            </w:r>
          </w:p>
        </w:tc>
      </w:tr>
      <w:tr w:rsidR="00FE5CC7" w:rsidTr="00FE5CC7">
        <w:trPr>
          <w:trHeight w:val="277"/>
        </w:trPr>
        <w:tc>
          <w:tcPr>
            <w:tcW w:w="5327"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color w:val="000000"/>
                <w:sz w:val="22"/>
                <w:szCs w:val="22"/>
              </w:rPr>
            </w:pPr>
            <w:r>
              <w:rPr>
                <w:color w:val="000000"/>
                <w:sz w:val="22"/>
                <w:szCs w:val="22"/>
              </w:rPr>
              <w:t xml:space="preserve">Asitli </w:t>
            </w:r>
            <w:proofErr w:type="spellStart"/>
            <w:r>
              <w:rPr>
                <w:color w:val="000000"/>
                <w:sz w:val="22"/>
                <w:szCs w:val="22"/>
              </w:rPr>
              <w:t>İnvert</w:t>
            </w:r>
            <w:proofErr w:type="spellEnd"/>
            <w:r>
              <w:rPr>
                <w:color w:val="000000"/>
                <w:sz w:val="22"/>
                <w:szCs w:val="22"/>
              </w:rPr>
              <w:t xml:space="preserve"> Şurup</w:t>
            </w:r>
          </w:p>
        </w:tc>
        <w:tc>
          <w:tcPr>
            <w:tcW w:w="3400" w:type="dxa"/>
            <w:tcBorders>
              <w:top w:val="single" w:sz="4" w:space="0" w:color="auto"/>
              <w:left w:val="single" w:sz="4" w:space="0" w:color="auto"/>
              <w:bottom w:val="single" w:sz="4" w:space="0" w:color="auto"/>
              <w:right w:val="single" w:sz="4" w:space="0" w:color="auto"/>
            </w:tcBorders>
            <w:noWrap/>
            <w:vAlign w:val="center"/>
            <w:hideMark/>
          </w:tcPr>
          <w:p w:rsidR="00FE5CC7" w:rsidRDefault="00FE5CC7" w:rsidP="00E3162B">
            <w:pPr>
              <w:jc w:val="center"/>
              <w:rPr>
                <w:b/>
                <w:bCs/>
                <w:color w:val="000000"/>
                <w:sz w:val="22"/>
                <w:szCs w:val="22"/>
              </w:rPr>
            </w:pPr>
            <w:r>
              <w:rPr>
                <w:b/>
                <w:bCs/>
                <w:color w:val="000000"/>
                <w:sz w:val="22"/>
                <w:szCs w:val="22"/>
              </w:rPr>
              <w:t>12.15</w:t>
            </w:r>
          </w:p>
        </w:tc>
      </w:tr>
    </w:tbl>
    <w:p w:rsidR="00FE5CC7" w:rsidRDefault="00FE5CC7" w:rsidP="00FE5CC7">
      <w:pPr>
        <w:jc w:val="center"/>
        <w:rPr>
          <w:b/>
          <w:bCs/>
        </w:rPr>
      </w:pPr>
    </w:p>
    <w:p w:rsidR="00BA5EE4" w:rsidRDefault="00BA5EE4" w:rsidP="00BA5EE4">
      <w:pPr>
        <w:ind w:firstLine="708"/>
        <w:rPr>
          <w:b/>
        </w:rPr>
      </w:pPr>
      <w:r>
        <w:rPr>
          <w:b/>
          <w:bCs/>
        </w:rPr>
        <w:t>Şurup Yapımı</w:t>
      </w:r>
    </w:p>
    <w:p w:rsidR="00BA5EE4" w:rsidRDefault="00BA5EE4" w:rsidP="00BA5EE4">
      <w:pPr>
        <w:numPr>
          <w:ilvl w:val="0"/>
          <w:numId w:val="1"/>
        </w:numPr>
      </w:pPr>
      <w:r>
        <w:t>Şurup yapılacak olan su mümkün olduğu takdirde iyice kaynatılır ve soğutulur.</w:t>
      </w:r>
    </w:p>
    <w:p w:rsidR="00BA5EE4" w:rsidRDefault="00BA5EE4" w:rsidP="00BA5EE4">
      <w:pPr>
        <w:numPr>
          <w:ilvl w:val="0"/>
          <w:numId w:val="1"/>
        </w:numPr>
      </w:pPr>
      <w:r>
        <w:t>Soğumuş su ile şeker şurubu hazırlamak için 1 litre suya 1/1.5/2 kg çay şekeri katılarak iyice karıştırılır.</w:t>
      </w:r>
    </w:p>
    <w:p w:rsidR="00BA5EE4" w:rsidRDefault="00BA5EE4" w:rsidP="00BA5EE4">
      <w:pPr>
        <w:numPr>
          <w:ilvl w:val="0"/>
          <w:numId w:val="1"/>
        </w:numPr>
      </w:pPr>
      <w:r>
        <w:t>Hazırlanacak olan şurup günlük tüketilecek miktarda olmalıdır. Zira bekleyen şurup ekşiyebileceğinden kolonilerde sindirim rahatsızlıklarına neden olabilir.</w:t>
      </w:r>
    </w:p>
    <w:p w:rsidR="00BA5EE4" w:rsidRDefault="00BA5EE4" w:rsidP="00BA5EE4">
      <w:pPr>
        <w:numPr>
          <w:ilvl w:val="0"/>
          <w:numId w:val="1"/>
        </w:numPr>
      </w:pPr>
      <w:r>
        <w:t>Arılara zararlı etkisi olduğundan dolayı şuruba tuz katılması önerilmemektedir. Vitamin ve mineral karışımı katılabilir. Ancak arılar gereksinimi olan sodyum ve magnezyum gibi mineralleri tuzlardan karşılamaktadır. Özellikle deniz ve kaya tuzu, yemek tuzuna göre arılarca tercih edilmektedir.</w:t>
      </w:r>
    </w:p>
    <w:p w:rsidR="00BA5EE4" w:rsidRDefault="00BA5EE4" w:rsidP="00BA5EE4">
      <w:pPr>
        <w:numPr>
          <w:ilvl w:val="0"/>
          <w:numId w:val="1"/>
        </w:numPr>
      </w:pPr>
      <w:r>
        <w:t>Teknolojinin gelişmesine paralel olarak farklı şekillerde üretilmiş olan şekerler arı beslemede kullanılmaktadır. Ancak bu tip şekerlerin yapısı tam anlaşılmadan ve sadece ekonomik gerekçelerle tüketilmesi tehlikelidir.</w:t>
      </w:r>
    </w:p>
    <w:p w:rsidR="00BA5EE4" w:rsidRDefault="00BA5EE4" w:rsidP="00BA5EE4">
      <w:pPr>
        <w:numPr>
          <w:ilvl w:val="0"/>
          <w:numId w:val="1"/>
        </w:numPr>
      </w:pPr>
      <w:r>
        <w:t xml:space="preserve">ABD'de </w:t>
      </w:r>
      <w:proofErr w:type="spellStart"/>
      <w:r>
        <w:t>invert</w:t>
      </w:r>
      <w:proofErr w:type="spellEnd"/>
      <w:r>
        <w:t xml:space="preserve"> şuruptaki HMF ve kullanılan asitler yüzünden zehirlenmeler olmuş, toplu koloni ölümleri yaşanmıştır. Bu yüzden asitler ve ısıtılarak yapılan </w:t>
      </w:r>
      <w:proofErr w:type="spellStart"/>
      <w:r>
        <w:t>invert</w:t>
      </w:r>
      <w:proofErr w:type="spellEnd"/>
      <w:r>
        <w:t xml:space="preserve"> şurubu arı beslemede risklidir.</w:t>
      </w:r>
    </w:p>
    <w:p w:rsidR="00BA5EE4" w:rsidRDefault="00BA5EE4" w:rsidP="00BA5EE4">
      <w:pPr>
        <w:numPr>
          <w:ilvl w:val="0"/>
          <w:numId w:val="1"/>
        </w:numPr>
      </w:pPr>
      <w:r>
        <w:t xml:space="preserve">Enzimle yapılan </w:t>
      </w:r>
      <w:proofErr w:type="spellStart"/>
      <w:r>
        <w:t>invert</w:t>
      </w:r>
      <w:proofErr w:type="spellEnd"/>
      <w:r>
        <w:t xml:space="preserve"> şuruplarda HMF ve asit zehirlenmesi riski yoktur. Ancak pahalıdır.</w:t>
      </w:r>
    </w:p>
    <w:p w:rsidR="00BA5EE4" w:rsidRDefault="00BA5EE4" w:rsidP="00BA5EE4">
      <w:pPr>
        <w:numPr>
          <w:ilvl w:val="0"/>
          <w:numId w:val="1"/>
        </w:numPr>
      </w:pPr>
      <w:r>
        <w:t xml:space="preserve">Asitle üretilen </w:t>
      </w:r>
      <w:proofErr w:type="spellStart"/>
      <w:r>
        <w:t>invert</w:t>
      </w:r>
      <w:proofErr w:type="spellEnd"/>
      <w:r>
        <w:t xml:space="preserve"> şekerler beslemede kullanılmamalı ve çay şekeri kullanımına devam edilmelidir.</w:t>
      </w:r>
    </w:p>
    <w:p w:rsidR="00BA5EE4" w:rsidRDefault="00BA5EE4" w:rsidP="00BA5EE4">
      <w:pPr>
        <w:numPr>
          <w:ilvl w:val="0"/>
          <w:numId w:val="1"/>
        </w:numPr>
      </w:pPr>
      <w:r>
        <w:t xml:space="preserve">Unutulmamalıdır ki ticari olarak asit ile hidrolize edilmiş </w:t>
      </w:r>
      <w:proofErr w:type="spellStart"/>
      <w:r>
        <w:t>invert</w:t>
      </w:r>
      <w:proofErr w:type="spellEnd"/>
      <w:r>
        <w:t xml:space="preserve"> şeker şurubundaki 150 mg/kg HMF miktarı arılar için ölümcüldür. Arılar 150 mg/kg HMF içeriği olan şeker şurubu ile beslendiğinde, 20 gün içerisinde arıların %58’i ölmektedir.</w:t>
      </w:r>
    </w:p>
    <w:p w:rsidR="00BA5EE4" w:rsidRDefault="00BA5EE4" w:rsidP="00BA5EE4">
      <w:pPr>
        <w:numPr>
          <w:ilvl w:val="0"/>
          <w:numId w:val="1"/>
        </w:numPr>
      </w:pPr>
      <w:r>
        <w:t xml:space="preserve">30 mg/kg ve 60 mg/kg HMF miktarları arılar için zararsızdır. Ancak pek çok bilim adamına göre </w:t>
      </w:r>
      <w:proofErr w:type="spellStart"/>
      <w:r>
        <w:t>invert</w:t>
      </w:r>
      <w:proofErr w:type="spellEnd"/>
      <w:r>
        <w:t xml:space="preserve"> şeker şurubundaki HMF 20 mg/kg’ı aşmamalıdır.</w:t>
      </w:r>
    </w:p>
    <w:p w:rsidR="00BA5EE4" w:rsidRDefault="00BA5EE4" w:rsidP="00BA5EE4">
      <w:pPr>
        <w:numPr>
          <w:ilvl w:val="0"/>
          <w:numId w:val="1"/>
        </w:numPr>
      </w:pPr>
      <w:r>
        <w:t>Şuruplarda şeker yanında bal da kullanılabilir.</w:t>
      </w:r>
    </w:p>
    <w:p w:rsidR="00BA5EE4" w:rsidRDefault="00BA5EE4" w:rsidP="00BA5EE4">
      <w:pPr>
        <w:numPr>
          <w:ilvl w:val="0"/>
          <w:numId w:val="1"/>
        </w:numPr>
      </w:pPr>
      <w:r>
        <w:t xml:space="preserve">2 kg bal+1 </w:t>
      </w:r>
      <w:proofErr w:type="spellStart"/>
      <w:r>
        <w:t>lt</w:t>
      </w:r>
      <w:proofErr w:type="spellEnd"/>
      <w:r>
        <w:t xml:space="preserve"> su; 1kg şeker+4 kg bal+5 </w:t>
      </w:r>
      <w:proofErr w:type="spellStart"/>
      <w:r>
        <w:t>lt</w:t>
      </w:r>
      <w:proofErr w:type="spellEnd"/>
      <w:r>
        <w:t xml:space="preserve"> su; 1 kg bal+1 </w:t>
      </w:r>
      <w:proofErr w:type="spellStart"/>
      <w:r>
        <w:t>lt</w:t>
      </w:r>
      <w:proofErr w:type="spellEnd"/>
      <w:r>
        <w:t xml:space="preserve"> su veya 1 kg şeker+1 </w:t>
      </w:r>
      <w:proofErr w:type="spellStart"/>
      <w:r>
        <w:t>lt</w:t>
      </w:r>
      <w:proofErr w:type="spellEnd"/>
      <w:r>
        <w:t xml:space="preserve"> su ile yapılabilecek karışımlar ilkbaharda kullanılabilir.</w:t>
      </w:r>
    </w:p>
    <w:p w:rsidR="00BA5EE4" w:rsidRDefault="00BA5EE4" w:rsidP="00BA5EE4">
      <w:pPr>
        <w:numPr>
          <w:ilvl w:val="0"/>
          <w:numId w:val="1"/>
        </w:numPr>
      </w:pPr>
      <w:r>
        <w:t>Arıları beslemede kullanılan yapay ürünlerin arı sağlığı ve yaşam süresi üzerine farklı düzeylerde de olsa olumsuz etkileri olduğu, ancak mevcut koşullarda kullanımının zorunluluğu da unutulmamalıdır.</w:t>
      </w:r>
    </w:p>
    <w:p w:rsidR="00BA5EE4" w:rsidRDefault="00BA5EE4" w:rsidP="00BA5EE4">
      <w:pPr>
        <w:rPr>
          <w:b/>
          <w:bCs/>
          <w:sz w:val="20"/>
          <w:szCs w:val="20"/>
        </w:rPr>
      </w:pPr>
    </w:p>
    <w:p w:rsidR="002A55C2" w:rsidRDefault="00BA5EE4">
      <w:r>
        <w:rPr>
          <w:noProof/>
        </w:rPr>
        <w:lastRenderedPageBreak/>
        <w:drawing>
          <wp:inline distT="0" distB="0" distL="0" distR="0">
            <wp:extent cx="6851813" cy="5398087"/>
            <wp:effectExtent l="3175"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882385" cy="5422173"/>
                    </a:xfrm>
                    <a:prstGeom prst="rect">
                      <a:avLst/>
                    </a:prstGeom>
                    <a:noFill/>
                    <a:ln>
                      <a:noFill/>
                    </a:ln>
                  </pic:spPr>
                </pic:pic>
              </a:graphicData>
            </a:graphic>
          </wp:inline>
        </w:drawing>
      </w:r>
    </w:p>
    <w:p w:rsidR="00BA5EE4" w:rsidRDefault="00BA5EE4"/>
    <w:p w:rsidR="00FE5CC7" w:rsidRDefault="00FE5CC7" w:rsidP="00FE5CC7">
      <w:pPr>
        <w:ind w:firstLine="708"/>
        <w:rPr>
          <w:b/>
        </w:rPr>
      </w:pPr>
      <w:r>
        <w:rPr>
          <w:b/>
          <w:bCs/>
        </w:rPr>
        <w:t>Teşvik Beslemesi</w:t>
      </w:r>
    </w:p>
    <w:p w:rsidR="00FE5CC7" w:rsidRDefault="00FE5CC7" w:rsidP="00FE5CC7">
      <w:pPr>
        <w:numPr>
          <w:ilvl w:val="0"/>
          <w:numId w:val="1"/>
        </w:numPr>
      </w:pPr>
      <w:r>
        <w:t>Arı kolonilerinde ilkbahar döneminde takviye beslemesi dışında teşvik beslemesi yapılması teknik arıcılık açısından zorunludur.</w:t>
      </w:r>
    </w:p>
    <w:p w:rsidR="00FE5CC7" w:rsidRDefault="00FE5CC7" w:rsidP="00FE5CC7">
      <w:pPr>
        <w:numPr>
          <w:ilvl w:val="0"/>
          <w:numId w:val="1"/>
        </w:numPr>
      </w:pPr>
      <w:r>
        <w:t>Teşvik beslemesi, koloninin ana nektar akımına bol tarlacı arıya sahip olarak girmesini sağlamaktadır.</w:t>
      </w:r>
    </w:p>
    <w:p w:rsidR="00FE5CC7" w:rsidRDefault="00FE5CC7" w:rsidP="00FE5CC7">
      <w:pPr>
        <w:numPr>
          <w:ilvl w:val="0"/>
          <w:numId w:val="1"/>
        </w:numPr>
      </w:pPr>
      <w:r>
        <w:t xml:space="preserve">Teşvik beslemesine yöredeki ana nektar akımından en az 6 hafta önce başlanmalıdır. </w:t>
      </w:r>
      <w:proofErr w:type="spellStart"/>
      <w:r>
        <w:t>Şuruplama</w:t>
      </w:r>
      <w:proofErr w:type="spellEnd"/>
      <w:r>
        <w:t>, nektar akımı başlamasından 7 gün öncesine kadar yapılabilir.</w:t>
      </w:r>
    </w:p>
    <w:p w:rsidR="00FE5CC7" w:rsidRDefault="00FE5CC7" w:rsidP="00FE5CC7">
      <w:pPr>
        <w:numPr>
          <w:ilvl w:val="0"/>
          <w:numId w:val="1"/>
        </w:numPr>
      </w:pPr>
      <w:r>
        <w:t>Nektar akımının başladığı dönemde şurup verilmez.</w:t>
      </w:r>
    </w:p>
    <w:p w:rsidR="00FE5CC7" w:rsidRDefault="00FE5CC7" w:rsidP="00FE5CC7">
      <w:pPr>
        <w:numPr>
          <w:ilvl w:val="0"/>
          <w:numId w:val="1"/>
        </w:numPr>
      </w:pPr>
      <w:r>
        <w:t>Şurup veya kek, arılar tükettikçe ve yağmacılığa meydan vermemek için koloni içerisinde kullanılan yemliklerle verilmelidirler.</w:t>
      </w:r>
    </w:p>
    <w:p w:rsidR="00FE5CC7" w:rsidRDefault="00FE5CC7" w:rsidP="00FE5CC7">
      <w:pPr>
        <w:numPr>
          <w:ilvl w:val="0"/>
          <w:numId w:val="1"/>
        </w:numPr>
      </w:pPr>
      <w:r>
        <w:lastRenderedPageBreak/>
        <w:t xml:space="preserve">Kullanılan </w:t>
      </w:r>
      <w:proofErr w:type="spellStart"/>
      <w:r>
        <w:t>şurupluğa</w:t>
      </w:r>
      <w:proofErr w:type="spellEnd"/>
      <w:r>
        <w:t xml:space="preserve"> göre 2-3 litreye kadar bir koloniye şurup verilebilir.</w:t>
      </w:r>
    </w:p>
    <w:p w:rsidR="00FE5CC7" w:rsidRDefault="00FE5CC7" w:rsidP="00FE5CC7">
      <w:pPr>
        <w:numPr>
          <w:ilvl w:val="0"/>
          <w:numId w:val="1"/>
        </w:numPr>
      </w:pPr>
      <w:r>
        <w:t xml:space="preserve">Örnek şekilde yoğun nektar akımı 2 hafta sürmektedir. İşçi arıların </w:t>
      </w:r>
      <w:proofErr w:type="spellStart"/>
      <w:r>
        <w:t>tarlacılık</w:t>
      </w:r>
      <w:proofErr w:type="spellEnd"/>
      <w:r>
        <w:t xml:space="preserve"> faaliyetlerine rastlayan dönemler dikkate alınmalıdır.</w:t>
      </w:r>
    </w:p>
    <w:p w:rsidR="00FE5CC7" w:rsidRDefault="00FE5CC7" w:rsidP="00FE5CC7">
      <w:pPr>
        <w:numPr>
          <w:ilvl w:val="0"/>
          <w:numId w:val="1"/>
        </w:numPr>
      </w:pPr>
      <w:r>
        <w:t>Yaklaşık olarak 4 hafta boyunca bırakılan yumurtalardan çıkan işçilerin nektar akımından etkin yararlandıkları, diğer işçi arıların ise yararlanamadığı, nektar akımı sonrasına kalanların ise yağmacı olabileceği görülmektedir.</w:t>
      </w:r>
    </w:p>
    <w:p w:rsidR="00FE5CC7" w:rsidRDefault="00FE5CC7" w:rsidP="00FE5CC7">
      <w:pPr>
        <w:numPr>
          <w:ilvl w:val="0"/>
          <w:numId w:val="1"/>
        </w:numPr>
      </w:pPr>
      <w:r>
        <w:t>Nektar akımı öncesine rastlayan bir aylık süredeki yavru üretim çalışması, bu yavrular bal üretim döneminde bal toplamadığı ve çiçek bittikten sonra da yağmacı olacakları için yanlıştır.</w:t>
      </w:r>
    </w:p>
    <w:p w:rsidR="00FE5CC7" w:rsidRDefault="00FE5CC7" w:rsidP="00FE5CC7">
      <w:pPr>
        <w:numPr>
          <w:ilvl w:val="0"/>
          <w:numId w:val="1"/>
        </w:numPr>
      </w:pPr>
      <w:r>
        <w:t>Göçer arıcılık yapılacaksa beslemeye bir müddet daha devam edilir.</w:t>
      </w:r>
    </w:p>
    <w:p w:rsidR="00FE5CC7" w:rsidRDefault="00FE5CC7" w:rsidP="00FE5CC7">
      <w:pPr>
        <w:numPr>
          <w:ilvl w:val="0"/>
          <w:numId w:val="1"/>
        </w:numPr>
      </w:pPr>
      <w:r>
        <w:t>Besleme çalışmalarında ve teknik arıcılıkta, kolonide bulunan ergin arının miktarından çok olmasından ziyade, gereksinim duyulan dönemde tarlacı ergin arının bol olmasına dikkat edilmelidir.</w:t>
      </w:r>
    </w:p>
    <w:p w:rsidR="00FE5CC7" w:rsidRDefault="00FE5CC7">
      <w:bookmarkStart w:id="0" w:name="_GoBack"/>
      <w:bookmarkEnd w:id="0"/>
    </w:p>
    <w:p w:rsidR="00FE5CC7" w:rsidRDefault="00FE5CC7"/>
    <w:p w:rsidR="00BA5EE4" w:rsidRPr="00BA5EE4" w:rsidRDefault="00BA5EE4">
      <w:pPr>
        <w:rPr>
          <w:b/>
        </w:rPr>
      </w:pPr>
      <w:r w:rsidRPr="00BA5EE4">
        <w:rPr>
          <w:b/>
        </w:rPr>
        <w:t>Kaynaklar</w:t>
      </w:r>
    </w:p>
    <w:p w:rsidR="00D754BE" w:rsidRPr="000F0B9E" w:rsidRDefault="00D754BE" w:rsidP="00BA5EE4">
      <w:pPr>
        <w:widowControl w:val="0"/>
        <w:ind w:left="567" w:right="28" w:hanging="567"/>
        <w:jc w:val="both"/>
        <w:rPr>
          <w:color w:val="000000"/>
        </w:rPr>
      </w:pPr>
      <w:proofErr w:type="spellStart"/>
      <w:r w:rsidRPr="000F0B9E">
        <w:rPr>
          <w:color w:val="000000"/>
        </w:rPr>
        <w:t>Doğaroğlu</w:t>
      </w:r>
      <w:proofErr w:type="spellEnd"/>
      <w:r w:rsidRPr="000F0B9E">
        <w:rPr>
          <w:color w:val="000000"/>
        </w:rPr>
        <w:t>, M</w:t>
      </w:r>
      <w:proofErr w:type="gramStart"/>
      <w:r w:rsidRPr="000F0B9E">
        <w:rPr>
          <w:color w:val="000000"/>
        </w:rPr>
        <w:t>.,</w:t>
      </w:r>
      <w:proofErr w:type="gramEnd"/>
      <w:r w:rsidRPr="000F0B9E">
        <w:rPr>
          <w:color w:val="000000"/>
        </w:rPr>
        <w:t xml:space="preserve"> 2013. Modern Arıcılık Teknikleri. Doğa Arıcılık Yayınları. İstanbul.</w:t>
      </w:r>
    </w:p>
    <w:p w:rsidR="00D754BE" w:rsidRDefault="00D754BE">
      <w:r>
        <w:t>Korkmaz, A</w:t>
      </w:r>
      <w:proofErr w:type="gramStart"/>
      <w:r>
        <w:t>.,</w:t>
      </w:r>
      <w:proofErr w:type="gramEnd"/>
      <w:r>
        <w:t xml:space="preserve"> 2017. Anlaşılabilir Arıcılık. 736 sayfa. </w:t>
      </w:r>
      <w:proofErr w:type="spellStart"/>
      <w:r>
        <w:t>Ceylanofset</w:t>
      </w:r>
      <w:proofErr w:type="spellEnd"/>
      <w:r>
        <w:t>. Samsun</w:t>
      </w:r>
    </w:p>
    <w:p w:rsidR="00D754BE" w:rsidRPr="000F0B9E" w:rsidRDefault="00D754BE" w:rsidP="00D754BE">
      <w:pPr>
        <w:widowControl w:val="0"/>
        <w:ind w:left="567" w:right="28" w:hanging="567"/>
        <w:jc w:val="both"/>
      </w:pPr>
      <w:proofErr w:type="spellStart"/>
      <w:r w:rsidRPr="000F0B9E">
        <w:t>Mirjanic</w:t>
      </w:r>
      <w:proofErr w:type="spellEnd"/>
      <w:r w:rsidRPr="000F0B9E">
        <w:t>, G</w:t>
      </w:r>
      <w:proofErr w:type="gramStart"/>
      <w:r w:rsidRPr="000F0B9E">
        <w:t>.,</w:t>
      </w:r>
      <w:proofErr w:type="gramEnd"/>
      <w:r w:rsidRPr="000F0B9E">
        <w:t xml:space="preserve"> </w:t>
      </w:r>
      <w:proofErr w:type="spellStart"/>
      <w:r w:rsidRPr="000F0B9E">
        <w:t>Gajger</w:t>
      </w:r>
      <w:proofErr w:type="spellEnd"/>
      <w:r w:rsidRPr="000F0B9E">
        <w:t xml:space="preserve">, I. T., </w:t>
      </w:r>
      <w:proofErr w:type="spellStart"/>
      <w:r w:rsidRPr="000F0B9E">
        <w:t>Mladenovic</w:t>
      </w:r>
      <w:proofErr w:type="spellEnd"/>
      <w:r w:rsidRPr="000F0B9E">
        <w:t xml:space="preserve">, M., </w:t>
      </w:r>
      <w:proofErr w:type="spellStart"/>
      <w:r w:rsidRPr="000F0B9E">
        <w:t>Kozaric</w:t>
      </w:r>
      <w:proofErr w:type="spellEnd"/>
      <w:r w:rsidRPr="000F0B9E">
        <w:t xml:space="preserve">, Z., 2013. </w:t>
      </w:r>
      <w:proofErr w:type="spellStart"/>
      <w:r w:rsidRPr="000F0B9E">
        <w:t>Impact</w:t>
      </w:r>
      <w:proofErr w:type="spellEnd"/>
      <w:r w:rsidRPr="000F0B9E">
        <w:t xml:space="preserve"> Of </w:t>
      </w:r>
      <w:proofErr w:type="spellStart"/>
      <w:r w:rsidRPr="000F0B9E">
        <w:t>Different</w:t>
      </w:r>
      <w:proofErr w:type="spellEnd"/>
      <w:r w:rsidRPr="000F0B9E">
        <w:t xml:space="preserve"> </w:t>
      </w:r>
      <w:proofErr w:type="spellStart"/>
      <w:r w:rsidRPr="000F0B9E">
        <w:t>Feed</w:t>
      </w:r>
      <w:proofErr w:type="spellEnd"/>
      <w:r w:rsidRPr="000F0B9E">
        <w:t xml:space="preserve"> On </w:t>
      </w:r>
      <w:proofErr w:type="spellStart"/>
      <w:r w:rsidRPr="000F0B9E">
        <w:t>Intestine</w:t>
      </w:r>
      <w:proofErr w:type="spellEnd"/>
      <w:r w:rsidRPr="000F0B9E">
        <w:t xml:space="preserve"> </w:t>
      </w:r>
      <w:proofErr w:type="spellStart"/>
      <w:r w:rsidRPr="000F0B9E">
        <w:t>Health</w:t>
      </w:r>
      <w:proofErr w:type="spellEnd"/>
      <w:r w:rsidRPr="000F0B9E">
        <w:t xml:space="preserve"> Of </w:t>
      </w:r>
      <w:proofErr w:type="spellStart"/>
      <w:r w:rsidRPr="000F0B9E">
        <w:t>Honey</w:t>
      </w:r>
      <w:proofErr w:type="spellEnd"/>
      <w:r w:rsidRPr="000F0B9E">
        <w:t xml:space="preserve"> </w:t>
      </w:r>
      <w:proofErr w:type="spellStart"/>
      <w:r w:rsidRPr="000F0B9E">
        <w:t>Bees</w:t>
      </w:r>
      <w:proofErr w:type="spellEnd"/>
      <w:r w:rsidRPr="000F0B9E">
        <w:t xml:space="preserve">. </w:t>
      </w:r>
      <w:proofErr w:type="spellStart"/>
      <w:r w:rsidRPr="000F0B9E">
        <w:t>Apimondia</w:t>
      </w:r>
      <w:proofErr w:type="spellEnd"/>
      <w:r w:rsidRPr="000F0B9E">
        <w:t xml:space="preserve"> </w:t>
      </w:r>
      <w:proofErr w:type="spellStart"/>
      <w:r w:rsidRPr="000F0B9E">
        <w:t>Congress</w:t>
      </w:r>
      <w:proofErr w:type="spellEnd"/>
      <w:r w:rsidRPr="000F0B9E">
        <w:t xml:space="preserve"> </w:t>
      </w:r>
      <w:proofErr w:type="spellStart"/>
      <w:r w:rsidRPr="000F0B9E">
        <w:t>Book</w:t>
      </w:r>
      <w:proofErr w:type="spellEnd"/>
      <w:r w:rsidRPr="000F0B9E">
        <w:t>.</w:t>
      </w:r>
    </w:p>
    <w:p w:rsidR="00D754BE" w:rsidRPr="00D754BE" w:rsidRDefault="00D754BE" w:rsidP="00D754BE">
      <w:pPr>
        <w:ind w:left="567" w:hanging="567"/>
      </w:pPr>
      <w:proofErr w:type="spellStart"/>
      <w:r w:rsidRPr="00D754BE">
        <w:t>Oliver</w:t>
      </w:r>
      <w:proofErr w:type="spellEnd"/>
      <w:r w:rsidRPr="00D754BE">
        <w:t>, R</w:t>
      </w:r>
      <w:proofErr w:type="gramStart"/>
      <w:r w:rsidRPr="00D754BE">
        <w:t>.,</w:t>
      </w:r>
      <w:proofErr w:type="gramEnd"/>
      <w:r w:rsidRPr="00D754BE">
        <w:t xml:space="preserve"> 2017. </w:t>
      </w:r>
      <w:proofErr w:type="spellStart"/>
      <w:r w:rsidRPr="00D754BE">
        <w:t>When</w:t>
      </w:r>
      <w:proofErr w:type="spellEnd"/>
      <w:r w:rsidRPr="00D754BE">
        <w:t xml:space="preserve"> </w:t>
      </w:r>
      <w:proofErr w:type="spellStart"/>
      <w:r w:rsidRPr="00D754BE">
        <w:t>To</w:t>
      </w:r>
      <w:proofErr w:type="spellEnd"/>
      <w:r w:rsidRPr="00D754BE">
        <w:t xml:space="preserve"> </w:t>
      </w:r>
      <w:proofErr w:type="spellStart"/>
      <w:r w:rsidRPr="00D754BE">
        <w:t>Feed</w:t>
      </w:r>
      <w:proofErr w:type="spellEnd"/>
      <w:r w:rsidRPr="00D754BE">
        <w:t xml:space="preserve"> </w:t>
      </w:r>
      <w:proofErr w:type="spellStart"/>
      <w:r w:rsidRPr="00D754BE">
        <w:t>Pollen</w:t>
      </w:r>
      <w:proofErr w:type="spellEnd"/>
      <w:r w:rsidRPr="00D754BE">
        <w:t xml:space="preserve"> </w:t>
      </w:r>
      <w:proofErr w:type="spellStart"/>
      <w:r w:rsidRPr="00D754BE">
        <w:t>Sub</w:t>
      </w:r>
      <w:proofErr w:type="spellEnd"/>
      <w:r>
        <w:t xml:space="preserve"> </w:t>
      </w:r>
      <w:r w:rsidRPr="00D754BE">
        <w:t xml:space="preserve"> http://scientificbeekeeping.com/when-to-feed-pollen-sub/</w:t>
      </w:r>
      <w:r>
        <w:t xml:space="preserve">. İnternet Erişim: </w:t>
      </w:r>
      <w:proofErr w:type="gramStart"/>
      <w:r>
        <w:t>10/11</w:t>
      </w:r>
      <w:r w:rsidRPr="00D754BE">
        <w:t>/2017</w:t>
      </w:r>
      <w:proofErr w:type="gramEnd"/>
      <w:r w:rsidRPr="00D754BE">
        <w:t>.</w:t>
      </w:r>
    </w:p>
    <w:p w:rsidR="00D754BE" w:rsidRPr="000F0B9E" w:rsidRDefault="00D754BE" w:rsidP="00D754BE">
      <w:pPr>
        <w:widowControl w:val="0"/>
        <w:ind w:left="567" w:right="28" w:hanging="567"/>
        <w:jc w:val="both"/>
        <w:rPr>
          <w:color w:val="000000"/>
        </w:rPr>
      </w:pPr>
      <w:proofErr w:type="spellStart"/>
      <w:r w:rsidRPr="000F0B9E">
        <w:rPr>
          <w:color w:val="000000"/>
        </w:rPr>
        <w:t>Yeninar</w:t>
      </w:r>
      <w:proofErr w:type="spellEnd"/>
      <w:r w:rsidRPr="000F0B9E">
        <w:rPr>
          <w:color w:val="000000"/>
        </w:rPr>
        <w:t>, H</w:t>
      </w:r>
      <w:proofErr w:type="gramStart"/>
      <w:r w:rsidRPr="000F0B9E">
        <w:rPr>
          <w:color w:val="000000"/>
        </w:rPr>
        <w:t>.,</w:t>
      </w:r>
      <w:proofErr w:type="gramEnd"/>
      <w:r w:rsidRPr="000F0B9E">
        <w:rPr>
          <w:color w:val="000000"/>
        </w:rPr>
        <w:t xml:space="preserve"> Akyol, E., Yörük, A., 2015. </w:t>
      </w:r>
      <w:proofErr w:type="spellStart"/>
      <w:r w:rsidRPr="000F0B9E">
        <w:rPr>
          <w:color w:val="000000"/>
        </w:rPr>
        <w:t>Effects</w:t>
      </w:r>
      <w:proofErr w:type="spellEnd"/>
      <w:r w:rsidRPr="000F0B9E">
        <w:rPr>
          <w:color w:val="000000"/>
        </w:rPr>
        <w:t xml:space="preserve"> of </w:t>
      </w:r>
      <w:proofErr w:type="spellStart"/>
      <w:r w:rsidRPr="000F0B9E">
        <w:rPr>
          <w:color w:val="000000"/>
        </w:rPr>
        <w:t>Additive</w:t>
      </w:r>
      <w:proofErr w:type="spellEnd"/>
      <w:r w:rsidRPr="000F0B9E">
        <w:rPr>
          <w:color w:val="000000"/>
        </w:rPr>
        <w:t xml:space="preserve"> </w:t>
      </w:r>
      <w:proofErr w:type="spellStart"/>
      <w:r w:rsidRPr="000F0B9E">
        <w:rPr>
          <w:color w:val="000000"/>
        </w:rPr>
        <w:t>Feeding</w:t>
      </w:r>
      <w:proofErr w:type="spellEnd"/>
      <w:r w:rsidRPr="000F0B9E">
        <w:rPr>
          <w:color w:val="000000"/>
        </w:rPr>
        <w:t xml:space="preserve"> </w:t>
      </w:r>
      <w:proofErr w:type="spellStart"/>
      <w:r w:rsidRPr="000F0B9E">
        <w:rPr>
          <w:color w:val="000000"/>
        </w:rPr>
        <w:t>with</w:t>
      </w:r>
      <w:proofErr w:type="spellEnd"/>
      <w:r w:rsidRPr="000F0B9E">
        <w:rPr>
          <w:color w:val="000000"/>
        </w:rPr>
        <w:t xml:space="preserve"> </w:t>
      </w:r>
      <w:proofErr w:type="spellStart"/>
      <w:r w:rsidRPr="000F0B9E">
        <w:rPr>
          <w:color w:val="000000"/>
        </w:rPr>
        <w:t>Pollen</w:t>
      </w:r>
      <w:proofErr w:type="spellEnd"/>
      <w:r w:rsidRPr="000F0B9E">
        <w:rPr>
          <w:color w:val="000000"/>
        </w:rPr>
        <w:t xml:space="preserve"> </w:t>
      </w:r>
      <w:proofErr w:type="spellStart"/>
      <w:r w:rsidRPr="000F0B9E">
        <w:rPr>
          <w:color w:val="000000"/>
        </w:rPr>
        <w:t>and</w:t>
      </w:r>
      <w:proofErr w:type="spellEnd"/>
      <w:r w:rsidRPr="000F0B9E">
        <w:rPr>
          <w:color w:val="000000"/>
        </w:rPr>
        <w:t xml:space="preserve"> </w:t>
      </w:r>
      <w:proofErr w:type="spellStart"/>
      <w:r w:rsidRPr="000F0B9E">
        <w:rPr>
          <w:color w:val="000000"/>
        </w:rPr>
        <w:t>Water</w:t>
      </w:r>
      <w:proofErr w:type="spellEnd"/>
      <w:r w:rsidRPr="000F0B9E">
        <w:rPr>
          <w:color w:val="000000"/>
        </w:rPr>
        <w:t xml:space="preserve"> on </w:t>
      </w:r>
      <w:proofErr w:type="spellStart"/>
      <w:r w:rsidRPr="000F0B9E">
        <w:rPr>
          <w:color w:val="000000"/>
        </w:rPr>
        <w:t>Some</w:t>
      </w:r>
      <w:proofErr w:type="spellEnd"/>
      <w:r w:rsidRPr="000F0B9E">
        <w:rPr>
          <w:color w:val="000000"/>
        </w:rPr>
        <w:t xml:space="preserve"> </w:t>
      </w:r>
      <w:proofErr w:type="spellStart"/>
      <w:r w:rsidRPr="000F0B9E">
        <w:rPr>
          <w:color w:val="000000"/>
        </w:rPr>
        <w:t>Characteristics</w:t>
      </w:r>
      <w:proofErr w:type="spellEnd"/>
      <w:r w:rsidRPr="000F0B9E">
        <w:rPr>
          <w:color w:val="000000"/>
        </w:rPr>
        <w:t xml:space="preserve"> of </w:t>
      </w:r>
      <w:proofErr w:type="spellStart"/>
      <w:r w:rsidRPr="000F0B9E">
        <w:rPr>
          <w:color w:val="000000"/>
        </w:rPr>
        <w:t>Honeybee</w:t>
      </w:r>
      <w:proofErr w:type="spellEnd"/>
      <w:r w:rsidRPr="000F0B9E">
        <w:rPr>
          <w:color w:val="000000"/>
        </w:rPr>
        <w:t xml:space="preserve"> </w:t>
      </w:r>
      <w:proofErr w:type="spellStart"/>
      <w:r w:rsidRPr="000F0B9E">
        <w:rPr>
          <w:color w:val="000000"/>
        </w:rPr>
        <w:t>Colonies</w:t>
      </w:r>
      <w:proofErr w:type="spellEnd"/>
      <w:r w:rsidRPr="000F0B9E">
        <w:rPr>
          <w:color w:val="000000"/>
        </w:rPr>
        <w:t xml:space="preserve"> </w:t>
      </w:r>
      <w:proofErr w:type="spellStart"/>
      <w:r w:rsidRPr="000F0B9E">
        <w:rPr>
          <w:color w:val="000000"/>
        </w:rPr>
        <w:t>and</w:t>
      </w:r>
      <w:proofErr w:type="spellEnd"/>
      <w:r w:rsidRPr="000F0B9E">
        <w:rPr>
          <w:color w:val="000000"/>
        </w:rPr>
        <w:t xml:space="preserve"> </w:t>
      </w:r>
      <w:proofErr w:type="spellStart"/>
      <w:r w:rsidRPr="000F0B9E">
        <w:rPr>
          <w:color w:val="000000"/>
        </w:rPr>
        <w:t>Pine</w:t>
      </w:r>
      <w:proofErr w:type="spellEnd"/>
      <w:r w:rsidRPr="000F0B9E">
        <w:rPr>
          <w:color w:val="000000"/>
        </w:rPr>
        <w:t xml:space="preserve"> </w:t>
      </w:r>
      <w:proofErr w:type="spellStart"/>
      <w:r w:rsidRPr="000F0B9E">
        <w:rPr>
          <w:color w:val="000000"/>
        </w:rPr>
        <w:t>Honey</w:t>
      </w:r>
      <w:proofErr w:type="spellEnd"/>
      <w:r w:rsidRPr="000F0B9E">
        <w:rPr>
          <w:color w:val="000000"/>
        </w:rPr>
        <w:t xml:space="preserve"> </w:t>
      </w:r>
      <w:proofErr w:type="spellStart"/>
      <w:r w:rsidRPr="000F0B9E">
        <w:rPr>
          <w:color w:val="000000"/>
        </w:rPr>
        <w:t>Production</w:t>
      </w:r>
      <w:proofErr w:type="spellEnd"/>
      <w:r w:rsidRPr="000F0B9E">
        <w:rPr>
          <w:color w:val="000000"/>
        </w:rPr>
        <w:t xml:space="preserve">. / </w:t>
      </w:r>
      <w:proofErr w:type="spellStart"/>
      <w:r w:rsidRPr="000F0B9E">
        <w:rPr>
          <w:color w:val="000000"/>
        </w:rPr>
        <w:t>Turkish</w:t>
      </w:r>
      <w:proofErr w:type="spellEnd"/>
      <w:r w:rsidRPr="000F0B9E">
        <w:rPr>
          <w:color w:val="000000"/>
        </w:rPr>
        <w:t xml:space="preserve"> </w:t>
      </w:r>
      <w:proofErr w:type="spellStart"/>
      <w:r w:rsidRPr="000F0B9E">
        <w:rPr>
          <w:color w:val="000000"/>
        </w:rPr>
        <w:t>Journal</w:t>
      </w:r>
      <w:proofErr w:type="spellEnd"/>
      <w:r w:rsidRPr="000F0B9E">
        <w:rPr>
          <w:color w:val="000000"/>
        </w:rPr>
        <w:t xml:space="preserve"> of </w:t>
      </w:r>
      <w:proofErr w:type="spellStart"/>
      <w:r w:rsidRPr="000F0B9E">
        <w:rPr>
          <w:color w:val="000000"/>
        </w:rPr>
        <w:t>Agriculture</w:t>
      </w:r>
      <w:proofErr w:type="spellEnd"/>
      <w:r w:rsidRPr="000F0B9E">
        <w:rPr>
          <w:color w:val="000000"/>
        </w:rPr>
        <w:t xml:space="preserve"> - </w:t>
      </w:r>
      <w:proofErr w:type="spellStart"/>
      <w:r w:rsidRPr="000F0B9E">
        <w:rPr>
          <w:color w:val="000000"/>
        </w:rPr>
        <w:t>Food</w:t>
      </w:r>
      <w:proofErr w:type="spellEnd"/>
      <w:r w:rsidRPr="000F0B9E">
        <w:rPr>
          <w:color w:val="000000"/>
        </w:rPr>
        <w:t xml:space="preserve"> </w:t>
      </w:r>
      <w:proofErr w:type="spellStart"/>
      <w:r w:rsidRPr="000F0B9E">
        <w:rPr>
          <w:color w:val="000000"/>
        </w:rPr>
        <w:t>Science</w:t>
      </w:r>
      <w:proofErr w:type="spellEnd"/>
      <w:r w:rsidRPr="000F0B9E">
        <w:rPr>
          <w:color w:val="000000"/>
        </w:rPr>
        <w:t xml:space="preserve"> </w:t>
      </w:r>
      <w:proofErr w:type="spellStart"/>
      <w:r w:rsidRPr="000F0B9E">
        <w:rPr>
          <w:color w:val="000000"/>
        </w:rPr>
        <w:t>and</w:t>
      </w:r>
      <w:proofErr w:type="spellEnd"/>
      <w:r w:rsidRPr="000F0B9E">
        <w:rPr>
          <w:color w:val="000000"/>
        </w:rPr>
        <w:t xml:space="preserve"> </w:t>
      </w:r>
      <w:proofErr w:type="spellStart"/>
      <w:r w:rsidRPr="000F0B9E">
        <w:rPr>
          <w:color w:val="000000"/>
        </w:rPr>
        <w:t>Technology</w:t>
      </w:r>
      <w:proofErr w:type="spellEnd"/>
      <w:r w:rsidRPr="000F0B9E">
        <w:rPr>
          <w:color w:val="000000"/>
        </w:rPr>
        <w:t>, 3(12): 948-951.</w:t>
      </w:r>
    </w:p>
    <w:sectPr w:rsidR="00D754BE" w:rsidRPr="000F0B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070"/>
    <w:multiLevelType w:val="hybridMultilevel"/>
    <w:tmpl w:val="BC5CA580"/>
    <w:lvl w:ilvl="0" w:tplc="95545ABE">
      <w:start w:val="1"/>
      <w:numFmt w:val="bullet"/>
      <w:lvlText w:val=""/>
      <w:lvlJc w:val="left"/>
      <w:pPr>
        <w:tabs>
          <w:tab w:val="num" w:pos="720"/>
        </w:tabs>
        <w:ind w:left="720" w:hanging="360"/>
      </w:pPr>
      <w:rPr>
        <w:rFonts w:ascii="Wingdings" w:hAnsi="Wingdings" w:hint="default"/>
      </w:rPr>
    </w:lvl>
    <w:lvl w:ilvl="1" w:tplc="AB161D7C">
      <w:start w:val="1"/>
      <w:numFmt w:val="bullet"/>
      <w:lvlText w:val=""/>
      <w:lvlJc w:val="left"/>
      <w:pPr>
        <w:tabs>
          <w:tab w:val="num" w:pos="1440"/>
        </w:tabs>
        <w:ind w:left="1440" w:hanging="360"/>
      </w:pPr>
      <w:rPr>
        <w:rFonts w:ascii="Wingdings" w:hAnsi="Wingdings" w:hint="default"/>
      </w:rPr>
    </w:lvl>
    <w:lvl w:ilvl="2" w:tplc="6C766582">
      <w:start w:val="1"/>
      <w:numFmt w:val="bullet"/>
      <w:lvlText w:val=""/>
      <w:lvlJc w:val="left"/>
      <w:pPr>
        <w:tabs>
          <w:tab w:val="num" w:pos="2160"/>
        </w:tabs>
        <w:ind w:left="2160" w:hanging="360"/>
      </w:pPr>
      <w:rPr>
        <w:rFonts w:ascii="Wingdings" w:hAnsi="Wingdings" w:hint="default"/>
      </w:rPr>
    </w:lvl>
    <w:lvl w:ilvl="3" w:tplc="B0D8FC98">
      <w:start w:val="1"/>
      <w:numFmt w:val="bullet"/>
      <w:lvlText w:val=""/>
      <w:lvlJc w:val="left"/>
      <w:pPr>
        <w:tabs>
          <w:tab w:val="num" w:pos="2880"/>
        </w:tabs>
        <w:ind w:left="2880" w:hanging="360"/>
      </w:pPr>
      <w:rPr>
        <w:rFonts w:ascii="Wingdings" w:hAnsi="Wingdings" w:hint="default"/>
      </w:rPr>
    </w:lvl>
    <w:lvl w:ilvl="4" w:tplc="08A890BC">
      <w:start w:val="1"/>
      <w:numFmt w:val="bullet"/>
      <w:lvlText w:val=""/>
      <w:lvlJc w:val="left"/>
      <w:pPr>
        <w:tabs>
          <w:tab w:val="num" w:pos="3600"/>
        </w:tabs>
        <w:ind w:left="3600" w:hanging="360"/>
      </w:pPr>
      <w:rPr>
        <w:rFonts w:ascii="Wingdings" w:hAnsi="Wingdings" w:hint="default"/>
      </w:rPr>
    </w:lvl>
    <w:lvl w:ilvl="5" w:tplc="EFBEFC24">
      <w:start w:val="1"/>
      <w:numFmt w:val="bullet"/>
      <w:lvlText w:val=""/>
      <w:lvlJc w:val="left"/>
      <w:pPr>
        <w:tabs>
          <w:tab w:val="num" w:pos="4320"/>
        </w:tabs>
        <w:ind w:left="4320" w:hanging="360"/>
      </w:pPr>
      <w:rPr>
        <w:rFonts w:ascii="Wingdings" w:hAnsi="Wingdings" w:hint="default"/>
      </w:rPr>
    </w:lvl>
    <w:lvl w:ilvl="6" w:tplc="855EE240">
      <w:start w:val="1"/>
      <w:numFmt w:val="bullet"/>
      <w:lvlText w:val=""/>
      <w:lvlJc w:val="left"/>
      <w:pPr>
        <w:tabs>
          <w:tab w:val="num" w:pos="5040"/>
        </w:tabs>
        <w:ind w:left="5040" w:hanging="360"/>
      </w:pPr>
      <w:rPr>
        <w:rFonts w:ascii="Wingdings" w:hAnsi="Wingdings" w:hint="default"/>
      </w:rPr>
    </w:lvl>
    <w:lvl w:ilvl="7" w:tplc="311A326E">
      <w:start w:val="1"/>
      <w:numFmt w:val="bullet"/>
      <w:lvlText w:val=""/>
      <w:lvlJc w:val="left"/>
      <w:pPr>
        <w:tabs>
          <w:tab w:val="num" w:pos="5760"/>
        </w:tabs>
        <w:ind w:left="5760" w:hanging="360"/>
      </w:pPr>
      <w:rPr>
        <w:rFonts w:ascii="Wingdings" w:hAnsi="Wingdings" w:hint="default"/>
      </w:rPr>
    </w:lvl>
    <w:lvl w:ilvl="8" w:tplc="36A234DC">
      <w:start w:val="1"/>
      <w:numFmt w:val="bullet"/>
      <w:lvlText w:val=""/>
      <w:lvlJc w:val="left"/>
      <w:pPr>
        <w:tabs>
          <w:tab w:val="num" w:pos="6480"/>
        </w:tabs>
        <w:ind w:left="6480" w:hanging="360"/>
      </w:pPr>
      <w:rPr>
        <w:rFonts w:ascii="Wingdings" w:hAnsi="Wingdings" w:hint="default"/>
      </w:rPr>
    </w:lvl>
  </w:abstractNum>
  <w:abstractNum w:abstractNumId="1">
    <w:nsid w:val="3F6305F6"/>
    <w:multiLevelType w:val="hybridMultilevel"/>
    <w:tmpl w:val="AA725112"/>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7BB"/>
    <w:rsid w:val="002A55C2"/>
    <w:rsid w:val="006C4957"/>
    <w:rsid w:val="008A47BB"/>
    <w:rsid w:val="00BA5EE4"/>
    <w:rsid w:val="00D754BE"/>
    <w:rsid w:val="00FE5C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C32FD25D-7B5F-4D8A-AD87-109E1BDDB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5EE4"/>
    <w:pPr>
      <w:spacing w:after="0" w:line="240" w:lineRule="auto"/>
    </w:pPr>
    <w:rPr>
      <w:rFonts w:ascii="Times New Roman" w:eastAsia="Times New Roman" w:hAnsi="Times New Roman" w:cs="Times New Roman"/>
      <w:sz w:val="24"/>
      <w:szCs w:val="24"/>
      <w:lang w:eastAsia="tr-TR"/>
    </w:rPr>
  </w:style>
  <w:style w:type="paragraph" w:styleId="Balk1">
    <w:name w:val="heading 1"/>
    <w:basedOn w:val="Normal"/>
    <w:link w:val="Balk1Char"/>
    <w:uiPriority w:val="9"/>
    <w:qFormat/>
    <w:rsid w:val="00D754BE"/>
    <w:pPr>
      <w:spacing w:before="100" w:beforeAutospacing="1" w:after="100" w:afterAutospacing="1"/>
      <w:outlineLvl w:val="0"/>
    </w:pPr>
    <w:rPr>
      <w:b/>
      <w:bCs/>
      <w:kern w:val="36"/>
      <w:sz w:val="48"/>
      <w:szCs w:val="4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A5EE4"/>
    <w:pPr>
      <w:ind w:left="708"/>
    </w:pPr>
  </w:style>
  <w:style w:type="paragraph" w:customStyle="1" w:styleId="Default">
    <w:name w:val="Default"/>
    <w:rsid w:val="00BA5EE4"/>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character" w:customStyle="1" w:styleId="Balk1Char">
    <w:name w:val="Başlık 1 Char"/>
    <w:basedOn w:val="VarsaylanParagrafYazTipi"/>
    <w:link w:val="Balk1"/>
    <w:uiPriority w:val="9"/>
    <w:rsid w:val="00D754BE"/>
    <w:rPr>
      <w:rFonts w:ascii="Times New Roman" w:eastAsia="Times New Roman" w:hAnsi="Times New Roman" w:cs="Times New Roman"/>
      <w:b/>
      <w:bCs/>
      <w:kern w:val="36"/>
      <w:sz w:val="48"/>
      <w:szCs w:val="4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744841">
      <w:bodyDiv w:val="1"/>
      <w:marLeft w:val="0"/>
      <w:marRight w:val="0"/>
      <w:marTop w:val="0"/>
      <w:marBottom w:val="0"/>
      <w:divBdr>
        <w:top w:val="none" w:sz="0" w:space="0" w:color="auto"/>
        <w:left w:val="none" w:sz="0" w:space="0" w:color="auto"/>
        <w:bottom w:val="none" w:sz="0" w:space="0" w:color="auto"/>
        <w:right w:val="none" w:sz="0" w:space="0" w:color="auto"/>
      </w:divBdr>
    </w:div>
    <w:div w:id="9764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cookevillebeekeepers.com/images/feeding/honey-bee-pollen-sub-feeding-1-2021.jpg"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http://4.bp.blogspot.com/-8G7_fWfqrtw/UZE37juEruI/AAAAAAAAHao/4hg_Eh3j_fo/s1600/honey+bee+feeding+006.JP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http://3.bp.blogspot.com/-uGXr2BqUI2E/VPW6hZ7N4CI/AAAAAAAAB_Q/rwXbnAO2AzE/s1600/FEEDING%2BPOLLEN%2BPATTY%2BIN%2BMARCH.jpg"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2306</Words>
  <Characters>13145</Characters>
  <Application>Microsoft Office Word</Application>
  <DocSecurity>0</DocSecurity>
  <Lines>109</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KORKMAZ</dc:creator>
  <cp:keywords/>
  <dc:description/>
  <cp:lastModifiedBy>Ali KORKMAZ</cp:lastModifiedBy>
  <cp:revision>3</cp:revision>
  <dcterms:created xsi:type="dcterms:W3CDTF">2018-01-05T07:16:00Z</dcterms:created>
  <dcterms:modified xsi:type="dcterms:W3CDTF">2018-01-05T07:42:00Z</dcterms:modified>
</cp:coreProperties>
</file>