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C595" w14:textId="77777777" w:rsidR="00BC674A" w:rsidRDefault="00B214FE">
      <w:pPr>
        <w:pStyle w:val="Standard"/>
        <w:spacing w:after="0"/>
        <w:jc w:val="center"/>
      </w:pPr>
      <w:bookmarkStart w:id="0" w:name="_Hlk89174341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F5CA45F" w14:textId="77777777" w:rsidR="00BC674A" w:rsidRDefault="00B214FE">
      <w:pPr>
        <w:pStyle w:val="Standard"/>
        <w:spacing w:after="0"/>
        <w:ind w:left="-5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01A8FAD" w14:textId="77777777" w:rsidR="00BC674A" w:rsidRDefault="00B214FE">
      <w:pPr>
        <w:pStyle w:val="Standard"/>
        <w:spacing w:after="0"/>
        <w:ind w:left="-5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5606BE68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BC37E7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7572C" w14:textId="77777777" w:rsidR="00BC674A" w:rsidRDefault="00B214FE">
      <w:pPr>
        <w:pStyle w:val="Standard"/>
        <w:tabs>
          <w:tab w:val="left" w:pos="3255"/>
        </w:tabs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ИТАС</w:t>
      </w:r>
    </w:p>
    <w:p w14:paraId="613818C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CB7B5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073EC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7A2BDE0D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p w14:paraId="7FF2973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189F70B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</w:p>
    <w:p w14:paraId="37B5148C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E20B70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АЯ    РАБОТА</w:t>
      </w:r>
    </w:p>
    <w:p w14:paraId="52DD9397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3E1C6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0DA91B36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859586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 «Структурно-алгоритмическое проектирование ЭВМ»</w:t>
      </w:r>
    </w:p>
    <w:p w14:paraId="3EC60448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4D9F066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68C4E1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641372C8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9274BEE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5398CB2B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color w:val="00FF00"/>
          <w:sz w:val="20"/>
          <w:szCs w:val="20"/>
        </w:rPr>
      </w:pPr>
    </w:p>
    <w:p w14:paraId="27B70511" w14:textId="77777777" w:rsidR="00BC674A" w:rsidRDefault="00B214FE">
      <w:pPr>
        <w:pStyle w:val="Standard"/>
        <w:spacing w:after="0"/>
        <w:ind w:left="4536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 группы РИС-19-1б</w:t>
      </w:r>
    </w:p>
    <w:p w14:paraId="334A2BDA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11965" w14:textId="77777777" w:rsidR="00BC674A" w:rsidRDefault="00B214FE">
      <w:pPr>
        <w:pStyle w:val="Standard"/>
        <w:spacing w:after="0"/>
        <w:ind w:left="5954"/>
      </w:pPr>
      <w:r>
        <w:rPr>
          <w:rFonts w:ascii="Times New Roman" w:eastAsia="Times New Roman" w:hAnsi="Times New Roman" w:cs="Times New Roman"/>
          <w:sz w:val="24"/>
          <w:szCs w:val="24"/>
        </w:rPr>
        <w:t>_____________ Миннахметов Э.Ю.</w:t>
      </w:r>
    </w:p>
    <w:p w14:paraId="56B8114E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7CC077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F07AFC" w14:textId="77777777" w:rsidR="00BC674A" w:rsidRDefault="00B214FE">
      <w:pPr>
        <w:pStyle w:val="Standard"/>
        <w:spacing w:after="0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</w:p>
    <w:p w14:paraId="1EAAE2CD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B905E" w14:textId="77777777" w:rsidR="00BC674A" w:rsidRDefault="00B214FE">
      <w:pPr>
        <w:pStyle w:val="Standard"/>
        <w:spacing w:after="0"/>
        <w:ind w:left="5954"/>
      </w:pPr>
      <w:r>
        <w:rPr>
          <w:rFonts w:ascii="Times New Roman" w:eastAsia="Times New Roman" w:hAnsi="Times New Roman" w:cs="Times New Roman"/>
          <w:sz w:val="24"/>
          <w:szCs w:val="24"/>
        </w:rPr>
        <w:t>_____________ Погудин А.Л.</w:t>
      </w:r>
    </w:p>
    <w:p w14:paraId="486E1AF9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D9E78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853D87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965F61" w14:textId="77777777" w:rsidR="00BC674A" w:rsidRDefault="00BC674A">
      <w:pPr>
        <w:pStyle w:val="Standard"/>
        <w:spacing w:after="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BF1E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сдачи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14:paraId="6811A22F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87DF70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защиты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</w:p>
    <w:p w14:paraId="0293708E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51B925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</w:t>
      </w:r>
    </w:p>
    <w:p w14:paraId="7338BE2C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E486F5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A514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ACD654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A71D91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2647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9979F6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E8CDB3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28251E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Пермь 2021</w:t>
      </w:r>
    </w:p>
    <w:bookmarkEnd w:id="0"/>
    <w:p w14:paraId="2524C89E" w14:textId="77777777" w:rsidR="00BC674A" w:rsidRDefault="00B214FE">
      <w:pPr>
        <w:pStyle w:val="Standard"/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0F310B46" w14:textId="77777777" w:rsidR="00BC674A" w:rsidRDefault="00B214FE">
      <w:pPr>
        <w:pStyle w:val="Standard"/>
        <w:spacing w:after="0"/>
        <w:ind w:right="35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78A46E8" w14:textId="77777777" w:rsidR="00BC674A" w:rsidRDefault="00B214FE">
      <w:pPr>
        <w:pStyle w:val="Standard"/>
        <w:spacing w:after="0"/>
        <w:ind w:right="35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ECF2140" w14:textId="77777777" w:rsidR="00BC674A" w:rsidRDefault="00B214FE">
      <w:pPr>
        <w:pStyle w:val="Standard"/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«Пермский </w:t>
      </w: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политехнический университет»</w:t>
      </w:r>
    </w:p>
    <w:p w14:paraId="2B3B6E77" w14:textId="77777777" w:rsidR="00BC674A" w:rsidRDefault="00BC674A">
      <w:pPr>
        <w:pStyle w:val="Standard"/>
        <w:tabs>
          <w:tab w:val="left" w:pos="4674"/>
          <w:tab w:val="left" w:pos="6445"/>
          <w:tab w:val="left" w:pos="7371"/>
        </w:tabs>
        <w:spacing w:after="0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99962" w14:textId="77777777" w:rsidR="00BC674A" w:rsidRDefault="00B214FE">
      <w:pPr>
        <w:pStyle w:val="Standard"/>
        <w:tabs>
          <w:tab w:val="left" w:pos="4674"/>
          <w:tab w:val="left" w:pos="6445"/>
          <w:tab w:val="left" w:pos="7371"/>
        </w:tabs>
        <w:spacing w:after="0"/>
        <w:ind w:right="355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Кафедра ИТАС</w:t>
      </w:r>
    </w:p>
    <w:p w14:paraId="654E0962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AEB0F" w14:textId="77777777" w:rsidR="00BC674A" w:rsidRDefault="00B214FE">
      <w:pPr>
        <w:pStyle w:val="Standard"/>
        <w:spacing w:after="0" w:line="360" w:lineRule="auto"/>
        <w:ind w:left="4962"/>
      </w:pPr>
      <w:r>
        <w:rPr>
          <w:rFonts w:ascii="Times New Roman" w:eastAsia="Times New Roman" w:hAnsi="Times New Roman" w:cs="Times New Roman"/>
          <w:sz w:val="24"/>
          <w:szCs w:val="24"/>
        </w:rPr>
        <w:t>«УТВЕРЖДАЮ»                                                                              Заведующий кафедрой ИТАС</w:t>
      </w:r>
    </w:p>
    <w:p w14:paraId="6CA8A551" w14:textId="77777777" w:rsidR="00BC674A" w:rsidRDefault="00B214FE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___________________Р.А. Файзрахманов</w:t>
      </w:r>
    </w:p>
    <w:p w14:paraId="1CDB12D5" w14:textId="77777777" w:rsidR="00BC674A" w:rsidRDefault="00B214FE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«_____» сентября 2021 год</w:t>
      </w:r>
    </w:p>
    <w:p w14:paraId="1B6E3957" w14:textId="77777777" w:rsidR="00BC674A" w:rsidRDefault="00BC674A">
      <w:pPr>
        <w:pStyle w:val="Standard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A8EC7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3A644FC5" w14:textId="77777777" w:rsidR="00BC674A" w:rsidRDefault="00B214FE">
      <w:pPr>
        <w:pStyle w:val="Standard"/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выполнение курсовой работы</w:t>
      </w:r>
    </w:p>
    <w:p w14:paraId="35550C90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CFBB8B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Фамилия И.О.  Миннахметов Эльдар Юлдашевич</w:t>
      </w:r>
    </w:p>
    <w:p w14:paraId="2E5A850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Электротехнический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Группа     РИС-19-1б</w:t>
      </w:r>
    </w:p>
    <w:p w14:paraId="61AF67D0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Начало выполнения работы: 13 сентября 2021 года</w:t>
      </w:r>
    </w:p>
    <w:p w14:paraId="212E8ED3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Контрольные сроки просмотра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22.09.2021, 20.10.2021, 10.11.2021</w:t>
      </w:r>
    </w:p>
    <w:p w14:paraId="1229FC96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Защита работы: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</w:t>
      </w:r>
    </w:p>
    <w:p w14:paraId="6FCBC85A" w14:textId="77777777" w:rsidR="00BC674A" w:rsidRDefault="00B214FE">
      <w:pPr>
        <w:pStyle w:val="Standard"/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Наименование темы: </w:t>
      </w:r>
      <w:r>
        <w:rPr>
          <w:rFonts w:ascii="Times New Roman" w:eastAsia="Times New Roman" w:hAnsi="Times New Roman" w:cs="Times New Roman"/>
          <w:sz w:val="24"/>
          <w:szCs w:val="24"/>
        </w:rPr>
        <w:t>«Структурно-алгоритмическое проектирование ЭВМ».</w:t>
      </w:r>
    </w:p>
    <w:p w14:paraId="77D217E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2. Исходные данные к работе (проекта):</w:t>
      </w:r>
    </w:p>
    <w:p w14:paraId="51ED13C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 исследования – Контроллер ассоциативной памяти  </w:t>
      </w:r>
    </w:p>
    <w:p w14:paraId="0F1B8432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Предмет исследования – Алгоритм работы и структура контроллера ассоциативной памяти</w:t>
      </w:r>
    </w:p>
    <w:p w14:paraId="2DAB24AB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</w:t>
      </w:r>
      <w:r>
        <w:rPr>
          <w:rFonts w:ascii="Times New Roman" w:hAnsi="Times New Roman" w:cs="Times New Roman"/>
          <w:color w:val="000000"/>
          <w:sz w:val="24"/>
          <w:szCs w:val="24"/>
        </w:rPr>
        <w:t>аботать контроллер ассоциативной памяти, хранящей 64*8- разрядных двоичных кодов с выходом по «равно признаку» и «не равно признаку». Признаком поиска может быть 1,2,4,8 двоичных разрядов. Результатом поиска, выводимым на ШД, является весь байт.</w:t>
      </w:r>
    </w:p>
    <w:p w14:paraId="19AA77EF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3. Содержа</w:t>
      </w:r>
      <w:r>
        <w:rPr>
          <w:rFonts w:ascii="Times New Roman" w:eastAsia="Times New Roman" w:hAnsi="Times New Roman" w:cs="Times New Roman"/>
          <w:sz w:val="24"/>
          <w:szCs w:val="24"/>
        </w:rPr>
        <w:t>ние:</w:t>
      </w:r>
    </w:p>
    <w:p w14:paraId="3BC7CE1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3.1 Исследование предметной области курсовой работы</w:t>
      </w:r>
    </w:p>
    <w:p w14:paraId="7B39052A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3.2 Анализ исходных данных задания на курсовую работу</w:t>
      </w:r>
    </w:p>
    <w:p w14:paraId="558815CA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3.3 Спецификация устройства на уровне «черного ящика»</w:t>
      </w:r>
    </w:p>
    <w:p w14:paraId="60B8D832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3.4 Представление устройства в виде операционной и управляющей частей</w:t>
      </w:r>
    </w:p>
    <w:p w14:paraId="2E4AF2FF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3.5 Разработка структ</w:t>
      </w:r>
      <w:r>
        <w:rPr>
          <w:rFonts w:ascii="Times New Roman" w:eastAsia="Times New Roman" w:hAnsi="Times New Roman" w:cs="Times New Roman"/>
          <w:sz w:val="24"/>
          <w:szCs w:val="24"/>
        </w:rPr>
        <w:t>уры устройства</w:t>
      </w:r>
    </w:p>
    <w:p w14:paraId="0C58EBA5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3.6 Составление алгоритма работы устройства.</w:t>
      </w:r>
    </w:p>
    <w:p w14:paraId="4A54C599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3.7 Разработка микропрограммы работы устройства</w:t>
      </w:r>
    </w:p>
    <w:p w14:paraId="312D6250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3.8 Составление полной спецификации устройства</w:t>
      </w:r>
    </w:p>
    <w:p w14:paraId="352167D6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3.9 Составление фрагмента функциональной схемы устройства</w:t>
      </w:r>
    </w:p>
    <w:p w14:paraId="5D994F3D" w14:textId="77777777" w:rsidR="00BC674A" w:rsidRDefault="00B214FE">
      <w:pPr>
        <w:pStyle w:val="Standard"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3.10 Контрольный пример</w:t>
      </w:r>
    </w:p>
    <w:p w14:paraId="5D81B079" w14:textId="77777777" w:rsidR="00BC674A" w:rsidRDefault="00BC674A">
      <w:pPr>
        <w:pStyle w:val="Standard"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BFF94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 ___________________________________  А.Л. Погудин</w:t>
      </w:r>
    </w:p>
    <w:p w14:paraId="0B68A0A5" w14:textId="77777777" w:rsidR="00BC674A" w:rsidRDefault="00BC674A">
      <w:pPr>
        <w:pStyle w:val="Standard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E77F2E" w14:textId="77777777" w:rsidR="00BC674A" w:rsidRDefault="00B214FE">
      <w:pPr>
        <w:pStyle w:val="Standard"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получил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________________________________________Э.Ю. Миннахметов</w:t>
      </w:r>
    </w:p>
    <w:p w14:paraId="1706EC1E" w14:textId="77777777" w:rsidR="00BC674A" w:rsidRDefault="00B214FE">
      <w:pPr>
        <w:pStyle w:val="Standard"/>
        <w:pageBreakBefore/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КАЛЕНДАРНЫЙ ГРАФИК ВЫПОЛНЕНИЯ</w:t>
      </w:r>
    </w:p>
    <w:p w14:paraId="7F9CFDA8" w14:textId="77777777" w:rsidR="00BC674A" w:rsidRDefault="00B214FE">
      <w:pPr>
        <w:pStyle w:val="Standard"/>
        <w:spacing w:after="0"/>
        <w:ind w:firstLine="142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КУРСОВОЙ РАБОТЫ</w:t>
      </w:r>
    </w:p>
    <w:p w14:paraId="44BC102A" w14:textId="77777777" w:rsidR="00BC674A" w:rsidRDefault="00BC674A">
      <w:pPr>
        <w:pStyle w:val="Standard"/>
        <w:spacing w:after="0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4624"/>
        <w:gridCol w:w="1007"/>
        <w:gridCol w:w="1310"/>
        <w:gridCol w:w="1310"/>
        <w:gridCol w:w="1130"/>
      </w:tblGrid>
      <w:tr w:rsidR="00BC674A" w14:paraId="4B7A8A3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4F81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086E8C9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</w:p>
        </w:tc>
        <w:tc>
          <w:tcPr>
            <w:tcW w:w="4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3FE4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ED4F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  <w:p w14:paraId="7A0BF1A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2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24DD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FFC9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ечание</w:t>
            </w:r>
          </w:p>
        </w:tc>
      </w:tr>
      <w:tr w:rsidR="00BC674A" w14:paraId="227A200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4695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B26B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A40E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9D89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78C9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99EB3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718D1E1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2C898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60FE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предметной области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BE2DA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918E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13.09.2021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C740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17.09.2021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AD5B1D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0424669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7EE7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3EED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исходных данных задания на курсовую работу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DD2D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E792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20.09.2021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B322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FB93E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51D3F28B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3D72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2B99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Спецификация устройства на уровне «черного ящика»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56D7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6617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57AA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E4403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494E79F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C94F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B92B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 черного ящика в виде операционной и управляющей частей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9095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74C2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16B4F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E78D6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37AB3D4A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ACD5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4EBD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структуры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91B8E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2FF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1BDEB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FDE2D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670FC4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B0AA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4D9E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алгоритма работы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730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D4B76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25.10.2021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4A49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29.10.2021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A1915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5C0B51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A9B0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A9C6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полной спецификации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F3074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907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D9D5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12.11.2021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91614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17D67C9C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FF33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195B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фрагмента функциональной схемы устройства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94B12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1D738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A457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19.11.2021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833C2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79356496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72C1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22EE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Контрольный пример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E9D53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65C9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22.11.2021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9B64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82E4F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0BFCFCE0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0D12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53011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1E707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8ABEA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06.12.2021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82EF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D7BA2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74A" w14:paraId="4F5AA6D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DDD25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977A9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0501C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E011D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20.12.2021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D7F30" w14:textId="77777777" w:rsidR="00BC674A" w:rsidRDefault="00B214FE">
            <w:pPr>
              <w:widowControl/>
              <w:suppressAutoHyphens w:val="0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22.12.2021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5437C" w14:textId="77777777" w:rsidR="00BC674A" w:rsidRDefault="00BC674A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C05CAD" w14:textId="77777777" w:rsidR="00BC674A" w:rsidRDefault="00BC674A">
      <w:pPr>
        <w:pStyle w:val="Standard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0445E" w14:textId="77777777" w:rsidR="00BC674A" w:rsidRDefault="00B214FE">
      <w:pPr>
        <w:suppressAutoHyphens w:val="0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А.Л. Погудин</w:t>
      </w:r>
    </w:p>
    <w:p w14:paraId="363BBD17" w14:textId="77777777" w:rsidR="00BC674A" w:rsidRDefault="00BC674A">
      <w:pPr>
        <w:pStyle w:val="Standard"/>
        <w:tabs>
          <w:tab w:val="left" w:pos="4674"/>
          <w:tab w:val="left" w:pos="6445"/>
          <w:tab w:val="left" w:pos="7371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1E742" w14:textId="77777777" w:rsidR="00BC674A" w:rsidRDefault="00B214FE">
      <w:pPr>
        <w:pStyle w:val="Standard"/>
        <w:tabs>
          <w:tab w:val="left" w:pos="4674"/>
          <w:tab w:val="left" w:pos="6445"/>
          <w:tab w:val="left" w:pos="7371"/>
        </w:tabs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«_____» сентября 2021 года</w:t>
      </w:r>
    </w:p>
    <w:p w14:paraId="0BA1A8E5" w14:textId="77777777" w:rsidR="00BC674A" w:rsidRDefault="00B214FE">
      <w:pPr>
        <w:pStyle w:val="Standard"/>
        <w:pageBreakBefore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РЕФЕРАТ</w:t>
      </w:r>
    </w:p>
    <w:p w14:paraId="53D90B78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9CFDD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Отчет 27 с., 21 рис., 1 табл., 3 источника.</w:t>
      </w:r>
    </w:p>
    <w:p w14:paraId="4FC81FE2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Арифметико-логическое устройство (АЛУ), управляющее устройство (УУ), суммирование, вычитание, сравнение, поразрядное логическое «и», косвенная адресация памяти.</w:t>
      </w:r>
    </w:p>
    <w:p w14:paraId="4B7C0FB2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– разработка алгоритма работы и структуры работы устройства для выполнения четырех </w:t>
      </w:r>
      <w:r>
        <w:rPr>
          <w:rFonts w:ascii="Times New Roman" w:eastAsia="Times New Roman" w:hAnsi="Times New Roman" w:cs="Times New Roman"/>
          <w:sz w:val="24"/>
          <w:szCs w:val="24"/>
        </w:rPr>
        <w:t>команд.</w:t>
      </w:r>
    </w:p>
    <w:p w14:paraId="7172FD66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устройства использовались концепции «черного ящика», т.е. первоначальное определение общих функций устройства и системы входных и выходных сигналов. В основе дальнейшей работы с «черным ящиком» использовался принцип декомпозиции, т.е</w:t>
      </w:r>
      <w:r>
        <w:rPr>
          <w:rFonts w:ascii="Times New Roman" w:eastAsia="Times New Roman" w:hAnsi="Times New Roman" w:cs="Times New Roman"/>
          <w:sz w:val="24"/>
          <w:szCs w:val="24"/>
        </w:rPr>
        <w:t>. последовательное разложение функций на подфункции до получения описания функций на элементарном уровне.</w:t>
      </w:r>
    </w:p>
    <w:p w14:paraId="637014CF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работы была составлен алгоритм работы и структура устройства.</w:t>
      </w:r>
    </w:p>
    <w:p w14:paraId="5DDB329F" w14:textId="77777777" w:rsidR="00BC674A" w:rsidRDefault="00B214FE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 контрольный пример в числовой форме.</w:t>
      </w:r>
      <w:bookmarkStart w:id="1" w:name="_Hlk89174408"/>
    </w:p>
    <w:p w14:paraId="3D31ED68" w14:textId="77777777" w:rsidR="00BC674A" w:rsidRDefault="00BC674A">
      <w:pPr>
        <w:pageBreakBefore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F6D7AFC" w14:textId="77777777" w:rsidR="00BC674A" w:rsidRDefault="00B214FE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6613E4F8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43EC9D" w14:textId="77777777" w:rsidR="00BC674A" w:rsidRDefault="00B214FE">
      <w:pPr>
        <w:pStyle w:val="af4"/>
        <w:tabs>
          <w:tab w:val="right" w:leader="dot" w:pos="9921"/>
        </w:tabs>
        <w:spacing w:before="0" w:line="360" w:lineRule="auto"/>
        <w:outlineLvl w:val="9"/>
      </w:pPr>
      <w:r>
        <w:rPr>
          <w:rFonts w:ascii="Times New Roman" w:hAnsi="Times New Roman"/>
          <w:color w:val="auto"/>
          <w:sz w:val="28"/>
          <w:szCs w:val="28"/>
        </w:rPr>
        <w:t xml:space="preserve">Перечень </w:t>
      </w:r>
      <w:r>
        <w:rPr>
          <w:rFonts w:ascii="Times New Roman" w:hAnsi="Times New Roman"/>
          <w:color w:val="auto"/>
          <w:sz w:val="28"/>
          <w:szCs w:val="28"/>
        </w:rPr>
        <w:t>используемых условных обозначений, сокращений и терминов</w:t>
      </w:r>
      <w:r>
        <w:rPr>
          <w:rFonts w:ascii="Times New Roman" w:hAnsi="Times New Roman"/>
          <w:color w:val="auto"/>
          <w:sz w:val="28"/>
          <w:szCs w:val="28"/>
        </w:rPr>
        <w:tab/>
        <w:t>6</w:t>
      </w:r>
    </w:p>
    <w:p w14:paraId="5CD919CD" w14:textId="77777777" w:rsidR="00BC674A" w:rsidRDefault="00B214FE">
      <w:pPr>
        <w:pStyle w:val="af4"/>
        <w:tabs>
          <w:tab w:val="right" w:leader="dot" w:pos="9921"/>
        </w:tabs>
        <w:spacing w:before="0" w:line="360" w:lineRule="auto"/>
        <w:outlineLvl w:val="9"/>
      </w:pPr>
      <w:r>
        <w:rPr>
          <w:rFonts w:ascii="Times New Roman" w:hAnsi="Times New Roman"/>
          <w:color w:val="auto"/>
          <w:sz w:val="28"/>
          <w:szCs w:val="28"/>
        </w:rPr>
        <w:t>ВВЕДЕНИЕ</w:t>
      </w:r>
      <w:r>
        <w:rPr>
          <w:rFonts w:ascii="Times New Roman" w:hAnsi="Times New Roman"/>
          <w:color w:val="auto"/>
          <w:sz w:val="28"/>
          <w:szCs w:val="28"/>
        </w:rPr>
        <w:tab/>
        <w:t>7</w:t>
      </w:r>
    </w:p>
    <w:p w14:paraId="0FBFB45A" w14:textId="77777777" w:rsidR="00BC674A" w:rsidRDefault="00B214FE">
      <w:pPr>
        <w:pStyle w:val="31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1 Исследование предметной области 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4876A33B" w14:textId="77777777" w:rsidR="00BC674A" w:rsidRDefault="00B214FE">
      <w:pPr>
        <w:pStyle w:val="10"/>
        <w:tabs>
          <w:tab w:val="right" w:leader="dot" w:pos="9921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1.1 Устройство управления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0A60F3AA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1.2 Ассоциативная память</w:t>
      </w:r>
      <w:r>
        <w:rPr>
          <w:rFonts w:ascii="Times New Roman" w:hAnsi="Times New Roman"/>
          <w:sz w:val="28"/>
          <w:szCs w:val="28"/>
        </w:rPr>
        <w:tab/>
        <w:t>9</w:t>
      </w:r>
    </w:p>
    <w:p w14:paraId="44708372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1.3 Поиск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2B6F7938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1.4 Зануление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6E8A13C9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1.5 Сохранение значения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4225F9EF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 Разработка устройства 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45F21FAA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/>
          <w:sz w:val="28"/>
          <w:szCs w:val="28"/>
        </w:rPr>
        <w:t xml:space="preserve">Анализ исходных данных задания на курсовую работу 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74B58E6D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2.2 Спецификация устройства на уровне «черного ящика»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7425EB59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2.3 Представление черного ящика в виде операционной и управляющей частей 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6DC2A9FE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2.4 Разработка структуры операционной части устройства 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60006E6E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2.5 Соста</w:t>
      </w:r>
      <w:r>
        <w:rPr>
          <w:rFonts w:ascii="Times New Roman" w:hAnsi="Times New Roman"/>
          <w:sz w:val="28"/>
          <w:szCs w:val="28"/>
        </w:rPr>
        <w:t xml:space="preserve">вление схемы алгоритма работы устройства и его микропрограммы 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0B99673A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2.6 Разработка схемы алгоритма работы 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1719D9D0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2.7 Составление полной спецификации устройства </w:t>
      </w:r>
      <w:r>
        <w:rPr>
          <w:rFonts w:ascii="Times New Roman" w:hAnsi="Times New Roman"/>
          <w:sz w:val="28"/>
          <w:szCs w:val="28"/>
        </w:rPr>
        <w:tab/>
        <w:t>16</w:t>
      </w:r>
    </w:p>
    <w:p w14:paraId="55C5CDD0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2.8 Разработка функциональной схемы</w:t>
      </w:r>
      <w:r>
        <w:rPr>
          <w:rFonts w:ascii="Times New Roman" w:hAnsi="Times New Roman"/>
          <w:sz w:val="28"/>
          <w:szCs w:val="28"/>
        </w:rPr>
        <w:tab/>
        <w:t>17</w:t>
      </w:r>
    </w:p>
    <w:p w14:paraId="207588D2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 xml:space="preserve">2.9 Контрольный пример </w:t>
      </w:r>
      <w:r>
        <w:rPr>
          <w:rFonts w:ascii="Times New Roman" w:hAnsi="Times New Roman"/>
          <w:sz w:val="28"/>
          <w:szCs w:val="28"/>
        </w:rPr>
        <w:tab/>
        <w:t>18</w:t>
      </w:r>
    </w:p>
    <w:p w14:paraId="580E951D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2.10 Временная диаграмма работы</w:t>
      </w:r>
      <w:r>
        <w:rPr>
          <w:rFonts w:ascii="Times New Roman" w:hAnsi="Times New Roman"/>
          <w:sz w:val="28"/>
          <w:szCs w:val="28"/>
        </w:rPr>
        <w:t xml:space="preserve"> УУ </w:t>
      </w:r>
      <w:r>
        <w:rPr>
          <w:rFonts w:ascii="Times New Roman" w:hAnsi="Times New Roman"/>
          <w:sz w:val="28"/>
          <w:szCs w:val="28"/>
        </w:rPr>
        <w:tab/>
        <w:t>21</w:t>
      </w:r>
    </w:p>
    <w:p w14:paraId="427B558C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  <w:t>22</w:t>
      </w:r>
    </w:p>
    <w:p w14:paraId="108DB7CD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СПИСОК ИСПОЛЬЗУЕМЫХ ИСТОЧНИКОВ</w:t>
      </w:r>
      <w:r>
        <w:rPr>
          <w:rFonts w:ascii="Times New Roman" w:hAnsi="Times New Roman"/>
          <w:sz w:val="28"/>
          <w:szCs w:val="28"/>
        </w:rPr>
        <w:tab/>
        <w:t>23</w:t>
      </w:r>
    </w:p>
    <w:p w14:paraId="27D0E214" w14:textId="77777777" w:rsidR="00BC674A" w:rsidRDefault="00B214FE">
      <w:pPr>
        <w:pStyle w:val="22"/>
        <w:tabs>
          <w:tab w:val="right" w:leader="dot" w:pos="9921"/>
        </w:tabs>
        <w:spacing w:after="0" w:line="360" w:lineRule="auto"/>
        <w:ind w:left="0"/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24</w:t>
      </w:r>
      <w:bookmarkEnd w:id="1"/>
    </w:p>
    <w:p w14:paraId="137DF25C" w14:textId="77777777" w:rsidR="00BC674A" w:rsidRDefault="00B214FE">
      <w:pPr>
        <w:pStyle w:val="Standard"/>
        <w:keepNext/>
        <w:pageBreakBefore/>
        <w:spacing w:after="0"/>
        <w:ind w:left="57" w:firstLine="709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 используемых условных обозначений, сокращений и терминов</w:t>
      </w:r>
    </w:p>
    <w:p w14:paraId="61C765C6" w14:textId="77777777" w:rsidR="00BC674A" w:rsidRDefault="00BC674A">
      <w:pPr>
        <w:pStyle w:val="Standard"/>
        <w:keepNext/>
        <w:spacing w:after="0"/>
        <w:ind w:left="5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6660" w:type="dxa"/>
        <w:tblInd w:w="24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5221"/>
      </w:tblGrid>
      <w:tr w:rsidR="00BC674A" w14:paraId="6D8F3B0C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392B" w14:textId="77777777" w:rsidR="00BC674A" w:rsidRDefault="00B214FE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ЧЯ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F11A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ящик</w:t>
            </w:r>
          </w:p>
        </w:tc>
      </w:tr>
      <w:tr w:rsidR="00BC674A" w14:paraId="432DB264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3BF0" w14:textId="77777777" w:rsidR="00BC674A" w:rsidRDefault="00B214FE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D3456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Управляющая часть устройства</w:t>
            </w:r>
          </w:p>
        </w:tc>
      </w:tr>
      <w:tr w:rsidR="00BC674A" w14:paraId="62A1FBA1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17693" w14:textId="77777777" w:rsidR="00BC674A" w:rsidRDefault="00B214FE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ED3D8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часть устройства</w:t>
            </w:r>
          </w:p>
        </w:tc>
      </w:tr>
      <w:tr w:rsidR="00BC674A" w14:paraId="5A97BCDD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F3A7C" w14:textId="77777777" w:rsidR="00BC674A" w:rsidRDefault="00B214FE">
            <w:pPr>
              <w:pStyle w:val="Standard"/>
              <w:widowControl w:val="0"/>
              <w:spacing w:after="0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АЛУ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8F92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Арифметико-логическое устройство</w:t>
            </w:r>
          </w:p>
        </w:tc>
      </w:tr>
      <w:tr w:rsidR="00BC674A" w14:paraId="0B0D118D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5488C" w14:textId="77777777" w:rsidR="00BC674A" w:rsidRDefault="00B214FE">
            <w:pPr>
              <w:pStyle w:val="Standard"/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E9AB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BC674A" w14:paraId="0C04F21D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0C31" w14:textId="77777777" w:rsidR="00BC674A" w:rsidRDefault="00B214FE">
            <w:pPr>
              <w:pStyle w:val="Standard"/>
              <w:widowControl w:val="0"/>
              <w:spacing w:after="0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МПР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6F97" w14:textId="77777777" w:rsidR="00BC674A" w:rsidRDefault="00B214FE">
            <w:pPr>
              <w:pStyle w:val="Standard"/>
              <w:widowControl w:val="0"/>
              <w:spacing w:after="0"/>
              <w:ind w:left="5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Микропрограмма</w:t>
            </w:r>
          </w:p>
        </w:tc>
      </w:tr>
    </w:tbl>
    <w:p w14:paraId="34C8F88F" w14:textId="77777777" w:rsidR="00BC674A" w:rsidRDefault="00BC674A">
      <w:pPr>
        <w:pStyle w:val="Standard"/>
        <w:spacing w:after="0"/>
        <w:ind w:left="57"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CF45E5E" w14:textId="77777777" w:rsidR="00BC674A" w:rsidRDefault="00BC674A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65D4FC83" w14:textId="77777777" w:rsidR="00BC674A" w:rsidRDefault="00B214FE">
      <w:pPr>
        <w:pStyle w:val="Standard"/>
        <w:keepNext/>
        <w:pageBreakBefore/>
        <w:spacing w:after="0" w:line="360" w:lineRule="auto"/>
        <w:ind w:firstLine="709"/>
        <w:jc w:val="center"/>
      </w:pPr>
      <w:bookmarkStart w:id="2" w:name="_Hlk8917443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36E8088E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CF6B0" w14:textId="77777777" w:rsidR="00BC674A" w:rsidRDefault="00B214FE">
      <w:pPr>
        <w:pStyle w:val="Standard"/>
        <w:spacing w:after="0" w:line="360" w:lineRule="auto"/>
        <w:ind w:firstLine="709"/>
        <w:jc w:val="both"/>
      </w:pPr>
      <w:bookmarkStart w:id="3" w:name="_heading=h.30j0zll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 (проекта)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контроллер ассоциативной памяти, хранящей 64*8- разрядных двоичных кодов с выходом по «равно признаку» и «не равно признаку».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Признаком поиска может быть 1,2,4,8 двоичных разрядов. Результатом поиска, выводимым на ШД, является весь байт</w:t>
      </w:r>
      <w:r>
        <w:rPr>
          <w:rFonts w:ascii="Times New Roman" w:eastAsia="Times New Roman" w:hAnsi="Times New Roman" w:cs="Times New Roman"/>
          <w:sz w:val="24"/>
          <w:szCs w:val="24"/>
        </w:rPr>
        <w:t>. Объектом исследования является устройство управления. Предметом исследования – алгоритм работы и структура устройства.</w:t>
      </w:r>
    </w:p>
    <w:p w14:paraId="66B0CC99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работе представлена спе</w:t>
      </w:r>
      <w:r>
        <w:rPr>
          <w:rFonts w:ascii="Times New Roman" w:eastAsia="Times New Roman" w:hAnsi="Times New Roman" w:cs="Times New Roman"/>
          <w:sz w:val="24"/>
          <w:szCs w:val="24"/>
        </w:rPr>
        <w:t>цификация устройства на уровне «черного ящика», разработана схема алгоритма работы устройства и его микропрограммы, составлена полная спецификация устройства. Построена временная диаграмма работы устройства управления. Приведен листинг разработанной програ</w:t>
      </w:r>
      <w:r>
        <w:rPr>
          <w:rFonts w:ascii="Times New Roman" w:eastAsia="Times New Roman" w:hAnsi="Times New Roman" w:cs="Times New Roman"/>
          <w:sz w:val="24"/>
          <w:szCs w:val="24"/>
        </w:rPr>
        <w:t>ммы на языке программирования С и результаты расчета контрольного примера.</w:t>
      </w:r>
    </w:p>
    <w:bookmarkEnd w:id="2"/>
    <w:p w14:paraId="27A603CB" w14:textId="77777777" w:rsidR="00BC674A" w:rsidRDefault="00BC674A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6EC400A" w14:textId="77777777" w:rsidR="00BC674A" w:rsidRDefault="00BC674A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0618970" w14:textId="77777777" w:rsidR="00BC674A" w:rsidRDefault="00BC674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2644E" w14:textId="77777777" w:rsidR="00BC674A" w:rsidRDefault="00B214FE">
      <w:pPr>
        <w:pStyle w:val="Standard"/>
        <w:keepNext/>
        <w:pageBreakBefore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Исследование предметной области курсовой работы</w:t>
      </w:r>
    </w:p>
    <w:p w14:paraId="302EDD47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1fob9te"/>
      <w:bookmarkEnd w:id="4"/>
    </w:p>
    <w:p w14:paraId="10EBB793" w14:textId="77777777" w:rsidR="00BC674A" w:rsidRDefault="00B214FE">
      <w:pPr>
        <w:pStyle w:val="Standard"/>
        <w:spacing w:after="0" w:line="360" w:lineRule="auto"/>
        <w:ind w:firstLine="709"/>
        <w:jc w:val="both"/>
      </w:pPr>
      <w:bookmarkStart w:id="5" w:name="_heading=h.3znysh7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1.1 Устройство управления</w:t>
      </w:r>
    </w:p>
    <w:p w14:paraId="3DEE4085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Управляющее устройство (УУ) - устройство управления, часть вычислительной машины (ВМ), координирующая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работу всех её устройств, предписывая им те или иные действия в соответствии с заданной программой. Управляющее устройство вырабатывает управляющие сигналы, обеспечивающие требуемую последовательность выполнения операций, контролирует работу машины в разл</w:t>
      </w:r>
      <w:r>
        <w:rPr>
          <w:rFonts w:ascii="Times New Roman" w:eastAsia="Times New Roman" w:hAnsi="Times New Roman" w:cs="Times New Roman"/>
          <w:sz w:val="24"/>
          <w:szCs w:val="24"/>
        </w:rPr>
        <w:t>ичных режимах, обеспечивает взаимодействие человека-оператора с ВМ.</w:t>
      </w:r>
    </w:p>
    <w:p w14:paraId="782DF80B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своих функций УУ должно иметь входы, позволяющие определить состояние управляемой системы, и выходы, через которые реализуется управление поведением системы.</w:t>
      </w:r>
    </w:p>
    <w:p w14:paraId="1691B403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Входная информа</w:t>
      </w:r>
      <w:r>
        <w:rPr>
          <w:rFonts w:ascii="Times New Roman" w:eastAsia="Times New Roman" w:hAnsi="Times New Roman" w:cs="Times New Roman"/>
          <w:sz w:val="24"/>
          <w:szCs w:val="24"/>
        </w:rPr>
        <w:t>ция:</w:t>
      </w:r>
    </w:p>
    <w:p w14:paraId="6EB38DD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Тактовые импульсы – с каждым тактовым импульсом УУ инициирует выполнение одной или нескольких микроопераций.</w:t>
      </w:r>
    </w:p>
    <w:p w14:paraId="795628A7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Код операции – код операции текущей команды поступает из регистра команды и используется, чтобы определить, какие микрооперации должны выполня</w:t>
      </w:r>
      <w:r>
        <w:rPr>
          <w:rFonts w:ascii="Times New Roman" w:eastAsia="Times New Roman" w:hAnsi="Times New Roman" w:cs="Times New Roman"/>
          <w:sz w:val="24"/>
          <w:szCs w:val="24"/>
        </w:rPr>
        <w:t>ться в течение машинного цикла.</w:t>
      </w:r>
    </w:p>
    <w:p w14:paraId="7962990F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Сигналы из системной шины– часть сигналов с системной шины, обеспечивающая передачу в управляющее устройства запросов прерывания, подтверждений и т.д.</w:t>
      </w:r>
    </w:p>
    <w:p w14:paraId="5696C12B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свою очередь УУ, а точнее микропрограммный автомат, формирует следующую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выходную информацию:</w:t>
      </w:r>
    </w:p>
    <w:p w14:paraId="707D7E09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 сигналы управления– эти сигналы воздействуют на внутренние схемы центрального процессора и относятся к одному из двух типов: тем, которые вызывают перемещение данных из регистра в регистр, и тем, что инициируют определенные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функции операционного устройства ВМ.</w:t>
      </w:r>
    </w:p>
    <w:p w14:paraId="1959234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Сигналы в системную шину– также относится к одному из двух типов: управляющие сигналы в память и управляющие сигналы в модули ввода/вывода.</w:t>
      </w:r>
    </w:p>
    <w:p w14:paraId="0BABD030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После извлечения команды из памяти, она загружается в регистр команд. Дешифрат</w:t>
      </w:r>
      <w:r>
        <w:rPr>
          <w:rFonts w:ascii="Times New Roman" w:eastAsia="Times New Roman" w:hAnsi="Times New Roman" w:cs="Times New Roman"/>
          <w:sz w:val="24"/>
          <w:szCs w:val="24"/>
        </w:rPr>
        <w:t>ор команд, входящий в устройство управления, преобразует код команды в управляющие сигналы:</w:t>
      </w:r>
    </w:p>
    <w:p w14:paraId="595E700B" w14:textId="77777777" w:rsidR="00BC674A" w:rsidRDefault="00B214FE">
      <w:pPr>
        <w:pStyle w:val="Standard"/>
        <w:numPr>
          <w:ilvl w:val="0"/>
          <w:numId w:val="7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внутренние, необходимые для считывания/записи данных в регистры и управления АЛУ;</w:t>
      </w:r>
    </w:p>
    <w:p w14:paraId="16FD2F17" w14:textId="77777777" w:rsidR="00BC674A" w:rsidRDefault="00B214FE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внешние, подаваемые на шину управления.</w:t>
      </w:r>
    </w:p>
    <w:p w14:paraId="0A0437B6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Арифметическо - логическое </w:t>
      </w:r>
      <w:r>
        <w:rPr>
          <w:rFonts w:ascii="Times New Roman" w:eastAsia="Times New Roman" w:hAnsi="Times New Roman" w:cs="Times New Roman"/>
          <w:sz w:val="24"/>
          <w:szCs w:val="24"/>
        </w:rPr>
        <w:t>устройство (АЛУ)— блок процессора, который служит для выполнения арифметических и логических преобразований над словами, называемыми в этом случае операндами.</w:t>
      </w:r>
    </w:p>
    <w:p w14:paraId="5ED9F6FD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АЛУ в зависимости от выполнения функций можно разделить на две части:</w:t>
      </w:r>
    </w:p>
    <w:p w14:paraId="6AE538C0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2)операционное устройство (</w:t>
      </w:r>
      <w:r>
        <w:rPr>
          <w:rFonts w:ascii="Times New Roman" w:eastAsia="Times New Roman" w:hAnsi="Times New Roman" w:cs="Times New Roman"/>
          <w:sz w:val="24"/>
          <w:szCs w:val="24"/>
        </w:rPr>
        <w:t>АЛУ), в котором реализуется заданная последовательность микрокоманд (команд).</w:t>
      </w:r>
    </w:p>
    <w:p w14:paraId="76BF0CB7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АЛУ выполняются требуемые операции:</w:t>
      </w:r>
    </w:p>
    <w:p w14:paraId="1A57C923" w14:textId="77777777" w:rsidR="00BC674A" w:rsidRDefault="00B214FE">
      <w:pPr>
        <w:pStyle w:val="Standard"/>
        <w:numPr>
          <w:ilvl w:val="0"/>
          <w:numId w:val="8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поиск</w:t>
      </w:r>
    </w:p>
    <w:p w14:paraId="34CBF28C" w14:textId="77777777" w:rsidR="00BC674A" w:rsidRDefault="00B214FE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зануление</w:t>
      </w:r>
    </w:p>
    <w:p w14:paraId="0F24AC7E" w14:textId="77777777" w:rsidR="00BC674A" w:rsidRDefault="00B214FE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сохранение значения</w:t>
      </w:r>
    </w:p>
    <w:p w14:paraId="0CFA2A21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742EEAFC" w14:textId="77777777" w:rsidR="00BC674A" w:rsidRDefault="00B214FE">
      <w:pPr>
        <w:pStyle w:val="Standard"/>
        <w:spacing w:after="0" w:line="360" w:lineRule="auto"/>
        <w:ind w:firstLine="709"/>
        <w:jc w:val="center"/>
      </w:pPr>
      <w:bookmarkStart w:id="6" w:name="_heading=h.2et92p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1.2 Ассоциативная память</w:t>
      </w:r>
    </w:p>
    <w:p w14:paraId="46F9ABD3" w14:textId="77777777" w:rsidR="00BC674A" w:rsidRDefault="00B214FE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П1 представлена схема ассоциативной памяти. Она состоит из управляю</w:t>
      </w:r>
      <w:r>
        <w:rPr>
          <w:rFonts w:ascii="Times New Roman" w:eastAsia="Times New Roman" w:hAnsi="Times New Roman" w:cs="Times New Roman"/>
          <w:sz w:val="24"/>
          <w:szCs w:val="24"/>
        </w:rPr>
        <w:t>щей части и операционной части. На рисунке П2 как будут храниться данные в ассоциативной памяти, поиск в которой будет реализовываться бинарной последовательностью, из которой будет получаться индекс в массиве.</w:t>
      </w:r>
    </w:p>
    <w:p w14:paraId="7341953E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DEAD9" wp14:editId="79E780BD">
            <wp:extent cx="2771774" cy="1771649"/>
            <wp:effectExtent l="0" t="0" r="0" b="1"/>
            <wp:docPr id="1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7716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075253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П1. – Устройство ассоциативной памя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</w:p>
    <w:p w14:paraId="51EE1C15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83AFB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42C0E1" wp14:editId="38EE5912">
            <wp:extent cx="2295528" cy="2676521"/>
            <wp:effectExtent l="0" t="0" r="9522" b="0"/>
            <wp:docPr id="2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8" cy="2676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BB717F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П2. – Представление ассоциативной памяти</w:t>
      </w:r>
    </w:p>
    <w:p w14:paraId="35FDE576" w14:textId="77777777" w:rsidR="00BC674A" w:rsidRDefault="00BC674A">
      <w:pPr>
        <w:pageBreakBefore/>
        <w:suppressAutoHyphens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8AEEA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Поиск</w:t>
      </w:r>
    </w:p>
    <w:p w14:paraId="2D3B390D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вход поступает бинарная последовательность, которая будет преобразовываться в индекс, а на выходе байт, записанный в массиве по полученному индексу.</w:t>
      </w:r>
    </w:p>
    <w:p w14:paraId="54086CBB" w14:textId="77777777" w:rsidR="00BC674A" w:rsidRDefault="00BC674A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026EF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Зануление</w:t>
      </w:r>
    </w:p>
    <w:p w14:paraId="52229955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вход </w:t>
      </w:r>
      <w:r>
        <w:rPr>
          <w:rFonts w:ascii="Times New Roman" w:eastAsia="Times New Roman" w:hAnsi="Times New Roman" w:cs="Times New Roman"/>
          <w:sz w:val="24"/>
          <w:szCs w:val="24"/>
        </w:rPr>
        <w:t>поступает бинарная последовательность, которая будет преобразовываться в индекс, по которому будет зануляться значение в массиве, а на выходе ответ о выполнении операции.</w:t>
      </w:r>
    </w:p>
    <w:p w14:paraId="14612B0C" w14:textId="77777777" w:rsidR="00BC674A" w:rsidRDefault="00BC674A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D24AD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Сохранение значения</w:t>
      </w:r>
    </w:p>
    <w:p w14:paraId="6934FF53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 вход поступает бинарная последовательность, которая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преобразовываться в индекс, по которому будет записываться значение в массив, а на выходе ответ о выполнении операции.</w:t>
      </w:r>
    </w:p>
    <w:p w14:paraId="3134045F" w14:textId="77777777" w:rsidR="00BC674A" w:rsidRDefault="00BC674A">
      <w:pPr>
        <w:pStyle w:val="Standard"/>
        <w:spacing w:after="0" w:line="360" w:lineRule="auto"/>
        <w:ind w:firstLine="709"/>
        <w:jc w:val="both"/>
      </w:pPr>
    </w:p>
    <w:p w14:paraId="33987599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43430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tyjcwt"/>
      <w:bookmarkEnd w:id="7"/>
    </w:p>
    <w:p w14:paraId="1FB30BD4" w14:textId="77777777" w:rsidR="00BC674A" w:rsidRDefault="00B214FE">
      <w:pPr>
        <w:pStyle w:val="Standard"/>
        <w:keepNext/>
        <w:pageBreakBefore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3dy6vkm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 Разработка устройства</w:t>
      </w:r>
    </w:p>
    <w:p w14:paraId="32D97731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1t3h5sf"/>
      <w:bookmarkEnd w:id="9"/>
    </w:p>
    <w:p w14:paraId="5BBE6EF6" w14:textId="77777777" w:rsidR="00BC674A" w:rsidRDefault="00B214FE">
      <w:pPr>
        <w:pStyle w:val="Standard"/>
        <w:keepNext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Анализ исходных данных задания на курсовую работу</w:t>
      </w:r>
    </w:p>
    <w:p w14:paraId="33B3BD3E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заданию, устройство должно быть </w:t>
      </w:r>
      <w:r>
        <w:rPr>
          <w:rFonts w:ascii="Times New Roman" w:eastAsia="Times New Roman" w:hAnsi="Times New Roman" w:cs="Times New Roman"/>
          <w:sz w:val="24"/>
          <w:szCs w:val="24"/>
        </w:rPr>
        <w:t>предназначено для выполнения следующих операций:</w:t>
      </w:r>
    </w:p>
    <w:p w14:paraId="116FC041" w14:textId="77777777" w:rsidR="00BC674A" w:rsidRDefault="00B214FE">
      <w:pPr>
        <w:pStyle w:val="Standard"/>
        <w:numPr>
          <w:ilvl w:val="0"/>
          <w:numId w:val="9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поиск;</w:t>
      </w:r>
    </w:p>
    <w:p w14:paraId="072F3118" w14:textId="77777777" w:rsidR="00BC674A" w:rsidRDefault="00B214FE">
      <w:pPr>
        <w:pStyle w:val="Standard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зануление;</w:t>
      </w:r>
    </w:p>
    <w:p w14:paraId="387B1107" w14:textId="77777777" w:rsidR="00BC674A" w:rsidRDefault="00B214FE">
      <w:pPr>
        <w:pStyle w:val="Standard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сохранение значения.</w:t>
      </w:r>
    </w:p>
    <w:p w14:paraId="644912EE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Разрядность операндов и результата должна быть – 8 бит.</w:t>
      </w:r>
    </w:p>
    <w:p w14:paraId="6268290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Исходя из этого видно, что входы(А,В) и выход (результат операции С) должны иметь 8 разрядов.</w:t>
      </w:r>
    </w:p>
    <w:p w14:paraId="50FBA379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60BB4B4C" w14:textId="77777777" w:rsidR="00BC674A" w:rsidRDefault="00B214FE">
      <w:pPr>
        <w:pStyle w:val="Standard"/>
        <w:keepNext/>
        <w:spacing w:after="0" w:line="360" w:lineRule="auto"/>
        <w:ind w:firstLine="709"/>
      </w:pPr>
      <w:bookmarkStart w:id="10" w:name="_heading=h.4d34og8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Спецификация устройства на уровне «черного ящика»</w:t>
      </w:r>
    </w:p>
    <w:p w14:paraId="0C44837F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Упрощенно разрабатываемое устройство можно представить как 3 команды, изображенные на рис.3-5.</w:t>
      </w:r>
    </w:p>
    <w:p w14:paraId="3B754D4B" w14:textId="77777777" w:rsidR="00BC674A" w:rsidRDefault="00BC674A">
      <w:pPr>
        <w:pStyle w:val="3"/>
        <w:spacing w:line="360" w:lineRule="auto"/>
        <w:ind w:firstLine="709"/>
      </w:pPr>
    </w:p>
    <w:p w14:paraId="1E230BE4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BDF82" wp14:editId="501A3B25">
            <wp:extent cx="2847971" cy="581028"/>
            <wp:effectExtent l="0" t="0" r="0" b="9522"/>
            <wp:docPr id="3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1" cy="581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8BF4E8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П3. – Система выводов устройства поиска</w:t>
      </w:r>
    </w:p>
    <w:p w14:paraId="313F4245" w14:textId="77777777" w:rsidR="00BC674A" w:rsidRDefault="00BC674A">
      <w:pPr>
        <w:pStyle w:val="3"/>
        <w:spacing w:line="360" w:lineRule="auto"/>
        <w:ind w:firstLine="709"/>
      </w:pPr>
    </w:p>
    <w:p w14:paraId="62DE30AC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BC7C5" wp14:editId="710B956C">
            <wp:extent cx="2847971" cy="676271"/>
            <wp:effectExtent l="0" t="0" r="0" b="0"/>
            <wp:docPr id="4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1" cy="676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FE2E00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П4. – Система выводов устройства зануления</w:t>
      </w:r>
    </w:p>
    <w:p w14:paraId="32375E9D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571C0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04DAA" wp14:editId="43604F4B">
            <wp:extent cx="2819396" cy="1152528"/>
            <wp:effectExtent l="0" t="0" r="4" b="9522"/>
            <wp:docPr id="5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1152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598105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</w:rPr>
        <w:t>унок П5. – Система выводов устройства сохранения значения</w:t>
      </w:r>
    </w:p>
    <w:p w14:paraId="66B769BA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560030D" w14:textId="77777777" w:rsidR="00BC674A" w:rsidRDefault="00B214FE">
      <w:pPr>
        <w:pStyle w:val="Standard"/>
        <w:keepNext/>
        <w:spacing w:after="0" w:line="360" w:lineRule="auto"/>
        <w:ind w:firstLine="709"/>
      </w:pPr>
      <w:bookmarkStart w:id="11" w:name="_heading=h.2s8eyo1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 Представление «черного ящика» в виде операционной и управляющей частей</w:t>
      </w:r>
    </w:p>
    <w:p w14:paraId="6F61D493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операнды размещаются в регистрах А и В, как показано на рисунке 6. Выделим три блока для каждой команды. После каждо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выполнения команды значение операнда А изменяется, а значение операнда В остается неизменным. Результат выполнения трех команд (изменения операнда А) записывается в регистр С.</w:t>
      </w:r>
    </w:p>
    <w:p w14:paraId="1724F6DA" w14:textId="77777777" w:rsidR="00BC674A" w:rsidRDefault="00BC674A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01ECEF5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ED699" wp14:editId="7A0B8A10">
            <wp:extent cx="5153028" cy="5448296"/>
            <wp:effectExtent l="0" t="0" r="9522" b="4"/>
            <wp:docPr id="6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8" cy="54482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F6449A" w14:textId="77777777" w:rsidR="00BC674A" w:rsidRDefault="00B214FE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П6. — Разбиение схемы устройств на ОЧ и УЧ.</w:t>
      </w:r>
    </w:p>
    <w:p w14:paraId="5AB2993E" w14:textId="77777777" w:rsidR="00BC674A" w:rsidRDefault="00BC674A">
      <w:pPr>
        <w:pStyle w:val="Standard"/>
        <w:spacing w:after="0" w:line="360" w:lineRule="auto"/>
        <w:ind w:firstLine="709"/>
        <w:jc w:val="center"/>
      </w:pPr>
    </w:p>
    <w:p w14:paraId="10ADCAD3" w14:textId="77777777" w:rsidR="00BC674A" w:rsidRDefault="00B214FE">
      <w:pPr>
        <w:pStyle w:val="Standard"/>
        <w:keepNext/>
        <w:spacing w:after="0" w:line="360" w:lineRule="auto"/>
        <w:ind w:firstLine="709"/>
      </w:pPr>
      <w:bookmarkStart w:id="12" w:name="_heading=h.17dp8vu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структуры операционной части устройства</w:t>
      </w:r>
    </w:p>
    <w:p w14:paraId="764AB852" w14:textId="77777777" w:rsidR="00BC674A" w:rsidRDefault="00B214FE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операнды размещаются в регистре А (уменьшаемое) и в регистре В (вычитаемое). Алгоритм приведен на рисунке 7.</w:t>
      </w:r>
    </w:p>
    <w:p w14:paraId="2B8E206B" w14:textId="77777777" w:rsidR="00BC674A" w:rsidRDefault="00BC674A">
      <w:pPr>
        <w:pStyle w:val="Standard"/>
        <w:spacing w:after="0"/>
        <w:ind w:firstLine="709"/>
        <w:jc w:val="both"/>
      </w:pPr>
    </w:p>
    <w:tbl>
      <w:tblPr>
        <w:tblW w:w="9864" w:type="dxa"/>
        <w:tblInd w:w="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9"/>
        <w:gridCol w:w="2979"/>
        <w:gridCol w:w="3966"/>
      </w:tblGrid>
      <w:tr w:rsidR="00BC674A" w14:paraId="693236B8" w14:textId="77777777">
        <w:tblPrEx>
          <w:tblCellMar>
            <w:top w:w="0" w:type="dxa"/>
            <w:bottom w:w="0" w:type="dxa"/>
          </w:tblCellMar>
        </w:tblPrEx>
        <w:tc>
          <w:tcPr>
            <w:tcW w:w="2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81D1" w14:textId="77777777" w:rsidR="00BC674A" w:rsidRDefault="00B214FE">
            <w:r>
              <w:rPr>
                <w:noProof/>
              </w:rPr>
              <w:lastRenderedPageBreak/>
              <w:drawing>
                <wp:inline distT="0" distB="0" distL="0" distR="0" wp14:anchorId="27BC89E4" wp14:editId="0702AFE5">
                  <wp:extent cx="1714500" cy="3009903"/>
                  <wp:effectExtent l="0" t="0" r="0" b="0"/>
                  <wp:docPr id="7" name="Рисунок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D357" w14:textId="77777777" w:rsidR="00BC674A" w:rsidRDefault="00B214FE">
            <w:r>
              <w:rPr>
                <w:noProof/>
              </w:rPr>
              <w:drawing>
                <wp:inline distT="0" distB="0" distL="0" distR="0" wp14:anchorId="0D22A349" wp14:editId="04DED8C0">
                  <wp:extent cx="1714500" cy="3009903"/>
                  <wp:effectExtent l="0" t="0" r="0" b="0"/>
                  <wp:docPr id="8" name="Рисунок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9516" w14:textId="77777777" w:rsidR="00BC674A" w:rsidRDefault="00B214FE">
            <w:r>
              <w:rPr>
                <w:noProof/>
              </w:rPr>
              <w:drawing>
                <wp:inline distT="0" distB="0" distL="0" distR="0" wp14:anchorId="742DFE2F" wp14:editId="237D595F">
                  <wp:extent cx="2381253" cy="3009903"/>
                  <wp:effectExtent l="0" t="0" r="0" b="0"/>
                  <wp:docPr id="9" name="Рисунок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3" cy="30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A26DB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П7. — Упрощенная структура ОЧ четырёх команд.</w:t>
      </w:r>
    </w:p>
    <w:p w14:paraId="71617C9E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6AA2A" w14:textId="77777777" w:rsidR="00BC674A" w:rsidRDefault="00B214FE">
      <w:pPr>
        <w:pStyle w:val="Standard"/>
        <w:keepNext/>
        <w:spacing w:after="0" w:line="360" w:lineRule="auto"/>
        <w:ind w:firstLine="709"/>
      </w:pPr>
      <w:bookmarkStart w:id="13" w:name="_heading=h.3rdcrjn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2.5 Составление схемы алгор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итма работы устройства и его микропрограммы</w:t>
      </w:r>
    </w:p>
    <w:p w14:paraId="68EAF555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выполнения трех команд (поиска, зануления и сохранения значения) приведена на рисунке П7.</w:t>
      </w:r>
    </w:p>
    <w:p w14:paraId="18D2A32F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Отметим операторные блоки символами Yi, а логические блоки символами Xi.</w:t>
      </w:r>
    </w:p>
    <w:p w14:paraId="63CB0BBA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Операторных блоков </w:t>
      </w:r>
      <w:r>
        <w:rPr>
          <w:rFonts w:ascii="Times New Roman" w:eastAsia="Times New Roman" w:hAnsi="Times New Roman" w:cs="Times New Roman"/>
          <w:sz w:val="24"/>
          <w:szCs w:val="24"/>
        </w:rPr>
        <w:t>получилось 20, логических – 5.</w:t>
      </w:r>
    </w:p>
    <w:p w14:paraId="7F8DCD9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операционной части (ОЧ) устройства потребуется 20 сигналов управления из управляющей части устройства, а для управляющей части (УЧ) устройства – 5 осведомительных сигналов из операционной части.</w:t>
      </w:r>
    </w:p>
    <w:p w14:paraId="7E15E137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286DEB73" w14:textId="77777777" w:rsidR="00BC674A" w:rsidRDefault="00B214FE">
      <w:pPr>
        <w:pStyle w:val="Standard"/>
        <w:keepNext/>
        <w:spacing w:after="0" w:line="360" w:lineRule="auto"/>
        <w:ind w:firstLine="709"/>
      </w:pPr>
      <w:bookmarkStart w:id="14" w:name="_heading=h.26in1rg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2.6 Разраб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отка схемы алгоритма работы</w:t>
      </w:r>
    </w:p>
    <w:p w14:paraId="1BEE66FB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Схема алгоритма на уровне микроопераций изображена на рисунках 8-11.</w:t>
      </w:r>
    </w:p>
    <w:p w14:paraId="23F17A9C" w14:textId="77777777" w:rsidR="00BC674A" w:rsidRDefault="00BC674A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97AD5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ADA5493" wp14:editId="44EB54AF">
            <wp:extent cx="3590921" cy="3924303"/>
            <wp:effectExtent l="0" t="0" r="0" b="0"/>
            <wp:docPr id="10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1" cy="3924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E9EDC8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П8. – Схема алгоритма возврата указателя ячейки</w:t>
      </w:r>
      <w:bookmarkStart w:id="15" w:name="_heading=h.lnxbz9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, 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getPtr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B53F889" w14:textId="77777777" w:rsidR="00BC674A" w:rsidRDefault="00BC674A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3F72794F" w14:textId="77777777" w:rsidR="00BC674A" w:rsidRDefault="00B214FE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31C89C8" wp14:editId="48DE66B7">
            <wp:extent cx="3467103" cy="4114800"/>
            <wp:effectExtent l="0" t="0" r="0" b="0"/>
            <wp:docPr id="11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4114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A4A7DD" w14:textId="77777777" w:rsidR="00BC674A" w:rsidRDefault="00B214FE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П9. – Схема алгоритма чтения значения по указателя</w:t>
      </w:r>
    </w:p>
    <w:p w14:paraId="38C88CCC" w14:textId="77777777" w:rsidR="00BC674A" w:rsidRDefault="00BC674A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CE3AD7" w14:textId="77777777" w:rsidR="00BC674A" w:rsidRDefault="00B214FE">
      <w:pPr>
        <w:pStyle w:val="Standard"/>
        <w:tabs>
          <w:tab w:val="left" w:pos="6011"/>
        </w:tabs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176901" wp14:editId="7823FBC4">
            <wp:extent cx="2676521" cy="3438528"/>
            <wp:effectExtent l="0" t="0" r="0" b="9522"/>
            <wp:docPr id="12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1" cy="3438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B3FD96" w14:textId="77777777" w:rsidR="00BC674A" w:rsidRDefault="00BC674A">
      <w:pPr>
        <w:pStyle w:val="Standard"/>
        <w:tabs>
          <w:tab w:val="left" w:pos="6011"/>
        </w:tabs>
        <w:spacing w:after="0" w:line="360" w:lineRule="auto"/>
        <w:ind w:firstLine="709"/>
        <w:jc w:val="center"/>
      </w:pPr>
    </w:p>
    <w:p w14:paraId="4E140ECD" w14:textId="77777777" w:rsidR="00BC674A" w:rsidRDefault="00B214FE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П10. – </w:t>
      </w:r>
      <w:r>
        <w:rPr>
          <w:rFonts w:ascii="Times New Roman" w:eastAsia="Times New Roman" w:hAnsi="Times New Roman" w:cs="Times New Roman"/>
          <w:sz w:val="24"/>
          <w:szCs w:val="24"/>
        </w:rPr>
        <w:t>Схема алгоритма чтения значения по указателя</w:t>
      </w:r>
    </w:p>
    <w:p w14:paraId="7288B35C" w14:textId="77777777" w:rsidR="00BC674A" w:rsidRDefault="00BC674A">
      <w:pPr>
        <w:pStyle w:val="Standard"/>
        <w:tabs>
          <w:tab w:val="left" w:pos="601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0155BCB3" w14:textId="77777777" w:rsidR="00BC674A" w:rsidRDefault="00B214FE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77E7515" wp14:editId="695E693D">
            <wp:extent cx="3467103" cy="4248146"/>
            <wp:effectExtent l="0" t="0" r="0" b="4"/>
            <wp:docPr id="13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4248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34BE46" w14:textId="77777777" w:rsidR="00BC674A" w:rsidRDefault="00B214FE">
      <w:pPr>
        <w:pStyle w:val="Standard"/>
        <w:tabs>
          <w:tab w:val="left" w:pos="6011"/>
        </w:tabs>
        <w:spacing w:after="0" w:line="360" w:lineRule="auto"/>
        <w:ind w:firstLine="709"/>
        <w:jc w:val="center"/>
        <w:sectPr w:rsidR="00BC674A">
          <w:footerReference w:type="default" r:id="rId20"/>
          <w:pgSz w:w="11906" w:h="16838"/>
          <w:pgMar w:top="1134" w:right="851" w:bottom="1134" w:left="1134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П11. – Схема алгоритма чтения значения по указателю</w:t>
      </w:r>
    </w:p>
    <w:p w14:paraId="6F745374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2.7 Составление полной спецификации устройства</w:t>
      </w:r>
    </w:p>
    <w:p w14:paraId="5CB26E24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Опишем в таблице все линии и сигналы, полученные в процессе разработки ассоциативной памяти.</w:t>
      </w:r>
    </w:p>
    <w:p w14:paraId="44385596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403834A8" w14:textId="77777777" w:rsidR="00BC674A" w:rsidRDefault="00B214FE">
      <w:pPr>
        <w:pStyle w:val="Standard"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Сигналы операционной части</w:t>
      </w:r>
    </w:p>
    <w:tbl>
      <w:tblPr>
        <w:tblW w:w="946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6"/>
        <w:gridCol w:w="1262"/>
        <w:gridCol w:w="6480"/>
      </w:tblGrid>
      <w:tr w:rsidR="00BC674A" w14:paraId="61BD6689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F0B7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сигнала/шины и разрядность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498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5450DC6F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(In/Out)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579C6" w14:textId="77777777" w:rsidR="00BC674A" w:rsidRDefault="00B214FE">
            <w:pPr>
              <w:pStyle w:val="Standard"/>
              <w:widowControl w:val="0"/>
              <w:spacing w:after="0"/>
              <w:ind w:hanging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BC674A" w14:paraId="5DE7A6E6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8C28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B413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CF2B4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бинарной последовательности</w:t>
            </w:r>
          </w:p>
        </w:tc>
      </w:tr>
      <w:tr w:rsidR="00BC674A" w14:paraId="1D4DD4E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AB8A6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6BC8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A955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 бинарной последовательности в десятичное число</w:t>
            </w:r>
          </w:p>
        </w:tc>
      </w:tr>
      <w:tr w:rsidR="00BC674A" w14:paraId="16D20EC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9682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C4FB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9D29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Условие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вхождения числа в диапозон адресов ассоциативной памяти</w:t>
            </w:r>
          </w:p>
        </w:tc>
      </w:tr>
      <w:tr w:rsidR="00BC674A" w14:paraId="277857DF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BCD1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4D35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BB555" w14:textId="77777777" w:rsidR="00BC674A" w:rsidRDefault="00B214FE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Присвоение указателю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C674A" w14:paraId="6520A2A7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FBF42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1821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F529A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Присвоение указателю адреса на ячейку памяти</w:t>
            </w:r>
          </w:p>
        </w:tc>
      </w:tr>
      <w:tr w:rsidR="00BC674A" w14:paraId="426EFAE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D02A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9985" w14:textId="77777777" w:rsidR="00BC674A" w:rsidRDefault="00B214FE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8159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Возврат указателя</w:t>
            </w:r>
          </w:p>
        </w:tc>
      </w:tr>
      <w:tr w:rsidR="00BC674A" w14:paraId="157D7D96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C236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6731A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6BFC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BC674A" w14:paraId="18C0266E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B192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3EBDA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04C8" w14:textId="77777777" w:rsidR="00BC674A" w:rsidRDefault="00B214FE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C674A" w14:paraId="1422E37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EFF2A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A062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BD4D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BC674A" w14:paraId="624910D3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A0A0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D88A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0BBC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значения ячейки на неравнство нулю</w:t>
            </w:r>
          </w:p>
        </w:tc>
      </w:tr>
      <w:tr w:rsidR="00BC674A" w14:paraId="46E5D2D6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4D37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F34D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78CEB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«Значение занулено»</w:t>
            </w:r>
          </w:p>
        </w:tc>
      </w:tr>
      <w:tr w:rsidR="00BC674A" w14:paraId="39166FC5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2FCF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510C3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0C65B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Сохранение сообщения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«Значение: » + Значение ячейки</w:t>
            </w:r>
          </w:p>
        </w:tc>
      </w:tr>
      <w:tr w:rsidR="00BC674A" w14:paraId="4F3ACD8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A2D2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2C5A" w14:textId="77777777" w:rsidR="00BC674A" w:rsidRDefault="00B214FE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5F46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  <w:tr w:rsidR="00BC674A" w14:paraId="79833F7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BB0BA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8CA2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247A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BC674A" w14:paraId="63532AB5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60488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8A2A8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EB49" w14:textId="77777777" w:rsidR="00BC674A" w:rsidRDefault="00B214FE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C674A" w14:paraId="1DAC3B7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A3DC5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06424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8E0C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BC674A" w14:paraId="4BC46F8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837D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Y17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E5502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EA4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Зануление ячейки памяти</w:t>
            </w:r>
          </w:p>
        </w:tc>
      </w:tr>
    </w:tbl>
    <w:p w14:paraId="49F6F10C" w14:textId="77777777" w:rsidR="00BC674A" w:rsidRDefault="00BC674A">
      <w:pPr>
        <w:pStyle w:val="Standard"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1ksv4uv"/>
      <w:bookmarkEnd w:id="16"/>
    </w:p>
    <w:p w14:paraId="218A27E3" w14:textId="77777777" w:rsidR="00BC674A" w:rsidRDefault="00B214FE">
      <w:pPr>
        <w:pStyle w:val="Standard"/>
        <w:spacing w:after="0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Продолжение таблицы 1. Сигналы операционной части</w:t>
      </w:r>
    </w:p>
    <w:tbl>
      <w:tblPr>
        <w:tblW w:w="946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6"/>
        <w:gridCol w:w="1262"/>
        <w:gridCol w:w="6480"/>
      </w:tblGrid>
      <w:tr w:rsidR="00BC674A" w14:paraId="733F5858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F0BA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Имя сигнала/шины и разрядность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F16D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  <w:p w14:paraId="1AE5C4FB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(In/Out)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979D" w14:textId="77777777" w:rsidR="00BC674A" w:rsidRDefault="00B214FE">
            <w:pPr>
              <w:pStyle w:val="Standard"/>
              <w:widowControl w:val="0"/>
              <w:spacing w:after="0"/>
              <w:ind w:hanging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сигнала</w:t>
            </w:r>
          </w:p>
        </w:tc>
      </w:tr>
      <w:tr w:rsidR="00BC674A" w14:paraId="5C5DBAE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D20FA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6FE26" w14:textId="77777777" w:rsidR="00BC674A" w:rsidRDefault="00B214FE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0BDCA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  <w:tr w:rsidR="00BC674A" w14:paraId="243DF4B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75B67" w14:textId="77777777" w:rsidR="00BC674A" w:rsidRDefault="00B214FE">
            <w:pPr>
              <w:pStyle w:val="Standard"/>
              <w:widowControl w:val="0"/>
              <w:spacing w:after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Y19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A3616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E89F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указателя</w:t>
            </w:r>
          </w:p>
        </w:tc>
      </w:tr>
      <w:tr w:rsidR="00BC674A" w14:paraId="45738EDE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1682A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61E1A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53F" w14:textId="77777777" w:rsidR="00BC674A" w:rsidRDefault="00B214FE">
            <w:pPr>
              <w:pStyle w:val="Standard"/>
              <w:widowControl w:val="0"/>
              <w:spacing w:after="0"/>
              <w:ind w:hanging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указателя на неравенство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C674A" w14:paraId="2CD7675A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B396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72A3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4957A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«Выход за границы памяти»</w:t>
            </w:r>
          </w:p>
        </w:tc>
      </w:tr>
      <w:tr w:rsidR="00BC674A" w14:paraId="2B2DF979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AF1A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E5641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E556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нового значения</w:t>
            </w:r>
          </w:p>
        </w:tc>
      </w:tr>
      <w:tr w:rsidR="00BC674A" w14:paraId="103E00EF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59A5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3DBBF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1E8D5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Присвоение ячейке памяти нового значения</w:t>
            </w:r>
          </w:p>
        </w:tc>
      </w:tr>
      <w:tr w:rsidR="00BC674A" w14:paraId="1E44A8E7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843A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B6FC6" w14:textId="77777777" w:rsidR="00BC674A" w:rsidRDefault="00B214FE">
            <w:pPr>
              <w:pStyle w:val="Standard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DC72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сообщения «Значение записано в память»</w:t>
            </w:r>
          </w:p>
        </w:tc>
      </w:tr>
      <w:tr w:rsidR="00BC674A" w14:paraId="452D1DCD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07531" w14:textId="77777777" w:rsidR="00BC674A" w:rsidRDefault="00B214FE">
            <w:pPr>
              <w:pStyle w:val="Standard"/>
              <w:widowControl w:val="0"/>
              <w:spacing w:after="0"/>
              <w:ind w:firstLine="70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B962" w14:textId="77777777" w:rsidR="00BC674A" w:rsidRDefault="00B214FE">
            <w:pPr>
              <w:pStyle w:val="Standard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ОЧ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0C39C" w14:textId="77777777" w:rsidR="00BC674A" w:rsidRDefault="00B214FE">
            <w:pPr>
              <w:pStyle w:val="Standard"/>
              <w:widowControl w:val="0"/>
              <w:spacing w:after="0"/>
              <w:ind w:hanging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</w:tbl>
    <w:p w14:paraId="6EDD0B0D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30FDD9CD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2.8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фрагмента функциональной схемы ассоциативной памяти</w:t>
      </w:r>
    </w:p>
    <w:p w14:paraId="15994C7E" w14:textId="77777777" w:rsidR="00BC674A" w:rsidRDefault="00B214FE">
      <w:pPr>
        <w:pStyle w:val="Standard"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Фрагмент схемы УЧ дан на рисунке П10. Схема составлена с блока Y8 по блок Y12 (см. рисунок П5).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8355B" wp14:editId="7E23C8FC">
            <wp:extent cx="5940427" cy="3522982"/>
            <wp:effectExtent l="0" t="0" r="3173" b="1268"/>
            <wp:docPr id="14" name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22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182809" w14:textId="77777777" w:rsidR="00BC674A" w:rsidRDefault="00B214FE">
      <w:pPr>
        <w:pStyle w:val="Standard"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П12. - Фрагмент схемы УЧ</w:t>
      </w:r>
    </w:p>
    <w:p w14:paraId="7AC4A5D3" w14:textId="77777777" w:rsidR="00BC674A" w:rsidRDefault="00B214FE">
      <w:pPr>
        <w:pStyle w:val="Standard"/>
        <w:keepNext/>
        <w:spacing w:after="0" w:line="360" w:lineRule="auto"/>
        <w:ind w:firstLine="709"/>
        <w:jc w:val="both"/>
      </w:pPr>
      <w:bookmarkStart w:id="17" w:name="_heading=h.44sinio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2.9 Контрольный пример</w:t>
      </w:r>
      <w:bookmarkStart w:id="18" w:name="_heading=h.2jxsxqh"/>
      <w:bookmarkEnd w:id="18"/>
    </w:p>
    <w:p w14:paraId="651A9792" w14:textId="77777777" w:rsidR="00BC674A" w:rsidRDefault="00B214FE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исходных данных показано на рисунке П11.</w:t>
      </w:r>
    </w:p>
    <w:p w14:paraId="4835A90F" w14:textId="77777777" w:rsidR="00BC674A" w:rsidRDefault="00B214FE">
      <w:pPr>
        <w:pStyle w:val="Standard"/>
        <w:keepNext/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Листинг программы представлен в приложении А.</w:t>
      </w:r>
    </w:p>
    <w:p w14:paraId="4DA3894D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5D73B8C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25F16" wp14:editId="3066AC6E">
            <wp:extent cx="3358984" cy="1891546"/>
            <wp:effectExtent l="95250" t="95250" r="89066" b="108704"/>
            <wp:docPr id="15" name="Рисунок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984" cy="189154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D1424E6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П13. – Создание устройства ассоциативной памяти</w:t>
      </w:r>
    </w:p>
    <w:p w14:paraId="08D890DB" w14:textId="77777777" w:rsidR="00BC674A" w:rsidRDefault="00BC674A">
      <w:pPr>
        <w:pStyle w:val="Standard"/>
        <w:keepNext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39DA6D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F1BED7" wp14:editId="6E3337DD">
            <wp:extent cx="3309524" cy="2306638"/>
            <wp:effectExtent l="95250" t="95250" r="100426" b="112712"/>
            <wp:docPr id="16" name="Рисунок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524" cy="2306638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17D82A2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П14. – Создание устройства ассоциативной памяти</w:t>
      </w:r>
    </w:p>
    <w:p w14:paraId="47093E3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F992" wp14:editId="2D5D1940">
            <wp:extent cx="3445660" cy="2134246"/>
            <wp:effectExtent l="95250" t="95250" r="97640" b="113654"/>
            <wp:docPr id="17" name="Рисунок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660" cy="213424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A4BB1E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Рисунок П15. – Создание устройства </w:t>
      </w:r>
      <w:r>
        <w:rPr>
          <w:rFonts w:ascii="Times New Roman" w:eastAsia="Times New Roman" w:hAnsi="Times New Roman" w:cs="Times New Roman"/>
          <w:sz w:val="24"/>
          <w:szCs w:val="24"/>
        </w:rPr>
        <w:t>ассоциативной памяти</w:t>
      </w:r>
    </w:p>
    <w:p w14:paraId="72AB4BDB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A083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E8377" wp14:editId="4726568E">
            <wp:extent cx="3225902" cy="2240206"/>
            <wp:effectExtent l="95250" t="95250" r="88798" b="121994"/>
            <wp:docPr id="18" name="Рисунок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902" cy="224020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A6A2955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П16. – Создание устройства ассоциативной памяти</w:t>
      </w:r>
    </w:p>
    <w:p w14:paraId="15C06551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B9A30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55C3" wp14:editId="5A8DDAF4">
            <wp:extent cx="3344692" cy="2449394"/>
            <wp:effectExtent l="95250" t="95250" r="103358" b="122356"/>
            <wp:docPr id="19" name="Рисунок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692" cy="2449394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F56DB09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П17. – Создание устройства ассоциативной памяти</w:t>
      </w:r>
    </w:p>
    <w:p w14:paraId="621DB991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CC97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59690" wp14:editId="4A3DD692">
            <wp:extent cx="3263438" cy="2043766"/>
            <wp:effectExtent l="95250" t="95250" r="89362" b="108884"/>
            <wp:docPr id="20" name="Рисунок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438" cy="204376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B097953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П18. – Создание устройства ассоциативной памяти</w:t>
      </w:r>
    </w:p>
    <w:p w14:paraId="55802F0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D8B16" wp14:editId="3CADA1FC">
            <wp:extent cx="3526036" cy="2003432"/>
            <wp:effectExtent l="95250" t="95250" r="93464" b="111118"/>
            <wp:docPr id="21" name="Рисунок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036" cy="2003432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199237E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П19. – Создание устройства ассоциативной памяти</w:t>
      </w:r>
    </w:p>
    <w:p w14:paraId="5AF36D97" w14:textId="77777777" w:rsidR="00BC674A" w:rsidRDefault="00BC674A">
      <w:pPr>
        <w:pStyle w:val="Standard"/>
        <w:keepNext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02B5F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C15F6" wp14:editId="72538144">
            <wp:extent cx="3411141" cy="2256876"/>
            <wp:effectExtent l="95250" t="95250" r="94059" b="105324"/>
            <wp:docPr id="22" name="Рисунок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41" cy="2256876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24CBC78" w14:textId="77777777" w:rsidR="00BC674A" w:rsidRDefault="00B214FE">
      <w:pPr>
        <w:pStyle w:val="Standard"/>
        <w:keepNext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Рисунок П20. – Создание устройства ассоциативной памяти</w:t>
      </w:r>
    </w:p>
    <w:p w14:paraId="44E72315" w14:textId="77777777" w:rsidR="00BC674A" w:rsidRDefault="00BC674A">
      <w:pPr>
        <w:pageBreakBefore/>
        <w:suppressAutoHyphens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9AE26" w14:textId="77777777" w:rsidR="00BC674A" w:rsidRDefault="00B214FE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2.10 Временная диаграмма работы УУ</w:t>
      </w:r>
    </w:p>
    <w:p w14:paraId="29DAD99F" w14:textId="77777777" w:rsidR="00BC674A" w:rsidRDefault="00B214F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П21 приведена временная диаграмма работы УУ.</w:t>
      </w:r>
    </w:p>
    <w:p w14:paraId="4BDB7F4E" w14:textId="77777777" w:rsidR="00BC674A" w:rsidRDefault="00BC674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EAFA54F" w14:textId="77777777" w:rsidR="00BC674A" w:rsidRDefault="00B214FE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2F422" wp14:editId="08AC7B85">
            <wp:extent cx="5943600" cy="4457700"/>
            <wp:effectExtent l="0" t="0" r="0" b="0"/>
            <wp:docPr id="23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659699" w14:textId="77777777" w:rsidR="00BC674A" w:rsidRDefault="00B214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П21. – Фрагмент временной диаграммы работы операционной части</w:t>
      </w:r>
    </w:p>
    <w:p w14:paraId="1B4F4FB0" w14:textId="77777777" w:rsidR="00BC674A" w:rsidRDefault="00BC674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B0E030" w14:textId="77777777" w:rsidR="00BC674A" w:rsidRDefault="00B214FE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Закрашенные интервалы </w:t>
      </w:r>
      <w:r>
        <w:rPr>
          <w:rFonts w:ascii="Times New Roman" w:eastAsia="Times New Roman" w:hAnsi="Times New Roman" w:cs="Times New Roman"/>
          <w:sz w:val="24"/>
          <w:szCs w:val="24"/>
        </w:rPr>
        <w:t>времени соответствуют логическим 1, горизонтальные штриховые линии указывают интервалы времени, в которых значения X не имеют смысла, т.к. в эти интервалы сигналы X не проверяются в УЧ.  Вертикальные штриховые линии разделяют временные такты.</w:t>
      </w:r>
      <w:bookmarkStart w:id="19" w:name="_heading=h.z337ya"/>
      <w:bookmarkEnd w:id="19"/>
    </w:p>
    <w:p w14:paraId="389575B1" w14:textId="77777777" w:rsidR="00BC674A" w:rsidRDefault="00B214FE">
      <w:pPr>
        <w:pStyle w:val="Standard"/>
        <w:keepNext/>
        <w:pageBreakBefore/>
        <w:spacing w:after="0" w:line="360" w:lineRule="auto"/>
        <w:ind w:firstLine="709"/>
        <w:jc w:val="center"/>
      </w:pPr>
      <w:bookmarkStart w:id="20" w:name="_Hlk8917446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8D0E27D" w14:textId="77777777" w:rsidR="00BC674A" w:rsidRDefault="00BC674A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DB16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адача курсовой работы – разработка алгоритма работы и структуры работы устройства для выполнения четырех команд</w:t>
      </w:r>
    </w:p>
    <w:p w14:paraId="36DC582C" w14:textId="77777777" w:rsidR="00BC674A" w:rsidRDefault="00B214FE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Поставленная задача выполнена. В ходе курсовой работы была изучена специальная литература, разработана структура ОЧ, алгоритм их работы, специфи</w:t>
      </w:r>
      <w:r>
        <w:rPr>
          <w:rFonts w:ascii="Times New Roman" w:eastAsia="Times New Roman" w:hAnsi="Times New Roman" w:cs="Times New Roman"/>
          <w:sz w:val="24"/>
          <w:szCs w:val="24"/>
        </w:rPr>
        <w:t>кация сигналов, фрагмент функциональной схемы УЧ, контрольный числовой пример и временная диаграмма работы устройства.</w:t>
      </w:r>
    </w:p>
    <w:p w14:paraId="3E2F64F4" w14:textId="77777777" w:rsidR="00BC674A" w:rsidRDefault="00B214FE">
      <w:pPr>
        <w:pStyle w:val="Standard"/>
        <w:pageBreakBefore/>
        <w:spacing w:after="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</w:p>
    <w:p w14:paraId="3B40BDBB" w14:textId="77777777" w:rsidR="00BC674A" w:rsidRDefault="00BC674A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DBB87A6" w14:textId="77777777" w:rsidR="00BC674A" w:rsidRDefault="00B214FE">
      <w:pPr>
        <w:pStyle w:val="Standard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 С/С++. Программирование на языке высокого уровня: Учеб. пособие. – СПб.:Питер, 2007. – 46</w:t>
      </w:r>
      <w:r>
        <w:rPr>
          <w:rFonts w:ascii="Times New Roman" w:eastAsia="Times New Roman" w:hAnsi="Times New Roman" w:cs="Times New Roman"/>
          <w:sz w:val="24"/>
          <w:szCs w:val="24"/>
        </w:rPr>
        <w:t>1 с.</w:t>
      </w:r>
    </w:p>
    <w:p w14:paraId="5E4FC78A" w14:textId="77777777" w:rsidR="00BC674A" w:rsidRDefault="00B214FE">
      <w:pPr>
        <w:pStyle w:val="Standard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Павловская Т.А., Щупак Ю.А. С/С++. Программирование на языке высокого уровня. Структурное программирование: Практикум. – СПб.:Питер, 2003. – 240 с.</w:t>
      </w:r>
    </w:p>
    <w:p w14:paraId="35A6E9FA" w14:textId="77777777" w:rsidR="00BC674A" w:rsidRDefault="00B214FE">
      <w:pPr>
        <w:pStyle w:val="Standard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Жмакин А. П. Архитектура ЭВМ: 2-е изд., перераб. и доп.: учеб. пособие. — СПб.: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БХВ-Петербург, 2010. — 352 с.</w:t>
      </w:r>
    </w:p>
    <w:bookmarkEnd w:id="20"/>
    <w:p w14:paraId="5F6AE46D" w14:textId="77777777" w:rsidR="00BC674A" w:rsidRDefault="00B214FE">
      <w:pPr>
        <w:pStyle w:val="Standard"/>
        <w:pageBreakBefore/>
        <w:shd w:val="clear" w:color="auto" w:fill="FFFFFF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22CA03D0" w14:textId="77777777" w:rsidR="00BC674A" w:rsidRDefault="00BC674A">
      <w:pPr>
        <w:pStyle w:val="Standard"/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0110B7" w14:textId="77777777" w:rsidR="00BC674A" w:rsidRDefault="00B214FE">
      <w:pPr>
        <w:pStyle w:val="Standard"/>
        <w:shd w:val="clear" w:color="auto" w:fill="FFFFFF"/>
        <w:spacing w:after="0"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Листинг файла main.c</w:t>
      </w:r>
    </w:p>
    <w:p w14:paraId="32EB0144" w14:textId="77777777" w:rsidR="00BC674A" w:rsidRDefault="00B214FE">
      <w:pPr>
        <w:pStyle w:val="Standard"/>
        <w:shd w:val="clear" w:color="auto" w:fill="FFFFFF"/>
        <w:spacing w:after="0"/>
      </w:pP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"assoc.h"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&lt;locale.h&gt;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627A"/>
          <w:sz w:val="20"/>
          <w:lang w:val="en-US"/>
        </w:rPr>
        <w:t>main</w:t>
      </w:r>
      <w:r>
        <w:rPr>
          <w:rFonts w:ascii="JetBrains Mono" w:hAnsi="JetBrains Mono"/>
          <w:color w:val="080808"/>
          <w:sz w:val="20"/>
          <w:lang w:val="en-US"/>
        </w:rPr>
        <w:t>()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setlocale(</w:t>
      </w:r>
      <w:r>
        <w:rPr>
          <w:rFonts w:ascii="JetBrains Mono" w:hAnsi="JetBrains Mono"/>
          <w:b/>
          <w:color w:val="1F542E"/>
          <w:sz w:val="20"/>
          <w:lang w:val="en-US"/>
        </w:rPr>
        <w:t>LC_ALL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lang w:val="en-US"/>
        </w:rPr>
        <w:t>"Russian"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run();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</w:p>
    <w:p w14:paraId="7C9C5DCC" w14:textId="77777777" w:rsidR="00BC674A" w:rsidRDefault="00B214FE">
      <w:pPr>
        <w:pStyle w:val="Standard"/>
        <w:shd w:val="clear" w:color="auto" w:fill="FFFFFF"/>
        <w:spacing w:after="0"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assoc.h</w:t>
      </w:r>
    </w:p>
    <w:p w14:paraId="15C761FC" w14:textId="77777777" w:rsidR="00BC674A" w:rsidRDefault="00B214FE">
      <w:pPr>
        <w:pStyle w:val="Standard"/>
        <w:shd w:val="clear" w:color="auto" w:fill="FFFFFF"/>
        <w:spacing w:after="0"/>
      </w:pPr>
      <w:r>
        <w:rPr>
          <w:rFonts w:ascii="JetBrains Mono" w:hAnsi="JetBrains Mono"/>
          <w:color w:val="9E880D"/>
          <w:sz w:val="20"/>
          <w:lang w:val="en-US"/>
        </w:rPr>
        <w:t xml:space="preserve">#pragma </w:t>
      </w:r>
      <w:r>
        <w:rPr>
          <w:rFonts w:ascii="JetBrains Mono" w:hAnsi="JetBrains Mono"/>
          <w:color w:val="080808"/>
          <w:sz w:val="20"/>
          <w:lang w:val="en-US"/>
        </w:rPr>
        <w:t>once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run</w:t>
      </w:r>
      <w:r>
        <w:rPr>
          <w:rFonts w:ascii="JetBrains Mono" w:hAnsi="JetBrains Mono"/>
          <w:color w:val="080808"/>
          <w:sz w:val="20"/>
          <w:lang w:val="en-US"/>
        </w:rPr>
        <w:t>();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create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out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read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write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rem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drop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**mem);</w:t>
      </w:r>
      <w:r>
        <w:rPr>
          <w:lang w:val="en-US"/>
        </w:rPr>
        <w:br/>
      </w:r>
    </w:p>
    <w:p w14:paraId="1D06B23A" w14:textId="77777777" w:rsidR="00BC674A" w:rsidRDefault="00B214FE">
      <w:pPr>
        <w:pStyle w:val="Standard"/>
        <w:shd w:val="clear" w:color="auto" w:fill="FFFFFF"/>
        <w:spacing w:after="0"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assoc.c</w:t>
      </w:r>
    </w:p>
    <w:p w14:paraId="24F01EF5" w14:textId="77777777" w:rsidR="00BC674A" w:rsidRDefault="00B214FE">
      <w:pPr>
        <w:pStyle w:val="Standard"/>
        <w:shd w:val="clear" w:color="auto" w:fill="FFFFFF"/>
        <w:spacing w:after="0"/>
      </w:pP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"assoc.h"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&lt;stdio.h&gt;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&lt;stdlib.h&gt;</w:t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>
        <w:rPr>
          <w:rFonts w:ascii="JetBrains Mono" w:hAnsi="JetBrains Mono"/>
          <w:color w:val="067D17"/>
          <w:sz w:val="20"/>
          <w:lang w:val="en-US"/>
        </w:rPr>
        <w:t>&lt;string.h&gt;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typedef unsigned char 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typedef void </w:t>
      </w:r>
      <w:r>
        <w:rPr>
          <w:rFonts w:ascii="JetBrains Mono" w:hAnsi="JetBrains Mono"/>
          <w:color w:val="080808"/>
          <w:sz w:val="20"/>
          <w:lang w:val="en-US"/>
        </w:rPr>
        <w:t>(*</w:t>
      </w:r>
      <w:r>
        <w:rPr>
          <w:rFonts w:ascii="JetBrains Mono" w:hAnsi="JetBrains Mono"/>
          <w:color w:val="371F80"/>
          <w:sz w:val="20"/>
          <w:lang w:val="en-US"/>
        </w:rPr>
        <w:t>task</w:t>
      </w:r>
      <w:r>
        <w:rPr>
          <w:rFonts w:ascii="JetBrains Mono" w:hAnsi="JetBrains Mono"/>
          <w:color w:val="080808"/>
          <w:sz w:val="20"/>
          <w:lang w:val="en-US"/>
        </w:rPr>
        <w:t>)(</w:t>
      </w:r>
      <w:r>
        <w:rPr>
          <w:rFonts w:ascii="JetBrains Mono" w:hAnsi="JetBrains Mono"/>
          <w:color w:val="0033B3"/>
          <w:sz w:val="20"/>
          <w:lang w:val="en-US"/>
        </w:rPr>
        <w:t>void</w:t>
      </w:r>
      <w:r>
        <w:rPr>
          <w:rFonts w:ascii="JetBrains Mono" w:hAnsi="JetBrains Mono"/>
          <w:color w:val="080808"/>
          <w:sz w:val="20"/>
          <w:lang w:val="en-US"/>
        </w:rPr>
        <w:t>**);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char 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1750EB"/>
          <w:sz w:val="20"/>
          <w:lang w:val="en-US"/>
        </w:rPr>
        <w:t>9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const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BYTE_COUNT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64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const char </w:t>
      </w:r>
      <w:r>
        <w:rPr>
          <w:rFonts w:ascii="JetBrains Mono" w:hAnsi="JetBrains Mono"/>
          <w:color w:val="080808"/>
          <w:sz w:val="20"/>
          <w:lang w:val="en-US"/>
        </w:rPr>
        <w:t>*</w:t>
      </w:r>
      <w:r>
        <w:rPr>
          <w:rFonts w:ascii="JetBrains Mono" w:hAnsi="JetBrains Mono"/>
          <w:color w:val="000000"/>
          <w:sz w:val="20"/>
          <w:lang w:val="en-US"/>
        </w:rPr>
        <w:t xml:space="preserve">DIALOG </w:t>
      </w:r>
      <w:r>
        <w:rPr>
          <w:rFonts w:ascii="JetBrains Mono" w:hAnsi="JetBrains Mono"/>
          <w:color w:val="080808"/>
          <w:sz w:val="20"/>
          <w:lang w:val="en-US"/>
        </w:rPr>
        <w:t>=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Меню</w:t>
      </w:r>
      <w:r>
        <w:rPr>
          <w:rFonts w:ascii="JetBrains Mono" w:hAnsi="JetBrains Mono"/>
          <w:color w:val="067D17"/>
          <w:sz w:val="20"/>
          <w:lang w:val="en-US"/>
        </w:rPr>
        <w:t>: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lang w:val="en-US"/>
        </w:rPr>
        <w:br/>
      </w:r>
      <w:r>
        <w:rPr>
          <w:rFonts w:ascii="JetBrains Mono" w:hAnsi="JetBrains Mono"/>
          <w:color w:val="067D17"/>
          <w:sz w:val="20"/>
          <w:lang w:val="en-US"/>
        </w:rPr>
        <w:t xml:space="preserve">        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 xml:space="preserve">1. </w:t>
      </w:r>
      <w:r>
        <w:rPr>
          <w:rFonts w:ascii="JetBrains Mono" w:hAnsi="JetBrains Mono"/>
          <w:color w:val="067D17"/>
          <w:sz w:val="20"/>
        </w:rPr>
        <w:t>Создать 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2. Вывести все записи.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 xml:space="preserve">3. </w:t>
      </w:r>
      <w:r>
        <w:rPr>
          <w:rFonts w:ascii="JetBrains Mono" w:hAnsi="JetBrains Mono"/>
          <w:color w:val="067D17"/>
          <w:sz w:val="20"/>
        </w:rPr>
        <w:t>Прочитать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4. Записать в память.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5. Удалить из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6. Удалить устройство ассоциативной памяти.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</w:t>
      </w:r>
      <w:r>
        <w:rPr>
          <w:rFonts w:ascii="JetBrains Mono" w:hAnsi="JetBrains Mono"/>
          <w:color w:val="0037A6"/>
          <w:sz w:val="20"/>
        </w:rPr>
        <w:t>\t</w:t>
      </w:r>
      <w:r>
        <w:rPr>
          <w:rFonts w:ascii="JetBrains Mono" w:hAnsi="JetBrains Mono"/>
          <w:color w:val="067D17"/>
          <w:sz w:val="20"/>
        </w:rPr>
        <w:t>(любое другое число). Выход.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br/>
      </w:r>
      <w:r>
        <w:rPr>
          <w:rFonts w:ascii="JetBrains Mono" w:hAnsi="JetBrains Mono"/>
          <w:color w:val="067D17"/>
          <w:sz w:val="20"/>
        </w:rPr>
        <w:t xml:space="preserve">        "Введите номер действия: "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const char </w:t>
      </w:r>
      <w:r>
        <w:rPr>
          <w:rFonts w:ascii="JetBrains Mono" w:hAnsi="JetBrains Mono"/>
          <w:color w:val="080808"/>
          <w:sz w:val="20"/>
        </w:rPr>
        <w:t>*</w:t>
      </w:r>
      <w:r>
        <w:rPr>
          <w:rFonts w:ascii="JetBrains Mono" w:hAnsi="JetBrains Mono"/>
          <w:color w:val="000000"/>
          <w:sz w:val="20"/>
        </w:rPr>
        <w:t xml:space="preserve">INCORRECT </w:t>
      </w:r>
      <w:r>
        <w:rPr>
          <w:rFonts w:ascii="JetBrains Mono" w:hAnsi="JetBrains Mono"/>
          <w:color w:val="080808"/>
          <w:sz w:val="20"/>
        </w:rPr>
        <w:t xml:space="preserve">= </w:t>
      </w:r>
      <w:r>
        <w:rPr>
          <w:rFonts w:ascii="JetBrains Mono" w:hAnsi="JetBrains Mono"/>
          <w:color w:val="067D17"/>
          <w:sz w:val="20"/>
        </w:rPr>
        <w:t>"Некорректный индекс!"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const </w:t>
      </w:r>
      <w:r>
        <w:rPr>
          <w:rFonts w:ascii="JetBrains Mono" w:hAnsi="JetBrains Mono"/>
          <w:color w:val="371F80"/>
          <w:sz w:val="20"/>
        </w:rPr>
        <w:t xml:space="preserve">task </w:t>
      </w:r>
      <w:r>
        <w:rPr>
          <w:rFonts w:ascii="JetBrains Mono" w:hAnsi="JetBrains Mono"/>
          <w:color w:val="000000"/>
          <w:sz w:val="20"/>
        </w:rPr>
        <w:t>TASKS</w:t>
      </w:r>
      <w:r>
        <w:rPr>
          <w:rFonts w:ascii="JetBrains Mono" w:hAnsi="JetBrains Mono"/>
          <w:color w:val="080808"/>
          <w:sz w:val="20"/>
        </w:rPr>
        <w:t>[] =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&amp;create,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&amp;out,</w:t>
      </w:r>
      <w:r>
        <w:br/>
      </w:r>
      <w:r>
        <w:rPr>
          <w:rFonts w:ascii="JetBrains Mono" w:hAnsi="JetBrains Mono"/>
          <w:color w:val="080808"/>
          <w:sz w:val="20"/>
        </w:rPr>
        <w:lastRenderedPageBreak/>
        <w:t xml:space="preserve">        &amp;read,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&amp;write,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&amp;rem,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&amp;drop</w:t>
      </w:r>
      <w:r>
        <w:br/>
      </w:r>
      <w:r>
        <w:rPr>
          <w:rFonts w:ascii="JetBrains Mono" w:hAnsi="JetBrains Mono"/>
          <w:color w:val="080808"/>
          <w:sz w:val="20"/>
        </w:rPr>
        <w:t>};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int </w:t>
      </w:r>
      <w:r>
        <w:rPr>
          <w:rFonts w:ascii="JetBrains Mono" w:hAnsi="JetBrains Mono"/>
          <w:color w:val="00627A"/>
          <w:sz w:val="20"/>
        </w:rPr>
        <w:t>read_index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80808"/>
          <w:sz w:val="20"/>
        </w:rPr>
        <w:t>*result);</w:t>
      </w:r>
      <w:r>
        <w:br/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0627A"/>
          <w:sz w:val="20"/>
        </w:rPr>
        <w:t>read_value</w:t>
      </w:r>
      <w:r>
        <w:rPr>
          <w:rFonts w:ascii="JetBrains Mono" w:hAnsi="JetBrains Mono"/>
          <w:color w:val="080808"/>
          <w:sz w:val="20"/>
        </w:rPr>
        <w:t>();</w:t>
      </w:r>
      <w:r>
        <w:br/>
      </w:r>
      <w:r>
        <w:rPr>
          <w:rFonts w:ascii="JetBrains Mono" w:hAnsi="JetBrains Mono"/>
          <w:color w:val="0033B3"/>
          <w:sz w:val="20"/>
        </w:rPr>
        <w:t xml:space="preserve">struct </w:t>
      </w:r>
      <w:r>
        <w:rPr>
          <w:rFonts w:ascii="JetBrains Mono" w:hAnsi="JetBrains Mono"/>
          <w:color w:val="008080"/>
          <w:sz w:val="20"/>
        </w:rPr>
        <w:t xml:space="preserve">bin </w:t>
      </w:r>
      <w:r>
        <w:rPr>
          <w:rFonts w:ascii="JetBrains Mono" w:hAnsi="JetBrains Mono"/>
          <w:color w:val="00627A"/>
          <w:sz w:val="20"/>
        </w:rPr>
        <w:t>byte_to_bin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80808"/>
          <w:sz w:val="20"/>
        </w:rPr>
        <w:t>b);</w:t>
      </w:r>
      <w:r>
        <w:br/>
      </w:r>
      <w:r>
        <w:rPr>
          <w:rFonts w:ascii="JetBrains Mono" w:hAnsi="JetBrains Mono"/>
          <w:color w:val="371F80"/>
          <w:sz w:val="20"/>
        </w:rPr>
        <w:t xml:space="preserve">byte </w:t>
      </w:r>
      <w:r>
        <w:rPr>
          <w:rFonts w:ascii="JetBrains Mono" w:hAnsi="JetBrains Mono"/>
          <w:color w:val="00627A"/>
          <w:sz w:val="20"/>
        </w:rPr>
        <w:t>bin_to_byte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0033B3"/>
          <w:sz w:val="20"/>
        </w:rPr>
        <w:t xml:space="preserve">struct </w:t>
      </w:r>
      <w:r>
        <w:rPr>
          <w:rFonts w:ascii="JetBrains Mono" w:hAnsi="JetBrains Mono"/>
          <w:color w:val="008080"/>
          <w:sz w:val="20"/>
        </w:rPr>
        <w:t xml:space="preserve">bin </w:t>
      </w:r>
      <w:r>
        <w:rPr>
          <w:rFonts w:ascii="JetBrains Mono" w:hAnsi="JetBrains Mono"/>
          <w:color w:val="080808"/>
          <w:sz w:val="20"/>
        </w:rPr>
        <w:t>b);</w:t>
      </w:r>
      <w:r>
        <w:br/>
      </w:r>
      <w:r>
        <w:br/>
      </w:r>
      <w:r>
        <w:rPr>
          <w:rFonts w:ascii="JetBrains Mono" w:hAnsi="JetBrains Mono"/>
          <w:color w:val="0033B3"/>
          <w:sz w:val="20"/>
        </w:rPr>
        <w:t xml:space="preserve">void </w:t>
      </w:r>
      <w:r>
        <w:rPr>
          <w:rFonts w:ascii="JetBrains Mono" w:hAnsi="JetBrains Mono"/>
          <w:color w:val="00627A"/>
          <w:sz w:val="20"/>
        </w:rPr>
        <w:t>run</w:t>
      </w:r>
      <w:r>
        <w:rPr>
          <w:rFonts w:ascii="JetBrains Mono" w:hAnsi="JetBrains Mono"/>
          <w:color w:val="080808"/>
          <w:sz w:val="20"/>
        </w:rPr>
        <w:t>()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int </w:t>
      </w:r>
      <w:r>
        <w:rPr>
          <w:rFonts w:ascii="JetBrains Mono" w:hAnsi="JetBrains Mono"/>
          <w:color w:val="000000"/>
          <w:sz w:val="20"/>
        </w:rPr>
        <w:t>number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void </w:t>
      </w:r>
      <w:r>
        <w:rPr>
          <w:rFonts w:ascii="JetBrains Mono" w:hAnsi="JetBrains Mono"/>
          <w:color w:val="080808"/>
          <w:sz w:val="20"/>
        </w:rPr>
        <w:t>*</w:t>
      </w:r>
      <w:r>
        <w:rPr>
          <w:rFonts w:ascii="JetBrains Mono" w:hAnsi="JetBrains Mono"/>
          <w:color w:val="000000"/>
          <w:sz w:val="20"/>
        </w:rPr>
        <w:t xml:space="preserve">mem </w:t>
      </w:r>
      <w:r>
        <w:rPr>
          <w:rFonts w:ascii="JetBrains Mono" w:hAnsi="JetBrains Mono"/>
          <w:color w:val="080808"/>
          <w:sz w:val="20"/>
        </w:rPr>
        <w:t xml:space="preserve">= </w:t>
      </w:r>
      <w:r>
        <w:rPr>
          <w:rFonts w:ascii="JetBrains Mono" w:hAnsi="JetBrains Mono"/>
          <w:b/>
          <w:color w:val="1F542E"/>
          <w:sz w:val="20"/>
        </w:rPr>
        <w:t>NULL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>while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1750EB"/>
          <w:sz w:val="20"/>
        </w:rPr>
        <w:t>1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printf(</w:t>
      </w:r>
      <w:r>
        <w:rPr>
          <w:rFonts w:ascii="JetBrains Mono" w:hAnsi="JetBrains Mono"/>
          <w:color w:val="067D17"/>
          <w:sz w:val="20"/>
        </w:rPr>
        <w:t>"%s"</w:t>
      </w:r>
      <w:r>
        <w:rPr>
          <w:rFonts w:ascii="JetBrains Mono" w:hAnsi="JetBrains Mono"/>
          <w:color w:val="080808"/>
          <w:sz w:val="20"/>
        </w:rPr>
        <w:t xml:space="preserve">, </w:t>
      </w:r>
      <w:r>
        <w:rPr>
          <w:rFonts w:ascii="JetBrains Mono" w:hAnsi="JetBrains Mono"/>
          <w:color w:val="000000"/>
          <w:sz w:val="20"/>
        </w:rPr>
        <w:t>DIALOG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scanf(</w:t>
      </w:r>
      <w:r>
        <w:rPr>
          <w:rFonts w:ascii="JetBrains Mono" w:hAnsi="JetBrains Mono"/>
          <w:color w:val="067D17"/>
          <w:sz w:val="20"/>
        </w:rPr>
        <w:t>"%d"</w:t>
      </w:r>
      <w:r>
        <w:rPr>
          <w:rFonts w:ascii="JetBrains Mono" w:hAnsi="JetBrains Mono"/>
          <w:color w:val="080808"/>
          <w:sz w:val="20"/>
        </w:rPr>
        <w:t>, &amp;</w:t>
      </w:r>
      <w:r>
        <w:rPr>
          <w:rFonts w:ascii="JetBrains Mono" w:hAnsi="JetBrains Mono"/>
          <w:color w:val="000000"/>
          <w:sz w:val="20"/>
        </w:rPr>
        <w:t>number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</w:t>
      </w:r>
      <w:r>
        <w:rPr>
          <w:rFonts w:ascii="JetBrains Mono" w:hAnsi="JetBrains Mono"/>
          <w:color w:val="0033B3"/>
          <w:sz w:val="20"/>
        </w:rPr>
        <w:t>if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&lt;= 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&amp;&amp; 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&lt;= </w:t>
      </w:r>
      <w:r>
        <w:rPr>
          <w:rFonts w:ascii="JetBrains Mono" w:hAnsi="JetBrains Mono"/>
          <w:color w:val="1750EB"/>
          <w:sz w:val="20"/>
        </w:rPr>
        <w:t>6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</w:t>
      </w:r>
      <w:r>
        <w:rPr>
          <w:rFonts w:ascii="JetBrains Mono" w:hAnsi="JetBrains Mono"/>
          <w:color w:val="0033B3"/>
          <w:sz w:val="20"/>
        </w:rPr>
        <w:t>if</w:t>
      </w:r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&gt; 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&amp;&amp; </w:t>
      </w:r>
      <w:r>
        <w:rPr>
          <w:rFonts w:ascii="JetBrains Mono" w:hAnsi="JetBrains Mono"/>
          <w:color w:val="000000"/>
          <w:sz w:val="20"/>
        </w:rPr>
        <w:t xml:space="preserve">mem </w:t>
      </w:r>
      <w:r>
        <w:rPr>
          <w:rFonts w:ascii="JetBrains Mono" w:hAnsi="JetBrains Mono"/>
          <w:color w:val="080808"/>
          <w:sz w:val="20"/>
        </w:rPr>
        <w:t xml:space="preserve">== </w:t>
      </w:r>
      <w:r>
        <w:rPr>
          <w:rFonts w:ascii="JetBrains Mono" w:hAnsi="JetBrains Mono"/>
          <w:b/>
          <w:color w:val="1F542E"/>
          <w:sz w:val="20"/>
        </w:rPr>
        <w:t>NULL</w:t>
      </w:r>
      <w:r>
        <w:rPr>
          <w:rFonts w:ascii="JetBrains Mono" w:hAnsi="JetBrains Mono"/>
          <w:color w:val="080808"/>
          <w:sz w:val="20"/>
        </w:rPr>
        <w:t>) 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printf(</w:t>
      </w:r>
      <w:r>
        <w:rPr>
          <w:rFonts w:ascii="JetBrains Mono" w:hAnsi="JetBrains Mono"/>
          <w:color w:val="067D17"/>
          <w:sz w:val="20"/>
        </w:rPr>
        <w:t>"Устройство ассоциативной памяти не было создано!</w:t>
      </w:r>
      <w:r>
        <w:rPr>
          <w:rFonts w:ascii="JetBrains Mono" w:hAnsi="JetBrains Mono"/>
          <w:color w:val="0037A6"/>
          <w:sz w:val="20"/>
        </w:rPr>
        <w:t>\n\n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</w:t>
      </w:r>
      <w:r>
        <w:rPr>
          <w:rFonts w:ascii="JetBrains Mono" w:hAnsi="JetBrains Mono"/>
          <w:color w:val="0033B3"/>
          <w:sz w:val="20"/>
        </w:rPr>
        <w:t>continue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} </w:t>
      </w:r>
      <w:r>
        <w:rPr>
          <w:rFonts w:ascii="JetBrains Mono" w:hAnsi="JetBrains Mono"/>
          <w:color w:val="0033B3"/>
          <w:sz w:val="20"/>
        </w:rPr>
        <w:t xml:space="preserve">else </w:t>
      </w:r>
      <w:r>
        <w:rPr>
          <w:rFonts w:ascii="JetBrains Mono" w:hAnsi="JetBrains Mono"/>
          <w:color w:val="080808"/>
          <w:sz w:val="20"/>
        </w:rPr>
        <w:t>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</w:t>
      </w:r>
      <w:r>
        <w:rPr>
          <w:rFonts w:ascii="JetBrains Mono" w:hAnsi="JetBrains Mono"/>
          <w:color w:val="000000"/>
          <w:sz w:val="20"/>
        </w:rPr>
        <w:t>TASKS</w:t>
      </w:r>
      <w:r>
        <w:rPr>
          <w:rFonts w:ascii="JetBrains Mono" w:hAnsi="JetBrains Mono"/>
          <w:color w:val="080808"/>
          <w:sz w:val="20"/>
        </w:rPr>
        <w:t>[</w:t>
      </w:r>
      <w:r>
        <w:rPr>
          <w:rFonts w:ascii="JetBrains Mono" w:hAnsi="JetBrains Mono"/>
          <w:color w:val="000000"/>
          <w:sz w:val="20"/>
        </w:rPr>
        <w:t xml:space="preserve">number </w:t>
      </w:r>
      <w:r>
        <w:rPr>
          <w:rFonts w:ascii="JetBrains Mono" w:hAnsi="JetBrains Mono"/>
          <w:color w:val="080808"/>
          <w:sz w:val="20"/>
        </w:rPr>
        <w:t xml:space="preserve">- </w:t>
      </w:r>
      <w:r>
        <w:rPr>
          <w:rFonts w:ascii="JetBrains Mono" w:hAnsi="JetBrains Mono"/>
          <w:color w:val="1750EB"/>
          <w:sz w:val="20"/>
        </w:rPr>
        <w:t>1</w:t>
      </w:r>
      <w:r>
        <w:rPr>
          <w:rFonts w:ascii="JetBrains Mono" w:hAnsi="JetBrains Mono"/>
          <w:color w:val="080808"/>
          <w:sz w:val="20"/>
        </w:rPr>
        <w:t>](&amp;</w:t>
      </w:r>
      <w:r>
        <w:rPr>
          <w:rFonts w:ascii="JetBrains Mono" w:hAnsi="JetBrains Mono"/>
          <w:color w:val="000000"/>
          <w:sz w:val="20"/>
        </w:rPr>
        <w:t>mem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    printf(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037A6"/>
          <w:sz w:val="20"/>
        </w:rPr>
        <w:t>\n</w:t>
      </w:r>
      <w:r>
        <w:rPr>
          <w:rFonts w:ascii="JetBrains Mono" w:hAnsi="JetBrains Mono"/>
          <w:color w:val="067D17"/>
          <w:sz w:val="20"/>
        </w:rPr>
        <w:t>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}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} </w:t>
      </w:r>
      <w:r>
        <w:rPr>
          <w:rFonts w:ascii="JetBrains Mono" w:hAnsi="JetBrains Mono"/>
          <w:color w:val="0033B3"/>
          <w:sz w:val="20"/>
        </w:rPr>
        <w:t xml:space="preserve">else </w:t>
      </w:r>
      <w:r>
        <w:rPr>
          <w:rFonts w:ascii="JetBrains Mono" w:hAnsi="JetBrains Mono"/>
          <w:color w:val="080808"/>
          <w:sz w:val="20"/>
        </w:rPr>
        <w:t>{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        printf(</w:t>
      </w:r>
      <w:r>
        <w:rPr>
          <w:rFonts w:ascii="JetBrains Mono" w:hAnsi="JetBrains Mono"/>
          <w:color w:val="067D17"/>
          <w:sz w:val="20"/>
        </w:rPr>
        <w:t>"Спасибо за работу! До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свидания</w:t>
      </w:r>
      <w:r>
        <w:rPr>
          <w:rFonts w:ascii="JetBrains Mono" w:hAnsi="JetBrains Mono"/>
          <w:color w:val="067D17"/>
          <w:sz w:val="20"/>
          <w:lang w:val="en-US"/>
        </w:rPr>
        <w:t>!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>
        <w:rPr>
          <w:rFonts w:ascii="JetBrains Mono" w:hAnsi="JetBrains Mono"/>
          <w:color w:val="0033B3"/>
          <w:sz w:val="20"/>
          <w:lang w:val="en-US"/>
        </w:rPr>
        <w:t>return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create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free(*mem);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*mem = malloc(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создано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out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count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Содержимое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>: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BYTE_COUNT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>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80808"/>
          <w:sz w:val="20"/>
          <w:lang w:val="en-US"/>
        </w:rPr>
        <w:t>byte_to_bin(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++</w:t>
      </w:r>
      <w:r>
        <w:rPr>
          <w:rFonts w:ascii="JetBrains Mono" w:hAnsi="JetBrains Mono"/>
          <w:color w:val="000000"/>
          <w:sz w:val="20"/>
          <w:lang w:val="en-US"/>
        </w:rPr>
        <w:t>count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 xml:space="preserve">count </w:t>
      </w:r>
      <w:r>
        <w:rPr>
          <w:rFonts w:ascii="JetBrains Mono" w:hAnsi="JetBrains Mono"/>
          <w:color w:val="080808"/>
          <w:sz w:val="20"/>
          <w:lang w:val="en-US"/>
        </w:rPr>
        <w:t xml:space="preserve">==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\t</w:t>
      </w:r>
      <w:r>
        <w:rPr>
          <w:rFonts w:ascii="JetBrains Mono" w:hAnsi="JetBrains Mono"/>
          <w:color w:val="067D17"/>
          <w:sz w:val="20"/>
          <w:lang w:val="en-US"/>
        </w:rPr>
        <w:t>&lt;</w:t>
      </w:r>
      <w:r>
        <w:rPr>
          <w:rFonts w:ascii="JetBrains Mono" w:hAnsi="JetBrains Mono"/>
          <w:color w:val="067D17"/>
          <w:sz w:val="20"/>
        </w:rPr>
        <w:t>пусто</w:t>
      </w:r>
      <w:r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Всего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записей</w:t>
      </w:r>
      <w:r>
        <w:rPr>
          <w:rFonts w:ascii="JetBrains Mono" w:hAnsi="JetBrains Mono"/>
          <w:color w:val="067D17"/>
          <w:sz w:val="20"/>
          <w:lang w:val="en-US"/>
        </w:rPr>
        <w:t>: %d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count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read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((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*) 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];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Значение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адресу</w:t>
      </w:r>
      <w:r>
        <w:rPr>
          <w:rFonts w:ascii="JetBrains Mono" w:hAnsi="JetBrains Mono"/>
          <w:color w:val="067D17"/>
          <w:sz w:val="20"/>
          <w:lang w:val="en-US"/>
        </w:rPr>
        <w:t xml:space="preserve"> %s - </w:t>
      </w:r>
      <w:r>
        <w:rPr>
          <w:rFonts w:ascii="JetBrains Mono" w:hAnsi="JetBrains Mono"/>
          <w:color w:val="067D17"/>
          <w:sz w:val="20"/>
        </w:rPr>
        <w:t>занулено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80808"/>
          <w:sz w:val="20"/>
          <w:lang w:val="en-US"/>
        </w:rPr>
        <w:t>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write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value </w:t>
      </w:r>
      <w:r>
        <w:rPr>
          <w:rFonts w:ascii="JetBrains Mono" w:hAnsi="JetBrains Mono"/>
          <w:color w:val="080808"/>
          <w:sz w:val="20"/>
          <w:lang w:val="en-US"/>
        </w:rPr>
        <w:t>= read_value();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 -&gt; %c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rem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if </w:t>
      </w:r>
      <w:r>
        <w:rPr>
          <w:rFonts w:ascii="JetBrains Mono" w:hAnsi="JetBrains Mono"/>
          <w:color w:val="080808"/>
          <w:sz w:val="20"/>
          <w:lang w:val="en-US"/>
        </w:rPr>
        <w:t>(read_index(&amp;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>if</w:t>
      </w:r>
      <w:r>
        <w:rPr>
          <w:rFonts w:ascii="JetBrains Mono" w:hAnsi="JetBrains Mono"/>
          <w:color w:val="080808"/>
          <w:sz w:val="20"/>
          <w:lang w:val="en-US"/>
        </w:rPr>
        <w:t>(((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])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((</w:t>
      </w:r>
      <w:r>
        <w:rPr>
          <w:rFonts w:ascii="JetBrains Mono" w:hAnsi="JetBrains Mono"/>
          <w:color w:val="371F80"/>
          <w:sz w:val="20"/>
          <w:lang w:val="en-US"/>
        </w:rPr>
        <w:t>byte</w:t>
      </w:r>
      <w:r>
        <w:rPr>
          <w:rFonts w:ascii="JetBrains Mono" w:hAnsi="JetBrains Mono"/>
          <w:color w:val="080808"/>
          <w:sz w:val="20"/>
          <w:lang w:val="en-US"/>
        </w:rPr>
        <w:t>*)*mem)[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обнулён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80808"/>
          <w:sz w:val="20"/>
          <w:lang w:val="en-US"/>
        </w:rPr>
        <w:t>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Байт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индексу</w:t>
      </w:r>
      <w:r>
        <w:rPr>
          <w:rFonts w:ascii="JetBrains Mono" w:hAnsi="JetBrains Mono"/>
          <w:color w:val="067D17"/>
          <w:sz w:val="20"/>
          <w:lang w:val="en-US"/>
        </w:rPr>
        <w:t xml:space="preserve"> %s </w:t>
      </w:r>
      <w:r>
        <w:rPr>
          <w:rFonts w:ascii="JetBrains Mono" w:hAnsi="JetBrains Mono"/>
          <w:color w:val="067D17"/>
          <w:sz w:val="20"/>
        </w:rPr>
        <w:t>уже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был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обнулён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, byte_to_bin(</w:t>
      </w:r>
      <w:r>
        <w:rPr>
          <w:rFonts w:ascii="JetBrains Mono" w:hAnsi="JetBrains Mono"/>
          <w:color w:val="000000"/>
          <w:sz w:val="20"/>
          <w:lang w:val="en-US"/>
        </w:rPr>
        <w:t>index</w:t>
      </w:r>
      <w:r>
        <w:rPr>
          <w:rFonts w:ascii="JetBrains Mono" w:hAnsi="JetBrains Mono"/>
          <w:color w:val="080808"/>
          <w:sz w:val="20"/>
          <w:lang w:val="en-US"/>
        </w:rPr>
        <w:t>).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 </w:t>
      </w:r>
      <w:r>
        <w:rPr>
          <w:rFonts w:ascii="JetBrains Mono" w:hAnsi="JetBrains Mono"/>
          <w:color w:val="0033B3"/>
          <w:sz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printf(</w:t>
      </w:r>
      <w:r>
        <w:rPr>
          <w:rFonts w:ascii="JetBrains Mono" w:hAnsi="JetBrains Mono"/>
          <w:color w:val="067D17"/>
          <w:sz w:val="20"/>
          <w:lang w:val="en-US"/>
        </w:rPr>
        <w:t>"%s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INCORRECT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0627A"/>
          <w:sz w:val="20"/>
          <w:lang w:val="en-US"/>
        </w:rPr>
        <w:t>drop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void </w:t>
      </w:r>
      <w:r>
        <w:rPr>
          <w:rFonts w:ascii="JetBrains Mono" w:hAnsi="JetBrains Mono"/>
          <w:color w:val="080808"/>
          <w:sz w:val="20"/>
          <w:lang w:val="en-US"/>
        </w:rPr>
        <w:t>**mem)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free(*mem);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*mem = </w:t>
      </w:r>
      <w:r>
        <w:rPr>
          <w:rFonts w:ascii="JetBrains Mono" w:hAnsi="JetBrains Mono"/>
          <w:b/>
          <w:color w:val="1F542E"/>
          <w:sz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80808"/>
          <w:sz w:val="20"/>
          <w:lang w:val="en-US"/>
        </w:rPr>
        <w:t>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Устройство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ассоциативной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памяти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удалено</w:t>
      </w:r>
      <w:r>
        <w:rPr>
          <w:rFonts w:ascii="JetBrains Mono" w:hAnsi="JetBrains Mono"/>
          <w:color w:val="067D17"/>
          <w:sz w:val="20"/>
          <w:lang w:val="en-US"/>
        </w:rPr>
        <w:t>.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627A"/>
          <w:sz w:val="20"/>
          <w:lang w:val="en-US"/>
        </w:rPr>
        <w:t>read_index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*result)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индекс</w:t>
      </w:r>
      <w:r>
        <w:rPr>
          <w:rFonts w:ascii="JetBrains Mono" w:hAnsi="JetBrains Mono"/>
          <w:color w:val="067D17"/>
          <w:sz w:val="20"/>
          <w:lang w:val="en-US"/>
        </w:rPr>
        <w:t>: 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>
        <w:rPr>
          <w:rFonts w:ascii="JetBrains Mono" w:hAnsi="JetBrains Mono"/>
          <w:color w:val="067D17"/>
          <w:sz w:val="20"/>
          <w:lang w:val="en-US"/>
        </w:rPr>
        <w:t>"%s"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*result = bin_to_byte(</w:t>
      </w:r>
      <w:r>
        <w:rPr>
          <w:rFonts w:ascii="JetBrains Mono" w:hAnsi="JetBrains Mono"/>
          <w:color w:val="000000"/>
          <w:sz w:val="20"/>
          <w:lang w:val="en-US"/>
        </w:rPr>
        <w:t>b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getchar();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80808"/>
          <w:sz w:val="20"/>
          <w:lang w:val="en-US"/>
        </w:rPr>
        <w:t xml:space="preserve">*result &lt; </w:t>
      </w:r>
      <w:r>
        <w:rPr>
          <w:rFonts w:ascii="JetBrains Mono" w:hAnsi="JetBrains Mono"/>
          <w:color w:val="1750EB"/>
          <w:sz w:val="20"/>
          <w:lang w:val="en-US"/>
        </w:rPr>
        <w:t>64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627A"/>
          <w:sz w:val="20"/>
          <w:lang w:val="en-US"/>
        </w:rPr>
        <w:t>read_value</w:t>
      </w:r>
      <w:r>
        <w:rPr>
          <w:rFonts w:ascii="JetBrains Mono" w:hAnsi="JetBrains Mono"/>
          <w:color w:val="080808"/>
          <w:sz w:val="20"/>
          <w:lang w:val="en-US"/>
        </w:rPr>
        <w:t>()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printf(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Введите</w:t>
      </w:r>
      <w:r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значение</w:t>
      </w:r>
      <w:r>
        <w:rPr>
          <w:rFonts w:ascii="JetBrains Mono" w:hAnsi="JetBrains Mono"/>
          <w:color w:val="067D17"/>
          <w:sz w:val="20"/>
          <w:lang w:val="en-US"/>
        </w:rPr>
        <w:t>: "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scanf(</w:t>
      </w:r>
      <w:r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037A6"/>
          <w:sz w:val="20"/>
          <w:lang w:val="en-US"/>
        </w:rPr>
        <w:t>\n</w:t>
      </w:r>
      <w:r>
        <w:rPr>
          <w:rFonts w:ascii="JetBrains Mono" w:hAnsi="JetBrains Mono"/>
          <w:color w:val="067D17"/>
          <w:sz w:val="20"/>
          <w:lang w:val="en-US"/>
        </w:rPr>
        <w:t>%c"</w:t>
      </w:r>
      <w:r>
        <w:rPr>
          <w:rFonts w:ascii="JetBrains Mono" w:hAnsi="JetBrains Mono"/>
          <w:color w:val="080808"/>
          <w:sz w:val="20"/>
          <w:lang w:val="en-US"/>
        </w:rPr>
        <w:t>, &amp;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00000"/>
          <w:sz w:val="20"/>
          <w:lang w:val="en-US"/>
        </w:rPr>
        <w:t>value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lastRenderedPageBreak/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627A"/>
          <w:sz w:val="20"/>
          <w:lang w:val="en-US"/>
        </w:rPr>
        <w:t>byte_to_bin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80808"/>
          <w:sz w:val="20"/>
          <w:lang w:val="en-US"/>
        </w:rPr>
        <w:t>b)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1750EB"/>
          <w:sz w:val="20"/>
          <w:lang w:val="en-US"/>
        </w:rPr>
        <w:t>8</w:t>
      </w:r>
      <w:r>
        <w:rPr>
          <w:rFonts w:ascii="JetBrains Mono" w:hAnsi="JetBrains Mono"/>
          <w:color w:val="080808"/>
          <w:sz w:val="20"/>
          <w:lang w:val="en-US"/>
        </w:rPr>
        <w:t xml:space="preserve">] = </w:t>
      </w:r>
      <w:r>
        <w:rPr>
          <w:rFonts w:ascii="JetBrains Mono" w:hAnsi="JetBrains Mono"/>
          <w:color w:val="067D17"/>
          <w:sz w:val="20"/>
          <w:lang w:val="en-US"/>
        </w:rPr>
        <w:t>'</w:t>
      </w:r>
      <w:r>
        <w:rPr>
          <w:rFonts w:ascii="JetBrains Mono" w:hAnsi="JetBrains Mono"/>
          <w:color w:val="0037A6"/>
          <w:sz w:val="20"/>
          <w:lang w:val="en-US"/>
        </w:rPr>
        <w:t>\0</w:t>
      </w:r>
      <w:r>
        <w:rPr>
          <w:rFonts w:ascii="JetBrains Mono" w:hAnsi="JetBrains Mono"/>
          <w:color w:val="067D17"/>
          <w:sz w:val="20"/>
          <w:lang w:val="en-US"/>
        </w:rPr>
        <w:t>'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int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1750EB"/>
          <w:sz w:val="20"/>
          <w:lang w:val="en-US"/>
        </w:rPr>
        <w:t>8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= (b &amp; </w:t>
      </w:r>
      <w:r>
        <w:rPr>
          <w:rFonts w:ascii="JetBrains Mono" w:hAnsi="JetBrains Mono"/>
          <w:color w:val="1750EB"/>
          <w:sz w:val="20"/>
          <w:lang w:val="en-US"/>
        </w:rPr>
        <w:t>128</w:t>
      </w:r>
      <w:r>
        <w:rPr>
          <w:rFonts w:ascii="JetBrains Mono" w:hAnsi="JetBrains Mono"/>
          <w:color w:val="080808"/>
          <w:sz w:val="20"/>
          <w:lang w:val="en-US"/>
        </w:rPr>
        <w:t xml:space="preserve">) ? </w:t>
      </w:r>
      <w:r>
        <w:rPr>
          <w:rFonts w:ascii="JetBrains Mono" w:hAnsi="JetBrains Mono"/>
          <w:color w:val="067D17"/>
          <w:sz w:val="20"/>
          <w:lang w:val="en-US"/>
        </w:rPr>
        <w:t xml:space="preserve">'1' </w:t>
      </w:r>
      <w:r>
        <w:rPr>
          <w:rFonts w:ascii="JetBrains Mono" w:hAnsi="JetBrains Mono"/>
          <w:color w:val="080808"/>
          <w:sz w:val="20"/>
          <w:lang w:val="en-US"/>
        </w:rPr>
        <w:t xml:space="preserve">: </w:t>
      </w:r>
      <w:r>
        <w:rPr>
          <w:rFonts w:ascii="JetBrains Mono" w:hAnsi="JetBrains Mono"/>
          <w:color w:val="067D17"/>
          <w:sz w:val="20"/>
          <w:lang w:val="en-US"/>
        </w:rPr>
        <w:t>'0'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b &lt;&lt;= </w:t>
      </w:r>
      <w:r>
        <w:rPr>
          <w:rFonts w:ascii="JetBrains Mono" w:hAnsi="JetBrains Mono"/>
          <w:color w:val="1750EB"/>
          <w:sz w:val="20"/>
          <w:lang w:val="en-US"/>
        </w:rPr>
        <w:t>1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r>
        <w:rPr>
          <w:rFonts w:ascii="JetBrains Mono" w:hAnsi="JetBrains Mono"/>
          <w:color w:val="000000"/>
          <w:sz w:val="20"/>
          <w:lang w:val="en-US"/>
        </w:rPr>
        <w:t>r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627A"/>
          <w:sz w:val="20"/>
          <w:lang w:val="en-US"/>
        </w:rPr>
        <w:t>bin_to_byte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033B3"/>
          <w:sz w:val="20"/>
          <w:lang w:val="en-US"/>
        </w:rPr>
        <w:t xml:space="preserve">struct </w:t>
      </w:r>
      <w:r>
        <w:rPr>
          <w:rFonts w:ascii="JetBrains Mono" w:hAnsi="JetBrains Mono"/>
          <w:color w:val="008080"/>
          <w:sz w:val="20"/>
          <w:lang w:val="en-US"/>
        </w:rPr>
        <w:t xml:space="preserve">bin </w:t>
      </w:r>
      <w:r>
        <w:rPr>
          <w:rFonts w:ascii="JetBrains Mono" w:hAnsi="JetBrains Mono"/>
          <w:color w:val="080808"/>
          <w:sz w:val="20"/>
          <w:lang w:val="en-US"/>
        </w:rPr>
        <w:t>b)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>for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371F80"/>
          <w:sz w:val="20"/>
          <w:lang w:val="en-US"/>
        </w:rPr>
        <w:t xml:space="preserve">byte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lang w:val="en-US"/>
        </w:rPr>
        <w:t>0</w:t>
      </w:r>
      <w:r>
        <w:rPr>
          <w:rFonts w:ascii="JetBrains Mono" w:hAnsi="JetBrains Mono"/>
          <w:color w:val="080808"/>
          <w:sz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lang w:val="en-US"/>
        </w:rPr>
        <w:t xml:space="preserve">n </w:t>
      </w:r>
      <w:r>
        <w:rPr>
          <w:rFonts w:ascii="JetBrains Mono" w:hAnsi="JetBrains Mono"/>
          <w:color w:val="080808"/>
          <w:sz w:val="20"/>
          <w:lang w:val="en-US"/>
        </w:rPr>
        <w:t>= strlen(b.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 xml:space="preserve">); </w:t>
      </w:r>
      <w:r>
        <w:rPr>
          <w:rFonts w:ascii="JetBrains Mono" w:hAnsi="JetBrains Mono"/>
          <w:color w:val="000000"/>
          <w:sz w:val="20"/>
          <w:lang w:val="en-US"/>
        </w:rPr>
        <w:t xml:space="preserve">i </w:t>
      </w:r>
      <w:r>
        <w:rPr>
          <w:rFonts w:ascii="JetBrains Mono" w:hAnsi="JetBrains Mono"/>
          <w:color w:val="080808"/>
          <w:sz w:val="20"/>
          <w:lang w:val="en-US"/>
        </w:rPr>
        <w:t xml:space="preserve">&lt; </w:t>
      </w:r>
      <w:r>
        <w:rPr>
          <w:rFonts w:ascii="JetBrains Mono" w:hAnsi="JetBrains Mono"/>
          <w:color w:val="000000"/>
          <w:sz w:val="20"/>
          <w:lang w:val="en-US"/>
        </w:rPr>
        <w:t>n</w:t>
      </w:r>
      <w:r>
        <w:rPr>
          <w:rFonts w:ascii="JetBrains Mono" w:hAnsi="JetBrains Mono"/>
          <w:color w:val="080808"/>
          <w:sz w:val="20"/>
          <w:lang w:val="en-US"/>
        </w:rPr>
        <w:t>; ++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 xml:space="preserve">&lt;&lt;= </w:t>
      </w:r>
      <w:r>
        <w:rPr>
          <w:rFonts w:ascii="JetBrains Mono" w:hAnsi="JetBrains Mono"/>
          <w:color w:val="1750EB"/>
          <w:sz w:val="20"/>
          <w:lang w:val="en-US"/>
        </w:rPr>
        <w:t>1</w:t>
      </w:r>
      <w:r>
        <w:rPr>
          <w:rFonts w:ascii="JetBrains Mono" w:hAnsi="JetBrains Mono"/>
          <w:color w:val="080808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lang w:val="en-US"/>
        </w:rPr>
        <w:t xml:space="preserve">r </w:t>
      </w:r>
      <w:r>
        <w:rPr>
          <w:rFonts w:ascii="JetBrains Mono" w:hAnsi="JetBrains Mono"/>
          <w:color w:val="080808"/>
          <w:sz w:val="20"/>
          <w:lang w:val="en-US"/>
        </w:rPr>
        <w:t>|= (b.</w:t>
      </w:r>
      <w:r>
        <w:rPr>
          <w:rFonts w:ascii="JetBrains Mono" w:hAnsi="JetBrains Mono"/>
          <w:color w:val="660E7A"/>
          <w:sz w:val="20"/>
          <w:lang w:val="en-US"/>
        </w:rPr>
        <w:t>s</w:t>
      </w:r>
      <w:r>
        <w:rPr>
          <w:rFonts w:ascii="JetBrains Mono" w:hAnsi="JetBrains Mono"/>
          <w:color w:val="080808"/>
          <w:sz w:val="20"/>
          <w:lang w:val="en-US"/>
        </w:rPr>
        <w:t>[</w:t>
      </w:r>
      <w:r>
        <w:rPr>
          <w:rFonts w:ascii="JetBrains Mono" w:hAnsi="JetBrains Mono"/>
          <w:color w:val="000000"/>
          <w:sz w:val="20"/>
          <w:lang w:val="en-US"/>
        </w:rPr>
        <w:t>i</w:t>
      </w:r>
      <w:r>
        <w:rPr>
          <w:rFonts w:ascii="JetBrains Mono" w:hAnsi="JetBrains Mono"/>
          <w:color w:val="080808"/>
          <w:sz w:val="20"/>
          <w:lang w:val="en-US"/>
        </w:rPr>
        <w:t xml:space="preserve">] != </w:t>
      </w:r>
      <w:r>
        <w:rPr>
          <w:rFonts w:ascii="JetBrains Mono" w:hAnsi="JetBrains Mono"/>
          <w:color w:val="067D17"/>
          <w:sz w:val="20"/>
        </w:rPr>
        <w:t xml:space="preserve">'0' </w:t>
      </w:r>
      <w:r>
        <w:rPr>
          <w:rFonts w:ascii="JetBrains Mono" w:hAnsi="JetBrains Mono"/>
          <w:color w:val="080808"/>
          <w:sz w:val="20"/>
        </w:rPr>
        <w:t xml:space="preserve">? </w:t>
      </w:r>
      <w:r>
        <w:rPr>
          <w:rFonts w:ascii="JetBrains Mono" w:hAnsi="JetBrains Mono"/>
          <w:color w:val="1750EB"/>
          <w:sz w:val="20"/>
        </w:rPr>
        <w:t xml:space="preserve">1 </w:t>
      </w:r>
      <w:r>
        <w:rPr>
          <w:rFonts w:ascii="JetBrains Mono" w:hAnsi="JetBrains Mono"/>
          <w:color w:val="080808"/>
          <w:sz w:val="20"/>
        </w:rPr>
        <w:t xml:space="preserve">: </w:t>
      </w:r>
      <w:r>
        <w:rPr>
          <w:rFonts w:ascii="JetBrains Mono" w:hAnsi="JetBrains Mono"/>
          <w:color w:val="1750EB"/>
          <w:sz w:val="20"/>
        </w:rPr>
        <w:t>0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}</w:t>
      </w:r>
      <w:r>
        <w:br/>
      </w:r>
      <w:r>
        <w:rPr>
          <w:rFonts w:ascii="JetBrains Mono" w:hAnsi="JetBrains Mono"/>
          <w:color w:val="080808"/>
          <w:sz w:val="20"/>
        </w:rPr>
        <w:t xml:space="preserve">    </w:t>
      </w:r>
      <w:r>
        <w:rPr>
          <w:rFonts w:ascii="JetBrains Mono" w:hAnsi="JetBrains Mono"/>
          <w:color w:val="0033B3"/>
          <w:sz w:val="20"/>
        </w:rPr>
        <w:t xml:space="preserve">return </w:t>
      </w:r>
      <w:r>
        <w:rPr>
          <w:rFonts w:ascii="JetBrains Mono" w:hAnsi="JetBrains Mono"/>
          <w:color w:val="000000"/>
          <w:sz w:val="20"/>
        </w:rPr>
        <w:t>r</w:t>
      </w:r>
      <w:r>
        <w:rPr>
          <w:rFonts w:ascii="JetBrains Mono" w:hAnsi="JetBrains Mono"/>
          <w:color w:val="080808"/>
          <w:sz w:val="20"/>
        </w:rPr>
        <w:t>;</w:t>
      </w:r>
      <w:r>
        <w:br/>
      </w:r>
      <w:r>
        <w:rPr>
          <w:rFonts w:ascii="JetBrains Mono" w:hAnsi="JetBrains Mono"/>
          <w:color w:val="080808"/>
          <w:sz w:val="20"/>
        </w:rPr>
        <w:t>}</w:t>
      </w:r>
      <w:r>
        <w:br/>
      </w:r>
    </w:p>
    <w:p w14:paraId="2AE06636" w14:textId="77777777" w:rsidR="00BC674A" w:rsidRDefault="00BC674A">
      <w:pPr>
        <w:pStyle w:val="Standard"/>
        <w:shd w:val="clear" w:color="auto" w:fill="FFFFFF"/>
        <w:spacing w:after="0"/>
        <w:rPr>
          <w:lang w:val="en-US"/>
        </w:rPr>
      </w:pPr>
    </w:p>
    <w:sectPr w:rsidR="00BC674A">
      <w:footerReference w:type="default" r:id="rId31"/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85643" w14:textId="77777777" w:rsidR="00B214FE" w:rsidRDefault="00B214FE">
      <w:r>
        <w:separator/>
      </w:r>
    </w:p>
  </w:endnote>
  <w:endnote w:type="continuationSeparator" w:id="0">
    <w:p w14:paraId="129F0705" w14:textId="77777777" w:rsidR="00B214FE" w:rsidRDefault="00B2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DejaVu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9D33E" w14:textId="77777777" w:rsidR="0007434D" w:rsidRDefault="00B214FE">
    <w:pPr>
      <w:pStyle w:val="Standard"/>
      <w:tabs>
        <w:tab w:val="center" w:pos="4677"/>
        <w:tab w:val="right" w:pos="9355"/>
      </w:tabs>
      <w:spacing w:after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23</w:t>
    </w:r>
    <w:r>
      <w:rPr>
        <w:color w:val="000000"/>
      </w:rPr>
      <w:fldChar w:fldCharType="end"/>
    </w:r>
  </w:p>
  <w:p w14:paraId="71F9F1F3" w14:textId="77777777" w:rsidR="0007434D" w:rsidRDefault="00B214FE">
    <w:pPr>
      <w:pStyle w:val="Standard"/>
      <w:tabs>
        <w:tab w:val="center" w:pos="4677"/>
        <w:tab w:val="right" w:pos="9355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8A767" w14:textId="77777777" w:rsidR="0007434D" w:rsidRDefault="00B214FE">
    <w:pPr>
      <w:pStyle w:val="Standard"/>
      <w:tabs>
        <w:tab w:val="center" w:pos="4677"/>
        <w:tab w:val="right" w:pos="9355"/>
      </w:tabs>
      <w:spacing w:after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37</w:t>
    </w:r>
    <w:r>
      <w:rPr>
        <w:color w:val="000000"/>
      </w:rPr>
      <w:fldChar w:fldCharType="end"/>
    </w:r>
  </w:p>
  <w:p w14:paraId="2FAAE87F" w14:textId="77777777" w:rsidR="0007434D" w:rsidRDefault="00B214FE">
    <w:pPr>
      <w:pStyle w:val="Standard"/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F1325" w14:textId="77777777" w:rsidR="00B214FE" w:rsidRDefault="00B214FE">
      <w:r>
        <w:rPr>
          <w:color w:val="000000"/>
        </w:rPr>
        <w:separator/>
      </w:r>
    </w:p>
  </w:footnote>
  <w:footnote w:type="continuationSeparator" w:id="0">
    <w:p w14:paraId="34B8668E" w14:textId="77777777" w:rsidR="00B214FE" w:rsidRDefault="00B21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3C27"/>
    <w:multiLevelType w:val="multilevel"/>
    <w:tmpl w:val="ADB8D9E8"/>
    <w:styleLink w:val="WWNum5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1.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" w15:restartNumberingAfterBreak="0">
    <w:nsid w:val="17D75060"/>
    <w:multiLevelType w:val="multilevel"/>
    <w:tmpl w:val="5B86A38A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8467211"/>
    <w:multiLevelType w:val="multilevel"/>
    <w:tmpl w:val="73EA6DA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3" w15:restartNumberingAfterBreak="0">
    <w:nsid w:val="53CF7009"/>
    <w:multiLevelType w:val="multilevel"/>
    <w:tmpl w:val="C4BC1922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abstractNum w:abstractNumId="4" w15:restartNumberingAfterBreak="0">
    <w:nsid w:val="70233481"/>
    <w:multiLevelType w:val="multilevel"/>
    <w:tmpl w:val="EE06FF28"/>
    <w:styleLink w:val="WWNum4"/>
    <w:lvl w:ilvl="0">
      <w:start w:val="1"/>
      <w:numFmt w:val="decimal"/>
      <w:lvlText w:val="%1."/>
      <w:lvlJc w:val="left"/>
      <w:pPr>
        <w:ind w:left="435" w:hanging="435"/>
      </w:pPr>
    </w:lvl>
    <w:lvl w:ilvl="1">
      <w:numFmt w:val="bullet"/>
      <w:lvlText w:null="1"/>
      <w:lvlJc w:val="left"/>
      <w:rPr>
        <w:rFonts w:ascii="OpenSymbol" w:hAnsi="OpenSymbol" w:cs="OpenSymbol"/>
      </w:rPr>
    </w:lvl>
    <w:lvl w:ilvl="2">
      <w:numFmt w:val="bullet"/>
      <w:lvlText w:null="1"/>
      <w:lvlJc w:val="left"/>
      <w:rPr>
        <w:rFonts w:ascii="OpenSymbol" w:hAnsi="OpenSymbol" w:cs="OpenSymbol"/>
      </w:rPr>
    </w:lvl>
    <w:lvl w:ilvl="3">
      <w:numFmt w:val="bullet"/>
      <w:lvlText w:null="1"/>
      <w:lvlJc w:val="left"/>
      <w:rPr>
        <w:rFonts w:ascii="OpenSymbol" w:hAnsi="OpenSymbol" w:cs="OpenSymbol"/>
      </w:rPr>
    </w:lvl>
    <w:lvl w:ilvl="4">
      <w:numFmt w:val="bullet"/>
      <w:lvlText w:null="1"/>
      <w:lvlJc w:val="left"/>
      <w:rPr>
        <w:rFonts w:ascii="OpenSymbol" w:hAnsi="OpenSymbol" w:cs="OpenSymbol"/>
      </w:rPr>
    </w:lvl>
    <w:lvl w:ilvl="5">
      <w:numFmt w:val="bullet"/>
      <w:lvlText w:null="1"/>
      <w:lvlJc w:val="left"/>
      <w:rPr>
        <w:rFonts w:ascii="OpenSymbol" w:hAnsi="OpenSymbol" w:cs="OpenSymbol"/>
      </w:rPr>
    </w:lvl>
    <w:lvl w:ilvl="6">
      <w:numFmt w:val="bullet"/>
      <w:lvlText w:null="1"/>
      <w:lvlJc w:val="left"/>
      <w:rPr>
        <w:rFonts w:ascii="OpenSymbol" w:hAnsi="OpenSymbol" w:cs="OpenSymbol"/>
      </w:rPr>
    </w:lvl>
    <w:lvl w:ilvl="7">
      <w:numFmt w:val="bullet"/>
      <w:lvlText w:null="1"/>
      <w:lvlJc w:val="left"/>
      <w:rPr>
        <w:rFonts w:ascii="OpenSymbol" w:hAnsi="OpenSymbol" w:cs="OpenSymbol"/>
      </w:rPr>
    </w:lvl>
    <w:lvl w:ilvl="8">
      <w:numFmt w:val="bullet"/>
      <w:lvlText w:null="1"/>
      <w:lvlJc w:val="left"/>
      <w:rPr>
        <w:rFonts w:ascii="OpenSymbol" w:hAnsi="OpenSymbol" w:cs="OpenSymbol"/>
      </w:rPr>
    </w:lvl>
  </w:abstractNum>
  <w:abstractNum w:abstractNumId="5" w15:restartNumberingAfterBreak="0">
    <w:nsid w:val="7FE96F97"/>
    <w:multiLevelType w:val="multilevel"/>
    <w:tmpl w:val="67C2E26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  <w:lvlOverride w:ilvl="0"/>
  </w:num>
  <w:num w:numId="8">
    <w:abstractNumId w:val="2"/>
    <w:lvlOverride w:ilvl="0"/>
  </w:num>
  <w:num w:numId="9">
    <w:abstractNumId w:val="5"/>
    <w:lvlOverride w:ilvl="0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674A"/>
    <w:rsid w:val="00B214FE"/>
    <w:rsid w:val="00BA61B3"/>
    <w:rsid w:val="00BC674A"/>
    <w:rsid w:val="00F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1A7"/>
  <w15:docId w15:val="{719B06D8-3364-43A8-92E4-7F0563DE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F" w:hAnsi="Calibri Light" w:cs="F"/>
      <w:color w:val="2F5496"/>
      <w:sz w:val="26"/>
      <w:szCs w:val="26"/>
    </w:rPr>
  </w:style>
  <w:style w:type="paragraph" w:styleId="3">
    <w:name w:val="heading 3"/>
    <w:basedOn w:val="Standard"/>
    <w:uiPriority w:val="9"/>
    <w:unhideWhenUsed/>
    <w:qFormat/>
    <w:pPr>
      <w:spacing w:after="0"/>
      <w:ind w:firstLine="539"/>
      <w:jc w:val="both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index heading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/>
    </w:pPr>
  </w:style>
  <w:style w:type="paragraph" w:styleId="a8">
    <w:name w:val="Plain Text"/>
    <w:basedOn w:val="Standard"/>
    <w:pPr>
      <w:spacing w:after="0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Web">
    <w:name w:val="Обычный (Web)"/>
    <w:basedOn w:val="Standard"/>
    <w:pPr>
      <w:spacing w:before="280" w:after="280"/>
    </w:pPr>
    <w:rPr>
      <w:rFonts w:ascii="Arial Unicode MS" w:eastAsia="Arial Unicode MS" w:hAnsi="Arial Unicode MS" w:cs="Courier New"/>
      <w:sz w:val="24"/>
      <w:szCs w:val="24"/>
    </w:r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/>
    </w:pPr>
  </w:style>
  <w:style w:type="paragraph" w:styleId="aa">
    <w:name w:val="Balloon Text"/>
    <w:basedOn w:val="Standard"/>
    <w:pPr>
      <w:spacing w:after="0"/>
    </w:pPr>
    <w:rPr>
      <w:rFonts w:ascii="Segoe UI" w:eastAsia="Segoe UI" w:hAnsi="Segoe UI" w:cs="Segoe UI"/>
      <w:sz w:val="18"/>
      <w:szCs w:val="18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b">
    <w:name w:val="List Paragraph"/>
    <w:basedOn w:val="Standard"/>
    <w:pPr>
      <w:ind w:left="720"/>
    </w:pPr>
  </w:style>
  <w:style w:type="paragraph" w:styleId="ac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character" w:customStyle="1" w:styleId="ad">
    <w:name w:val="Верхний колонтитул Знак"/>
    <w:basedOn w:val="a0"/>
  </w:style>
  <w:style w:type="character" w:customStyle="1" w:styleId="ae">
    <w:name w:val="Текст Знак"/>
    <w:basedOn w:val="a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</w:style>
  <w:style w:type="character" w:customStyle="1" w:styleId="af0">
    <w:name w:val="Основной текст Знак"/>
    <w:basedOn w:val="a0"/>
  </w:style>
  <w:style w:type="character" w:customStyle="1" w:styleId="af1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styleId="af2">
    <w:name w:val="page number"/>
    <w:basedOn w:val="a0"/>
  </w:style>
  <w:style w:type="character" w:customStyle="1" w:styleId="30">
    <w:name w:val="Заголовок 3 Знак"/>
    <w:basedOn w:val="a0"/>
    <w:rPr>
      <w:rFonts w:ascii="Times New Roman" w:eastAsia="Arial Unicode MS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2 Знак"/>
    <w:basedOn w:val="a0"/>
  </w:style>
  <w:style w:type="character" w:customStyle="1" w:styleId="210">
    <w:name w:val="Основной текст 2 Знак1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ListLabel1">
    <w:name w:val="ListLabel 1"/>
    <w:rPr>
      <w:rFonts w:cs="Noto Sans Symbols"/>
      <w:sz w:val="20"/>
      <w:szCs w:val="20"/>
    </w:rPr>
  </w:style>
  <w:style w:type="character" w:customStyle="1" w:styleId="ListLabel2">
    <w:name w:val="ListLabel 2"/>
    <w:rPr>
      <w:rFonts w:cs="Courier New"/>
      <w:sz w:val="20"/>
      <w:szCs w:val="20"/>
    </w:rPr>
  </w:style>
  <w:style w:type="character" w:customStyle="1" w:styleId="ListLabel3">
    <w:name w:val="ListLabel 3"/>
    <w:rPr>
      <w:rFonts w:cs="Noto Sans Symbols"/>
      <w:sz w:val="20"/>
      <w:szCs w:val="20"/>
    </w:rPr>
  </w:style>
  <w:style w:type="character" w:customStyle="1" w:styleId="ListLabel4">
    <w:name w:val="ListLabel 4"/>
    <w:rPr>
      <w:rFonts w:cs="Noto Sans Symbols"/>
      <w:sz w:val="20"/>
      <w:szCs w:val="20"/>
    </w:rPr>
  </w:style>
  <w:style w:type="character" w:customStyle="1" w:styleId="ListLabel5">
    <w:name w:val="ListLabel 5"/>
    <w:rPr>
      <w:rFonts w:cs="Noto Sans Symbols"/>
      <w:sz w:val="20"/>
      <w:szCs w:val="20"/>
    </w:rPr>
  </w:style>
  <w:style w:type="character" w:customStyle="1" w:styleId="ListLabel6">
    <w:name w:val="ListLabel 6"/>
    <w:rPr>
      <w:rFonts w:cs="Noto Sans Symbols"/>
      <w:sz w:val="20"/>
      <w:szCs w:val="20"/>
    </w:rPr>
  </w:style>
  <w:style w:type="character" w:customStyle="1" w:styleId="ListLabel7">
    <w:name w:val="ListLabel 7"/>
    <w:rPr>
      <w:rFonts w:cs="Noto Sans Symbols"/>
      <w:sz w:val="20"/>
      <w:szCs w:val="20"/>
    </w:rPr>
  </w:style>
  <w:style w:type="character" w:customStyle="1" w:styleId="ListLabel8">
    <w:name w:val="ListLabel 8"/>
    <w:rPr>
      <w:rFonts w:cs="Noto Sans Symbols"/>
      <w:sz w:val="20"/>
      <w:szCs w:val="20"/>
    </w:rPr>
  </w:style>
  <w:style w:type="character" w:customStyle="1" w:styleId="ListLabel9">
    <w:name w:val="ListLabel 9"/>
    <w:rPr>
      <w:rFonts w:cs="Noto Sans Symbols"/>
      <w:sz w:val="20"/>
      <w:szCs w:val="20"/>
    </w:rPr>
  </w:style>
  <w:style w:type="character" w:customStyle="1" w:styleId="ListLabel10">
    <w:name w:val="ListLabel 10"/>
    <w:rPr>
      <w:rFonts w:cs="Noto Sans Symbols"/>
      <w:sz w:val="20"/>
      <w:szCs w:val="20"/>
    </w:rPr>
  </w:style>
  <w:style w:type="character" w:customStyle="1" w:styleId="ListLabel11">
    <w:name w:val="ListLabel 11"/>
    <w:rPr>
      <w:rFonts w:cs="Courier New"/>
      <w:sz w:val="20"/>
      <w:szCs w:val="20"/>
    </w:rPr>
  </w:style>
  <w:style w:type="character" w:customStyle="1" w:styleId="ListLabel12">
    <w:name w:val="ListLabel 12"/>
    <w:rPr>
      <w:rFonts w:cs="Noto Sans Symbols"/>
      <w:sz w:val="20"/>
      <w:szCs w:val="20"/>
    </w:rPr>
  </w:style>
  <w:style w:type="character" w:customStyle="1" w:styleId="ListLabel13">
    <w:name w:val="ListLabel 13"/>
    <w:rPr>
      <w:rFonts w:cs="Noto Sans Symbols"/>
      <w:sz w:val="20"/>
      <w:szCs w:val="20"/>
    </w:rPr>
  </w:style>
  <w:style w:type="character" w:customStyle="1" w:styleId="ListLabel14">
    <w:name w:val="ListLabel 14"/>
    <w:rPr>
      <w:rFonts w:cs="Noto Sans Symbols"/>
      <w:sz w:val="20"/>
      <w:szCs w:val="20"/>
    </w:rPr>
  </w:style>
  <w:style w:type="character" w:customStyle="1" w:styleId="ListLabel15">
    <w:name w:val="ListLabel 15"/>
    <w:rPr>
      <w:rFonts w:cs="Noto Sans Symbols"/>
      <w:sz w:val="20"/>
      <w:szCs w:val="20"/>
    </w:rPr>
  </w:style>
  <w:style w:type="character" w:customStyle="1" w:styleId="ListLabel16">
    <w:name w:val="ListLabel 16"/>
    <w:rPr>
      <w:rFonts w:cs="Noto Sans Symbols"/>
      <w:sz w:val="20"/>
      <w:szCs w:val="20"/>
    </w:rPr>
  </w:style>
  <w:style w:type="character" w:customStyle="1" w:styleId="ListLabel17">
    <w:name w:val="ListLabel 17"/>
    <w:rPr>
      <w:rFonts w:cs="Noto Sans Symbols"/>
      <w:sz w:val="20"/>
      <w:szCs w:val="20"/>
    </w:rPr>
  </w:style>
  <w:style w:type="character" w:customStyle="1" w:styleId="ListLabel18">
    <w:name w:val="ListLabel 18"/>
    <w:rPr>
      <w:rFonts w:cs="Noto Sans Symbols"/>
      <w:sz w:val="20"/>
      <w:szCs w:val="20"/>
    </w:rPr>
  </w:style>
  <w:style w:type="character" w:customStyle="1" w:styleId="ListLabel19">
    <w:name w:val="ListLabel 19"/>
    <w:rPr>
      <w:rFonts w:cs="Noto Sans Symbols"/>
      <w:sz w:val="20"/>
      <w:szCs w:val="20"/>
    </w:rPr>
  </w:style>
  <w:style w:type="character" w:customStyle="1" w:styleId="ListLabel20">
    <w:name w:val="ListLabel 20"/>
    <w:rPr>
      <w:rFonts w:cs="Courier New"/>
      <w:sz w:val="20"/>
      <w:szCs w:val="20"/>
    </w:rPr>
  </w:style>
  <w:style w:type="character" w:customStyle="1" w:styleId="ListLabel21">
    <w:name w:val="ListLabel 21"/>
    <w:rPr>
      <w:rFonts w:cs="Noto Sans Symbols"/>
      <w:sz w:val="20"/>
      <w:szCs w:val="20"/>
    </w:rPr>
  </w:style>
  <w:style w:type="character" w:customStyle="1" w:styleId="ListLabel22">
    <w:name w:val="ListLabel 22"/>
    <w:rPr>
      <w:rFonts w:cs="Noto Sans Symbols"/>
      <w:sz w:val="20"/>
      <w:szCs w:val="20"/>
    </w:rPr>
  </w:style>
  <w:style w:type="character" w:customStyle="1" w:styleId="ListLabel23">
    <w:name w:val="ListLabel 23"/>
    <w:rPr>
      <w:rFonts w:cs="Noto Sans Symbols"/>
      <w:sz w:val="20"/>
      <w:szCs w:val="20"/>
    </w:rPr>
  </w:style>
  <w:style w:type="character" w:customStyle="1" w:styleId="ListLabel24">
    <w:name w:val="ListLabel 24"/>
    <w:rPr>
      <w:rFonts w:cs="Noto Sans Symbols"/>
      <w:sz w:val="20"/>
      <w:szCs w:val="20"/>
    </w:rPr>
  </w:style>
  <w:style w:type="character" w:customStyle="1" w:styleId="ListLabel25">
    <w:name w:val="ListLabel 25"/>
    <w:rPr>
      <w:rFonts w:cs="Noto Sans Symbols"/>
      <w:sz w:val="20"/>
      <w:szCs w:val="20"/>
    </w:rPr>
  </w:style>
  <w:style w:type="character" w:customStyle="1" w:styleId="ListLabel26">
    <w:name w:val="ListLabel 26"/>
    <w:rPr>
      <w:rFonts w:cs="Noto Sans Symbols"/>
      <w:sz w:val="20"/>
      <w:szCs w:val="20"/>
    </w:rPr>
  </w:style>
  <w:style w:type="character" w:customStyle="1" w:styleId="ListLabel27">
    <w:name w:val="ListLabel 27"/>
    <w:rPr>
      <w:rFonts w:cs="Noto Sans Symbols"/>
      <w:sz w:val="20"/>
      <w:szCs w:val="20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paragraph" w:styleId="af3">
    <w:name w:val="Normal (Web)"/>
    <w:basedOn w:val="a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TOC Heading"/>
    <w:basedOn w:val="1"/>
    <w:next w:val="a"/>
    <w:pPr>
      <w:suppressAutoHyphens w:val="0"/>
      <w:spacing w:before="240" w:after="0" w:line="254" w:lineRule="auto"/>
      <w:textAlignment w:val="auto"/>
    </w:pPr>
    <w:rPr>
      <w:rFonts w:ascii="Calibri Light" w:eastAsia="Times New Roman" w:hAnsi="Calibri Light" w:cs="Times New Roman"/>
      <w:b w:val="0"/>
      <w:color w:val="2F5496"/>
      <w:sz w:val="32"/>
      <w:szCs w:val="32"/>
    </w:rPr>
  </w:style>
  <w:style w:type="paragraph" w:styleId="22">
    <w:name w:val="toc 2"/>
    <w:basedOn w:val="a"/>
    <w:next w:val="a"/>
    <w:autoRedefine/>
    <w:pPr>
      <w:widowControl/>
      <w:suppressAutoHyphens w:val="0"/>
      <w:spacing w:after="100" w:line="254" w:lineRule="auto"/>
      <w:ind w:left="220"/>
      <w:textAlignment w:val="auto"/>
    </w:pPr>
    <w:rPr>
      <w:rFonts w:eastAsia="Times New Roman" w:cs="Times New Roman"/>
    </w:rPr>
  </w:style>
  <w:style w:type="paragraph" w:styleId="10">
    <w:name w:val="toc 1"/>
    <w:basedOn w:val="a"/>
    <w:next w:val="a"/>
    <w:autoRedefine/>
    <w:pPr>
      <w:widowControl/>
      <w:suppressAutoHyphens w:val="0"/>
      <w:spacing w:after="100" w:line="254" w:lineRule="auto"/>
      <w:textAlignment w:val="auto"/>
    </w:pPr>
    <w:rPr>
      <w:rFonts w:eastAsia="Times New Roman" w:cs="Times New Roman"/>
    </w:rPr>
  </w:style>
  <w:style w:type="paragraph" w:styleId="31">
    <w:name w:val="toc 3"/>
    <w:basedOn w:val="a"/>
    <w:next w:val="a"/>
    <w:autoRedefine/>
    <w:pPr>
      <w:widowControl/>
      <w:suppressAutoHyphens w:val="0"/>
      <w:spacing w:after="100" w:line="254" w:lineRule="auto"/>
      <w:ind w:left="440"/>
      <w:textAlignment w:val="auto"/>
    </w:pPr>
    <w:rPr>
      <w:rFonts w:eastAsia="Times New Roman" w:cs="Times New Roman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2923</Words>
  <Characters>16667</Characters>
  <Application>Microsoft Office Word</Application>
  <DocSecurity>0</DocSecurity>
  <Lines>138</Lines>
  <Paragraphs>39</Paragraphs>
  <ScaleCrop>false</ScaleCrop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Бондаренко</dc:creator>
  <cp:lastModifiedBy>eldarian</cp:lastModifiedBy>
  <cp:revision>2</cp:revision>
  <dcterms:created xsi:type="dcterms:W3CDTF">2021-12-15T08:08:00Z</dcterms:created>
  <dcterms:modified xsi:type="dcterms:W3CDTF">2021-12-15T08:08:00Z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