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C595" w14:textId="77777777" w:rsidR="00BC674A" w:rsidRDefault="00B214FE">
      <w:pPr>
        <w:pStyle w:val="Standard"/>
        <w:spacing w:after="0"/>
        <w:jc w:val="center"/>
      </w:pPr>
      <w:bookmarkStart w:id="0" w:name="_Hlk89174341"/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F5CA45F" w14:textId="77777777" w:rsidR="00BC674A" w:rsidRDefault="00B214FE">
      <w:pPr>
        <w:pStyle w:val="Standard"/>
        <w:spacing w:after="0"/>
        <w:ind w:left="-5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01A8FAD" w14:textId="77777777" w:rsidR="00BC674A" w:rsidRDefault="00B214FE">
      <w:pPr>
        <w:pStyle w:val="Standard"/>
        <w:spacing w:after="0"/>
        <w:ind w:left="-5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5606BE68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BC37E76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7572C" w14:textId="77777777" w:rsidR="00BC674A" w:rsidRDefault="00B214FE">
      <w:pPr>
        <w:pStyle w:val="Standard"/>
        <w:tabs>
          <w:tab w:val="left" w:pos="3255"/>
        </w:tabs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ИТАС</w:t>
      </w:r>
    </w:p>
    <w:p w14:paraId="613818CF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1CB7B5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073EC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p w14:paraId="7A2BDE0D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p w14:paraId="7FF29733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</w:p>
    <w:p w14:paraId="189F70BF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</w:p>
    <w:p w14:paraId="37B5148C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E20B70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 У Р С О В АЯ    РАБОТА</w:t>
      </w:r>
    </w:p>
    <w:p w14:paraId="52DD9397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3E1C6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0DA91B36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859586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 «Структурно-алгоритмическое проектирование ЭВМ»</w:t>
      </w:r>
    </w:p>
    <w:p w14:paraId="3EC60448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4D9F0663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68C4E1B3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641372C8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59274BEE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5398CB2B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27B70511" w14:textId="77777777" w:rsidR="00BC674A" w:rsidRDefault="00B214FE">
      <w:pPr>
        <w:pStyle w:val="Standard"/>
        <w:spacing w:after="0"/>
        <w:ind w:left="4536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 группы РИС-19-1б</w:t>
      </w:r>
    </w:p>
    <w:p w14:paraId="334A2BDA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811965" w14:textId="77777777" w:rsidR="00BC674A" w:rsidRDefault="00B214FE">
      <w:pPr>
        <w:pStyle w:val="Standard"/>
        <w:spacing w:after="0"/>
        <w:ind w:left="5954"/>
      </w:pPr>
      <w:r>
        <w:rPr>
          <w:rFonts w:ascii="Times New Roman" w:eastAsia="Times New Roman" w:hAnsi="Times New Roman" w:cs="Times New Roman"/>
          <w:sz w:val="24"/>
          <w:szCs w:val="24"/>
        </w:rPr>
        <w:t>_____________ Миннахметов Э.Ю.</w:t>
      </w:r>
    </w:p>
    <w:p w14:paraId="56B8114E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7CC077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F07AFC" w14:textId="77777777" w:rsidR="00BC674A" w:rsidRDefault="00B214FE">
      <w:pPr>
        <w:pStyle w:val="Standard"/>
        <w:spacing w:after="0"/>
        <w:ind w:firstLine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</w:t>
      </w:r>
    </w:p>
    <w:p w14:paraId="1EAAE2CD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B905E" w14:textId="77777777" w:rsidR="00BC674A" w:rsidRDefault="00B214FE">
      <w:pPr>
        <w:pStyle w:val="Standard"/>
        <w:spacing w:after="0"/>
        <w:ind w:left="5954"/>
      </w:pPr>
      <w:r>
        <w:rPr>
          <w:rFonts w:ascii="Times New Roman" w:eastAsia="Times New Roman" w:hAnsi="Times New Roman" w:cs="Times New Roman"/>
          <w:sz w:val="24"/>
          <w:szCs w:val="24"/>
        </w:rPr>
        <w:t>_____________ Погудин А.Л.</w:t>
      </w:r>
    </w:p>
    <w:p w14:paraId="486E1AF9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0D9E78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853D87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965F61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D5BF1E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сдачи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14:paraId="6811A22F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87DF70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защиты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</w:t>
      </w:r>
    </w:p>
    <w:p w14:paraId="0293708E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51B925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</w:t>
      </w:r>
    </w:p>
    <w:p w14:paraId="7338BE2C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E486F5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A5146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ACD654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A71D91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2647B3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9979F6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E8CDB3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28251E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Пермь 2021</w:t>
      </w:r>
    </w:p>
    <w:bookmarkEnd w:id="0"/>
    <w:p w14:paraId="2524C89E" w14:textId="77777777" w:rsidR="00BC674A" w:rsidRDefault="00B214FE">
      <w:pPr>
        <w:pStyle w:val="Standard"/>
        <w:spacing w:after="0"/>
        <w:ind w:right="355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F310B46" w14:textId="77777777" w:rsidR="00BC674A" w:rsidRDefault="00B214FE">
      <w:pPr>
        <w:pStyle w:val="Standard"/>
        <w:spacing w:after="0"/>
        <w:ind w:right="35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78A46E8" w14:textId="77777777" w:rsidR="00BC674A" w:rsidRDefault="00B214FE">
      <w:pPr>
        <w:pStyle w:val="Standard"/>
        <w:spacing w:after="0"/>
        <w:ind w:right="35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3ECF2140" w14:textId="77777777" w:rsidR="00BC674A" w:rsidRDefault="00B214FE">
      <w:pPr>
        <w:pStyle w:val="Standard"/>
        <w:spacing w:after="0"/>
        <w:ind w:right="355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«Пермский национальный исследовательский политехнический университет»</w:t>
      </w:r>
    </w:p>
    <w:p w14:paraId="2B3B6E77" w14:textId="77777777" w:rsidR="00BC674A" w:rsidRDefault="00BC674A">
      <w:pPr>
        <w:pStyle w:val="Standard"/>
        <w:tabs>
          <w:tab w:val="left" w:pos="4674"/>
          <w:tab w:val="left" w:pos="6445"/>
          <w:tab w:val="left" w:pos="7371"/>
        </w:tabs>
        <w:spacing w:after="0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099962" w14:textId="77777777" w:rsidR="00BC674A" w:rsidRDefault="00B214FE">
      <w:pPr>
        <w:pStyle w:val="Standard"/>
        <w:tabs>
          <w:tab w:val="left" w:pos="4674"/>
          <w:tab w:val="left" w:pos="6445"/>
          <w:tab w:val="left" w:pos="7371"/>
        </w:tabs>
        <w:spacing w:after="0"/>
        <w:ind w:right="355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Кафедра ИТАС</w:t>
      </w:r>
    </w:p>
    <w:p w14:paraId="654E0962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CAEB0F" w14:textId="77777777" w:rsidR="00BC674A" w:rsidRDefault="00B214FE">
      <w:pPr>
        <w:pStyle w:val="Standard"/>
        <w:spacing w:after="0" w:line="360" w:lineRule="auto"/>
        <w:ind w:left="4962"/>
      </w:pPr>
      <w:r>
        <w:rPr>
          <w:rFonts w:ascii="Times New Roman" w:eastAsia="Times New Roman" w:hAnsi="Times New Roman" w:cs="Times New Roman"/>
          <w:sz w:val="24"/>
          <w:szCs w:val="24"/>
        </w:rPr>
        <w:t>«УТВЕРЖДАЮ»                                                                              Заведующий кафедрой ИТАС</w:t>
      </w:r>
    </w:p>
    <w:p w14:paraId="6CA8A551" w14:textId="77777777" w:rsidR="00BC674A" w:rsidRDefault="00B214FE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___________________Р.А. Файзрахманов</w:t>
      </w:r>
    </w:p>
    <w:p w14:paraId="1CDB12D5" w14:textId="77777777" w:rsidR="00BC674A" w:rsidRDefault="00B214FE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«_____» сентября 2021 год</w:t>
      </w:r>
    </w:p>
    <w:p w14:paraId="1B6E3957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9A8EC7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3A644FC5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выполнение курсовой работы</w:t>
      </w:r>
    </w:p>
    <w:p w14:paraId="35550C90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CFBB8B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Фамилия И.О.  Миннахметов Эльдар Юлдашевич</w:t>
      </w:r>
    </w:p>
    <w:p w14:paraId="2E5A850F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Электротехнический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Группа     РИС-19-1б</w:t>
      </w:r>
    </w:p>
    <w:p w14:paraId="61AF67D0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Начало выполнения работы: 13 сентября 2021 года</w:t>
      </w:r>
    </w:p>
    <w:p w14:paraId="212E8ED3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Контрольные сроки просмотра работы: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22.09.2021, 20.10.2021, 10.11.2021</w:t>
      </w:r>
    </w:p>
    <w:p w14:paraId="1229FC96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Защита работы: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</w:t>
      </w:r>
    </w:p>
    <w:p w14:paraId="6FCBC85A" w14:textId="77777777" w:rsidR="00BC674A" w:rsidRDefault="00B214FE">
      <w:pPr>
        <w:pStyle w:val="Standard"/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1. Наименование темы: «Структурно-алгоритмическое проектирование ЭВМ».</w:t>
      </w:r>
    </w:p>
    <w:p w14:paraId="77D217EF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2. Исходные данные к работе (проекта):</w:t>
      </w:r>
    </w:p>
    <w:p w14:paraId="51ED13C0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 исследования – Контроллер ассоциативной памяти  </w:t>
      </w:r>
    </w:p>
    <w:p w14:paraId="0F1B8432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Предмет исследования – Алгоритм работы и структура контроллера ассоциативной памяти</w:t>
      </w:r>
    </w:p>
    <w:p w14:paraId="2DAB24AB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работы (проекта) –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Разработать контроллер ассоциативной памяти, хранящей 64*8- разрядных двоичных кодов с выходом по «равно признаку» и «не равно признаку». Признаком поиска может быть 1,2,4,8 двоичных разрядов. Результатом поиска, выводимым на ШД, является весь байт.</w:t>
      </w:r>
    </w:p>
    <w:p w14:paraId="19AA77EF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3. Содержание:</w:t>
      </w:r>
    </w:p>
    <w:p w14:paraId="3BC7CE10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3.1 Исследование предметной области курсовой работы</w:t>
      </w:r>
    </w:p>
    <w:p w14:paraId="7B39052A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3.2 Анализ исходных данных задания на курсовую работу</w:t>
      </w:r>
    </w:p>
    <w:p w14:paraId="558815CA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3.3 Спецификация устройства на уровне «черного ящика»</w:t>
      </w:r>
    </w:p>
    <w:p w14:paraId="60B8D832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3.4 Представление устройства в виде операционной и управляющей частей</w:t>
      </w:r>
    </w:p>
    <w:p w14:paraId="2E4AF2FF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3.5 Разработка структуры устройства</w:t>
      </w:r>
    </w:p>
    <w:p w14:paraId="0C58EBA5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3.6 Составление алгоритма работы устройства.</w:t>
      </w:r>
    </w:p>
    <w:p w14:paraId="4A54C599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3.7 Разработка микропрограммы работы устройства</w:t>
      </w:r>
    </w:p>
    <w:p w14:paraId="312D6250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3.8 Составление полной спецификации устройства</w:t>
      </w:r>
    </w:p>
    <w:p w14:paraId="352167D6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3.9 Составление фрагмента функциональной схемы устройства</w:t>
      </w:r>
    </w:p>
    <w:p w14:paraId="5D994F3D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3.10 Контрольный пример</w:t>
      </w:r>
    </w:p>
    <w:p w14:paraId="5D81B079" w14:textId="77777777" w:rsidR="00BC674A" w:rsidRDefault="00BC674A">
      <w:pPr>
        <w:pStyle w:val="Standard"/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BFF94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курсовой работы ___________________________________  А.Л. Погудин</w:t>
      </w:r>
    </w:p>
    <w:p w14:paraId="0B68A0A5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E77F2E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получил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________________________________________Э.Ю. Миннахметов</w:t>
      </w:r>
    </w:p>
    <w:p w14:paraId="1706EC1E" w14:textId="77777777" w:rsidR="00BC674A" w:rsidRDefault="00B214FE">
      <w:pPr>
        <w:pStyle w:val="Standard"/>
        <w:pageBreakBefore/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КАЛЕНДАРНЫЙ ГРАФИК ВЫПОЛНЕНИЯ</w:t>
      </w:r>
    </w:p>
    <w:p w14:paraId="7F9CFDA8" w14:textId="77777777" w:rsidR="00BC674A" w:rsidRDefault="00B214FE">
      <w:pPr>
        <w:pStyle w:val="Standard"/>
        <w:spacing w:after="0"/>
        <w:ind w:firstLine="142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КУРСОВОЙ РАБОТЫ</w:t>
      </w:r>
    </w:p>
    <w:p w14:paraId="44BC102A" w14:textId="77777777" w:rsidR="00BC674A" w:rsidRDefault="00BC674A">
      <w:pPr>
        <w:pStyle w:val="Standard"/>
        <w:spacing w:after="0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4624"/>
        <w:gridCol w:w="1007"/>
        <w:gridCol w:w="1310"/>
        <w:gridCol w:w="1310"/>
        <w:gridCol w:w="1130"/>
      </w:tblGrid>
      <w:tr w:rsidR="00BC674A" w14:paraId="4B7A8A31" w14:textId="77777777"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4F817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086E8C96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</w:p>
        </w:tc>
        <w:tc>
          <w:tcPr>
            <w:tcW w:w="4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13FE4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Этапы работы</w:t>
            </w:r>
          </w:p>
        </w:tc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ED4F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</w:t>
            </w:r>
          </w:p>
          <w:p w14:paraId="7A0BF1A5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2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24DD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FFC9B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Примечание</w:t>
            </w:r>
          </w:p>
        </w:tc>
      </w:tr>
      <w:tr w:rsidR="00BC674A" w14:paraId="227A200E" w14:textId="77777777"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4695F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B26BF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A40EF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9D89B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78C9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99EB3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718D1E15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2C898F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60FEF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Исследование предметной области курсовой работы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BE2DA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918E3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13.09.2021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C740F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17.09.2021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AD5B1D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00424669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7EE75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3EED3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исходных данных задания на курсовую работу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DD2D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E792B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20.09.2021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B3226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01.10.2021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FB93E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51D3F28B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3D72E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2B99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Спецификация устройства на уровне «черного ящика»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56D7E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66175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04.10.2021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957AA1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08.10.2021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E4403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494E79FD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C94F7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B92B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Представление черного ящика в виде операционной и управляющей частей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90952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74C2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11.10.2021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16B4F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15.10.2021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E78D6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37AB3D4A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ACD5A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4EBDB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структуры устройства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91B8E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2FF1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18.10.2021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1BDEB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22.10.2021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FDE2D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0670FC45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B0AA9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4D9E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Составление алгоритма работы устройства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7301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D4B76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25.10.2021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4A491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29.10.2021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A1915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05C0B517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A9B0A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A9C6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Составление полной спецификации устройства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F3074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2907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D9D51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12.11.2021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91614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17D67C9C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FF332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195B7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Составление фрагмента функциональной схемы устройства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94B12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1D73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15.11.2021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A4579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19.11.2021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833C2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79356496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72C1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22EE9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Контрольный пример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E9D53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65C95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22.11.2021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A9B64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03.12.2021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82E4F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0BFCFCE0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0D12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53011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1E707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8ABEA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06.12.2021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82EF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17.12.2021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D7BA2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4F5AA6DD" w14:textId="7777777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DDD25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977A9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Защита курсовой работы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0501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E011D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20.12.2021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D7F3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5437C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C05CAD" w14:textId="77777777" w:rsidR="00BC674A" w:rsidRDefault="00BC674A">
      <w:pPr>
        <w:pStyle w:val="Standard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0445E" w14:textId="77777777" w:rsidR="00BC674A" w:rsidRDefault="00B214FE">
      <w:pPr>
        <w:suppressAutoHyphens w:val="0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А.Л. Погудин</w:t>
      </w:r>
    </w:p>
    <w:p w14:paraId="363BBD17" w14:textId="77777777" w:rsidR="00BC674A" w:rsidRDefault="00BC674A">
      <w:pPr>
        <w:pStyle w:val="Standard"/>
        <w:tabs>
          <w:tab w:val="left" w:pos="4674"/>
          <w:tab w:val="left" w:pos="6445"/>
          <w:tab w:val="left" w:pos="7371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1E742" w14:textId="77777777" w:rsidR="00BC674A" w:rsidRDefault="00B214FE">
      <w:pPr>
        <w:pStyle w:val="Standard"/>
        <w:tabs>
          <w:tab w:val="left" w:pos="4674"/>
          <w:tab w:val="left" w:pos="6445"/>
          <w:tab w:val="left" w:pos="7371"/>
        </w:tabs>
        <w:spacing w:after="0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«_____» сентября 2021 года</w:t>
      </w:r>
    </w:p>
    <w:p w14:paraId="7664B001" w14:textId="77777777" w:rsidR="00806270" w:rsidRDefault="00806270" w:rsidP="00806270">
      <w:pPr>
        <w:pStyle w:val="Standard"/>
        <w:pageBreakBefore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РЕФЕРАТ</w:t>
      </w:r>
    </w:p>
    <w:p w14:paraId="0FC112AC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F61125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Отчет 27 с., 21 рис., 1 табл., 3 источника.</w:t>
      </w:r>
    </w:p>
    <w:p w14:paraId="06FCAF48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АРИФМЕТИКО-ЛОГИЧЕСКОЕ УСТРОЙСТВО, УПРАВЛЯЮЩЕЕ УСТРОЙСТВО, ПОИСК, ЗАНУЛЕНИЕ, СОХРАНЕНИЕ ЗНАЧЕНИЯ.</w:t>
      </w:r>
    </w:p>
    <w:p w14:paraId="26DD13EE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Цель работы – разработка алгоритма работы и структуры работы устройства для выполнения трех команд.</w:t>
      </w:r>
    </w:p>
    <w:p w14:paraId="0A5262D6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 разработке устройства использовались концепции «черного ящика», т.е. первоначальное определение общих функций устройства и системы входных и выходных сигналов. В основе дальнейшей работы с «черным ящиком» использовался принцип декомпозиции, т.е. последовательное разложение функций на подфункции до получения описания функций на элементарном уровне.</w:t>
      </w:r>
    </w:p>
    <w:p w14:paraId="15A66943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работы была составлен алгоритм работы и структура устройства.</w:t>
      </w:r>
    </w:p>
    <w:p w14:paraId="2C20E7B0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Приведен контрольный пример в числовой форме.</w:t>
      </w:r>
      <w:bookmarkStart w:id="1" w:name="_Hlk89174408"/>
    </w:p>
    <w:p w14:paraId="05651532" w14:textId="77777777" w:rsidR="00806270" w:rsidRDefault="00806270" w:rsidP="00806270">
      <w:pPr>
        <w:pageBreakBefore/>
        <w:suppressAutoHyphens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1EAD2DE" w14:textId="77777777" w:rsidR="00806270" w:rsidRDefault="00806270" w:rsidP="00806270">
      <w:pPr>
        <w:pStyle w:val="Standard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78A84EDC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6414F" w14:textId="77777777" w:rsidR="00806270" w:rsidRDefault="00806270" w:rsidP="00806270">
      <w:pPr>
        <w:pStyle w:val="af4"/>
        <w:tabs>
          <w:tab w:val="right" w:leader="dot" w:pos="9921"/>
        </w:tabs>
        <w:spacing w:before="0" w:line="360" w:lineRule="auto"/>
        <w:outlineLvl w:val="9"/>
      </w:pPr>
      <w:r>
        <w:rPr>
          <w:rFonts w:ascii="Times New Roman" w:hAnsi="Times New Roman"/>
          <w:color w:val="auto"/>
          <w:sz w:val="28"/>
          <w:szCs w:val="28"/>
        </w:rPr>
        <w:t>Перечень используемых условных обозначений, сокращений и терминов</w:t>
      </w:r>
      <w:r>
        <w:rPr>
          <w:rFonts w:ascii="Times New Roman" w:hAnsi="Times New Roman"/>
          <w:color w:val="auto"/>
          <w:sz w:val="28"/>
          <w:szCs w:val="28"/>
        </w:rPr>
        <w:tab/>
        <w:t>6</w:t>
      </w:r>
    </w:p>
    <w:p w14:paraId="7B646969" w14:textId="77777777" w:rsidR="00806270" w:rsidRDefault="00806270" w:rsidP="00806270">
      <w:pPr>
        <w:pStyle w:val="af4"/>
        <w:tabs>
          <w:tab w:val="right" w:leader="dot" w:pos="9921"/>
        </w:tabs>
        <w:spacing w:before="0" w:line="360" w:lineRule="auto"/>
        <w:outlineLvl w:val="9"/>
      </w:pPr>
      <w:r>
        <w:rPr>
          <w:rFonts w:ascii="Times New Roman" w:hAnsi="Times New Roman"/>
          <w:color w:val="auto"/>
          <w:sz w:val="28"/>
          <w:szCs w:val="28"/>
        </w:rPr>
        <w:t>ВВЕДЕНИЕ</w:t>
      </w:r>
      <w:r>
        <w:rPr>
          <w:rFonts w:ascii="Times New Roman" w:hAnsi="Times New Roman"/>
          <w:color w:val="auto"/>
          <w:sz w:val="28"/>
          <w:szCs w:val="28"/>
        </w:rPr>
        <w:tab/>
        <w:t>7</w:t>
      </w:r>
    </w:p>
    <w:p w14:paraId="562CC8C5" w14:textId="77777777" w:rsidR="00806270" w:rsidRDefault="00806270" w:rsidP="00806270">
      <w:pPr>
        <w:pStyle w:val="31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1 Исследование предметной области </w:t>
      </w:r>
      <w:r>
        <w:rPr>
          <w:rFonts w:ascii="Times New Roman" w:hAnsi="Times New Roman"/>
          <w:sz w:val="28"/>
          <w:szCs w:val="28"/>
        </w:rPr>
        <w:tab/>
        <w:t>8</w:t>
      </w:r>
    </w:p>
    <w:p w14:paraId="0F1F0F80" w14:textId="77777777" w:rsidR="00806270" w:rsidRDefault="00806270" w:rsidP="00806270">
      <w:pPr>
        <w:pStyle w:val="10"/>
        <w:tabs>
          <w:tab w:val="right" w:leader="dot" w:pos="9921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>1.1 Устройство управления</w:t>
      </w:r>
      <w:r>
        <w:rPr>
          <w:rFonts w:ascii="Times New Roman" w:hAnsi="Times New Roman"/>
          <w:sz w:val="28"/>
          <w:szCs w:val="28"/>
        </w:rPr>
        <w:tab/>
        <w:t>8</w:t>
      </w:r>
    </w:p>
    <w:p w14:paraId="35A2647D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1.2 Ассоциативная память</w:t>
      </w:r>
      <w:r>
        <w:rPr>
          <w:rFonts w:ascii="Times New Roman" w:hAnsi="Times New Roman"/>
          <w:sz w:val="28"/>
          <w:szCs w:val="28"/>
        </w:rPr>
        <w:tab/>
        <w:t>9</w:t>
      </w:r>
    </w:p>
    <w:p w14:paraId="31F5D1B9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1.3 Поиск</w:t>
      </w:r>
      <w:r>
        <w:rPr>
          <w:rFonts w:ascii="Times New Roman" w:hAnsi="Times New Roman"/>
          <w:sz w:val="28"/>
          <w:szCs w:val="28"/>
        </w:rPr>
        <w:tab/>
        <w:t>10</w:t>
      </w:r>
    </w:p>
    <w:p w14:paraId="3E7B7688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1.4 Зануление</w:t>
      </w:r>
      <w:r>
        <w:rPr>
          <w:rFonts w:ascii="Times New Roman" w:hAnsi="Times New Roman"/>
          <w:sz w:val="28"/>
          <w:szCs w:val="28"/>
        </w:rPr>
        <w:tab/>
        <w:t>10</w:t>
      </w:r>
    </w:p>
    <w:p w14:paraId="217F0E75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1.5 Сохранение значения</w:t>
      </w:r>
      <w:r>
        <w:rPr>
          <w:rFonts w:ascii="Times New Roman" w:hAnsi="Times New Roman"/>
          <w:sz w:val="28"/>
          <w:szCs w:val="28"/>
        </w:rPr>
        <w:tab/>
        <w:t>10</w:t>
      </w:r>
    </w:p>
    <w:p w14:paraId="225A6A2F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 Разработка устройства </w:t>
      </w:r>
      <w:r>
        <w:rPr>
          <w:rFonts w:ascii="Times New Roman" w:hAnsi="Times New Roman"/>
          <w:sz w:val="28"/>
          <w:szCs w:val="28"/>
        </w:rPr>
        <w:tab/>
        <w:t>11</w:t>
      </w:r>
    </w:p>
    <w:p w14:paraId="01A85216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2.1 Анализ исходных данных задания на курсовую работу </w:t>
      </w:r>
      <w:r>
        <w:rPr>
          <w:rFonts w:ascii="Times New Roman" w:hAnsi="Times New Roman"/>
          <w:sz w:val="28"/>
          <w:szCs w:val="28"/>
        </w:rPr>
        <w:tab/>
        <w:t>11</w:t>
      </w:r>
    </w:p>
    <w:p w14:paraId="3161D4A2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2.2 Спецификация устройства на уровне «черного ящика»</w:t>
      </w:r>
      <w:r>
        <w:rPr>
          <w:rFonts w:ascii="Times New Roman" w:hAnsi="Times New Roman"/>
          <w:sz w:val="28"/>
          <w:szCs w:val="28"/>
        </w:rPr>
        <w:tab/>
        <w:t>11</w:t>
      </w:r>
    </w:p>
    <w:p w14:paraId="11271F00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2.3 Представление черного ящика в виде операционной и управляющей частей </w:t>
      </w:r>
      <w:r>
        <w:rPr>
          <w:rFonts w:ascii="Times New Roman" w:hAnsi="Times New Roman"/>
          <w:sz w:val="28"/>
          <w:szCs w:val="28"/>
        </w:rPr>
        <w:tab/>
        <w:t>12</w:t>
      </w:r>
    </w:p>
    <w:p w14:paraId="24DD014E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2.4 Разработка структуры операционной части устройства </w:t>
      </w:r>
      <w:r>
        <w:rPr>
          <w:rFonts w:ascii="Times New Roman" w:hAnsi="Times New Roman"/>
          <w:sz w:val="28"/>
          <w:szCs w:val="28"/>
        </w:rPr>
        <w:tab/>
        <w:t>12</w:t>
      </w:r>
    </w:p>
    <w:p w14:paraId="4D87D54E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2.5 Составление схемы алгоритма работы устройства и его микропрограммы </w:t>
      </w:r>
      <w:r>
        <w:rPr>
          <w:rFonts w:ascii="Times New Roman" w:hAnsi="Times New Roman"/>
          <w:sz w:val="28"/>
          <w:szCs w:val="28"/>
        </w:rPr>
        <w:tab/>
        <w:t>13</w:t>
      </w:r>
    </w:p>
    <w:p w14:paraId="6F0EE9DC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2.6 Разработка схемы алгоритма работы </w:t>
      </w:r>
      <w:r>
        <w:rPr>
          <w:rFonts w:ascii="Times New Roman" w:hAnsi="Times New Roman"/>
          <w:sz w:val="28"/>
          <w:szCs w:val="28"/>
        </w:rPr>
        <w:tab/>
        <w:t>13</w:t>
      </w:r>
    </w:p>
    <w:p w14:paraId="2A2EA13F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2.7 Составление полной спецификации устройства </w:t>
      </w:r>
      <w:r>
        <w:rPr>
          <w:rFonts w:ascii="Times New Roman" w:hAnsi="Times New Roman"/>
          <w:sz w:val="28"/>
          <w:szCs w:val="28"/>
        </w:rPr>
        <w:tab/>
        <w:t>16</w:t>
      </w:r>
    </w:p>
    <w:p w14:paraId="59ECBF55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2.8 Разработка функциональной схемы</w:t>
      </w:r>
      <w:r>
        <w:rPr>
          <w:rFonts w:ascii="Times New Roman" w:hAnsi="Times New Roman"/>
          <w:sz w:val="28"/>
          <w:szCs w:val="28"/>
        </w:rPr>
        <w:tab/>
        <w:t>17</w:t>
      </w:r>
    </w:p>
    <w:p w14:paraId="6A750AB9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2.9 Контрольный пример </w:t>
      </w:r>
      <w:r>
        <w:rPr>
          <w:rFonts w:ascii="Times New Roman" w:hAnsi="Times New Roman"/>
          <w:sz w:val="28"/>
          <w:szCs w:val="28"/>
        </w:rPr>
        <w:tab/>
        <w:t>18</w:t>
      </w:r>
    </w:p>
    <w:p w14:paraId="27295C29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2.10 Временная диаграмма работы УУ </w:t>
      </w:r>
      <w:r>
        <w:rPr>
          <w:rFonts w:ascii="Times New Roman" w:hAnsi="Times New Roman"/>
          <w:sz w:val="28"/>
          <w:szCs w:val="28"/>
        </w:rPr>
        <w:tab/>
        <w:t>21</w:t>
      </w:r>
    </w:p>
    <w:p w14:paraId="78C15B85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ab/>
        <w:t>22</w:t>
      </w:r>
    </w:p>
    <w:p w14:paraId="2CE0FA39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СПИСОК ИСПОЛЬЗУЕМЫХ ИСТОЧНИКОВ</w:t>
      </w:r>
      <w:r>
        <w:rPr>
          <w:rFonts w:ascii="Times New Roman" w:hAnsi="Times New Roman"/>
          <w:sz w:val="28"/>
          <w:szCs w:val="28"/>
        </w:rPr>
        <w:tab/>
        <w:t>23</w:t>
      </w:r>
    </w:p>
    <w:p w14:paraId="4DEC2EC1" w14:textId="77777777" w:rsidR="00806270" w:rsidRDefault="00806270" w:rsidP="00806270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ab/>
        <w:t>24</w:t>
      </w:r>
      <w:bookmarkEnd w:id="1"/>
    </w:p>
    <w:p w14:paraId="78CA77FA" w14:textId="77777777" w:rsidR="00806270" w:rsidRDefault="00806270" w:rsidP="00806270">
      <w:pPr>
        <w:pStyle w:val="Standard"/>
        <w:keepNext/>
        <w:pageBreakBefore/>
        <w:spacing w:after="0"/>
        <w:ind w:left="57" w:firstLine="709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Перечень используемых условных обозначений, сокращений и терминов</w:t>
      </w:r>
    </w:p>
    <w:p w14:paraId="0A69B82C" w14:textId="77777777" w:rsidR="00806270" w:rsidRDefault="00806270" w:rsidP="00806270">
      <w:pPr>
        <w:pStyle w:val="Standard"/>
        <w:keepNext/>
        <w:spacing w:after="0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6660" w:type="dxa"/>
        <w:tblInd w:w="24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9"/>
        <w:gridCol w:w="5221"/>
      </w:tblGrid>
      <w:tr w:rsidR="00806270" w14:paraId="1CFC803D" w14:textId="77777777" w:rsidTr="00CC3D78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1753" w14:textId="77777777" w:rsidR="00806270" w:rsidRDefault="00806270" w:rsidP="00CC3D78">
            <w:pPr>
              <w:pStyle w:val="Standard"/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ЧЯ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A8C7D" w14:textId="77777777" w:rsidR="00806270" w:rsidRDefault="00806270" w:rsidP="00CC3D78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ящик</w:t>
            </w:r>
          </w:p>
        </w:tc>
      </w:tr>
      <w:tr w:rsidR="00806270" w14:paraId="0AF41A68" w14:textId="77777777" w:rsidTr="00CC3D78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05C0F" w14:textId="77777777" w:rsidR="00806270" w:rsidRDefault="00806270" w:rsidP="00CC3D78">
            <w:pPr>
              <w:pStyle w:val="Standard"/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7241" w14:textId="77777777" w:rsidR="00806270" w:rsidRDefault="00806270" w:rsidP="00CC3D78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Управляющая часть устройства</w:t>
            </w:r>
          </w:p>
        </w:tc>
      </w:tr>
      <w:tr w:rsidR="00806270" w14:paraId="1AF43664" w14:textId="77777777" w:rsidTr="00CC3D78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5C5BF" w14:textId="77777777" w:rsidR="00806270" w:rsidRDefault="00806270" w:rsidP="00CC3D78">
            <w:pPr>
              <w:pStyle w:val="Standard"/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0128B" w14:textId="77777777" w:rsidR="00806270" w:rsidRDefault="00806270" w:rsidP="00CC3D78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 часть устройства</w:t>
            </w:r>
          </w:p>
        </w:tc>
      </w:tr>
      <w:tr w:rsidR="00806270" w14:paraId="4A176002" w14:textId="77777777" w:rsidTr="00CC3D78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5047" w14:textId="77777777" w:rsidR="00806270" w:rsidRDefault="00806270" w:rsidP="00CC3D78">
            <w:pPr>
              <w:pStyle w:val="Standard"/>
              <w:widowControl w:val="0"/>
              <w:spacing w:after="0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АЛУ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F853D" w14:textId="77777777" w:rsidR="00806270" w:rsidRDefault="00806270" w:rsidP="00CC3D78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Арифметико-логическое устройство</w:t>
            </w:r>
          </w:p>
        </w:tc>
      </w:tr>
      <w:tr w:rsidR="00806270" w14:paraId="0804E4A2" w14:textId="77777777" w:rsidTr="00CC3D78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0750" w14:textId="77777777" w:rsidR="00806270" w:rsidRDefault="00806270" w:rsidP="00CC3D78">
            <w:pPr>
              <w:pStyle w:val="Standard"/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790D" w14:textId="77777777" w:rsidR="00806270" w:rsidRDefault="00806270" w:rsidP="00CC3D78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Микрооперация</w:t>
            </w:r>
          </w:p>
        </w:tc>
      </w:tr>
      <w:tr w:rsidR="00806270" w14:paraId="74F68C32" w14:textId="77777777" w:rsidTr="00CC3D78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C689" w14:textId="77777777" w:rsidR="00806270" w:rsidRDefault="00806270" w:rsidP="00CC3D78">
            <w:pPr>
              <w:pStyle w:val="Standard"/>
              <w:widowControl w:val="0"/>
              <w:spacing w:after="0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МПР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4BA2" w14:textId="77777777" w:rsidR="00806270" w:rsidRDefault="00806270" w:rsidP="00CC3D78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Микропрограмма</w:t>
            </w:r>
          </w:p>
        </w:tc>
      </w:tr>
    </w:tbl>
    <w:p w14:paraId="316D4E3B" w14:textId="77777777" w:rsidR="00806270" w:rsidRDefault="00806270" w:rsidP="00806270">
      <w:pPr>
        <w:pStyle w:val="Standard"/>
        <w:spacing w:after="0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95EEED9" w14:textId="77777777" w:rsidR="00806270" w:rsidRDefault="00806270" w:rsidP="00806270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59FDC443" w14:textId="77777777" w:rsidR="00806270" w:rsidRDefault="00806270" w:rsidP="00806270">
      <w:pPr>
        <w:pStyle w:val="Standard"/>
        <w:keepNext/>
        <w:pageBreakBefore/>
        <w:spacing w:after="0" w:line="360" w:lineRule="auto"/>
        <w:ind w:firstLine="709"/>
        <w:jc w:val="center"/>
      </w:pPr>
      <w:bookmarkStart w:id="2" w:name="_Hlk89174436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775F187A" w14:textId="77777777" w:rsidR="00806270" w:rsidRDefault="00806270" w:rsidP="00806270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AEDDE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bookmarkStart w:id="3" w:name="_heading=h.30j0zll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работы (проекта) –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Разработать контроллер ассоциативной памяти, хранящей 64*8- разрядных двоичных кодов с выходом по «равно признаку» и «не равно признаку». Признаком поиска может быть 1,2,4,8 двоичных разрядов. Результатом поиска, выводимым на ШД, является весь байт</w:t>
      </w:r>
      <w:r>
        <w:rPr>
          <w:rFonts w:ascii="Times New Roman" w:eastAsia="Times New Roman" w:hAnsi="Times New Roman" w:cs="Times New Roman"/>
          <w:sz w:val="24"/>
          <w:szCs w:val="24"/>
        </w:rPr>
        <w:t>. Объектом исследования является устройство управления. Предметом исследования – алгоритм работы и структура устройства.</w:t>
      </w:r>
    </w:p>
    <w:p w14:paraId="6DC426B3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работе представлена спецификация устройства на уровне «черного ящика», разработана схема алгоритма работы устройства и его микропрограммы, составлена полная спецификация устройства. Построена временная диаграмма работы устройства управления. Приведен листинг разработанной программы на языке программирования С и результаты расчета контрольного примера.</w:t>
      </w:r>
    </w:p>
    <w:bookmarkEnd w:id="2"/>
    <w:p w14:paraId="190DA50E" w14:textId="77777777" w:rsidR="00806270" w:rsidRDefault="00806270" w:rsidP="00806270">
      <w:pPr>
        <w:pStyle w:val="Standard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B81BFA9" w14:textId="77777777" w:rsidR="00806270" w:rsidRDefault="00806270" w:rsidP="00806270">
      <w:pPr>
        <w:pStyle w:val="Standard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BA28B5C" w14:textId="77777777" w:rsidR="00806270" w:rsidRDefault="00806270" w:rsidP="0080627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C947E0" w14:textId="77777777" w:rsidR="00806270" w:rsidRDefault="00806270" w:rsidP="00806270">
      <w:pPr>
        <w:pStyle w:val="Standard"/>
        <w:keepNext/>
        <w:pageBreakBefore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Исследование предметной области курсовой работы</w:t>
      </w:r>
    </w:p>
    <w:p w14:paraId="35D7352A" w14:textId="77777777" w:rsidR="00806270" w:rsidRDefault="00806270" w:rsidP="00806270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1fob9te"/>
      <w:bookmarkEnd w:id="4"/>
    </w:p>
    <w:p w14:paraId="1C1F6F77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bookmarkStart w:id="5" w:name="_heading=h.3znysh7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1.1 Устройство управления</w:t>
      </w:r>
    </w:p>
    <w:p w14:paraId="7D03EE96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Управляющее устройство (УУ) - устройство управления, часть вычислительной машины (ВМ), координирующая работу всех её устройств, предписывая им те или иные действия в соответствии с заданной программой. Управляющее устройство вырабатывает управляющие сигналы, обеспечивающие требуемую последовательность выполнения операций, контролирует работу машины в различных режимах, обеспечивает взаимодействие человека-оператора с ВМ.</w:t>
      </w:r>
    </w:p>
    <w:p w14:paraId="1AE4DFD7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Для выполнения своих функций УУ должно иметь входы, позволяющие определить состояние управляемой системы, и выходы, через которые реализуется управление поведением системы.</w:t>
      </w:r>
    </w:p>
    <w:p w14:paraId="596BEB95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Входная информация:</w:t>
      </w:r>
    </w:p>
    <w:p w14:paraId="1C39A0FA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Тактовые импульсы – с каждым тактовым импульсом УУ инициирует выполнение одной или нескольких микроопераций.</w:t>
      </w:r>
    </w:p>
    <w:p w14:paraId="69E1553C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Код операции – код операции текущей команды поступает из регистра команды и используется, чтобы определить, какие микрооперации должны выполняться в течение машинного цикла.</w:t>
      </w:r>
    </w:p>
    <w:p w14:paraId="048FC467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Сигналы из системной шины– часть сигналов с системной шины, обеспечивающая передачу в управляющее устройства запросов прерывания, подтверждений и т.д.</w:t>
      </w:r>
    </w:p>
    <w:p w14:paraId="1A6E6296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свою очередь УУ, а точнее микропрограммный автомат, формирует следующую выходную информацию:</w:t>
      </w:r>
    </w:p>
    <w:p w14:paraId="17C8CCB1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Внутренние сигналы управления– эти сигналы воздействуют на внутренние схемы центрального процессора и относятся к одному из двух типов: тем, которые вызывают перемещение данных из регистра в регистр, и тем, что инициируют определенные функции операционного устройства ВМ.</w:t>
      </w:r>
    </w:p>
    <w:p w14:paraId="0D615E9F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Сигналы в системную шину– также относится к одному из двух типов: управляющие сигналы в память и управляющие сигналы в модули ввода/вывода.</w:t>
      </w:r>
    </w:p>
    <w:p w14:paraId="6B77B5B4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После извлечения команды из памяти, она загружается в регистр команд. Дешифратор команд, входящий в устройство управления, преобразует код команды в управляющие сигналы:</w:t>
      </w:r>
    </w:p>
    <w:p w14:paraId="6A82A037" w14:textId="77777777" w:rsidR="00806270" w:rsidRDefault="00806270" w:rsidP="00806270">
      <w:pPr>
        <w:pStyle w:val="Standard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внутренние, необходимые для считывания/записи данных в регистры и управления АЛУ;</w:t>
      </w:r>
    </w:p>
    <w:p w14:paraId="3049587D" w14:textId="77777777" w:rsidR="00806270" w:rsidRDefault="00806270" w:rsidP="00806270">
      <w:pPr>
        <w:pStyle w:val="Standard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внешние, подаваемые на шину управления.</w:t>
      </w:r>
    </w:p>
    <w:p w14:paraId="08D48C94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Арифметическо - логическое устройство (АЛУ)— блок процессора, который служит для выполнения арифметических и логических преобразований над словами, называемыми в этом случае операндами.</w:t>
      </w:r>
    </w:p>
    <w:p w14:paraId="5D21C316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АЛУ в зависимости от выполнения функций можно разделить на две части:</w:t>
      </w:r>
    </w:p>
    <w:p w14:paraId="7345FB1B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2)операционное устройство (АЛУ), в котором реализуется заданная последовательность микрокоманд (команд).</w:t>
      </w:r>
    </w:p>
    <w:p w14:paraId="5EBF2C06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АЛУ выполняются требуемые операции:</w:t>
      </w:r>
    </w:p>
    <w:p w14:paraId="6708CDB3" w14:textId="77777777" w:rsidR="00806270" w:rsidRDefault="00806270" w:rsidP="00806270">
      <w:pPr>
        <w:pStyle w:val="Standard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поиск</w:t>
      </w:r>
    </w:p>
    <w:p w14:paraId="57C83EF7" w14:textId="77777777" w:rsidR="00806270" w:rsidRDefault="00806270" w:rsidP="00806270">
      <w:pPr>
        <w:pStyle w:val="Standard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зануление</w:t>
      </w:r>
    </w:p>
    <w:p w14:paraId="38247BFF" w14:textId="77777777" w:rsidR="00806270" w:rsidRDefault="00806270" w:rsidP="00806270">
      <w:pPr>
        <w:pStyle w:val="Standard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сохранение значения</w:t>
      </w:r>
    </w:p>
    <w:p w14:paraId="6AB5BF8C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59825CDD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bookmarkStart w:id="6" w:name="_heading=h.2et92p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1.2 Ассоциативная память</w:t>
      </w:r>
    </w:p>
    <w:p w14:paraId="79315F8D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рисунке П1 представлена схема ассоциативной памяти. Она состоит из управляющей части и операционной части. На рисунке П2 как будут храниться данные в ассоциативной памяти, поиск в которой будет реализовываться бинарной последовательностью, из которой будет получаться индекс в массиве.</w:t>
      </w:r>
    </w:p>
    <w:p w14:paraId="762B992F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670B23" wp14:editId="39230A38">
            <wp:extent cx="2771774" cy="1771649"/>
            <wp:effectExtent l="0" t="0" r="0" b="1"/>
            <wp:docPr id="1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4" cy="17716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A08EBF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П1. – Устройство ассоциативной памяти</w:t>
      </w:r>
    </w:p>
    <w:p w14:paraId="0790F3CE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E5E513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4BCB48" wp14:editId="46C240D4">
            <wp:extent cx="2295528" cy="2676521"/>
            <wp:effectExtent l="0" t="0" r="9522" b="0"/>
            <wp:docPr id="2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8" cy="2676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91FAEF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П2. – Представление ассоциативной памяти</w:t>
      </w:r>
    </w:p>
    <w:p w14:paraId="5F5469B4" w14:textId="77777777" w:rsidR="00806270" w:rsidRDefault="00806270" w:rsidP="00806270">
      <w:pPr>
        <w:pageBreakBefore/>
        <w:suppressAutoHyphens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81826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Поиск</w:t>
      </w:r>
    </w:p>
    <w:p w14:paraId="68734A03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 вход поступает бинарная последовательность, которая будет преобразовываться в индекс, а на выходе байт, записанный в массиве по полученному индексу.</w:t>
      </w:r>
    </w:p>
    <w:p w14:paraId="29EB379F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1A322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 Зануление</w:t>
      </w:r>
    </w:p>
    <w:p w14:paraId="029C1710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 вход поступает бинарная последовательность, которая будет преобразовываться в индекс, по которому будет зануляться значение в массиве, а на выходе ответ о выполнении операции.</w:t>
      </w:r>
    </w:p>
    <w:p w14:paraId="392D6DC5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8F7D0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 Сохранение значения</w:t>
      </w:r>
    </w:p>
    <w:p w14:paraId="04A7977F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 вход поступает бинарная последовательность, которая будет преобразовываться в индекс, по которому будет записываться значение в массив, а на выходе ответ о выполнении операции.</w:t>
      </w:r>
    </w:p>
    <w:p w14:paraId="2C6B87B4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</w:p>
    <w:p w14:paraId="3441D072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E666E6" w14:textId="77777777" w:rsidR="00806270" w:rsidRDefault="00806270" w:rsidP="00806270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tyjcwt"/>
      <w:bookmarkEnd w:id="7"/>
    </w:p>
    <w:p w14:paraId="31067C51" w14:textId="77777777" w:rsidR="00806270" w:rsidRDefault="00806270" w:rsidP="00806270">
      <w:pPr>
        <w:pStyle w:val="Standard"/>
        <w:keepNext/>
        <w:pageBreakBefore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3dy6vkm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 Разработка устройства</w:t>
      </w:r>
    </w:p>
    <w:p w14:paraId="60DC0571" w14:textId="77777777" w:rsidR="00806270" w:rsidRDefault="00806270" w:rsidP="00806270">
      <w:pPr>
        <w:pStyle w:val="Standard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1t3h5sf"/>
      <w:bookmarkEnd w:id="9"/>
    </w:p>
    <w:p w14:paraId="73C9ADF8" w14:textId="77777777" w:rsidR="00806270" w:rsidRDefault="00806270" w:rsidP="00806270">
      <w:pPr>
        <w:pStyle w:val="Standard"/>
        <w:keepNext/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Анализ исходных данных задания на курсовую работу</w:t>
      </w:r>
    </w:p>
    <w:p w14:paraId="1B23EED8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Согласно заданию, устройство должно быть предназначено для выполнения следующих операций:</w:t>
      </w:r>
    </w:p>
    <w:p w14:paraId="4C8E8FBD" w14:textId="77777777" w:rsidR="00806270" w:rsidRDefault="00806270" w:rsidP="00806270">
      <w:pPr>
        <w:pStyle w:val="Standard"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поиск;</w:t>
      </w:r>
    </w:p>
    <w:p w14:paraId="142D1324" w14:textId="77777777" w:rsidR="00806270" w:rsidRDefault="00806270" w:rsidP="00806270">
      <w:pPr>
        <w:pStyle w:val="Standard"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зануление;</w:t>
      </w:r>
    </w:p>
    <w:p w14:paraId="2043F883" w14:textId="77777777" w:rsidR="00806270" w:rsidRDefault="00806270" w:rsidP="00806270">
      <w:pPr>
        <w:pStyle w:val="Standard"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сохранение значения.</w:t>
      </w:r>
    </w:p>
    <w:p w14:paraId="6AA1886A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Разрядность операндов и результата должна быть – 8 бит.</w:t>
      </w:r>
    </w:p>
    <w:p w14:paraId="51FB27A5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Исходя из этого видно, что входы(А,В) и выход (результат операции С) должны иметь 8 разрядов.</w:t>
      </w:r>
    </w:p>
    <w:p w14:paraId="2B2CB651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6D5AFEF1" w14:textId="77777777" w:rsidR="00806270" w:rsidRDefault="00806270" w:rsidP="00806270">
      <w:pPr>
        <w:pStyle w:val="Standard"/>
        <w:keepNext/>
        <w:spacing w:after="0" w:line="360" w:lineRule="auto"/>
        <w:ind w:firstLine="709"/>
      </w:pPr>
      <w:bookmarkStart w:id="10" w:name="_heading=h.4d34og8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2.2 Спецификация устройства на уровне «черного ящика»</w:t>
      </w:r>
    </w:p>
    <w:p w14:paraId="56F34242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Упрощенно разрабатываемое устройство можно представить как 3 команды, изображенные на рис.3-5.</w:t>
      </w:r>
    </w:p>
    <w:p w14:paraId="4D41CE98" w14:textId="77777777" w:rsidR="00806270" w:rsidRDefault="00806270" w:rsidP="00806270">
      <w:pPr>
        <w:pStyle w:val="3"/>
        <w:spacing w:line="360" w:lineRule="auto"/>
        <w:ind w:firstLine="709"/>
      </w:pPr>
    </w:p>
    <w:p w14:paraId="709F7748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DDD48" wp14:editId="515EEBF2">
            <wp:extent cx="2847971" cy="581028"/>
            <wp:effectExtent l="0" t="0" r="0" b="9522"/>
            <wp:docPr id="3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1" cy="581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AFEBBC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П3. – Система выводов устройства поиска</w:t>
      </w:r>
    </w:p>
    <w:p w14:paraId="67F35865" w14:textId="77777777" w:rsidR="00806270" w:rsidRDefault="00806270" w:rsidP="00806270">
      <w:pPr>
        <w:pStyle w:val="3"/>
        <w:spacing w:line="360" w:lineRule="auto"/>
        <w:ind w:firstLine="709"/>
      </w:pPr>
    </w:p>
    <w:p w14:paraId="7D93175E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E861F" wp14:editId="13BC199F">
            <wp:extent cx="2847971" cy="676271"/>
            <wp:effectExtent l="0" t="0" r="0" b="0"/>
            <wp:docPr id="4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1" cy="676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F47AF2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П4. – Система выводов устройства зануления</w:t>
      </w:r>
    </w:p>
    <w:p w14:paraId="541D4AE3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ED06B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FB1BE" wp14:editId="6AC29CB7">
            <wp:extent cx="2819396" cy="1152528"/>
            <wp:effectExtent l="0" t="0" r="4" b="9522"/>
            <wp:docPr id="5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396" cy="1152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1E4634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П5. – Система выводов устройства сохранения значения</w:t>
      </w:r>
    </w:p>
    <w:p w14:paraId="4B780E9C" w14:textId="77777777" w:rsidR="00806270" w:rsidRDefault="00806270" w:rsidP="00806270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7D55FB8" w14:textId="77777777" w:rsidR="00806270" w:rsidRDefault="00806270" w:rsidP="00806270">
      <w:pPr>
        <w:pStyle w:val="Standard"/>
        <w:keepNext/>
        <w:spacing w:after="0" w:line="360" w:lineRule="auto"/>
        <w:ind w:firstLine="709"/>
      </w:pPr>
      <w:bookmarkStart w:id="11" w:name="_heading=h.2s8eyo1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2.3 Представление «черного ящика» в виде операционной и управляющей частей</w:t>
      </w:r>
    </w:p>
    <w:p w14:paraId="2FC60903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Пусть операнды размещаются в регистрах А и В, как показано на рисунке 6. Выделим три блока для каждой команды. После каждого выполнения команды значение операнда А изменяется, а значение операнда В остается неизменным. Результат выполнения трех команд (изменения операнда А) записывается в регистр С.</w:t>
      </w:r>
    </w:p>
    <w:p w14:paraId="5B547288" w14:textId="77777777" w:rsidR="00806270" w:rsidRDefault="00806270" w:rsidP="0080627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1BABF52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2F863" wp14:editId="57FFDAFC">
            <wp:extent cx="5153028" cy="5448296"/>
            <wp:effectExtent l="0" t="0" r="9522" b="4"/>
            <wp:docPr id="6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8" cy="54482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4A868F" w14:textId="77777777" w:rsidR="00806270" w:rsidRDefault="00806270" w:rsidP="00806270">
      <w:pPr>
        <w:pStyle w:val="Standard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П6. — Разбиение схемы устройств на ОЧ и УЧ.</w:t>
      </w:r>
    </w:p>
    <w:p w14:paraId="3A18C04A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</w:p>
    <w:p w14:paraId="6295B464" w14:textId="77777777" w:rsidR="00806270" w:rsidRDefault="00806270" w:rsidP="00806270">
      <w:pPr>
        <w:pStyle w:val="Standard"/>
        <w:keepNext/>
        <w:spacing w:after="0" w:line="360" w:lineRule="auto"/>
        <w:ind w:firstLine="709"/>
      </w:pPr>
      <w:bookmarkStart w:id="12" w:name="_heading=h.17dp8vu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2.4 Разработка структуры операционной части устройства</w:t>
      </w:r>
    </w:p>
    <w:p w14:paraId="2436548B" w14:textId="77777777" w:rsidR="00806270" w:rsidRDefault="00806270" w:rsidP="0080627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Пусть операнды размещаются в регистре А (уменьшаемое) и в регистре В (вычитаемое). Алгоритм приведен на рисунке 7.</w:t>
      </w:r>
    </w:p>
    <w:p w14:paraId="535627C5" w14:textId="77777777" w:rsidR="00806270" w:rsidRDefault="00806270" w:rsidP="00806270">
      <w:pPr>
        <w:pStyle w:val="Standard"/>
        <w:spacing w:after="0"/>
        <w:ind w:firstLine="709"/>
        <w:jc w:val="both"/>
      </w:pPr>
    </w:p>
    <w:tbl>
      <w:tblPr>
        <w:tblW w:w="9864" w:type="dxa"/>
        <w:tblInd w:w="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9"/>
        <w:gridCol w:w="2979"/>
        <w:gridCol w:w="3966"/>
      </w:tblGrid>
      <w:tr w:rsidR="00806270" w14:paraId="371D61E2" w14:textId="77777777" w:rsidTr="00CC3D78">
        <w:tc>
          <w:tcPr>
            <w:tcW w:w="2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09127" w14:textId="77777777" w:rsidR="00806270" w:rsidRDefault="00806270" w:rsidP="00CC3D78">
            <w:r>
              <w:rPr>
                <w:noProof/>
              </w:rPr>
              <w:lastRenderedPageBreak/>
              <w:drawing>
                <wp:inline distT="0" distB="0" distL="0" distR="0" wp14:anchorId="0D80DA67" wp14:editId="234767A1">
                  <wp:extent cx="1714500" cy="3009903"/>
                  <wp:effectExtent l="0" t="0" r="0" b="0"/>
                  <wp:docPr id="7" name="Рисунок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009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D3DD0" w14:textId="77777777" w:rsidR="00806270" w:rsidRDefault="00806270" w:rsidP="00CC3D78">
            <w:r>
              <w:rPr>
                <w:noProof/>
              </w:rPr>
              <w:drawing>
                <wp:inline distT="0" distB="0" distL="0" distR="0" wp14:anchorId="055F4689" wp14:editId="3321AE57">
                  <wp:extent cx="1714500" cy="3009903"/>
                  <wp:effectExtent l="0" t="0" r="0" b="0"/>
                  <wp:docPr id="8" name="Рисунок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009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3AB2" w14:textId="77777777" w:rsidR="00806270" w:rsidRDefault="00806270" w:rsidP="00CC3D78">
            <w:r>
              <w:rPr>
                <w:noProof/>
              </w:rPr>
              <w:drawing>
                <wp:inline distT="0" distB="0" distL="0" distR="0" wp14:anchorId="2E2A1EC4" wp14:editId="20EB12E8">
                  <wp:extent cx="2381253" cy="3009903"/>
                  <wp:effectExtent l="0" t="0" r="0" b="0"/>
                  <wp:docPr id="9" name="Рисунок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3" cy="3009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0DCD0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П7. — Упрощенная структура ОЧ четырёх команд.</w:t>
      </w:r>
    </w:p>
    <w:p w14:paraId="3C6413DE" w14:textId="77777777" w:rsidR="00806270" w:rsidRDefault="00806270" w:rsidP="00806270">
      <w:pPr>
        <w:pStyle w:val="Standard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B12AC" w14:textId="77777777" w:rsidR="00806270" w:rsidRDefault="00806270" w:rsidP="00806270">
      <w:pPr>
        <w:pStyle w:val="Standard"/>
        <w:keepNext/>
        <w:spacing w:after="0" w:line="360" w:lineRule="auto"/>
        <w:ind w:firstLine="709"/>
      </w:pPr>
      <w:bookmarkStart w:id="13" w:name="_heading=h.3rdcrjn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2.5 Составление схемы алгоритма работы устройства и его микропрограммы</w:t>
      </w:r>
    </w:p>
    <w:p w14:paraId="4EE84752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Схема алгоритма выполнения трех команд (поиска, зануления и сохранения значения) приведена на рисунке П7.</w:t>
      </w:r>
    </w:p>
    <w:p w14:paraId="4004F1C7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Отметим операторные блоки символами Yi, а логические блоки символами Xi.</w:t>
      </w:r>
    </w:p>
    <w:p w14:paraId="18BC22BB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Операторных блоков получилось 20, логических – 5.</w:t>
      </w:r>
    </w:p>
    <w:p w14:paraId="048D25B2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для операционной части (ОЧ) устройства потребуется 20 сигналов управления из управляющей части устройства, а для управляющей части (УЧ) устройства – 5 осведомительных сигналов из операционной части.</w:t>
      </w:r>
    </w:p>
    <w:p w14:paraId="35EBD543" w14:textId="77777777" w:rsidR="00806270" w:rsidRDefault="00806270" w:rsidP="00806270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33613CA3" w14:textId="77777777" w:rsidR="00806270" w:rsidRDefault="00806270" w:rsidP="00806270">
      <w:pPr>
        <w:pStyle w:val="Standard"/>
        <w:keepNext/>
        <w:spacing w:after="0" w:line="360" w:lineRule="auto"/>
        <w:ind w:firstLine="709"/>
      </w:pPr>
      <w:bookmarkStart w:id="14" w:name="_heading=h.26in1rg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2.6 Разработка схемы алгоритма работы</w:t>
      </w:r>
    </w:p>
    <w:p w14:paraId="34601621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Схема алгоритма на уровне микроопераций изображена на рисунках 8-11.</w:t>
      </w:r>
    </w:p>
    <w:p w14:paraId="653DAC74" w14:textId="77777777" w:rsidR="00806270" w:rsidRDefault="00806270" w:rsidP="00806270">
      <w:pPr>
        <w:pStyle w:val="Standard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DCE63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5410F9E" wp14:editId="5C010939">
            <wp:extent cx="3590921" cy="3924303"/>
            <wp:effectExtent l="0" t="0" r="0" b="0"/>
            <wp:docPr id="10" name="Рисунок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1" cy="3924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B36330" w14:textId="77777777" w:rsidR="00806270" w:rsidRDefault="00806270" w:rsidP="00806270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П8. – Схема алгоритма возврата указателя ячейки</w:t>
      </w:r>
      <w:bookmarkStart w:id="15" w:name="_heading=h.lnxbz9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, 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getPtr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2F0FD41" w14:textId="77777777" w:rsidR="00806270" w:rsidRDefault="00806270" w:rsidP="00806270">
      <w:pPr>
        <w:pStyle w:val="Standard"/>
        <w:tabs>
          <w:tab w:val="left" w:pos="601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02309822" w14:textId="77777777" w:rsidR="00806270" w:rsidRDefault="00806270" w:rsidP="00806270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ECBAE0B" wp14:editId="56E0A9C5">
            <wp:extent cx="3467103" cy="4114800"/>
            <wp:effectExtent l="0" t="0" r="0" b="0"/>
            <wp:docPr id="11" name="Рисунок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3" cy="4114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490AF3" w14:textId="77777777" w:rsidR="00806270" w:rsidRDefault="00806270" w:rsidP="00806270">
      <w:pPr>
        <w:pStyle w:val="Standard"/>
        <w:tabs>
          <w:tab w:val="left" w:pos="601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П9. – Схема алгоритма чтения значения по указателя</w:t>
      </w:r>
    </w:p>
    <w:p w14:paraId="1635C168" w14:textId="77777777" w:rsidR="00806270" w:rsidRDefault="00806270" w:rsidP="00806270">
      <w:pPr>
        <w:pStyle w:val="Standard"/>
        <w:tabs>
          <w:tab w:val="left" w:pos="601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974F2" w14:textId="77777777" w:rsidR="00806270" w:rsidRDefault="00806270" w:rsidP="00806270">
      <w:pPr>
        <w:pStyle w:val="Standard"/>
        <w:tabs>
          <w:tab w:val="left" w:pos="6011"/>
        </w:tabs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DDD93D" wp14:editId="70E3B77F">
            <wp:extent cx="2676521" cy="3438528"/>
            <wp:effectExtent l="0" t="0" r="0" b="9522"/>
            <wp:docPr id="12" name="Рисунок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1" cy="3438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182A4D" w14:textId="77777777" w:rsidR="00806270" w:rsidRDefault="00806270" w:rsidP="00806270">
      <w:pPr>
        <w:pStyle w:val="Standard"/>
        <w:tabs>
          <w:tab w:val="left" w:pos="6011"/>
        </w:tabs>
        <w:spacing w:after="0" w:line="360" w:lineRule="auto"/>
        <w:ind w:firstLine="709"/>
        <w:jc w:val="center"/>
      </w:pPr>
    </w:p>
    <w:p w14:paraId="621BA343" w14:textId="77777777" w:rsidR="00806270" w:rsidRDefault="00806270" w:rsidP="00806270">
      <w:pPr>
        <w:pStyle w:val="Standard"/>
        <w:tabs>
          <w:tab w:val="left" w:pos="601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П10. – Схема алгоритма чтения значения по указателя</w:t>
      </w:r>
    </w:p>
    <w:p w14:paraId="595332A1" w14:textId="77777777" w:rsidR="00806270" w:rsidRDefault="00806270" w:rsidP="00806270">
      <w:pPr>
        <w:pStyle w:val="Standard"/>
        <w:tabs>
          <w:tab w:val="left" w:pos="601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67CA3CE7" w14:textId="77777777" w:rsidR="00806270" w:rsidRDefault="00806270" w:rsidP="00806270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B038822" wp14:editId="018A6A14">
            <wp:extent cx="3467103" cy="4248146"/>
            <wp:effectExtent l="0" t="0" r="0" b="4"/>
            <wp:docPr id="13" name="Рисунок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3" cy="42481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8F51C5" w14:textId="77777777" w:rsidR="00806270" w:rsidRDefault="00806270" w:rsidP="00806270">
      <w:pPr>
        <w:pStyle w:val="Standard"/>
        <w:tabs>
          <w:tab w:val="left" w:pos="6011"/>
        </w:tabs>
        <w:spacing w:after="0" w:line="360" w:lineRule="auto"/>
        <w:ind w:firstLine="709"/>
        <w:jc w:val="center"/>
        <w:sectPr w:rsidR="00806270">
          <w:footerReference w:type="default" r:id="rId20"/>
          <w:pgSz w:w="11906" w:h="16838"/>
          <w:pgMar w:top="1134" w:right="851" w:bottom="1134" w:left="1134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П11. – Схема алгоритма чтения значения по указателю</w:t>
      </w:r>
    </w:p>
    <w:p w14:paraId="1940C2F8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2.7 Составление полной спецификации устройства</w:t>
      </w:r>
    </w:p>
    <w:p w14:paraId="648453BF" w14:textId="77777777" w:rsidR="00806270" w:rsidRDefault="00806270" w:rsidP="00806270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Опишем в таблице все линии и сигналы, полученные в процессе разработки ассоциативной памяти.</w:t>
      </w:r>
    </w:p>
    <w:p w14:paraId="438DB44E" w14:textId="77777777" w:rsidR="00806270" w:rsidRDefault="00806270" w:rsidP="00806270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2E4B0016" w14:textId="77777777" w:rsidR="00806270" w:rsidRDefault="00806270" w:rsidP="00806270">
      <w:pPr>
        <w:pStyle w:val="Standard"/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Таблица 1. Сигналы операционной части</w:t>
      </w:r>
    </w:p>
    <w:tbl>
      <w:tblPr>
        <w:tblW w:w="946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6"/>
        <w:gridCol w:w="1262"/>
        <w:gridCol w:w="6480"/>
      </w:tblGrid>
      <w:tr w:rsidR="00806270" w14:paraId="26B1F74E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F071D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сигнала/шины и разрядность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0A314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  <w:p w14:paraId="470CEAF1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(In/Out)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DEDA0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сигнала</w:t>
            </w:r>
          </w:p>
        </w:tc>
      </w:tr>
      <w:tr w:rsidR="00806270" w14:paraId="23023E46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3F8F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0AB9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1068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бинарной последовательности</w:t>
            </w:r>
          </w:p>
        </w:tc>
      </w:tr>
      <w:tr w:rsidR="00806270" w14:paraId="50D413DD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CAC3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E71AE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C0E0E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Преобразование бинарной последовательности в десятичное число</w:t>
            </w:r>
          </w:p>
        </w:tc>
      </w:tr>
      <w:tr w:rsidR="00806270" w14:paraId="042E1744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AEAF6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4CBDE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DB7B9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Условие вхождения числа в диапозон адресов ассоциативной памяти</w:t>
            </w:r>
          </w:p>
        </w:tc>
      </w:tr>
      <w:tr w:rsidR="00806270" w14:paraId="285C14E2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441F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0D9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6AC7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Присвоение указателю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806270" w14:paraId="75AA232D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9EB9B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07A6A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1DEE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Присвоение указателю адреса на ячейку памяти</w:t>
            </w:r>
          </w:p>
        </w:tc>
      </w:tr>
      <w:tr w:rsidR="00806270" w14:paraId="0FA5A13E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46EE2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E9F8D" w14:textId="77777777" w:rsidR="00806270" w:rsidRDefault="00806270" w:rsidP="00CC3D78">
            <w:pPr>
              <w:pStyle w:val="Standard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BE10D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Возврат указателя</w:t>
            </w:r>
          </w:p>
        </w:tc>
      </w:tr>
      <w:tr w:rsidR="00806270" w14:paraId="295C65DD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7821E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9462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46B7D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указателя</w:t>
            </w:r>
          </w:p>
        </w:tc>
      </w:tr>
      <w:tr w:rsidR="00806270" w14:paraId="46F3701A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A5C0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Y8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FA81E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59EB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указателя на неравенство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806270" w14:paraId="57D9877D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06639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Y9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E44D6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C56B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«Выход за границы памяти»</w:t>
            </w:r>
          </w:p>
        </w:tc>
      </w:tr>
      <w:tr w:rsidR="00806270" w14:paraId="0E0819B4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FBCA5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4F7E8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63B0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значения ячейки на неравнство нулю</w:t>
            </w:r>
          </w:p>
        </w:tc>
      </w:tr>
      <w:tr w:rsidR="00806270" w14:paraId="0B811484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EBBCC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5DCD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6290A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«Значение занулено»</w:t>
            </w:r>
          </w:p>
        </w:tc>
      </w:tr>
      <w:tr w:rsidR="00806270" w14:paraId="230A46C7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CD8D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68842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08BF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«Значение: » + Значение ячейки</w:t>
            </w:r>
          </w:p>
        </w:tc>
      </w:tr>
      <w:tr w:rsidR="00806270" w14:paraId="79630BCA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A0D65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0B203" w14:textId="77777777" w:rsidR="00806270" w:rsidRDefault="00806270" w:rsidP="00CC3D78">
            <w:pPr>
              <w:pStyle w:val="Standard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DA27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сообщения</w:t>
            </w:r>
          </w:p>
        </w:tc>
      </w:tr>
      <w:tr w:rsidR="00806270" w14:paraId="698B0590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84DE0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7035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4EF6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указателя</w:t>
            </w:r>
          </w:p>
        </w:tc>
      </w:tr>
      <w:tr w:rsidR="00806270" w14:paraId="52349A54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491F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EDBA4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CF0F5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указателя на неравенство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806270" w14:paraId="6F0C3B60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729D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D2AC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CB799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«Выход за границы памяти»</w:t>
            </w:r>
          </w:p>
        </w:tc>
      </w:tr>
      <w:tr w:rsidR="00806270" w14:paraId="6C80E82F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EC710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8DF3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D74A7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Зануление ячейки памяти</w:t>
            </w:r>
          </w:p>
        </w:tc>
      </w:tr>
    </w:tbl>
    <w:p w14:paraId="285831C9" w14:textId="77777777" w:rsidR="00806270" w:rsidRDefault="00806270" w:rsidP="00806270">
      <w:pPr>
        <w:pStyle w:val="Standard"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1ksv4uv"/>
      <w:bookmarkEnd w:id="16"/>
    </w:p>
    <w:p w14:paraId="5A7AB646" w14:textId="77777777" w:rsidR="00806270" w:rsidRDefault="00806270" w:rsidP="00806270">
      <w:pPr>
        <w:pStyle w:val="Standard"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0AF757F" w14:textId="77777777" w:rsidR="00806270" w:rsidRDefault="00806270" w:rsidP="00806270">
      <w:pPr>
        <w:pStyle w:val="Standard"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63B4959" w14:textId="77777777" w:rsidR="00806270" w:rsidRDefault="00806270" w:rsidP="00806270">
      <w:pPr>
        <w:pStyle w:val="Standard"/>
        <w:spacing w:after="0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 Сигналы операционной части</w:t>
      </w:r>
    </w:p>
    <w:tbl>
      <w:tblPr>
        <w:tblW w:w="946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6"/>
        <w:gridCol w:w="1262"/>
        <w:gridCol w:w="6480"/>
      </w:tblGrid>
      <w:tr w:rsidR="00806270" w14:paraId="5654CC72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9CEB9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сигнала/шины и разрядность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5E8E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  <w:p w14:paraId="4EC45523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(In/Out)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FA9A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сигнала</w:t>
            </w:r>
          </w:p>
        </w:tc>
      </w:tr>
      <w:tr w:rsidR="00806270" w14:paraId="4A7CEE28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1DD7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96E37" w14:textId="77777777" w:rsidR="00806270" w:rsidRDefault="00806270" w:rsidP="00CC3D78">
            <w:pPr>
              <w:pStyle w:val="Standard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5F4CB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сообщения</w:t>
            </w:r>
          </w:p>
        </w:tc>
      </w:tr>
      <w:tr w:rsidR="00806270" w14:paraId="4D99D499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957AA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Y19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4D427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82E7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указателя</w:t>
            </w:r>
          </w:p>
        </w:tc>
      </w:tr>
      <w:tr w:rsidR="00806270" w14:paraId="24BAAEBE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DD504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AF5A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0F2AE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указателя на неравенство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806270" w14:paraId="7B7F7ECA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E64F9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75E8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09C3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«Выход за границы памяти»</w:t>
            </w:r>
          </w:p>
        </w:tc>
      </w:tr>
      <w:tr w:rsidR="00806270" w14:paraId="41DBC676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FC73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4A55C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8B59A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нового значения</w:t>
            </w:r>
          </w:p>
        </w:tc>
      </w:tr>
      <w:tr w:rsidR="00806270" w14:paraId="0C2AB867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97DD4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CE324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2AD99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Присвоение ячейке памяти нового значения</w:t>
            </w:r>
          </w:p>
        </w:tc>
      </w:tr>
      <w:tr w:rsidR="00806270" w14:paraId="6239F0F3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0F785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49AB0" w14:textId="77777777" w:rsidR="00806270" w:rsidRDefault="00806270" w:rsidP="00CC3D78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EFE98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«Значение записано в память»</w:t>
            </w:r>
          </w:p>
        </w:tc>
      </w:tr>
      <w:tr w:rsidR="00806270" w14:paraId="531C2E95" w14:textId="77777777" w:rsidTr="00CC3D78"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D796F" w14:textId="77777777" w:rsidR="00806270" w:rsidRDefault="00806270" w:rsidP="00CC3D78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8B63" w14:textId="77777777" w:rsidR="00806270" w:rsidRDefault="00806270" w:rsidP="00CC3D78">
            <w:pPr>
              <w:pStyle w:val="Standard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3CAB" w14:textId="77777777" w:rsidR="00806270" w:rsidRDefault="00806270" w:rsidP="00CC3D78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сообщения</w:t>
            </w:r>
          </w:p>
        </w:tc>
      </w:tr>
    </w:tbl>
    <w:p w14:paraId="7B33E863" w14:textId="77777777" w:rsidR="00806270" w:rsidRDefault="00806270" w:rsidP="00806270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30FDD9CD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2.8 Разработка фрагмента функциональной схемы ассоциативной памяти</w:t>
      </w:r>
    </w:p>
    <w:p w14:paraId="15994C7E" w14:textId="77777777" w:rsidR="00BC674A" w:rsidRDefault="00B214FE">
      <w:pPr>
        <w:pStyle w:val="Standard"/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Фрагмент схемы УЧ дан на рисунке П10. Схема составлена с блока Y8 по блок Y12 (см. рисунок П5).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8355B" wp14:editId="7E23C8FC">
            <wp:extent cx="5940427" cy="3522982"/>
            <wp:effectExtent l="0" t="0" r="3173" b="1268"/>
            <wp:docPr id="14" name="Рисунок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522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182809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П12. - Фрагмент схемы УЧ</w:t>
      </w:r>
    </w:p>
    <w:p w14:paraId="7AC4A5D3" w14:textId="77777777" w:rsidR="00BC674A" w:rsidRDefault="00B214FE">
      <w:pPr>
        <w:pStyle w:val="Standard"/>
        <w:keepNext/>
        <w:spacing w:after="0" w:line="360" w:lineRule="auto"/>
        <w:ind w:firstLine="709"/>
        <w:jc w:val="both"/>
      </w:pPr>
      <w:bookmarkStart w:id="17" w:name="_heading=h.44sinio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2.9 Контрольный пример</w:t>
      </w:r>
      <w:bookmarkStart w:id="18" w:name="_heading=h.2jxsxqh"/>
      <w:bookmarkEnd w:id="18"/>
    </w:p>
    <w:p w14:paraId="651A9792" w14:textId="77777777" w:rsidR="00BC674A" w:rsidRDefault="00B214FE">
      <w:pPr>
        <w:pStyle w:val="Standard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Выполнение программы для исходных данных показано на рисунке П11.</w:t>
      </w:r>
    </w:p>
    <w:p w14:paraId="4835A90F" w14:textId="77777777" w:rsidR="00BC674A" w:rsidRDefault="00B214FE">
      <w:pPr>
        <w:pStyle w:val="Standard"/>
        <w:keepNext/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Листинг программы представлен в приложении А.</w:t>
      </w:r>
    </w:p>
    <w:p w14:paraId="4DA3894D" w14:textId="77777777" w:rsidR="00BC674A" w:rsidRDefault="00BC674A">
      <w:pPr>
        <w:pStyle w:val="Standard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5D73B8C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25F16" wp14:editId="3066AC6E">
            <wp:extent cx="3358984" cy="1891546"/>
            <wp:effectExtent l="95250" t="95250" r="89066" b="108704"/>
            <wp:docPr id="15" name="Рисунок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984" cy="189154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D1424E6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П13. – Создание устройства ассоциативной памяти</w:t>
      </w:r>
    </w:p>
    <w:p w14:paraId="08D890DB" w14:textId="77777777" w:rsidR="00BC674A" w:rsidRDefault="00BC674A">
      <w:pPr>
        <w:pStyle w:val="Standard"/>
        <w:keepNext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739DA6D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F1BED7" wp14:editId="6E3337DD">
            <wp:extent cx="3309524" cy="2306638"/>
            <wp:effectExtent l="95250" t="95250" r="100426" b="112712"/>
            <wp:docPr id="16" name="Рисунок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524" cy="2306638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17D82A2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П14. – Создание устройства ассоциативной памяти</w:t>
      </w:r>
    </w:p>
    <w:p w14:paraId="47093E38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F992" wp14:editId="2D5D1940">
            <wp:extent cx="3445660" cy="2134246"/>
            <wp:effectExtent l="95250" t="95250" r="97640" b="113654"/>
            <wp:docPr id="17" name="Рисунок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5660" cy="213424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8A4BB1E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Рисунок П15. – Создание устройства ассоциативной памяти</w:t>
      </w:r>
    </w:p>
    <w:p w14:paraId="72AB4BDB" w14:textId="77777777" w:rsidR="00BC674A" w:rsidRDefault="00BC674A">
      <w:pPr>
        <w:pStyle w:val="Standard"/>
        <w:keepNext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A0838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E8377" wp14:editId="4726568E">
            <wp:extent cx="3225902" cy="2240206"/>
            <wp:effectExtent l="95250" t="95250" r="88798" b="121994"/>
            <wp:docPr id="18" name="Рисунок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902" cy="224020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A6A2955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П16. – Создание устройства ассоциативной памяти</w:t>
      </w:r>
    </w:p>
    <w:p w14:paraId="15C06551" w14:textId="77777777" w:rsidR="00BC674A" w:rsidRDefault="00BC674A">
      <w:pPr>
        <w:pStyle w:val="Standard"/>
        <w:keepNext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B9A30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355C3" wp14:editId="5A8DDAF4">
            <wp:extent cx="3344692" cy="2449394"/>
            <wp:effectExtent l="95250" t="95250" r="103358" b="122356"/>
            <wp:docPr id="19" name="Рисунок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692" cy="2449394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F56DB09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П17. – Создание устройства ассоциативной памяти</w:t>
      </w:r>
    </w:p>
    <w:p w14:paraId="621DB991" w14:textId="77777777" w:rsidR="00BC674A" w:rsidRDefault="00BC674A">
      <w:pPr>
        <w:pStyle w:val="Standard"/>
        <w:keepNext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4CC97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59690" wp14:editId="4A3DD692">
            <wp:extent cx="3263438" cy="2043766"/>
            <wp:effectExtent l="95250" t="95250" r="89362" b="108884"/>
            <wp:docPr id="20" name="Рисунок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438" cy="204376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B097953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Рисунок П18. – Создание устройства ассоциативной памяти</w:t>
      </w:r>
    </w:p>
    <w:p w14:paraId="55802F08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D8B16" wp14:editId="3CADA1FC">
            <wp:extent cx="3526036" cy="2003432"/>
            <wp:effectExtent l="95250" t="95250" r="93464" b="111118"/>
            <wp:docPr id="21" name="Рисунок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036" cy="2003432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199237E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П19. – Создание устройства ассоциативной памяти</w:t>
      </w:r>
    </w:p>
    <w:p w14:paraId="5AF36D97" w14:textId="77777777" w:rsidR="00BC674A" w:rsidRDefault="00BC674A">
      <w:pPr>
        <w:pStyle w:val="Standard"/>
        <w:keepNext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02B5F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C15F6" wp14:editId="72538144">
            <wp:extent cx="3411141" cy="2256876"/>
            <wp:effectExtent l="95250" t="95250" r="94059" b="105324"/>
            <wp:docPr id="22" name="Рисунок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141" cy="225687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24CBC78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П20. – Создание устройства ассоциативной памяти</w:t>
      </w:r>
    </w:p>
    <w:p w14:paraId="44E72315" w14:textId="77777777" w:rsidR="00BC674A" w:rsidRDefault="00BC674A">
      <w:pPr>
        <w:pageBreakBefore/>
        <w:suppressAutoHyphens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9AE26" w14:textId="77777777" w:rsidR="00BC674A" w:rsidRDefault="00B214FE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2.10 Временная диаграмма работы УУ</w:t>
      </w:r>
    </w:p>
    <w:p w14:paraId="29DAD99F" w14:textId="77777777" w:rsidR="00BC674A" w:rsidRDefault="00B214FE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рисунке П21 приведена временная диаграмма работы УУ.</w:t>
      </w:r>
    </w:p>
    <w:p w14:paraId="4BDB7F4E" w14:textId="77777777" w:rsidR="00BC674A" w:rsidRDefault="00BC67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EAFA54F" w14:textId="77777777" w:rsidR="00BC674A" w:rsidRDefault="00B214FE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2F422" wp14:editId="08AC7B85">
            <wp:extent cx="5943600" cy="4457700"/>
            <wp:effectExtent l="0" t="0" r="0" b="0"/>
            <wp:docPr id="23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659699" w14:textId="77777777" w:rsidR="00BC674A" w:rsidRDefault="00B214F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П21. – Фрагмент временной диаграммы работы операционной части</w:t>
      </w:r>
    </w:p>
    <w:p w14:paraId="1B4F4FB0" w14:textId="77777777" w:rsidR="00BC674A" w:rsidRDefault="00BC674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B0E030" w14:textId="77777777" w:rsidR="00BC674A" w:rsidRDefault="00B214FE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Закрашенные интервалы времени соответствуют логическим 1, горизонтальные штриховые линии указывают интервалы времени, в которых значения X не имеют смысла, т.к. в эти интервалы сигналы X не проверяются в УЧ.  Вертикальные штриховые линии разделяют временные такты.</w:t>
      </w:r>
      <w:bookmarkStart w:id="19" w:name="_heading=h.z337ya"/>
      <w:bookmarkEnd w:id="19"/>
    </w:p>
    <w:p w14:paraId="389575B1" w14:textId="77777777" w:rsidR="00BC674A" w:rsidRDefault="00B214FE">
      <w:pPr>
        <w:pStyle w:val="Standard"/>
        <w:keepNext/>
        <w:pageBreakBefore/>
        <w:spacing w:after="0" w:line="360" w:lineRule="auto"/>
        <w:ind w:firstLine="709"/>
        <w:jc w:val="center"/>
      </w:pPr>
      <w:bookmarkStart w:id="20" w:name="_Hlk8917446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58D0E27D" w14:textId="77777777" w:rsidR="00BC674A" w:rsidRDefault="00BC674A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DB16C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Задача курсовой работы – разработка алгоритма работы и структуры работы устройства для выполнения четырех команд</w:t>
      </w:r>
    </w:p>
    <w:p w14:paraId="36DC582C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Поставленная задача выполнена. В ходе курсовой работы была изучена специальная литература, разработана структура ОЧ, алгоритм их работы, спецификация сигналов, фрагмент функциональной схемы УЧ, контрольный числовой пример и временная диаграмма работы устройства.</w:t>
      </w:r>
    </w:p>
    <w:p w14:paraId="3E2F64F4" w14:textId="77777777" w:rsidR="00BC674A" w:rsidRDefault="00B214FE">
      <w:pPr>
        <w:pStyle w:val="Standard"/>
        <w:pageBreakBefore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СПИСОК ИСПОЛЬЗУЕМЫХ ИСТОЧНИКОВ</w:t>
      </w:r>
    </w:p>
    <w:p w14:paraId="3B40BDBB" w14:textId="77777777" w:rsidR="00BC674A" w:rsidRDefault="00BC674A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DBB87A6" w14:textId="77777777" w:rsidR="00BC674A" w:rsidRDefault="00B214FE">
      <w:pPr>
        <w:pStyle w:val="Standard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Павловская Т.А. С/С++. Программирование на языке высокого уровня: Учеб. пособие. – СПб.:Питер, 2007. – 461 с.</w:t>
      </w:r>
    </w:p>
    <w:p w14:paraId="5E4FC78A" w14:textId="77777777" w:rsidR="00BC674A" w:rsidRDefault="00B214FE">
      <w:pPr>
        <w:pStyle w:val="Standard"/>
        <w:numPr>
          <w:ilvl w:val="0"/>
          <w:numId w:val="4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Павловская Т.А., Щупак Ю.А. С/С++. Программирование на языке высокого уровня. Структурное программирование: Практикум. – СПб.:Питер, 2003. – 240 с.</w:t>
      </w:r>
    </w:p>
    <w:p w14:paraId="35A6E9FA" w14:textId="77777777" w:rsidR="00BC674A" w:rsidRDefault="00B214FE">
      <w:pPr>
        <w:pStyle w:val="Standard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Жмакин А. П. Архитектура ЭВМ: 2-е изд., перераб. и доп.: учеб. пособие. — СПб.: БХВ-Петербург, 2010. — 352 с.</w:t>
      </w:r>
    </w:p>
    <w:bookmarkEnd w:id="20"/>
    <w:p w14:paraId="5F6AE46D" w14:textId="77777777" w:rsidR="00BC674A" w:rsidRDefault="00B214FE">
      <w:pPr>
        <w:pStyle w:val="Standard"/>
        <w:pageBreakBefore/>
        <w:shd w:val="clear" w:color="auto" w:fill="FFFFFF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А</w:t>
      </w:r>
    </w:p>
    <w:p w14:paraId="22CA03D0" w14:textId="77777777" w:rsidR="00BC674A" w:rsidRDefault="00BC674A">
      <w:pPr>
        <w:pStyle w:val="Standard"/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0110B7" w14:textId="77777777" w:rsidR="00BC674A" w:rsidRDefault="00B214FE">
      <w:pPr>
        <w:pStyle w:val="Standard"/>
        <w:shd w:val="clear" w:color="auto" w:fill="FFFFFF"/>
        <w:spacing w:after="0" w:line="360" w:lineRule="auto"/>
        <w:ind w:firstLine="709"/>
      </w:pPr>
      <w:r>
        <w:rPr>
          <w:rFonts w:ascii="Times New Roman" w:hAnsi="Times New Roman" w:cs="Times New Roman"/>
          <w:sz w:val="24"/>
          <w:szCs w:val="24"/>
        </w:rPr>
        <w:t>Листинг файла main.c</w:t>
      </w:r>
    </w:p>
    <w:p w14:paraId="32EB0144" w14:textId="77777777" w:rsidR="00BC674A" w:rsidRPr="00806270" w:rsidRDefault="00B214FE">
      <w:pPr>
        <w:pStyle w:val="Standard"/>
        <w:shd w:val="clear" w:color="auto" w:fill="FFFFFF"/>
        <w:spacing w:after="0"/>
        <w:rPr>
          <w:lang w:val="en-US"/>
        </w:rPr>
      </w:pP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"assoc.h"</w:t>
      </w:r>
      <w:r>
        <w:rPr>
          <w:lang w:val="en-US"/>
        </w:rPr>
        <w:br/>
      </w: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&lt;locale.h&gt;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int </w:t>
      </w:r>
      <w:r>
        <w:rPr>
          <w:rFonts w:ascii="JetBrains Mono" w:hAnsi="JetBrains Mono"/>
          <w:color w:val="00627A"/>
          <w:sz w:val="20"/>
          <w:lang w:val="en-US"/>
        </w:rPr>
        <w:t>main</w:t>
      </w:r>
      <w:r>
        <w:rPr>
          <w:rFonts w:ascii="JetBrains Mono" w:hAnsi="JetBrains Mono"/>
          <w:color w:val="080808"/>
          <w:sz w:val="20"/>
          <w:lang w:val="en-US"/>
        </w:rPr>
        <w:t>()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setlocale(</w:t>
      </w:r>
      <w:r>
        <w:rPr>
          <w:rFonts w:ascii="JetBrains Mono" w:hAnsi="JetBrains Mono"/>
          <w:b/>
          <w:color w:val="1F542E"/>
          <w:sz w:val="20"/>
          <w:lang w:val="en-US"/>
        </w:rPr>
        <w:t>LC_ALL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lang w:val="en-US"/>
        </w:rPr>
        <w:t>"Russian"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run();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return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</w:p>
    <w:p w14:paraId="7C9C5DCC" w14:textId="77777777" w:rsidR="00BC674A" w:rsidRPr="00806270" w:rsidRDefault="00B214FE">
      <w:pPr>
        <w:pStyle w:val="Standard"/>
        <w:shd w:val="clear" w:color="auto" w:fill="FFFFFF"/>
        <w:spacing w:after="0"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assoc.h</w:t>
      </w:r>
    </w:p>
    <w:p w14:paraId="15C761FC" w14:textId="77777777" w:rsidR="00BC674A" w:rsidRPr="00806270" w:rsidRDefault="00B214FE">
      <w:pPr>
        <w:pStyle w:val="Standard"/>
        <w:shd w:val="clear" w:color="auto" w:fill="FFFFFF"/>
        <w:spacing w:after="0"/>
        <w:rPr>
          <w:lang w:val="en-US"/>
        </w:rPr>
      </w:pPr>
      <w:r>
        <w:rPr>
          <w:rFonts w:ascii="JetBrains Mono" w:hAnsi="JetBrains Mono"/>
          <w:color w:val="9E880D"/>
          <w:sz w:val="20"/>
          <w:lang w:val="en-US"/>
        </w:rPr>
        <w:t xml:space="preserve">#pragma </w:t>
      </w:r>
      <w:r>
        <w:rPr>
          <w:rFonts w:ascii="JetBrains Mono" w:hAnsi="JetBrains Mono"/>
          <w:color w:val="080808"/>
          <w:sz w:val="20"/>
          <w:lang w:val="en-US"/>
        </w:rPr>
        <w:t>once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run</w:t>
      </w:r>
      <w:r>
        <w:rPr>
          <w:rFonts w:ascii="JetBrains Mono" w:hAnsi="JetBrains Mono"/>
          <w:color w:val="080808"/>
          <w:sz w:val="20"/>
          <w:lang w:val="en-US"/>
        </w:rPr>
        <w:t>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create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out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read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write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rem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drop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</w:p>
    <w:p w14:paraId="1D06B23A" w14:textId="77777777" w:rsidR="00BC674A" w:rsidRPr="00806270" w:rsidRDefault="00B214FE">
      <w:pPr>
        <w:pStyle w:val="Standard"/>
        <w:shd w:val="clear" w:color="auto" w:fill="FFFFFF"/>
        <w:spacing w:after="0"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assoc.c</w:t>
      </w:r>
    </w:p>
    <w:p w14:paraId="24F01EF5" w14:textId="77777777" w:rsidR="00BC674A" w:rsidRDefault="00B214FE">
      <w:pPr>
        <w:pStyle w:val="Standard"/>
        <w:shd w:val="clear" w:color="auto" w:fill="FFFFFF"/>
        <w:spacing w:after="0"/>
      </w:pP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"assoc.h"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&lt;stdio.h&gt;</w:t>
      </w:r>
      <w:r>
        <w:rPr>
          <w:lang w:val="en-US"/>
        </w:rPr>
        <w:br/>
      </w: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&lt;stdlib.h&gt;</w:t>
      </w:r>
      <w:r>
        <w:rPr>
          <w:lang w:val="en-US"/>
        </w:rPr>
        <w:br/>
      </w: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&lt;string.h&gt;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typedef unsigned char 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typedef void </w:t>
      </w:r>
      <w:r>
        <w:rPr>
          <w:rFonts w:ascii="JetBrains Mono" w:hAnsi="JetBrains Mono"/>
          <w:color w:val="080808"/>
          <w:sz w:val="20"/>
          <w:lang w:val="en-US"/>
        </w:rPr>
        <w:t>(*</w:t>
      </w:r>
      <w:r>
        <w:rPr>
          <w:rFonts w:ascii="JetBrains Mono" w:hAnsi="JetBrains Mono"/>
          <w:color w:val="371F80"/>
          <w:sz w:val="20"/>
          <w:lang w:val="en-US"/>
        </w:rPr>
        <w:t>task</w:t>
      </w:r>
      <w:r>
        <w:rPr>
          <w:rFonts w:ascii="JetBrains Mono" w:hAnsi="JetBrains Mono"/>
          <w:color w:val="080808"/>
          <w:sz w:val="20"/>
          <w:lang w:val="en-US"/>
        </w:rPr>
        <w:t>)(</w:t>
      </w:r>
      <w:r>
        <w:rPr>
          <w:rFonts w:ascii="JetBrains Mono" w:hAnsi="JetBrains Mono"/>
          <w:color w:val="0033B3"/>
          <w:sz w:val="20"/>
          <w:lang w:val="en-US"/>
        </w:rPr>
        <w:t>void</w:t>
      </w:r>
      <w:r>
        <w:rPr>
          <w:rFonts w:ascii="JetBrains Mono" w:hAnsi="JetBrains Mono"/>
          <w:color w:val="080808"/>
          <w:sz w:val="20"/>
          <w:lang w:val="en-US"/>
        </w:rPr>
        <w:t>**);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struct </w:t>
      </w:r>
      <w:r>
        <w:rPr>
          <w:rFonts w:ascii="JetBrains Mono" w:hAnsi="JetBrains Mono"/>
          <w:color w:val="008080"/>
          <w:sz w:val="20"/>
          <w:lang w:val="en-US"/>
        </w:rPr>
        <w:t xml:space="preserve">bin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char 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[</w:t>
      </w:r>
      <w:r>
        <w:rPr>
          <w:rFonts w:ascii="JetBrains Mono" w:hAnsi="JetBrains Mono"/>
          <w:color w:val="1750EB"/>
          <w:sz w:val="20"/>
          <w:lang w:val="en-US"/>
        </w:rPr>
        <w:t>9</w:t>
      </w:r>
      <w:r>
        <w:rPr>
          <w:rFonts w:ascii="JetBrains Mono" w:hAnsi="JetBrains Mono"/>
          <w:color w:val="080808"/>
          <w:sz w:val="20"/>
          <w:lang w:val="en-US"/>
        </w:rPr>
        <w:t>];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const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BYTE_COUNT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64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const char </w:t>
      </w:r>
      <w:r>
        <w:rPr>
          <w:rFonts w:ascii="JetBrains Mono" w:hAnsi="JetBrains Mono"/>
          <w:color w:val="080808"/>
          <w:sz w:val="20"/>
          <w:lang w:val="en-US"/>
        </w:rPr>
        <w:t>*</w:t>
      </w:r>
      <w:r>
        <w:rPr>
          <w:rFonts w:ascii="JetBrains Mono" w:hAnsi="JetBrains Mono"/>
          <w:color w:val="000000"/>
          <w:sz w:val="20"/>
          <w:lang w:val="en-US"/>
        </w:rPr>
        <w:t xml:space="preserve">DIALOG </w:t>
      </w:r>
      <w:r>
        <w:rPr>
          <w:rFonts w:ascii="JetBrains Mono" w:hAnsi="JetBrains Mono"/>
          <w:color w:val="080808"/>
          <w:sz w:val="20"/>
          <w:lang w:val="en-US"/>
        </w:rPr>
        <w:t>=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Меню</w:t>
      </w:r>
      <w:r>
        <w:rPr>
          <w:rFonts w:ascii="JetBrains Mono" w:hAnsi="JetBrains Mono"/>
          <w:color w:val="067D17"/>
          <w:sz w:val="20"/>
          <w:lang w:val="en-US"/>
        </w:rPr>
        <w:t>: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lang w:val="en-US"/>
        </w:rPr>
        <w:br/>
      </w:r>
      <w:r>
        <w:rPr>
          <w:rFonts w:ascii="JetBrains Mono" w:hAnsi="JetBrains Mono"/>
          <w:color w:val="067D17"/>
          <w:sz w:val="20"/>
          <w:lang w:val="en-US"/>
        </w:rPr>
        <w:t xml:space="preserve">        "</w:t>
      </w:r>
      <w:r>
        <w:rPr>
          <w:rFonts w:ascii="JetBrains Mono" w:hAnsi="JetBrains Mono"/>
          <w:color w:val="0037A6"/>
          <w:sz w:val="20"/>
          <w:lang w:val="en-US"/>
        </w:rPr>
        <w:t>\t</w:t>
      </w:r>
      <w:r>
        <w:rPr>
          <w:rFonts w:ascii="JetBrains Mono" w:hAnsi="JetBrains Mono"/>
          <w:color w:val="067D17"/>
          <w:sz w:val="20"/>
          <w:lang w:val="en-US"/>
        </w:rPr>
        <w:t xml:space="preserve">1. </w:t>
      </w:r>
      <w:r>
        <w:rPr>
          <w:rFonts w:ascii="JetBrains Mono" w:hAnsi="JetBrains Mono"/>
          <w:color w:val="067D17"/>
          <w:sz w:val="20"/>
        </w:rPr>
        <w:t>Создать устройство ассоциативной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2. Вывести все записи.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3. Прочитать из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4. Записать в память.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5. Удалить из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6. Удалить устройство ассоциативной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(любое другое число). Выход.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"Введите номер действия: "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0033B3"/>
          <w:sz w:val="20"/>
        </w:rPr>
        <w:t xml:space="preserve">const char </w:t>
      </w:r>
      <w:r>
        <w:rPr>
          <w:rFonts w:ascii="JetBrains Mono" w:hAnsi="JetBrains Mono"/>
          <w:color w:val="080808"/>
          <w:sz w:val="20"/>
        </w:rPr>
        <w:t>*</w:t>
      </w:r>
      <w:r>
        <w:rPr>
          <w:rFonts w:ascii="JetBrains Mono" w:hAnsi="JetBrains Mono"/>
          <w:color w:val="000000"/>
          <w:sz w:val="20"/>
        </w:rPr>
        <w:t xml:space="preserve">INCORRECT </w:t>
      </w:r>
      <w:r>
        <w:rPr>
          <w:rFonts w:ascii="JetBrains Mono" w:hAnsi="JetBrains Mono"/>
          <w:color w:val="080808"/>
          <w:sz w:val="20"/>
        </w:rPr>
        <w:t xml:space="preserve">= </w:t>
      </w:r>
      <w:r>
        <w:rPr>
          <w:rFonts w:ascii="JetBrains Mono" w:hAnsi="JetBrains Mono"/>
          <w:color w:val="067D17"/>
          <w:sz w:val="20"/>
        </w:rPr>
        <w:t>"Некорректный индекс!"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0033B3"/>
          <w:sz w:val="20"/>
        </w:rPr>
        <w:t xml:space="preserve">const </w:t>
      </w:r>
      <w:r>
        <w:rPr>
          <w:rFonts w:ascii="JetBrains Mono" w:hAnsi="JetBrains Mono"/>
          <w:color w:val="371F80"/>
          <w:sz w:val="20"/>
        </w:rPr>
        <w:t xml:space="preserve">task </w:t>
      </w:r>
      <w:r>
        <w:rPr>
          <w:rFonts w:ascii="JetBrains Mono" w:hAnsi="JetBrains Mono"/>
          <w:color w:val="000000"/>
          <w:sz w:val="20"/>
        </w:rPr>
        <w:t>TASKS</w:t>
      </w:r>
      <w:r>
        <w:rPr>
          <w:rFonts w:ascii="JetBrains Mono" w:hAnsi="JetBrains Mono"/>
          <w:color w:val="080808"/>
          <w:sz w:val="20"/>
        </w:rPr>
        <w:t>[] = 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&amp;create,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&amp;out,</w:t>
      </w:r>
      <w:r>
        <w:br/>
      </w:r>
      <w:r>
        <w:rPr>
          <w:rFonts w:ascii="JetBrains Mono" w:hAnsi="JetBrains Mono"/>
          <w:color w:val="080808"/>
          <w:sz w:val="20"/>
        </w:rPr>
        <w:lastRenderedPageBreak/>
        <w:t xml:space="preserve">        &amp;read,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&amp;write,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&amp;rem,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&amp;drop</w:t>
      </w:r>
      <w:r>
        <w:br/>
      </w:r>
      <w:r>
        <w:rPr>
          <w:rFonts w:ascii="JetBrains Mono" w:hAnsi="JetBrains Mono"/>
          <w:color w:val="080808"/>
          <w:sz w:val="20"/>
        </w:rPr>
        <w:t>};</w:t>
      </w:r>
      <w:r>
        <w:br/>
      </w:r>
      <w:r>
        <w:br/>
      </w:r>
      <w:r>
        <w:rPr>
          <w:rFonts w:ascii="JetBrains Mono" w:hAnsi="JetBrains Mono"/>
          <w:color w:val="0033B3"/>
          <w:sz w:val="20"/>
        </w:rPr>
        <w:t xml:space="preserve">int </w:t>
      </w:r>
      <w:r>
        <w:rPr>
          <w:rFonts w:ascii="JetBrains Mono" w:hAnsi="JetBrains Mono"/>
          <w:color w:val="00627A"/>
          <w:sz w:val="20"/>
        </w:rPr>
        <w:t>read_index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371F80"/>
          <w:sz w:val="20"/>
        </w:rPr>
        <w:t xml:space="preserve">byte </w:t>
      </w:r>
      <w:r>
        <w:rPr>
          <w:rFonts w:ascii="JetBrains Mono" w:hAnsi="JetBrains Mono"/>
          <w:color w:val="080808"/>
          <w:sz w:val="20"/>
        </w:rPr>
        <w:t>*result);</w:t>
      </w:r>
      <w:r>
        <w:br/>
      </w:r>
      <w:r>
        <w:rPr>
          <w:rFonts w:ascii="JetBrains Mono" w:hAnsi="JetBrains Mono"/>
          <w:color w:val="371F80"/>
          <w:sz w:val="20"/>
        </w:rPr>
        <w:t xml:space="preserve">byte </w:t>
      </w:r>
      <w:r>
        <w:rPr>
          <w:rFonts w:ascii="JetBrains Mono" w:hAnsi="JetBrains Mono"/>
          <w:color w:val="00627A"/>
          <w:sz w:val="20"/>
        </w:rPr>
        <w:t>read_value</w:t>
      </w:r>
      <w:r>
        <w:rPr>
          <w:rFonts w:ascii="JetBrains Mono" w:hAnsi="JetBrains Mono"/>
          <w:color w:val="080808"/>
          <w:sz w:val="20"/>
        </w:rPr>
        <w:t>();</w:t>
      </w:r>
      <w:r>
        <w:br/>
      </w:r>
      <w:r>
        <w:rPr>
          <w:rFonts w:ascii="JetBrains Mono" w:hAnsi="JetBrains Mono"/>
          <w:color w:val="0033B3"/>
          <w:sz w:val="20"/>
        </w:rPr>
        <w:t xml:space="preserve">struct </w:t>
      </w:r>
      <w:r>
        <w:rPr>
          <w:rFonts w:ascii="JetBrains Mono" w:hAnsi="JetBrains Mono"/>
          <w:color w:val="008080"/>
          <w:sz w:val="20"/>
        </w:rPr>
        <w:t xml:space="preserve">bin </w:t>
      </w:r>
      <w:r>
        <w:rPr>
          <w:rFonts w:ascii="JetBrains Mono" w:hAnsi="JetBrains Mono"/>
          <w:color w:val="00627A"/>
          <w:sz w:val="20"/>
        </w:rPr>
        <w:t>byte_to_bin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371F80"/>
          <w:sz w:val="20"/>
        </w:rPr>
        <w:t xml:space="preserve">byte </w:t>
      </w:r>
      <w:r>
        <w:rPr>
          <w:rFonts w:ascii="JetBrains Mono" w:hAnsi="JetBrains Mono"/>
          <w:color w:val="080808"/>
          <w:sz w:val="20"/>
        </w:rPr>
        <w:t>b);</w:t>
      </w:r>
      <w:r>
        <w:br/>
      </w:r>
      <w:r>
        <w:rPr>
          <w:rFonts w:ascii="JetBrains Mono" w:hAnsi="JetBrains Mono"/>
          <w:color w:val="371F80"/>
          <w:sz w:val="20"/>
        </w:rPr>
        <w:t xml:space="preserve">byte </w:t>
      </w:r>
      <w:r>
        <w:rPr>
          <w:rFonts w:ascii="JetBrains Mono" w:hAnsi="JetBrains Mono"/>
          <w:color w:val="00627A"/>
          <w:sz w:val="20"/>
        </w:rPr>
        <w:t>bin_to_byte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0033B3"/>
          <w:sz w:val="20"/>
        </w:rPr>
        <w:t xml:space="preserve">struct </w:t>
      </w:r>
      <w:r>
        <w:rPr>
          <w:rFonts w:ascii="JetBrains Mono" w:hAnsi="JetBrains Mono"/>
          <w:color w:val="008080"/>
          <w:sz w:val="20"/>
        </w:rPr>
        <w:t xml:space="preserve">bin </w:t>
      </w:r>
      <w:r>
        <w:rPr>
          <w:rFonts w:ascii="JetBrains Mono" w:hAnsi="JetBrains Mono"/>
          <w:color w:val="080808"/>
          <w:sz w:val="20"/>
        </w:rPr>
        <w:t>b);</w:t>
      </w:r>
      <w:r>
        <w:br/>
      </w:r>
      <w:r>
        <w:br/>
      </w:r>
      <w:r>
        <w:rPr>
          <w:rFonts w:ascii="JetBrains Mono" w:hAnsi="JetBrains Mono"/>
          <w:color w:val="0033B3"/>
          <w:sz w:val="20"/>
        </w:rPr>
        <w:t xml:space="preserve">void </w:t>
      </w:r>
      <w:r>
        <w:rPr>
          <w:rFonts w:ascii="JetBrains Mono" w:hAnsi="JetBrains Mono"/>
          <w:color w:val="00627A"/>
          <w:sz w:val="20"/>
        </w:rPr>
        <w:t>run</w:t>
      </w:r>
      <w:r>
        <w:rPr>
          <w:rFonts w:ascii="JetBrains Mono" w:hAnsi="JetBrains Mono"/>
          <w:color w:val="080808"/>
          <w:sz w:val="20"/>
        </w:rPr>
        <w:t>() 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</w:t>
      </w:r>
      <w:r>
        <w:rPr>
          <w:rFonts w:ascii="JetBrains Mono" w:hAnsi="JetBrains Mono"/>
          <w:color w:val="0033B3"/>
          <w:sz w:val="20"/>
        </w:rPr>
        <w:t xml:space="preserve">int </w:t>
      </w:r>
      <w:r>
        <w:rPr>
          <w:rFonts w:ascii="JetBrains Mono" w:hAnsi="JetBrains Mono"/>
          <w:color w:val="000000"/>
          <w:sz w:val="20"/>
        </w:rPr>
        <w:t>number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</w:t>
      </w:r>
      <w:r>
        <w:rPr>
          <w:rFonts w:ascii="JetBrains Mono" w:hAnsi="JetBrains Mono"/>
          <w:color w:val="0033B3"/>
          <w:sz w:val="20"/>
        </w:rPr>
        <w:t xml:space="preserve">void </w:t>
      </w:r>
      <w:r>
        <w:rPr>
          <w:rFonts w:ascii="JetBrains Mono" w:hAnsi="JetBrains Mono"/>
          <w:color w:val="080808"/>
          <w:sz w:val="20"/>
        </w:rPr>
        <w:t>*</w:t>
      </w:r>
      <w:r>
        <w:rPr>
          <w:rFonts w:ascii="JetBrains Mono" w:hAnsi="JetBrains Mono"/>
          <w:color w:val="000000"/>
          <w:sz w:val="20"/>
        </w:rPr>
        <w:t xml:space="preserve">mem </w:t>
      </w:r>
      <w:r>
        <w:rPr>
          <w:rFonts w:ascii="JetBrains Mono" w:hAnsi="JetBrains Mono"/>
          <w:color w:val="080808"/>
          <w:sz w:val="20"/>
        </w:rPr>
        <w:t xml:space="preserve">= </w:t>
      </w:r>
      <w:r>
        <w:rPr>
          <w:rFonts w:ascii="JetBrains Mono" w:hAnsi="JetBrains Mono"/>
          <w:b/>
          <w:color w:val="1F542E"/>
          <w:sz w:val="20"/>
        </w:rPr>
        <w:t>NULL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</w:t>
      </w:r>
      <w:r>
        <w:rPr>
          <w:rFonts w:ascii="JetBrains Mono" w:hAnsi="JetBrains Mono"/>
          <w:color w:val="0033B3"/>
          <w:sz w:val="20"/>
        </w:rPr>
        <w:t>while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1750EB"/>
          <w:sz w:val="20"/>
        </w:rPr>
        <w:t>1</w:t>
      </w:r>
      <w:r>
        <w:rPr>
          <w:rFonts w:ascii="JetBrains Mono" w:hAnsi="JetBrains Mono"/>
          <w:color w:val="080808"/>
          <w:sz w:val="20"/>
        </w:rPr>
        <w:t>) 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printf(</w:t>
      </w:r>
      <w:r>
        <w:rPr>
          <w:rFonts w:ascii="JetBrains Mono" w:hAnsi="JetBrains Mono"/>
          <w:color w:val="067D17"/>
          <w:sz w:val="20"/>
        </w:rPr>
        <w:t>"%s"</w:t>
      </w:r>
      <w:r>
        <w:rPr>
          <w:rFonts w:ascii="JetBrains Mono" w:hAnsi="JetBrains Mono"/>
          <w:color w:val="080808"/>
          <w:sz w:val="20"/>
        </w:rPr>
        <w:t xml:space="preserve">, </w:t>
      </w:r>
      <w:r>
        <w:rPr>
          <w:rFonts w:ascii="JetBrains Mono" w:hAnsi="JetBrains Mono"/>
          <w:color w:val="000000"/>
          <w:sz w:val="20"/>
        </w:rPr>
        <w:t>DIALOG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scanf(</w:t>
      </w:r>
      <w:r>
        <w:rPr>
          <w:rFonts w:ascii="JetBrains Mono" w:hAnsi="JetBrains Mono"/>
          <w:color w:val="067D17"/>
          <w:sz w:val="20"/>
        </w:rPr>
        <w:t>"%d"</w:t>
      </w:r>
      <w:r>
        <w:rPr>
          <w:rFonts w:ascii="JetBrains Mono" w:hAnsi="JetBrains Mono"/>
          <w:color w:val="080808"/>
          <w:sz w:val="20"/>
        </w:rPr>
        <w:t>, &amp;</w:t>
      </w:r>
      <w:r>
        <w:rPr>
          <w:rFonts w:ascii="JetBrains Mono" w:hAnsi="JetBrains Mono"/>
          <w:color w:val="000000"/>
          <w:sz w:val="20"/>
        </w:rPr>
        <w:t>number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</w:t>
      </w:r>
      <w:r>
        <w:rPr>
          <w:rFonts w:ascii="JetBrains Mono" w:hAnsi="JetBrains Mono"/>
          <w:color w:val="0033B3"/>
          <w:sz w:val="20"/>
        </w:rPr>
        <w:t>if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1750EB"/>
          <w:sz w:val="20"/>
        </w:rPr>
        <w:t xml:space="preserve">1 </w:t>
      </w:r>
      <w:r>
        <w:rPr>
          <w:rFonts w:ascii="JetBrains Mono" w:hAnsi="JetBrains Mono"/>
          <w:color w:val="080808"/>
          <w:sz w:val="20"/>
        </w:rPr>
        <w:t xml:space="preserve">&lt;= </w:t>
      </w:r>
      <w:r>
        <w:rPr>
          <w:rFonts w:ascii="JetBrains Mono" w:hAnsi="JetBrains Mono"/>
          <w:color w:val="000000"/>
          <w:sz w:val="20"/>
        </w:rPr>
        <w:t xml:space="preserve">number </w:t>
      </w:r>
      <w:r>
        <w:rPr>
          <w:rFonts w:ascii="JetBrains Mono" w:hAnsi="JetBrains Mono"/>
          <w:color w:val="080808"/>
          <w:sz w:val="20"/>
        </w:rPr>
        <w:t xml:space="preserve">&amp;&amp; </w:t>
      </w:r>
      <w:r>
        <w:rPr>
          <w:rFonts w:ascii="JetBrains Mono" w:hAnsi="JetBrains Mono"/>
          <w:color w:val="000000"/>
          <w:sz w:val="20"/>
        </w:rPr>
        <w:t xml:space="preserve">number </w:t>
      </w:r>
      <w:r>
        <w:rPr>
          <w:rFonts w:ascii="JetBrains Mono" w:hAnsi="JetBrains Mono"/>
          <w:color w:val="080808"/>
          <w:sz w:val="20"/>
        </w:rPr>
        <w:t xml:space="preserve">&lt;= </w:t>
      </w:r>
      <w:r>
        <w:rPr>
          <w:rFonts w:ascii="JetBrains Mono" w:hAnsi="JetBrains Mono"/>
          <w:color w:val="1750EB"/>
          <w:sz w:val="20"/>
        </w:rPr>
        <w:t>6</w:t>
      </w:r>
      <w:r>
        <w:rPr>
          <w:rFonts w:ascii="JetBrains Mono" w:hAnsi="JetBrains Mono"/>
          <w:color w:val="080808"/>
          <w:sz w:val="20"/>
        </w:rPr>
        <w:t>) 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</w:t>
      </w:r>
      <w:r>
        <w:rPr>
          <w:rFonts w:ascii="JetBrains Mono" w:hAnsi="JetBrains Mono"/>
          <w:color w:val="0033B3"/>
          <w:sz w:val="20"/>
        </w:rPr>
        <w:t>if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000000"/>
          <w:sz w:val="20"/>
        </w:rPr>
        <w:t xml:space="preserve">number </w:t>
      </w:r>
      <w:r>
        <w:rPr>
          <w:rFonts w:ascii="JetBrains Mono" w:hAnsi="JetBrains Mono"/>
          <w:color w:val="080808"/>
          <w:sz w:val="20"/>
        </w:rPr>
        <w:t xml:space="preserve">&gt; </w:t>
      </w:r>
      <w:r>
        <w:rPr>
          <w:rFonts w:ascii="JetBrains Mono" w:hAnsi="JetBrains Mono"/>
          <w:color w:val="1750EB"/>
          <w:sz w:val="20"/>
        </w:rPr>
        <w:t xml:space="preserve">1 </w:t>
      </w:r>
      <w:r>
        <w:rPr>
          <w:rFonts w:ascii="JetBrains Mono" w:hAnsi="JetBrains Mono"/>
          <w:color w:val="080808"/>
          <w:sz w:val="20"/>
        </w:rPr>
        <w:t xml:space="preserve">&amp;&amp; </w:t>
      </w:r>
      <w:r>
        <w:rPr>
          <w:rFonts w:ascii="JetBrains Mono" w:hAnsi="JetBrains Mono"/>
          <w:color w:val="000000"/>
          <w:sz w:val="20"/>
        </w:rPr>
        <w:t xml:space="preserve">mem </w:t>
      </w:r>
      <w:r>
        <w:rPr>
          <w:rFonts w:ascii="JetBrains Mono" w:hAnsi="JetBrains Mono"/>
          <w:color w:val="080808"/>
          <w:sz w:val="20"/>
        </w:rPr>
        <w:t xml:space="preserve">== </w:t>
      </w:r>
      <w:r>
        <w:rPr>
          <w:rFonts w:ascii="JetBrains Mono" w:hAnsi="JetBrains Mono"/>
          <w:b/>
          <w:color w:val="1F542E"/>
          <w:sz w:val="20"/>
        </w:rPr>
        <w:t>NULL</w:t>
      </w:r>
      <w:r>
        <w:rPr>
          <w:rFonts w:ascii="JetBrains Mono" w:hAnsi="JetBrains Mono"/>
          <w:color w:val="080808"/>
          <w:sz w:val="20"/>
        </w:rPr>
        <w:t>) 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    printf(</w:t>
      </w:r>
      <w:r>
        <w:rPr>
          <w:rFonts w:ascii="JetBrains Mono" w:hAnsi="JetBrains Mono"/>
          <w:color w:val="067D17"/>
          <w:sz w:val="20"/>
        </w:rPr>
        <w:t>"Устройство ассоциативной памяти не было создано!</w:t>
      </w:r>
      <w:r>
        <w:rPr>
          <w:rFonts w:ascii="JetBrains Mono" w:hAnsi="JetBrains Mono"/>
          <w:color w:val="0037A6"/>
          <w:sz w:val="20"/>
        </w:rPr>
        <w:t>\n\n</w:t>
      </w:r>
      <w:r>
        <w:rPr>
          <w:rFonts w:ascii="JetBrains Mono" w:hAnsi="JetBrains Mono"/>
          <w:color w:val="067D17"/>
          <w:sz w:val="20"/>
        </w:rPr>
        <w:t>"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    </w:t>
      </w:r>
      <w:r>
        <w:rPr>
          <w:rFonts w:ascii="JetBrains Mono" w:hAnsi="JetBrains Mono"/>
          <w:color w:val="0033B3"/>
          <w:sz w:val="20"/>
        </w:rPr>
        <w:t>continue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} </w:t>
      </w:r>
      <w:r>
        <w:rPr>
          <w:rFonts w:ascii="JetBrains Mono" w:hAnsi="JetBrains Mono"/>
          <w:color w:val="0033B3"/>
          <w:sz w:val="20"/>
        </w:rPr>
        <w:t xml:space="preserve">else </w:t>
      </w:r>
      <w:r>
        <w:rPr>
          <w:rFonts w:ascii="JetBrains Mono" w:hAnsi="JetBrains Mono"/>
          <w:color w:val="080808"/>
          <w:sz w:val="20"/>
        </w:rPr>
        <w:t>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    </w:t>
      </w:r>
      <w:r>
        <w:rPr>
          <w:rFonts w:ascii="JetBrains Mono" w:hAnsi="JetBrains Mono"/>
          <w:color w:val="000000"/>
          <w:sz w:val="20"/>
        </w:rPr>
        <w:t>TASKS</w:t>
      </w:r>
      <w:r>
        <w:rPr>
          <w:rFonts w:ascii="JetBrains Mono" w:hAnsi="JetBrains Mono"/>
          <w:color w:val="080808"/>
          <w:sz w:val="20"/>
        </w:rPr>
        <w:t>[</w:t>
      </w:r>
      <w:r>
        <w:rPr>
          <w:rFonts w:ascii="JetBrains Mono" w:hAnsi="JetBrains Mono"/>
          <w:color w:val="000000"/>
          <w:sz w:val="20"/>
        </w:rPr>
        <w:t xml:space="preserve">number </w:t>
      </w:r>
      <w:r>
        <w:rPr>
          <w:rFonts w:ascii="JetBrains Mono" w:hAnsi="JetBrains Mono"/>
          <w:color w:val="080808"/>
          <w:sz w:val="20"/>
        </w:rPr>
        <w:t xml:space="preserve">- </w:t>
      </w:r>
      <w:r>
        <w:rPr>
          <w:rFonts w:ascii="JetBrains Mono" w:hAnsi="JetBrains Mono"/>
          <w:color w:val="1750EB"/>
          <w:sz w:val="20"/>
        </w:rPr>
        <w:t>1</w:t>
      </w:r>
      <w:r>
        <w:rPr>
          <w:rFonts w:ascii="JetBrains Mono" w:hAnsi="JetBrains Mono"/>
          <w:color w:val="080808"/>
          <w:sz w:val="20"/>
        </w:rPr>
        <w:t>](&amp;</w:t>
      </w:r>
      <w:r>
        <w:rPr>
          <w:rFonts w:ascii="JetBrains Mono" w:hAnsi="JetBrains Mono"/>
          <w:color w:val="000000"/>
          <w:sz w:val="20"/>
        </w:rPr>
        <w:t>mem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    printf(</w:t>
      </w:r>
      <w:r>
        <w:rPr>
          <w:rFonts w:ascii="JetBrains Mono" w:hAnsi="JetBrains Mono"/>
          <w:color w:val="067D17"/>
          <w:sz w:val="20"/>
        </w:rPr>
        <w:t>"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}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} </w:t>
      </w:r>
      <w:r>
        <w:rPr>
          <w:rFonts w:ascii="JetBrains Mono" w:hAnsi="JetBrains Mono"/>
          <w:color w:val="0033B3"/>
          <w:sz w:val="20"/>
        </w:rPr>
        <w:t xml:space="preserve">else </w:t>
      </w:r>
      <w:r>
        <w:rPr>
          <w:rFonts w:ascii="JetBrains Mono" w:hAnsi="JetBrains Mono"/>
          <w:color w:val="080808"/>
          <w:sz w:val="20"/>
        </w:rPr>
        <w:t>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printf(</w:t>
      </w:r>
      <w:r>
        <w:rPr>
          <w:rFonts w:ascii="JetBrains Mono" w:hAnsi="JetBrains Mono"/>
          <w:color w:val="067D17"/>
          <w:sz w:val="20"/>
        </w:rPr>
        <w:t>"Спасибо за работу! До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свидания</w:t>
      </w:r>
      <w:r>
        <w:rPr>
          <w:rFonts w:ascii="JetBrains Mono" w:hAnsi="JetBrains Mono"/>
          <w:color w:val="067D17"/>
          <w:sz w:val="20"/>
          <w:lang w:val="en-US"/>
        </w:rPr>
        <w:t>!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>
        <w:rPr>
          <w:rFonts w:ascii="JetBrains Mono" w:hAnsi="JetBrains Mono"/>
          <w:color w:val="0033B3"/>
          <w:sz w:val="20"/>
          <w:lang w:val="en-US"/>
        </w:rPr>
        <w:t>return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create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if</w:t>
      </w:r>
      <w:r>
        <w:rPr>
          <w:rFonts w:ascii="JetBrains Mono" w:hAnsi="JetBrains Mono"/>
          <w:color w:val="080808"/>
          <w:sz w:val="20"/>
          <w:lang w:val="en-US"/>
        </w:rPr>
        <w:t>(*mem)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free(*mem);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*mem = malloc(</w:t>
      </w:r>
      <w:r>
        <w:rPr>
          <w:rFonts w:ascii="JetBrains Mono" w:hAnsi="JetBrains Mono"/>
          <w:color w:val="000000"/>
          <w:sz w:val="20"/>
          <w:lang w:val="en-US"/>
        </w:rPr>
        <w:t>BYTE_COUNT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for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 xml:space="preserve">;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&lt; </w:t>
      </w:r>
      <w:r>
        <w:rPr>
          <w:rFonts w:ascii="JetBrains Mono" w:hAnsi="JetBrains Mono"/>
          <w:color w:val="000000"/>
          <w:sz w:val="20"/>
          <w:lang w:val="en-US"/>
        </w:rPr>
        <w:t>BYTE_COUNT</w:t>
      </w:r>
      <w:r>
        <w:rPr>
          <w:rFonts w:ascii="JetBrains Mono" w:hAnsi="JetBrains Mono"/>
          <w:color w:val="080808"/>
          <w:sz w:val="20"/>
          <w:lang w:val="en-US"/>
        </w:rPr>
        <w:t>; ++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((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*)*mem)[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 xml:space="preserve">] 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Устройство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ассоциативной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памяти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создано</w:t>
      </w:r>
      <w:r>
        <w:rPr>
          <w:rFonts w:ascii="JetBrains Mono" w:hAnsi="JetBrains Mono"/>
          <w:color w:val="067D17"/>
          <w:sz w:val="20"/>
          <w:lang w:val="en-US"/>
        </w:rPr>
        <w:t>.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out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count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Содержимое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памяти</w:t>
      </w:r>
      <w:r>
        <w:rPr>
          <w:rFonts w:ascii="JetBrains Mono" w:hAnsi="JetBrains Mono"/>
          <w:color w:val="067D17"/>
          <w:sz w:val="20"/>
          <w:lang w:val="en-US"/>
        </w:rPr>
        <w:t>: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for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 xml:space="preserve">;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&lt; </w:t>
      </w:r>
      <w:r>
        <w:rPr>
          <w:rFonts w:ascii="JetBrains Mono" w:hAnsi="JetBrains Mono"/>
          <w:color w:val="000000"/>
          <w:sz w:val="20"/>
          <w:lang w:val="en-US"/>
        </w:rPr>
        <w:t>BYTE_COUNT</w:t>
      </w:r>
      <w:r>
        <w:rPr>
          <w:rFonts w:ascii="JetBrains Mono" w:hAnsi="JetBrains Mono"/>
          <w:color w:val="080808"/>
          <w:sz w:val="20"/>
          <w:lang w:val="en-US"/>
        </w:rPr>
        <w:t>; ++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value </w:t>
      </w:r>
      <w:r>
        <w:rPr>
          <w:rFonts w:ascii="JetBrains Mono" w:hAnsi="JetBrains Mono"/>
          <w:color w:val="080808"/>
          <w:sz w:val="20"/>
          <w:lang w:val="en-US"/>
        </w:rPr>
        <w:t>= ((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*)*mem)[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];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lang w:val="en-US"/>
        </w:rPr>
        <w:t>if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037A6"/>
          <w:sz w:val="20"/>
          <w:lang w:val="en-US"/>
        </w:rPr>
        <w:t>\t</w:t>
      </w:r>
      <w:r>
        <w:rPr>
          <w:rFonts w:ascii="JetBrains Mono" w:hAnsi="JetBrains Mono"/>
          <w:color w:val="067D17"/>
          <w:sz w:val="20"/>
          <w:lang w:val="en-US"/>
        </w:rPr>
        <w:t>%s -&gt; %c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, byte_to_bin(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++</w:t>
      </w:r>
      <w:r>
        <w:rPr>
          <w:rFonts w:ascii="JetBrains Mono" w:hAnsi="JetBrains Mono"/>
          <w:color w:val="000000"/>
          <w:sz w:val="20"/>
          <w:lang w:val="en-US"/>
        </w:rPr>
        <w:t>count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if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0000"/>
          <w:sz w:val="20"/>
          <w:lang w:val="en-US"/>
        </w:rPr>
        <w:t xml:space="preserve">count </w:t>
      </w:r>
      <w:r>
        <w:rPr>
          <w:rFonts w:ascii="JetBrains Mono" w:hAnsi="JetBrains Mono"/>
          <w:color w:val="080808"/>
          <w:sz w:val="20"/>
          <w:lang w:val="en-US"/>
        </w:rPr>
        <w:t xml:space="preserve">==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037A6"/>
          <w:sz w:val="20"/>
          <w:lang w:val="en-US"/>
        </w:rPr>
        <w:t>\t</w:t>
      </w:r>
      <w:r>
        <w:rPr>
          <w:rFonts w:ascii="JetBrains Mono" w:hAnsi="JetBrains Mono"/>
          <w:color w:val="067D17"/>
          <w:sz w:val="20"/>
          <w:lang w:val="en-US"/>
        </w:rPr>
        <w:t>&lt;</w:t>
      </w:r>
      <w:r>
        <w:rPr>
          <w:rFonts w:ascii="JetBrains Mono" w:hAnsi="JetBrains Mono"/>
          <w:color w:val="067D17"/>
          <w:sz w:val="20"/>
        </w:rPr>
        <w:t>пусто</w:t>
      </w:r>
      <w:r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Всего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записей</w:t>
      </w:r>
      <w:r>
        <w:rPr>
          <w:rFonts w:ascii="JetBrains Mono" w:hAnsi="JetBrains Mono"/>
          <w:color w:val="067D17"/>
          <w:sz w:val="20"/>
          <w:lang w:val="en-US"/>
        </w:rPr>
        <w:t>: %d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count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read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lastRenderedPageBreak/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if </w:t>
      </w:r>
      <w:r>
        <w:rPr>
          <w:rFonts w:ascii="JetBrains Mono" w:hAnsi="JetBrains Mono"/>
          <w:color w:val="080808"/>
          <w:sz w:val="20"/>
          <w:lang w:val="en-US"/>
        </w:rPr>
        <w:t>(read_index(&amp;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value </w:t>
      </w:r>
      <w:r>
        <w:rPr>
          <w:rFonts w:ascii="JetBrains Mono" w:hAnsi="JetBrains Mono"/>
          <w:color w:val="080808"/>
          <w:sz w:val="20"/>
          <w:lang w:val="en-US"/>
        </w:rPr>
        <w:t>= ((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80808"/>
          <w:sz w:val="20"/>
          <w:lang w:val="en-US"/>
        </w:rPr>
        <w:t>*) *mem)[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];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lang w:val="en-US"/>
        </w:rPr>
        <w:t xml:space="preserve">if 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>
        <w:rPr>
          <w:rFonts w:ascii="JetBrains Mono" w:hAnsi="JetBrains Mono"/>
          <w:color w:val="067D17"/>
          <w:sz w:val="20"/>
          <w:lang w:val="en-US"/>
        </w:rPr>
        <w:t>"%s -&gt; %c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, byte_to_bin(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 </w:t>
      </w:r>
      <w:r>
        <w:rPr>
          <w:rFonts w:ascii="JetBrains Mono" w:hAnsi="JetBrains Mono"/>
          <w:color w:val="0033B3"/>
          <w:sz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Значение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адресу</w:t>
      </w:r>
      <w:r>
        <w:rPr>
          <w:rFonts w:ascii="JetBrains Mono" w:hAnsi="JetBrains Mono"/>
          <w:color w:val="067D17"/>
          <w:sz w:val="20"/>
          <w:lang w:val="en-US"/>
        </w:rPr>
        <w:t xml:space="preserve"> %s - </w:t>
      </w:r>
      <w:r>
        <w:rPr>
          <w:rFonts w:ascii="JetBrains Mono" w:hAnsi="JetBrains Mono"/>
          <w:color w:val="067D17"/>
          <w:sz w:val="20"/>
        </w:rPr>
        <w:t>занулено</w:t>
      </w:r>
      <w:r>
        <w:rPr>
          <w:rFonts w:ascii="JetBrains Mono" w:hAnsi="JetBrains Mono"/>
          <w:color w:val="067D17"/>
          <w:sz w:val="20"/>
          <w:lang w:val="en-US"/>
        </w:rPr>
        <w:t>.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, byte_to_bin(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 </w:t>
      </w:r>
      <w:r>
        <w:rPr>
          <w:rFonts w:ascii="JetBrains Mono" w:hAnsi="JetBrains Mono"/>
          <w:color w:val="0033B3"/>
          <w:sz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>
        <w:rPr>
          <w:rFonts w:ascii="JetBrains Mono" w:hAnsi="JetBrains Mono"/>
          <w:color w:val="067D17"/>
          <w:sz w:val="20"/>
          <w:lang w:val="en-US"/>
        </w:rPr>
        <w:t>"%s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INCORRECT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write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if </w:t>
      </w:r>
      <w:r>
        <w:rPr>
          <w:rFonts w:ascii="JetBrains Mono" w:hAnsi="JetBrains Mono"/>
          <w:color w:val="080808"/>
          <w:sz w:val="20"/>
          <w:lang w:val="en-US"/>
        </w:rPr>
        <w:t>(read_index(&amp;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value </w:t>
      </w:r>
      <w:r>
        <w:rPr>
          <w:rFonts w:ascii="JetBrains Mono" w:hAnsi="JetBrains Mono"/>
          <w:color w:val="080808"/>
          <w:sz w:val="20"/>
          <w:lang w:val="en-US"/>
        </w:rPr>
        <w:t>= read_value();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((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*)*mem)[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 xml:space="preserve">] =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>
        <w:rPr>
          <w:rFonts w:ascii="JetBrains Mono" w:hAnsi="JetBrains Mono"/>
          <w:color w:val="067D17"/>
          <w:sz w:val="20"/>
          <w:lang w:val="en-US"/>
        </w:rPr>
        <w:t>"%s -&gt; %c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, byte_to_bin(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 </w:t>
      </w:r>
      <w:r>
        <w:rPr>
          <w:rFonts w:ascii="JetBrains Mono" w:hAnsi="JetBrains Mono"/>
          <w:color w:val="0033B3"/>
          <w:sz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>
        <w:rPr>
          <w:rFonts w:ascii="JetBrains Mono" w:hAnsi="JetBrains Mono"/>
          <w:color w:val="067D17"/>
          <w:sz w:val="20"/>
          <w:lang w:val="en-US"/>
        </w:rPr>
        <w:t>"%s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INCORRECT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rem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if </w:t>
      </w:r>
      <w:r>
        <w:rPr>
          <w:rFonts w:ascii="JetBrains Mono" w:hAnsi="JetBrains Mono"/>
          <w:color w:val="080808"/>
          <w:sz w:val="20"/>
          <w:lang w:val="en-US"/>
        </w:rPr>
        <w:t>(read_index(&amp;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lang w:val="en-US"/>
        </w:rPr>
        <w:t>if</w:t>
      </w:r>
      <w:r>
        <w:rPr>
          <w:rFonts w:ascii="JetBrains Mono" w:hAnsi="JetBrains Mono"/>
          <w:color w:val="080808"/>
          <w:sz w:val="20"/>
          <w:lang w:val="en-US"/>
        </w:rPr>
        <w:t>(((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*)*mem)[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])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((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*)*mem)[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 xml:space="preserve">] 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Байт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индексу</w:t>
      </w:r>
      <w:r>
        <w:rPr>
          <w:rFonts w:ascii="JetBrains Mono" w:hAnsi="JetBrains Mono"/>
          <w:color w:val="067D17"/>
          <w:sz w:val="20"/>
          <w:lang w:val="en-US"/>
        </w:rPr>
        <w:t xml:space="preserve"> %s </w:t>
      </w:r>
      <w:r>
        <w:rPr>
          <w:rFonts w:ascii="JetBrains Mono" w:hAnsi="JetBrains Mono"/>
          <w:color w:val="067D17"/>
          <w:sz w:val="20"/>
        </w:rPr>
        <w:t>обнулён</w:t>
      </w:r>
      <w:r>
        <w:rPr>
          <w:rFonts w:ascii="JetBrains Mono" w:hAnsi="JetBrains Mono"/>
          <w:color w:val="067D17"/>
          <w:sz w:val="20"/>
          <w:lang w:val="en-US"/>
        </w:rPr>
        <w:t>.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, byte_to_bin(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 </w:t>
      </w:r>
      <w:r>
        <w:rPr>
          <w:rFonts w:ascii="JetBrains Mono" w:hAnsi="JetBrains Mono"/>
          <w:color w:val="0033B3"/>
          <w:sz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Байт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индексу</w:t>
      </w:r>
      <w:r>
        <w:rPr>
          <w:rFonts w:ascii="JetBrains Mono" w:hAnsi="JetBrains Mono"/>
          <w:color w:val="067D17"/>
          <w:sz w:val="20"/>
          <w:lang w:val="en-US"/>
        </w:rPr>
        <w:t xml:space="preserve"> %s </w:t>
      </w:r>
      <w:r>
        <w:rPr>
          <w:rFonts w:ascii="JetBrains Mono" w:hAnsi="JetBrains Mono"/>
          <w:color w:val="067D17"/>
          <w:sz w:val="20"/>
        </w:rPr>
        <w:t>уже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был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обнулён</w:t>
      </w:r>
      <w:r>
        <w:rPr>
          <w:rFonts w:ascii="JetBrains Mono" w:hAnsi="JetBrains Mono"/>
          <w:color w:val="067D17"/>
          <w:sz w:val="20"/>
          <w:lang w:val="en-US"/>
        </w:rPr>
        <w:t>.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, byte_to_bin(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 </w:t>
      </w:r>
      <w:r>
        <w:rPr>
          <w:rFonts w:ascii="JetBrains Mono" w:hAnsi="JetBrains Mono"/>
          <w:color w:val="0033B3"/>
          <w:sz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>
        <w:rPr>
          <w:rFonts w:ascii="JetBrains Mono" w:hAnsi="JetBrains Mono"/>
          <w:color w:val="067D17"/>
          <w:sz w:val="20"/>
          <w:lang w:val="en-US"/>
        </w:rPr>
        <w:t>"%s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INCORRECT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drop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free(*mem);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*mem = </w:t>
      </w:r>
      <w:r>
        <w:rPr>
          <w:rFonts w:ascii="JetBrains Mono" w:hAnsi="JetBrains Mono"/>
          <w:b/>
          <w:color w:val="1F542E"/>
          <w:sz w:val="20"/>
          <w:lang w:val="en-US"/>
        </w:rPr>
        <w:t>NULL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Устройство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ассоциативной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памяти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удалено</w:t>
      </w:r>
      <w:r>
        <w:rPr>
          <w:rFonts w:ascii="JetBrains Mono" w:hAnsi="JetBrains Mono"/>
          <w:color w:val="067D17"/>
          <w:sz w:val="20"/>
          <w:lang w:val="en-US"/>
        </w:rPr>
        <w:t>.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int </w:t>
      </w:r>
      <w:r>
        <w:rPr>
          <w:rFonts w:ascii="JetBrains Mono" w:hAnsi="JetBrains Mono"/>
          <w:color w:val="00627A"/>
          <w:sz w:val="20"/>
          <w:lang w:val="en-US"/>
        </w:rPr>
        <w:t>read_index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80808"/>
          <w:sz w:val="20"/>
          <w:lang w:val="en-US"/>
        </w:rPr>
        <w:t>*result)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struct </w:t>
      </w:r>
      <w:r>
        <w:rPr>
          <w:rFonts w:ascii="JetBrains Mono" w:hAnsi="JetBrains Mono"/>
          <w:color w:val="008080"/>
          <w:sz w:val="20"/>
          <w:lang w:val="en-US"/>
        </w:rPr>
        <w:t xml:space="preserve">bin </w:t>
      </w:r>
      <w:r>
        <w:rPr>
          <w:rFonts w:ascii="JetBrains Mono" w:hAnsi="JetBrains Mono"/>
          <w:color w:val="000000"/>
          <w:sz w:val="20"/>
          <w:lang w:val="en-US"/>
        </w:rPr>
        <w:t>b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Введите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индекс</w:t>
      </w:r>
      <w:r>
        <w:rPr>
          <w:rFonts w:ascii="JetBrains Mono" w:hAnsi="JetBrains Mono"/>
          <w:color w:val="067D17"/>
          <w:sz w:val="20"/>
          <w:lang w:val="en-US"/>
        </w:rPr>
        <w:t>: 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scanf(</w:t>
      </w:r>
      <w:r>
        <w:rPr>
          <w:rFonts w:ascii="JetBrains Mono" w:hAnsi="JetBrains Mono"/>
          <w:color w:val="067D17"/>
          <w:sz w:val="20"/>
          <w:lang w:val="en-US"/>
        </w:rPr>
        <w:t>"%s"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b</w:t>
      </w:r>
      <w:r>
        <w:rPr>
          <w:rFonts w:ascii="JetBrains Mono" w:hAnsi="JetBrains Mono"/>
          <w:color w:val="080808"/>
          <w:sz w:val="20"/>
          <w:lang w:val="en-US"/>
        </w:rPr>
        <w:t>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*result = bin_to_byte(</w:t>
      </w:r>
      <w:r>
        <w:rPr>
          <w:rFonts w:ascii="JetBrains Mono" w:hAnsi="JetBrains Mono"/>
          <w:color w:val="000000"/>
          <w:sz w:val="20"/>
          <w:lang w:val="en-US"/>
        </w:rPr>
        <w:t>b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getchar();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return </w:t>
      </w:r>
      <w:r>
        <w:rPr>
          <w:rFonts w:ascii="JetBrains Mono" w:hAnsi="JetBrains Mono"/>
          <w:color w:val="080808"/>
          <w:sz w:val="20"/>
          <w:lang w:val="en-US"/>
        </w:rPr>
        <w:t xml:space="preserve">*result &lt; </w:t>
      </w:r>
      <w:r>
        <w:rPr>
          <w:rFonts w:ascii="JetBrains Mono" w:hAnsi="JetBrains Mono"/>
          <w:color w:val="1750EB"/>
          <w:sz w:val="20"/>
          <w:lang w:val="en-US"/>
        </w:rPr>
        <w:t>64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627A"/>
          <w:sz w:val="20"/>
          <w:lang w:val="en-US"/>
        </w:rPr>
        <w:t>read_value</w:t>
      </w:r>
      <w:r>
        <w:rPr>
          <w:rFonts w:ascii="JetBrains Mono" w:hAnsi="JetBrains Mono"/>
          <w:color w:val="080808"/>
          <w:sz w:val="20"/>
          <w:lang w:val="en-US"/>
        </w:rPr>
        <w:t>()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Введите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значение</w:t>
      </w:r>
      <w:r>
        <w:rPr>
          <w:rFonts w:ascii="JetBrains Mono" w:hAnsi="JetBrains Mono"/>
          <w:color w:val="067D17"/>
          <w:sz w:val="20"/>
          <w:lang w:val="en-US"/>
        </w:rPr>
        <w:t>: 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scanf(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%c"</w:t>
      </w:r>
      <w:r>
        <w:rPr>
          <w:rFonts w:ascii="JetBrains Mono" w:hAnsi="JetBrains Mono"/>
          <w:color w:val="080808"/>
          <w:sz w:val="20"/>
          <w:lang w:val="en-US"/>
        </w:rPr>
        <w:t>, &amp;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return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lastRenderedPageBreak/>
        <w:t xml:space="preserve">struct </w:t>
      </w:r>
      <w:r>
        <w:rPr>
          <w:rFonts w:ascii="JetBrains Mono" w:hAnsi="JetBrains Mono"/>
          <w:color w:val="008080"/>
          <w:sz w:val="20"/>
          <w:lang w:val="en-US"/>
        </w:rPr>
        <w:t xml:space="preserve">bin </w:t>
      </w:r>
      <w:r>
        <w:rPr>
          <w:rFonts w:ascii="JetBrains Mono" w:hAnsi="JetBrains Mono"/>
          <w:color w:val="00627A"/>
          <w:sz w:val="20"/>
          <w:lang w:val="en-US"/>
        </w:rPr>
        <w:t>byte_to_bin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80808"/>
          <w:sz w:val="20"/>
          <w:lang w:val="en-US"/>
        </w:rPr>
        <w:t>b)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struct </w:t>
      </w:r>
      <w:r>
        <w:rPr>
          <w:rFonts w:ascii="JetBrains Mono" w:hAnsi="JetBrains Mono"/>
          <w:color w:val="008080"/>
          <w:sz w:val="20"/>
          <w:lang w:val="en-US"/>
        </w:rPr>
        <w:t xml:space="preserve">bin </w:t>
      </w:r>
      <w:r>
        <w:rPr>
          <w:rFonts w:ascii="JetBrains Mono" w:hAnsi="JetBrains Mono"/>
          <w:color w:val="000000"/>
          <w:sz w:val="20"/>
          <w:lang w:val="en-US"/>
        </w:rPr>
        <w:t>r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0000"/>
          <w:sz w:val="20"/>
          <w:lang w:val="en-US"/>
        </w:rPr>
        <w:t>r</w:t>
      </w:r>
      <w:r>
        <w:rPr>
          <w:rFonts w:ascii="JetBrains Mono" w:hAnsi="JetBrains Mono"/>
          <w:color w:val="080808"/>
          <w:sz w:val="20"/>
          <w:lang w:val="en-US"/>
        </w:rPr>
        <w:t>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[</w:t>
      </w:r>
      <w:r>
        <w:rPr>
          <w:rFonts w:ascii="JetBrains Mono" w:hAnsi="JetBrains Mono"/>
          <w:color w:val="1750EB"/>
          <w:sz w:val="20"/>
          <w:lang w:val="en-US"/>
        </w:rPr>
        <w:t>8</w:t>
      </w:r>
      <w:r>
        <w:rPr>
          <w:rFonts w:ascii="JetBrains Mono" w:hAnsi="JetBrains Mono"/>
          <w:color w:val="080808"/>
          <w:sz w:val="20"/>
          <w:lang w:val="en-US"/>
        </w:rPr>
        <w:t xml:space="preserve">] = </w:t>
      </w:r>
      <w:r>
        <w:rPr>
          <w:rFonts w:ascii="JetBrains Mono" w:hAnsi="JetBrains Mono"/>
          <w:color w:val="067D17"/>
          <w:sz w:val="20"/>
          <w:lang w:val="en-US"/>
        </w:rPr>
        <w:t>'</w:t>
      </w:r>
      <w:r>
        <w:rPr>
          <w:rFonts w:ascii="JetBrains Mono" w:hAnsi="JetBrains Mono"/>
          <w:color w:val="0037A6"/>
          <w:sz w:val="20"/>
          <w:lang w:val="en-US"/>
        </w:rPr>
        <w:t>\0</w:t>
      </w:r>
      <w:r>
        <w:rPr>
          <w:rFonts w:ascii="JetBrains Mono" w:hAnsi="JetBrains Mono"/>
          <w:color w:val="067D17"/>
          <w:sz w:val="20"/>
          <w:lang w:val="en-US"/>
        </w:rPr>
        <w:t>'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for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int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 xml:space="preserve">;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&lt; </w:t>
      </w:r>
      <w:r>
        <w:rPr>
          <w:rFonts w:ascii="JetBrains Mono" w:hAnsi="JetBrains Mono"/>
          <w:color w:val="1750EB"/>
          <w:sz w:val="20"/>
          <w:lang w:val="en-US"/>
        </w:rPr>
        <w:t>8</w:t>
      </w:r>
      <w:r>
        <w:rPr>
          <w:rFonts w:ascii="JetBrains Mono" w:hAnsi="JetBrains Mono"/>
          <w:color w:val="080808"/>
          <w:sz w:val="20"/>
          <w:lang w:val="en-US"/>
        </w:rPr>
        <w:t>; ++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lang w:val="en-US"/>
        </w:rPr>
        <w:t>r</w:t>
      </w:r>
      <w:r>
        <w:rPr>
          <w:rFonts w:ascii="JetBrains Mono" w:hAnsi="JetBrains Mono"/>
          <w:color w:val="080808"/>
          <w:sz w:val="20"/>
          <w:lang w:val="en-US"/>
        </w:rPr>
        <w:t>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[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 xml:space="preserve">] = (b &amp; </w:t>
      </w:r>
      <w:r>
        <w:rPr>
          <w:rFonts w:ascii="JetBrains Mono" w:hAnsi="JetBrains Mono"/>
          <w:color w:val="1750EB"/>
          <w:sz w:val="20"/>
          <w:lang w:val="en-US"/>
        </w:rPr>
        <w:t>128</w:t>
      </w:r>
      <w:r>
        <w:rPr>
          <w:rFonts w:ascii="JetBrains Mono" w:hAnsi="JetBrains Mono"/>
          <w:color w:val="080808"/>
          <w:sz w:val="20"/>
          <w:lang w:val="en-US"/>
        </w:rPr>
        <w:t xml:space="preserve">) ? </w:t>
      </w:r>
      <w:r>
        <w:rPr>
          <w:rFonts w:ascii="JetBrains Mono" w:hAnsi="JetBrains Mono"/>
          <w:color w:val="067D17"/>
          <w:sz w:val="20"/>
          <w:lang w:val="en-US"/>
        </w:rPr>
        <w:t xml:space="preserve">'1' </w:t>
      </w:r>
      <w:r>
        <w:rPr>
          <w:rFonts w:ascii="JetBrains Mono" w:hAnsi="JetBrains Mono"/>
          <w:color w:val="080808"/>
          <w:sz w:val="20"/>
          <w:lang w:val="en-US"/>
        </w:rPr>
        <w:t xml:space="preserve">: </w:t>
      </w:r>
      <w:r>
        <w:rPr>
          <w:rFonts w:ascii="JetBrains Mono" w:hAnsi="JetBrains Mono"/>
          <w:color w:val="067D17"/>
          <w:sz w:val="20"/>
          <w:lang w:val="en-US"/>
        </w:rPr>
        <w:t>'0'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b &lt;&lt;= </w:t>
      </w:r>
      <w:r>
        <w:rPr>
          <w:rFonts w:ascii="JetBrains Mono" w:hAnsi="JetBrains Mono"/>
          <w:color w:val="1750EB"/>
          <w:sz w:val="20"/>
          <w:lang w:val="en-US"/>
        </w:rPr>
        <w:t>1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return </w:t>
      </w:r>
      <w:r>
        <w:rPr>
          <w:rFonts w:ascii="JetBrains Mono" w:hAnsi="JetBrains Mono"/>
          <w:color w:val="000000"/>
          <w:sz w:val="20"/>
          <w:lang w:val="en-US"/>
        </w:rPr>
        <w:t>r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627A"/>
          <w:sz w:val="20"/>
          <w:lang w:val="en-US"/>
        </w:rPr>
        <w:t>bin_to_byte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struct </w:t>
      </w:r>
      <w:r>
        <w:rPr>
          <w:rFonts w:ascii="JetBrains Mono" w:hAnsi="JetBrains Mono"/>
          <w:color w:val="008080"/>
          <w:sz w:val="20"/>
          <w:lang w:val="en-US"/>
        </w:rPr>
        <w:t xml:space="preserve">bin </w:t>
      </w:r>
      <w:r>
        <w:rPr>
          <w:rFonts w:ascii="JetBrains Mono" w:hAnsi="JetBrains Mono"/>
          <w:color w:val="080808"/>
          <w:sz w:val="20"/>
          <w:lang w:val="en-US"/>
        </w:rPr>
        <w:t>b)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r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for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 xml:space="preserve">n </w:t>
      </w:r>
      <w:r>
        <w:rPr>
          <w:rFonts w:ascii="JetBrains Mono" w:hAnsi="JetBrains Mono"/>
          <w:color w:val="080808"/>
          <w:sz w:val="20"/>
          <w:lang w:val="en-US"/>
        </w:rPr>
        <w:t>= strlen(b.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 xml:space="preserve">);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&lt; </w:t>
      </w:r>
      <w:r>
        <w:rPr>
          <w:rFonts w:ascii="JetBrains Mono" w:hAnsi="JetBrains Mono"/>
          <w:color w:val="000000"/>
          <w:sz w:val="20"/>
          <w:lang w:val="en-US"/>
        </w:rPr>
        <w:t>n</w:t>
      </w:r>
      <w:r>
        <w:rPr>
          <w:rFonts w:ascii="JetBrains Mono" w:hAnsi="JetBrains Mono"/>
          <w:color w:val="080808"/>
          <w:sz w:val="20"/>
          <w:lang w:val="en-US"/>
        </w:rPr>
        <w:t>; ++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lang w:val="en-US"/>
        </w:rPr>
        <w:t xml:space="preserve">r </w:t>
      </w:r>
      <w:r>
        <w:rPr>
          <w:rFonts w:ascii="JetBrains Mono" w:hAnsi="JetBrains Mono"/>
          <w:color w:val="080808"/>
          <w:sz w:val="20"/>
          <w:lang w:val="en-US"/>
        </w:rPr>
        <w:t xml:space="preserve">&lt;&lt;= </w:t>
      </w:r>
      <w:r>
        <w:rPr>
          <w:rFonts w:ascii="JetBrains Mono" w:hAnsi="JetBrains Mono"/>
          <w:color w:val="1750EB"/>
          <w:sz w:val="20"/>
          <w:lang w:val="en-US"/>
        </w:rPr>
        <w:t>1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lang w:val="en-US"/>
        </w:rPr>
        <w:t xml:space="preserve">r </w:t>
      </w:r>
      <w:r>
        <w:rPr>
          <w:rFonts w:ascii="JetBrains Mono" w:hAnsi="JetBrains Mono"/>
          <w:color w:val="080808"/>
          <w:sz w:val="20"/>
          <w:lang w:val="en-US"/>
        </w:rPr>
        <w:t>|= (b.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[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 xml:space="preserve">] != </w:t>
      </w:r>
      <w:r>
        <w:rPr>
          <w:rFonts w:ascii="JetBrains Mono" w:hAnsi="JetBrains Mono"/>
          <w:color w:val="067D17"/>
          <w:sz w:val="20"/>
        </w:rPr>
        <w:t xml:space="preserve">'0' </w:t>
      </w:r>
      <w:r>
        <w:rPr>
          <w:rFonts w:ascii="JetBrains Mono" w:hAnsi="JetBrains Mono"/>
          <w:color w:val="080808"/>
          <w:sz w:val="20"/>
        </w:rPr>
        <w:t xml:space="preserve">? </w:t>
      </w:r>
      <w:r>
        <w:rPr>
          <w:rFonts w:ascii="JetBrains Mono" w:hAnsi="JetBrains Mono"/>
          <w:color w:val="1750EB"/>
          <w:sz w:val="20"/>
        </w:rPr>
        <w:t xml:space="preserve">1 </w:t>
      </w:r>
      <w:r>
        <w:rPr>
          <w:rFonts w:ascii="JetBrains Mono" w:hAnsi="JetBrains Mono"/>
          <w:color w:val="080808"/>
          <w:sz w:val="20"/>
        </w:rPr>
        <w:t xml:space="preserve">: </w:t>
      </w:r>
      <w:r>
        <w:rPr>
          <w:rFonts w:ascii="JetBrains Mono" w:hAnsi="JetBrains Mono"/>
          <w:color w:val="1750EB"/>
          <w:sz w:val="20"/>
        </w:rPr>
        <w:t>0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}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</w:t>
      </w:r>
      <w:r>
        <w:rPr>
          <w:rFonts w:ascii="JetBrains Mono" w:hAnsi="JetBrains Mono"/>
          <w:color w:val="0033B3"/>
          <w:sz w:val="20"/>
        </w:rPr>
        <w:t xml:space="preserve">return </w:t>
      </w:r>
      <w:r>
        <w:rPr>
          <w:rFonts w:ascii="JetBrains Mono" w:hAnsi="JetBrains Mono"/>
          <w:color w:val="000000"/>
          <w:sz w:val="20"/>
        </w:rPr>
        <w:t>r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rPr>
          <w:rFonts w:ascii="JetBrains Mono" w:hAnsi="JetBrains Mono"/>
          <w:color w:val="080808"/>
          <w:sz w:val="20"/>
        </w:rPr>
        <w:t>}</w:t>
      </w:r>
      <w:r>
        <w:br/>
      </w:r>
    </w:p>
    <w:p w14:paraId="2AE06636" w14:textId="77777777" w:rsidR="00BC674A" w:rsidRDefault="00BC674A">
      <w:pPr>
        <w:pStyle w:val="Standard"/>
        <w:shd w:val="clear" w:color="auto" w:fill="FFFFFF"/>
        <w:spacing w:after="0"/>
        <w:rPr>
          <w:lang w:val="en-US"/>
        </w:rPr>
      </w:pPr>
    </w:p>
    <w:sectPr w:rsidR="00BC674A">
      <w:footerReference w:type="default" r:id="rId31"/>
      <w:pgSz w:w="11906" w:h="16838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BCAA9" w14:textId="77777777" w:rsidR="00CC1930" w:rsidRDefault="00CC1930">
      <w:r>
        <w:separator/>
      </w:r>
    </w:p>
  </w:endnote>
  <w:endnote w:type="continuationSeparator" w:id="0">
    <w:p w14:paraId="04B3633B" w14:textId="77777777" w:rsidR="00CC1930" w:rsidRDefault="00CC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DejaVu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etBrains 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44022" w14:textId="77777777" w:rsidR="00806270" w:rsidRDefault="00806270">
    <w:pPr>
      <w:pStyle w:val="Standard"/>
      <w:tabs>
        <w:tab w:val="center" w:pos="4677"/>
        <w:tab w:val="right" w:pos="9355"/>
      </w:tabs>
      <w:spacing w:after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23</w:t>
    </w:r>
    <w:r>
      <w:rPr>
        <w:color w:val="000000"/>
      </w:rPr>
      <w:fldChar w:fldCharType="end"/>
    </w:r>
  </w:p>
  <w:p w14:paraId="41ED1B0A" w14:textId="77777777" w:rsidR="00806270" w:rsidRDefault="00806270">
    <w:pPr>
      <w:pStyle w:val="Standard"/>
      <w:tabs>
        <w:tab w:val="center" w:pos="4677"/>
        <w:tab w:val="right" w:pos="9355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8A767" w14:textId="77777777" w:rsidR="0007434D" w:rsidRDefault="00B214FE">
    <w:pPr>
      <w:pStyle w:val="Standard"/>
      <w:tabs>
        <w:tab w:val="center" w:pos="4677"/>
        <w:tab w:val="right" w:pos="9355"/>
      </w:tabs>
      <w:spacing w:after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37</w:t>
    </w:r>
    <w:r>
      <w:rPr>
        <w:color w:val="000000"/>
      </w:rPr>
      <w:fldChar w:fldCharType="end"/>
    </w:r>
  </w:p>
  <w:p w14:paraId="2FAAE87F" w14:textId="77777777" w:rsidR="0007434D" w:rsidRDefault="00CC1930">
    <w:pPr>
      <w:pStyle w:val="Standard"/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0CD16" w14:textId="77777777" w:rsidR="00CC1930" w:rsidRDefault="00CC1930">
      <w:r>
        <w:rPr>
          <w:color w:val="000000"/>
        </w:rPr>
        <w:separator/>
      </w:r>
    </w:p>
  </w:footnote>
  <w:footnote w:type="continuationSeparator" w:id="0">
    <w:p w14:paraId="6FF16C81" w14:textId="77777777" w:rsidR="00CC1930" w:rsidRDefault="00CC1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83C27"/>
    <w:multiLevelType w:val="multilevel"/>
    <w:tmpl w:val="ADB8D9E8"/>
    <w:styleLink w:val="WWNum5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lowerLetter"/>
      <w:lvlText w:val="%1.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1" w15:restartNumberingAfterBreak="0">
    <w:nsid w:val="17D75060"/>
    <w:multiLevelType w:val="multilevel"/>
    <w:tmpl w:val="5B86A38A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48467211"/>
    <w:multiLevelType w:val="multilevel"/>
    <w:tmpl w:val="73EA6DAC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/>
        <w:sz w:val="20"/>
        <w:szCs w:val="20"/>
      </w:rPr>
    </w:lvl>
  </w:abstractNum>
  <w:abstractNum w:abstractNumId="3" w15:restartNumberingAfterBreak="0">
    <w:nsid w:val="53CF7009"/>
    <w:multiLevelType w:val="multilevel"/>
    <w:tmpl w:val="C4BC1922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/>
        <w:sz w:val="20"/>
        <w:szCs w:val="20"/>
      </w:rPr>
    </w:lvl>
  </w:abstractNum>
  <w:abstractNum w:abstractNumId="4" w15:restartNumberingAfterBreak="0">
    <w:nsid w:val="70233481"/>
    <w:multiLevelType w:val="multilevel"/>
    <w:tmpl w:val="EE06FF28"/>
    <w:styleLink w:val="WWNum4"/>
    <w:lvl w:ilvl="0">
      <w:start w:val="1"/>
      <w:numFmt w:val="decimal"/>
      <w:lvlText w:val="%1."/>
      <w:lvlJc w:val="left"/>
      <w:pPr>
        <w:ind w:left="435" w:hanging="435"/>
      </w:pPr>
    </w:lvl>
    <w:lvl w:ilvl="1">
      <w:numFmt w:val="bullet"/>
      <w:lvlText w:val=""/>
      <w:lvlJc w:val="left"/>
      <w:rPr>
        <w:rFonts w:ascii="OpenSymbol" w:hAnsi="OpenSymbol" w:cs="OpenSymbol"/>
      </w:rPr>
    </w:lvl>
    <w:lvl w:ilvl="2">
      <w:numFmt w:val="bullet"/>
      <w:lvlText w:val=""/>
      <w:lvlJc w:val="left"/>
      <w:rPr>
        <w:rFonts w:ascii="OpenSymbol" w:hAnsi="OpenSymbol" w:cs="OpenSymbol"/>
      </w:rPr>
    </w:lvl>
    <w:lvl w:ilvl="3">
      <w:numFmt w:val="bullet"/>
      <w:lvlText w:val=""/>
      <w:lvlJc w:val="left"/>
      <w:rPr>
        <w:rFonts w:ascii="OpenSymbol" w:hAnsi="OpenSymbol" w:cs="OpenSymbol"/>
      </w:rPr>
    </w:lvl>
    <w:lvl w:ilvl="4">
      <w:numFmt w:val="bullet"/>
      <w:lvlText w:val=""/>
      <w:lvlJc w:val="left"/>
      <w:rPr>
        <w:rFonts w:ascii="OpenSymbol" w:hAnsi="OpenSymbol" w:cs="OpenSymbol"/>
      </w:rPr>
    </w:lvl>
    <w:lvl w:ilvl="5">
      <w:numFmt w:val="bullet"/>
      <w:lvlText w:val=""/>
      <w:lvlJc w:val="left"/>
      <w:rPr>
        <w:rFonts w:ascii="OpenSymbol" w:hAnsi="OpenSymbol" w:cs="OpenSymbol"/>
      </w:rPr>
    </w:lvl>
    <w:lvl w:ilvl="6">
      <w:numFmt w:val="bullet"/>
      <w:lvlText w:val=""/>
      <w:lvlJc w:val="left"/>
      <w:rPr>
        <w:rFonts w:ascii="OpenSymbol" w:hAnsi="OpenSymbol" w:cs="OpenSymbol"/>
      </w:rPr>
    </w:lvl>
    <w:lvl w:ilvl="7">
      <w:numFmt w:val="bullet"/>
      <w:lvlText w:val=""/>
      <w:lvlJc w:val="left"/>
      <w:rPr>
        <w:rFonts w:ascii="OpenSymbol" w:hAnsi="OpenSymbol" w:cs="OpenSymbol"/>
      </w:rPr>
    </w:lvl>
    <w:lvl w:ilvl="8">
      <w:numFmt w:val="bullet"/>
      <w:lvlText w:val=""/>
      <w:lvlJc w:val="left"/>
      <w:rPr>
        <w:rFonts w:ascii="OpenSymbol" w:hAnsi="OpenSymbol" w:cs="OpenSymbol"/>
      </w:rPr>
    </w:lvl>
  </w:abstractNum>
  <w:abstractNum w:abstractNumId="5" w15:restartNumberingAfterBreak="0">
    <w:nsid w:val="7FE96F97"/>
    <w:multiLevelType w:val="multilevel"/>
    <w:tmpl w:val="67C2E26C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4A"/>
    <w:rsid w:val="00806270"/>
    <w:rsid w:val="00B214FE"/>
    <w:rsid w:val="00BA61B3"/>
    <w:rsid w:val="00BC674A"/>
    <w:rsid w:val="00CC1930"/>
    <w:rsid w:val="00F4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31A7"/>
  <w15:docId w15:val="{719B06D8-3364-43A8-92E4-7F0563DE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F" w:hAnsi="Calibri Light" w:cs="F"/>
      <w:color w:val="2F5496"/>
      <w:sz w:val="26"/>
      <w:szCs w:val="26"/>
    </w:rPr>
  </w:style>
  <w:style w:type="paragraph" w:styleId="3">
    <w:name w:val="heading 3"/>
    <w:basedOn w:val="Standard"/>
    <w:uiPriority w:val="9"/>
    <w:unhideWhenUsed/>
    <w:qFormat/>
    <w:pPr>
      <w:spacing w:after="0"/>
      <w:ind w:firstLine="539"/>
      <w:jc w:val="both"/>
      <w:outlineLvl w:val="2"/>
    </w:pPr>
    <w:rPr>
      <w:rFonts w:ascii="Times New Roman" w:eastAsia="Arial Unicode MS" w:hAnsi="Times New Roman" w:cs="Times New Roman"/>
      <w:b/>
      <w:sz w:val="24"/>
      <w:szCs w:val="24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a5">
    <w:name w:val="Title"/>
    <w:basedOn w:val="Standard"/>
    <w:next w:val="Textbod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index heading"/>
    <w:basedOn w:val="Standard"/>
    <w:pPr>
      <w:suppressLineNumbers/>
    </w:pPr>
    <w:rPr>
      <w:rFonts w:cs="FreeSans"/>
    </w:r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/>
    </w:pPr>
  </w:style>
  <w:style w:type="paragraph" w:styleId="a8">
    <w:name w:val="Plain Text"/>
    <w:basedOn w:val="Standard"/>
    <w:pPr>
      <w:spacing w:after="0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Web">
    <w:name w:val="Обычный (Web)"/>
    <w:basedOn w:val="Standard"/>
    <w:pPr>
      <w:spacing w:before="280" w:after="280"/>
    </w:pPr>
    <w:rPr>
      <w:rFonts w:ascii="Arial Unicode MS" w:eastAsia="Arial Unicode MS" w:hAnsi="Arial Unicode MS" w:cs="Courier New"/>
      <w:sz w:val="24"/>
      <w:szCs w:val="24"/>
    </w:r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/>
    </w:pPr>
  </w:style>
  <w:style w:type="paragraph" w:styleId="aa">
    <w:name w:val="Balloon Text"/>
    <w:basedOn w:val="Standard"/>
    <w:pPr>
      <w:spacing w:after="0"/>
    </w:pPr>
    <w:rPr>
      <w:rFonts w:ascii="Segoe UI" w:eastAsia="Segoe UI" w:hAnsi="Segoe UI" w:cs="Segoe UI"/>
      <w:sz w:val="18"/>
      <w:szCs w:val="18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b">
    <w:name w:val="List Paragraph"/>
    <w:basedOn w:val="Standard"/>
    <w:pPr>
      <w:ind w:left="720"/>
    </w:pPr>
  </w:style>
  <w:style w:type="paragraph" w:styleId="ac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</w:style>
  <w:style w:type="character" w:customStyle="1" w:styleId="ad">
    <w:name w:val="Верхний колонтитул Знак"/>
    <w:basedOn w:val="a0"/>
  </w:style>
  <w:style w:type="character" w:customStyle="1" w:styleId="ae">
    <w:name w:val="Текст Знак"/>
    <w:basedOn w:val="a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Нижний колонтитул Знак"/>
    <w:basedOn w:val="a0"/>
  </w:style>
  <w:style w:type="character" w:customStyle="1" w:styleId="af0">
    <w:name w:val="Основной текст Знак"/>
    <w:basedOn w:val="a0"/>
  </w:style>
  <w:style w:type="character" w:customStyle="1" w:styleId="af1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styleId="af2">
    <w:name w:val="page number"/>
    <w:basedOn w:val="a0"/>
  </w:style>
  <w:style w:type="character" w:customStyle="1" w:styleId="30">
    <w:name w:val="Заголовок 3 Знак"/>
    <w:basedOn w:val="a0"/>
    <w:rPr>
      <w:rFonts w:ascii="Times New Roman" w:eastAsia="Arial Unicode MS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2 Знак"/>
    <w:basedOn w:val="a0"/>
  </w:style>
  <w:style w:type="character" w:customStyle="1" w:styleId="210">
    <w:name w:val="Основной текст 2 Знак1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ListLabel1">
    <w:name w:val="ListLabel 1"/>
    <w:rPr>
      <w:rFonts w:cs="Noto Sans Symbols"/>
      <w:sz w:val="20"/>
      <w:szCs w:val="20"/>
    </w:rPr>
  </w:style>
  <w:style w:type="character" w:customStyle="1" w:styleId="ListLabel2">
    <w:name w:val="ListLabel 2"/>
    <w:rPr>
      <w:rFonts w:cs="Courier New"/>
      <w:sz w:val="20"/>
      <w:szCs w:val="20"/>
    </w:rPr>
  </w:style>
  <w:style w:type="character" w:customStyle="1" w:styleId="ListLabel3">
    <w:name w:val="ListLabel 3"/>
    <w:rPr>
      <w:rFonts w:cs="Noto Sans Symbols"/>
      <w:sz w:val="20"/>
      <w:szCs w:val="20"/>
    </w:rPr>
  </w:style>
  <w:style w:type="character" w:customStyle="1" w:styleId="ListLabel4">
    <w:name w:val="ListLabel 4"/>
    <w:rPr>
      <w:rFonts w:cs="Noto Sans Symbols"/>
      <w:sz w:val="20"/>
      <w:szCs w:val="20"/>
    </w:rPr>
  </w:style>
  <w:style w:type="character" w:customStyle="1" w:styleId="ListLabel5">
    <w:name w:val="ListLabel 5"/>
    <w:rPr>
      <w:rFonts w:cs="Noto Sans Symbols"/>
      <w:sz w:val="20"/>
      <w:szCs w:val="20"/>
    </w:rPr>
  </w:style>
  <w:style w:type="character" w:customStyle="1" w:styleId="ListLabel6">
    <w:name w:val="ListLabel 6"/>
    <w:rPr>
      <w:rFonts w:cs="Noto Sans Symbols"/>
      <w:sz w:val="20"/>
      <w:szCs w:val="20"/>
    </w:rPr>
  </w:style>
  <w:style w:type="character" w:customStyle="1" w:styleId="ListLabel7">
    <w:name w:val="ListLabel 7"/>
    <w:rPr>
      <w:rFonts w:cs="Noto Sans Symbols"/>
      <w:sz w:val="20"/>
      <w:szCs w:val="20"/>
    </w:rPr>
  </w:style>
  <w:style w:type="character" w:customStyle="1" w:styleId="ListLabel8">
    <w:name w:val="ListLabel 8"/>
    <w:rPr>
      <w:rFonts w:cs="Noto Sans Symbols"/>
      <w:sz w:val="20"/>
      <w:szCs w:val="20"/>
    </w:rPr>
  </w:style>
  <w:style w:type="character" w:customStyle="1" w:styleId="ListLabel9">
    <w:name w:val="ListLabel 9"/>
    <w:rPr>
      <w:rFonts w:cs="Noto Sans Symbols"/>
      <w:sz w:val="20"/>
      <w:szCs w:val="20"/>
    </w:rPr>
  </w:style>
  <w:style w:type="character" w:customStyle="1" w:styleId="ListLabel10">
    <w:name w:val="ListLabel 10"/>
    <w:rPr>
      <w:rFonts w:cs="Noto Sans Symbols"/>
      <w:sz w:val="20"/>
      <w:szCs w:val="20"/>
    </w:rPr>
  </w:style>
  <w:style w:type="character" w:customStyle="1" w:styleId="ListLabel11">
    <w:name w:val="ListLabel 11"/>
    <w:rPr>
      <w:rFonts w:cs="Courier New"/>
      <w:sz w:val="20"/>
      <w:szCs w:val="20"/>
    </w:rPr>
  </w:style>
  <w:style w:type="character" w:customStyle="1" w:styleId="ListLabel12">
    <w:name w:val="ListLabel 12"/>
    <w:rPr>
      <w:rFonts w:cs="Noto Sans Symbols"/>
      <w:sz w:val="20"/>
      <w:szCs w:val="20"/>
    </w:rPr>
  </w:style>
  <w:style w:type="character" w:customStyle="1" w:styleId="ListLabel13">
    <w:name w:val="ListLabel 13"/>
    <w:rPr>
      <w:rFonts w:cs="Noto Sans Symbols"/>
      <w:sz w:val="20"/>
      <w:szCs w:val="20"/>
    </w:rPr>
  </w:style>
  <w:style w:type="character" w:customStyle="1" w:styleId="ListLabel14">
    <w:name w:val="ListLabel 14"/>
    <w:rPr>
      <w:rFonts w:cs="Noto Sans Symbols"/>
      <w:sz w:val="20"/>
      <w:szCs w:val="20"/>
    </w:rPr>
  </w:style>
  <w:style w:type="character" w:customStyle="1" w:styleId="ListLabel15">
    <w:name w:val="ListLabel 15"/>
    <w:rPr>
      <w:rFonts w:cs="Noto Sans Symbols"/>
      <w:sz w:val="20"/>
      <w:szCs w:val="20"/>
    </w:rPr>
  </w:style>
  <w:style w:type="character" w:customStyle="1" w:styleId="ListLabel16">
    <w:name w:val="ListLabel 16"/>
    <w:rPr>
      <w:rFonts w:cs="Noto Sans Symbols"/>
      <w:sz w:val="20"/>
      <w:szCs w:val="20"/>
    </w:rPr>
  </w:style>
  <w:style w:type="character" w:customStyle="1" w:styleId="ListLabel17">
    <w:name w:val="ListLabel 17"/>
    <w:rPr>
      <w:rFonts w:cs="Noto Sans Symbols"/>
      <w:sz w:val="20"/>
      <w:szCs w:val="20"/>
    </w:rPr>
  </w:style>
  <w:style w:type="character" w:customStyle="1" w:styleId="ListLabel18">
    <w:name w:val="ListLabel 18"/>
    <w:rPr>
      <w:rFonts w:cs="Noto Sans Symbols"/>
      <w:sz w:val="20"/>
      <w:szCs w:val="20"/>
    </w:rPr>
  </w:style>
  <w:style w:type="character" w:customStyle="1" w:styleId="ListLabel19">
    <w:name w:val="ListLabel 19"/>
    <w:rPr>
      <w:rFonts w:cs="Noto Sans Symbols"/>
      <w:sz w:val="20"/>
      <w:szCs w:val="20"/>
    </w:rPr>
  </w:style>
  <w:style w:type="character" w:customStyle="1" w:styleId="ListLabel20">
    <w:name w:val="ListLabel 20"/>
    <w:rPr>
      <w:rFonts w:cs="Courier New"/>
      <w:sz w:val="20"/>
      <w:szCs w:val="20"/>
    </w:rPr>
  </w:style>
  <w:style w:type="character" w:customStyle="1" w:styleId="ListLabel21">
    <w:name w:val="ListLabel 21"/>
    <w:rPr>
      <w:rFonts w:cs="Noto Sans Symbols"/>
      <w:sz w:val="20"/>
      <w:szCs w:val="20"/>
    </w:rPr>
  </w:style>
  <w:style w:type="character" w:customStyle="1" w:styleId="ListLabel22">
    <w:name w:val="ListLabel 22"/>
    <w:rPr>
      <w:rFonts w:cs="Noto Sans Symbols"/>
      <w:sz w:val="20"/>
      <w:szCs w:val="20"/>
    </w:rPr>
  </w:style>
  <w:style w:type="character" w:customStyle="1" w:styleId="ListLabel23">
    <w:name w:val="ListLabel 23"/>
    <w:rPr>
      <w:rFonts w:cs="Noto Sans Symbols"/>
      <w:sz w:val="20"/>
      <w:szCs w:val="20"/>
    </w:rPr>
  </w:style>
  <w:style w:type="character" w:customStyle="1" w:styleId="ListLabel24">
    <w:name w:val="ListLabel 24"/>
    <w:rPr>
      <w:rFonts w:cs="Noto Sans Symbols"/>
      <w:sz w:val="20"/>
      <w:szCs w:val="20"/>
    </w:rPr>
  </w:style>
  <w:style w:type="character" w:customStyle="1" w:styleId="ListLabel25">
    <w:name w:val="ListLabel 25"/>
    <w:rPr>
      <w:rFonts w:cs="Noto Sans Symbols"/>
      <w:sz w:val="20"/>
      <w:szCs w:val="20"/>
    </w:rPr>
  </w:style>
  <w:style w:type="character" w:customStyle="1" w:styleId="ListLabel26">
    <w:name w:val="ListLabel 26"/>
    <w:rPr>
      <w:rFonts w:cs="Noto Sans Symbols"/>
      <w:sz w:val="20"/>
      <w:szCs w:val="20"/>
    </w:rPr>
  </w:style>
  <w:style w:type="character" w:customStyle="1" w:styleId="ListLabel27">
    <w:name w:val="ListLabel 27"/>
    <w:rPr>
      <w:rFonts w:cs="Noto Sans Symbols"/>
      <w:sz w:val="20"/>
      <w:szCs w:val="20"/>
    </w:rPr>
  </w:style>
  <w:style w:type="character" w:customStyle="1" w:styleId="ListLabel28">
    <w:name w:val="ListLabel 28"/>
    <w:rPr>
      <w:rFonts w:cs="Open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Open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paragraph" w:styleId="af3">
    <w:name w:val="Normal (Web)"/>
    <w:basedOn w:val="a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TOC Heading"/>
    <w:basedOn w:val="1"/>
    <w:next w:val="a"/>
    <w:pPr>
      <w:suppressAutoHyphens w:val="0"/>
      <w:spacing w:before="240" w:after="0" w:line="254" w:lineRule="auto"/>
      <w:textAlignment w:val="auto"/>
    </w:pPr>
    <w:rPr>
      <w:rFonts w:ascii="Calibri Light" w:eastAsia="Times New Roman" w:hAnsi="Calibri Light" w:cs="Times New Roman"/>
      <w:b w:val="0"/>
      <w:color w:val="2F5496"/>
      <w:sz w:val="32"/>
      <w:szCs w:val="32"/>
    </w:rPr>
  </w:style>
  <w:style w:type="paragraph" w:styleId="22">
    <w:name w:val="toc 2"/>
    <w:basedOn w:val="a"/>
    <w:next w:val="a"/>
    <w:autoRedefine/>
    <w:pPr>
      <w:widowControl/>
      <w:suppressAutoHyphens w:val="0"/>
      <w:spacing w:after="100" w:line="254" w:lineRule="auto"/>
      <w:ind w:left="220"/>
      <w:textAlignment w:val="auto"/>
    </w:pPr>
    <w:rPr>
      <w:rFonts w:eastAsia="Times New Roman" w:cs="Times New Roman"/>
    </w:rPr>
  </w:style>
  <w:style w:type="paragraph" w:styleId="10">
    <w:name w:val="toc 1"/>
    <w:basedOn w:val="a"/>
    <w:next w:val="a"/>
    <w:autoRedefine/>
    <w:pPr>
      <w:widowControl/>
      <w:suppressAutoHyphens w:val="0"/>
      <w:spacing w:after="100" w:line="254" w:lineRule="auto"/>
      <w:textAlignment w:val="auto"/>
    </w:pPr>
    <w:rPr>
      <w:rFonts w:eastAsia="Times New Roman" w:cs="Times New Roman"/>
    </w:rPr>
  </w:style>
  <w:style w:type="paragraph" w:styleId="31">
    <w:name w:val="toc 3"/>
    <w:basedOn w:val="a"/>
    <w:next w:val="a"/>
    <w:autoRedefine/>
    <w:pPr>
      <w:widowControl/>
      <w:suppressAutoHyphens w:val="0"/>
      <w:spacing w:after="100" w:line="254" w:lineRule="auto"/>
      <w:ind w:left="440"/>
      <w:textAlignment w:val="auto"/>
    </w:pPr>
    <w:rPr>
      <w:rFonts w:eastAsia="Times New Roman" w:cs="Times New Roman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2914</Words>
  <Characters>16611</Characters>
  <Application>Microsoft Office Word</Application>
  <DocSecurity>0</DocSecurity>
  <Lines>138</Lines>
  <Paragraphs>38</Paragraphs>
  <ScaleCrop>false</ScaleCrop>
  <Company/>
  <LinksUpToDate>false</LinksUpToDate>
  <CharactersWithSpaces>19487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Бондаренко</dc:creator>
  <cp:lastModifiedBy>eldarian</cp:lastModifiedBy>
  <cp:revision>3</cp:revision>
  <dcterms:created xsi:type="dcterms:W3CDTF">2021-12-15T08:08:00Z</dcterms:created>
  <dcterms:modified xsi:type="dcterms:W3CDTF">2021-12-22T05:17:00Z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