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6B" w:rsidRDefault="004E0C6B" w:rsidP="004E0C6B">
      <w:pPr>
        <w:pStyle w:val="a3"/>
        <w:ind w:firstLine="720"/>
        <w:rPr>
          <w:b/>
        </w:rPr>
      </w:pPr>
      <w:bookmarkStart w:id="0" w:name="_GoBack"/>
      <w:bookmarkEnd w:id="0"/>
      <w:r>
        <w:rPr>
          <w:b/>
        </w:rPr>
        <w:t>3. Расчет точки безубыточности, порога рентабельности, запаса финансовой прочности, операционного рычага.</w:t>
      </w:r>
    </w:p>
    <w:p w:rsidR="004E0C6B" w:rsidRPr="009C2638" w:rsidRDefault="004E0C6B" w:rsidP="004E0C6B">
      <w:pPr>
        <w:pStyle w:val="a3"/>
        <w:rPr>
          <w:b/>
          <w:sz w:val="20"/>
        </w:rPr>
      </w:pPr>
    </w:p>
    <w:p w:rsidR="004E0C6B" w:rsidRPr="008608B9" w:rsidRDefault="004E0C6B" w:rsidP="004E0C6B">
      <w:pPr>
        <w:pStyle w:val="a3"/>
        <w:ind w:left="1440" w:firstLine="720"/>
        <w:rPr>
          <w:sz w:val="16"/>
          <w:szCs w:val="16"/>
        </w:rPr>
      </w:pPr>
      <w:r>
        <w:t xml:space="preserve"> </w:t>
      </w:r>
    </w:p>
    <w:p w:rsidR="004E0C6B" w:rsidRDefault="004E0C6B" w:rsidP="004E0C6B">
      <w:pPr>
        <w:pStyle w:val="a3"/>
        <w:ind w:firstLine="720"/>
      </w:pPr>
      <w:r>
        <w:rPr>
          <w:b/>
          <w:bCs/>
        </w:rPr>
        <w:t>Точка безубыточности</w:t>
      </w:r>
      <w:r>
        <w:t xml:space="preserve"> показывает объем продаж, необходимый для того, чтобы  предприятие  могло покрыть все свои расходы, не получая прибыли.</w:t>
      </w:r>
      <w:r>
        <w:tab/>
      </w:r>
    </w:p>
    <w:p w:rsidR="004E0C6B" w:rsidRPr="00C313D1" w:rsidRDefault="004E0C6B" w:rsidP="004E0C6B">
      <w:pPr>
        <w:pStyle w:val="a3"/>
        <w:ind w:firstLine="720"/>
      </w:pPr>
      <w:r>
        <w:t>В точке безубыточности выручка равна всем произведенным затратам.</w:t>
      </w:r>
      <w:r w:rsidRPr="004F56B5">
        <w:t xml:space="preserve"> </w:t>
      </w:r>
      <w:r>
        <w:t xml:space="preserve">Прибыль равна нулю. </w:t>
      </w:r>
    </w:p>
    <w:p w:rsidR="004E0C6B" w:rsidRDefault="004E0C6B" w:rsidP="004E0C6B">
      <w:pPr>
        <w:pStyle w:val="a5"/>
        <w:ind w:firstLine="708"/>
        <w:jc w:val="both"/>
        <w:rPr>
          <w:sz w:val="28"/>
          <w:szCs w:val="28"/>
        </w:rPr>
      </w:pPr>
      <w:r w:rsidRPr="00C313D1">
        <w:rPr>
          <w:sz w:val="28"/>
          <w:szCs w:val="28"/>
        </w:rPr>
        <w:t>При графическом методе нахождение точки безубыточности сводится к построению комплексного графика «</w:t>
      </w:r>
      <w:hyperlink r:id="rId5" w:tooltip="Затраты" w:history="1">
        <w:r w:rsidRPr="00C313D1">
          <w:rPr>
            <w:rStyle w:val="a6"/>
            <w:sz w:val="28"/>
            <w:szCs w:val="28"/>
          </w:rPr>
          <w:t>затраты</w:t>
        </w:r>
      </w:hyperlink>
      <w:r w:rsidRPr="00C313D1">
        <w:rPr>
          <w:sz w:val="28"/>
          <w:szCs w:val="28"/>
        </w:rPr>
        <w:t xml:space="preserve"> - объем производства - </w:t>
      </w:r>
      <w:hyperlink r:id="rId6" w:tooltip="Прибыль" w:history="1">
        <w:r w:rsidRPr="00C313D1">
          <w:rPr>
            <w:rStyle w:val="a6"/>
            <w:sz w:val="28"/>
            <w:szCs w:val="28"/>
          </w:rPr>
          <w:t>прибыль</w:t>
        </w:r>
      </w:hyperlink>
      <w:r w:rsidRPr="00C313D1">
        <w:rPr>
          <w:sz w:val="28"/>
          <w:szCs w:val="28"/>
        </w:rPr>
        <w:t xml:space="preserve">». Последовательность построения графика заключается в следующем:        на графике сначала строится линия совокупных затрат (ТС), являющаяся суммой  </w:t>
      </w:r>
      <w:hyperlink r:id="rId7" w:tooltip="Постоянные затраты" w:history="1">
        <w:r w:rsidRPr="00C313D1">
          <w:rPr>
            <w:rStyle w:val="a6"/>
            <w:sz w:val="28"/>
            <w:szCs w:val="28"/>
          </w:rPr>
          <w:t>постоянных затрат</w:t>
        </w:r>
      </w:hyperlink>
      <w:r w:rsidRPr="00C313D1">
        <w:rPr>
          <w:sz w:val="28"/>
          <w:szCs w:val="28"/>
        </w:rPr>
        <w:t xml:space="preserve"> (FC) и переменных (</w:t>
      </w:r>
      <w:r w:rsidRPr="00C313D1">
        <w:rPr>
          <w:sz w:val="28"/>
          <w:szCs w:val="28"/>
          <w:lang w:val="en-US"/>
        </w:rPr>
        <w:t>VC</w:t>
      </w:r>
      <w:r w:rsidRPr="00C313D1">
        <w:rPr>
          <w:sz w:val="28"/>
          <w:szCs w:val="28"/>
        </w:rPr>
        <w:t>), а затем прямая выручки от реализации (TR). Точка пересечения этих прямых на оси Х и есть точка безубыточности в натуральных</w:t>
      </w:r>
      <w:r>
        <w:rPr>
          <w:sz w:val="28"/>
          <w:szCs w:val="28"/>
        </w:rPr>
        <w:t xml:space="preserve"> единицах.</w:t>
      </w:r>
    </w:p>
    <w:p w:rsidR="004E0C6B" w:rsidRPr="004F56B5" w:rsidRDefault="004E0C6B" w:rsidP="004E0C6B">
      <w:pPr>
        <w:pStyle w:val="a5"/>
        <w:rPr>
          <w:sz w:val="28"/>
          <w:szCs w:val="28"/>
        </w:rPr>
      </w:pPr>
      <w:r w:rsidRPr="004F56B5">
        <w:rPr>
          <w:sz w:val="28"/>
          <w:szCs w:val="28"/>
        </w:rPr>
        <w:t>.</w:t>
      </w:r>
    </w:p>
    <w:p w:rsidR="004E0C6B" w:rsidRPr="004F56B5" w:rsidRDefault="004E0C6B" w:rsidP="004E0C6B">
      <w:pPr>
        <w:pStyle w:val="a3"/>
        <w:ind w:firstLine="720"/>
        <w:rPr>
          <w:szCs w:val="28"/>
        </w:rPr>
      </w:pPr>
    </w:p>
    <w:p w:rsidR="004E0C6B" w:rsidRDefault="004E0C6B" w:rsidP="004E0C6B">
      <w:pPr>
        <w:pStyle w:val="a3"/>
        <w:ind w:firstLine="720"/>
        <w:rPr>
          <w:sz w:val="16"/>
          <w:szCs w:val="16"/>
        </w:rPr>
      </w:pPr>
      <w:r w:rsidRPr="004B2072">
        <w:rPr>
          <w:noProof/>
          <w:lang w:val="en-US" w:eastAsia="en-US"/>
        </w:rPr>
        <w:drawing>
          <wp:inline distT="0" distB="0" distL="0" distR="0">
            <wp:extent cx="4543425" cy="3086100"/>
            <wp:effectExtent l="0" t="0" r="9525" b="0"/>
            <wp:docPr id="1" name="Рисунок 1" descr="http://www.copywriter.idhost.kz/images/1h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http://www.copywriter.idhost.kz/images/1hz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C6B" w:rsidRDefault="004E0C6B" w:rsidP="004E0C6B">
      <w:pPr>
        <w:pStyle w:val="a3"/>
        <w:ind w:firstLine="720"/>
        <w:rPr>
          <w:sz w:val="16"/>
          <w:szCs w:val="16"/>
        </w:rPr>
      </w:pPr>
    </w:p>
    <w:p w:rsidR="004E0C6B" w:rsidRPr="004F56B5" w:rsidRDefault="004E0C6B" w:rsidP="004E0C6B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Расчет точки безубыточности </w:t>
      </w:r>
      <w:r w:rsidRPr="004F56B5">
        <w:rPr>
          <w:sz w:val="28"/>
          <w:szCs w:val="28"/>
        </w:rPr>
        <w:t>основан на следующей формуле:</w:t>
      </w:r>
    </w:p>
    <w:p w:rsidR="004E0C6B" w:rsidRPr="00C313D1" w:rsidRDefault="004E0C6B" w:rsidP="004E0C6B">
      <w:pPr>
        <w:pStyle w:val="a5"/>
        <w:jc w:val="center"/>
        <w:rPr>
          <w:sz w:val="28"/>
          <w:szCs w:val="28"/>
        </w:rPr>
      </w:pPr>
      <w:r w:rsidRPr="004F56B5">
        <w:rPr>
          <w:sz w:val="28"/>
          <w:szCs w:val="28"/>
        </w:rPr>
        <w:lastRenderedPageBreak/>
        <w:t xml:space="preserve">Выручка </w:t>
      </w:r>
      <w:r>
        <w:rPr>
          <w:sz w:val="28"/>
          <w:szCs w:val="28"/>
        </w:rPr>
        <w:t xml:space="preserve">в точке безубыточности </w:t>
      </w:r>
      <w:r w:rsidRPr="00C313D1">
        <w:rPr>
          <w:sz w:val="28"/>
          <w:szCs w:val="28"/>
        </w:rPr>
        <w:t xml:space="preserve">= </w:t>
      </w:r>
      <w:hyperlink r:id="rId9" w:tooltip="Постоянные затраты" w:history="1">
        <w:r w:rsidRPr="00C313D1">
          <w:rPr>
            <w:rStyle w:val="a6"/>
            <w:sz w:val="28"/>
            <w:szCs w:val="28"/>
          </w:rPr>
          <w:t>Постоянные затраты</w:t>
        </w:r>
      </w:hyperlink>
      <w:r w:rsidRPr="00C313D1">
        <w:rPr>
          <w:sz w:val="28"/>
          <w:szCs w:val="28"/>
        </w:rPr>
        <w:t xml:space="preserve"> + Переменные затраты</w:t>
      </w:r>
    </w:p>
    <w:p w:rsidR="004E0C6B" w:rsidRPr="00C313D1" w:rsidRDefault="004E0C6B" w:rsidP="004E0C6B">
      <w:pPr>
        <w:pStyle w:val="a3"/>
        <w:ind w:firstLine="720"/>
        <w:jc w:val="center"/>
      </w:pPr>
      <w:r w:rsidRPr="00C313D1">
        <w:rPr>
          <w:szCs w:val="28"/>
          <w:lang w:val="en-US"/>
        </w:rPr>
        <w:t>V</w:t>
      </w:r>
      <w:r w:rsidRPr="00C313D1">
        <w:rPr>
          <w:sz w:val="22"/>
          <w:szCs w:val="22"/>
        </w:rPr>
        <w:t xml:space="preserve">р </w:t>
      </w:r>
      <w:r w:rsidRPr="00C313D1">
        <w:rPr>
          <w:szCs w:val="28"/>
        </w:rPr>
        <w:t xml:space="preserve">= </w:t>
      </w:r>
      <w:r w:rsidRPr="00C313D1">
        <w:rPr>
          <w:lang w:val="en-US"/>
        </w:rPr>
        <w:t>FC</w:t>
      </w:r>
      <w:r w:rsidRPr="00C313D1">
        <w:t xml:space="preserve"> + </w:t>
      </w:r>
      <w:r w:rsidRPr="00C313D1">
        <w:rPr>
          <w:lang w:val="en-US"/>
        </w:rPr>
        <w:t>VC</w:t>
      </w:r>
    </w:p>
    <w:p w:rsidR="004E0C6B" w:rsidRPr="00C313D1" w:rsidRDefault="004E0C6B" w:rsidP="004E0C6B">
      <w:pPr>
        <w:pStyle w:val="a5"/>
        <w:rPr>
          <w:sz w:val="28"/>
          <w:szCs w:val="28"/>
        </w:rPr>
      </w:pPr>
      <w:r w:rsidRPr="00C313D1">
        <w:rPr>
          <w:sz w:val="28"/>
          <w:szCs w:val="28"/>
        </w:rPr>
        <w:t xml:space="preserve">где: </w:t>
      </w:r>
      <w:r w:rsidRPr="00C313D1">
        <w:rPr>
          <w:sz w:val="28"/>
          <w:szCs w:val="28"/>
          <w:lang w:val="en-US"/>
        </w:rPr>
        <w:t>V</w:t>
      </w:r>
      <w:r w:rsidRPr="00C313D1">
        <w:rPr>
          <w:sz w:val="28"/>
          <w:szCs w:val="28"/>
        </w:rPr>
        <w:t>р - выручка в точке безубыточности;</w:t>
      </w:r>
    </w:p>
    <w:p w:rsidR="004E0C6B" w:rsidRPr="00C313D1" w:rsidRDefault="004E0C6B" w:rsidP="004E0C6B">
      <w:pPr>
        <w:pStyle w:val="a5"/>
        <w:rPr>
          <w:sz w:val="28"/>
          <w:szCs w:val="28"/>
        </w:rPr>
      </w:pPr>
      <w:r w:rsidRPr="00C313D1">
        <w:rPr>
          <w:lang w:val="en-US"/>
        </w:rPr>
        <w:t>FC</w:t>
      </w:r>
      <w:r w:rsidRPr="00C313D1">
        <w:t xml:space="preserve">- </w:t>
      </w:r>
      <w:hyperlink r:id="rId10" w:tooltip="Постоянные затраты" w:history="1">
        <w:r w:rsidRPr="00C313D1">
          <w:rPr>
            <w:rStyle w:val="a6"/>
            <w:sz w:val="28"/>
            <w:szCs w:val="28"/>
          </w:rPr>
          <w:t>постоянные затраты</w:t>
        </w:r>
      </w:hyperlink>
    </w:p>
    <w:p w:rsidR="004E0C6B" w:rsidRPr="00C313D1" w:rsidRDefault="004E0C6B" w:rsidP="004E0C6B">
      <w:pPr>
        <w:pStyle w:val="a5"/>
        <w:rPr>
          <w:sz w:val="28"/>
          <w:szCs w:val="28"/>
        </w:rPr>
      </w:pPr>
      <w:r w:rsidRPr="00C313D1">
        <w:rPr>
          <w:lang w:val="en-US"/>
        </w:rPr>
        <w:t>VC</w:t>
      </w:r>
      <w:r w:rsidRPr="00C313D1">
        <w:t xml:space="preserve"> - </w:t>
      </w:r>
      <w:r w:rsidRPr="00C313D1">
        <w:rPr>
          <w:sz w:val="28"/>
          <w:szCs w:val="28"/>
        </w:rPr>
        <w:t>переменные затраты</w:t>
      </w:r>
    </w:p>
    <w:p w:rsidR="004E0C6B" w:rsidRPr="004F56B5" w:rsidRDefault="004E0C6B" w:rsidP="004E0C6B">
      <w:pPr>
        <w:pStyle w:val="a5"/>
        <w:ind w:firstLine="708"/>
        <w:rPr>
          <w:sz w:val="28"/>
          <w:szCs w:val="28"/>
        </w:rPr>
      </w:pPr>
      <w:r w:rsidRPr="004F56B5">
        <w:rPr>
          <w:sz w:val="28"/>
          <w:szCs w:val="28"/>
        </w:rPr>
        <w:t>Детализируя порядок расчета показателей данной формулы для расчета точки безубыточности, ее можно представить в следующем виде:</w:t>
      </w:r>
    </w:p>
    <w:p w:rsidR="004E0C6B" w:rsidRDefault="004E0C6B" w:rsidP="004E0C6B">
      <w:pPr>
        <w:pStyle w:val="a3"/>
        <w:ind w:firstLine="720"/>
      </w:pPr>
      <w:r>
        <w:rPr>
          <w:lang w:val="de-AT"/>
        </w:rPr>
        <w:t>Q</w:t>
      </w:r>
      <w:r>
        <w:t xml:space="preserve"> *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FC</w:t>
      </w:r>
      <w:r>
        <w:t xml:space="preserve"> + </w:t>
      </w:r>
      <w:r>
        <w:rPr>
          <w:lang w:val="en-US"/>
        </w:rPr>
        <w:t>VC</w:t>
      </w:r>
    </w:p>
    <w:p w:rsidR="004E0C6B" w:rsidRPr="00B6105C" w:rsidRDefault="004E0C6B" w:rsidP="004E0C6B">
      <w:pPr>
        <w:pStyle w:val="a3"/>
        <w:ind w:firstLine="720"/>
      </w:pPr>
      <w:r>
        <w:rPr>
          <w:lang w:val="en-US"/>
        </w:rPr>
        <w:t>Q</w:t>
      </w:r>
      <w:r>
        <w:t xml:space="preserve"> *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FC</w:t>
      </w:r>
      <w:r>
        <w:t xml:space="preserve"> + </w:t>
      </w:r>
      <w:r>
        <w:rPr>
          <w:lang w:val="en-US"/>
        </w:rPr>
        <w:t>Q</w:t>
      </w:r>
      <w:r>
        <w:t xml:space="preserve"> * </w:t>
      </w:r>
      <w:r>
        <w:rPr>
          <w:lang w:val="en-US"/>
        </w:rPr>
        <w:t>AVC</w:t>
      </w:r>
      <w:r>
        <w:t>,</w:t>
      </w:r>
    </w:p>
    <w:p w:rsidR="004E0C6B" w:rsidRDefault="004E0C6B" w:rsidP="004E0C6B">
      <w:pPr>
        <w:pStyle w:val="a5"/>
        <w:rPr>
          <w:sz w:val="28"/>
          <w:szCs w:val="28"/>
        </w:rPr>
      </w:pPr>
      <w:r w:rsidRPr="004F56B5">
        <w:rPr>
          <w:sz w:val="28"/>
          <w:szCs w:val="28"/>
        </w:rPr>
        <w:t>где Р - цена единицы продукции</w:t>
      </w:r>
      <w:r>
        <w:rPr>
          <w:sz w:val="28"/>
          <w:szCs w:val="28"/>
        </w:rPr>
        <w:t>,</w:t>
      </w:r>
    </w:p>
    <w:p w:rsidR="004E0C6B" w:rsidRPr="00B6105C" w:rsidRDefault="004E0C6B" w:rsidP="004E0C6B">
      <w:pPr>
        <w:pStyle w:val="a5"/>
        <w:rPr>
          <w:sz w:val="28"/>
          <w:szCs w:val="28"/>
        </w:rPr>
      </w:pPr>
      <w:r w:rsidRPr="00B6105C">
        <w:rPr>
          <w:sz w:val="28"/>
          <w:szCs w:val="28"/>
          <w:lang w:val="en-US"/>
        </w:rPr>
        <w:t>Q</w:t>
      </w:r>
      <w:r w:rsidRPr="00B6105C">
        <w:rPr>
          <w:sz w:val="28"/>
          <w:szCs w:val="28"/>
        </w:rPr>
        <w:t xml:space="preserve"> – </w:t>
      </w:r>
      <w:r>
        <w:rPr>
          <w:sz w:val="28"/>
          <w:szCs w:val="28"/>
        </w:rPr>
        <w:t>к</w:t>
      </w:r>
      <w:r w:rsidRPr="00B6105C">
        <w:rPr>
          <w:sz w:val="28"/>
          <w:szCs w:val="28"/>
        </w:rPr>
        <w:t>оличество произведенной продукции в точке безубыточности</w:t>
      </w:r>
    </w:p>
    <w:p w:rsidR="004E0C6B" w:rsidRDefault="004E0C6B" w:rsidP="004E0C6B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 Отсюда нетрудно рассчитать </w:t>
      </w:r>
      <w:proofErr w:type="gramStart"/>
      <w:r>
        <w:rPr>
          <w:sz w:val="28"/>
          <w:szCs w:val="28"/>
        </w:rPr>
        <w:t>безубыточный  объем</w:t>
      </w:r>
      <w:proofErr w:type="gramEnd"/>
      <w:r>
        <w:rPr>
          <w:sz w:val="28"/>
          <w:szCs w:val="28"/>
        </w:rPr>
        <w:t xml:space="preserve"> (</w:t>
      </w:r>
      <w:r w:rsidRPr="00D15601">
        <w:rPr>
          <w:b/>
          <w:lang w:val="en-US"/>
        </w:rPr>
        <w:t>Q</w:t>
      </w:r>
      <w:r w:rsidRPr="00D15601">
        <w:rPr>
          <w:b/>
          <w:vertAlign w:val="subscript"/>
        </w:rPr>
        <w:t>БЕЗУБ</w:t>
      </w:r>
      <w:r>
        <w:rPr>
          <w:sz w:val="28"/>
          <w:szCs w:val="28"/>
        </w:rPr>
        <w:t xml:space="preserve"> ) производства:</w:t>
      </w:r>
    </w:p>
    <w:p w:rsidR="004E0C6B" w:rsidRPr="00F828D6" w:rsidRDefault="004E0C6B" w:rsidP="004E0C6B">
      <w:pPr>
        <w:pStyle w:val="a3"/>
        <w:ind w:left="720" w:firstLine="720"/>
      </w:pPr>
      <w:r w:rsidRPr="00D15601">
        <w:rPr>
          <w:b/>
          <w:lang w:val="en-US"/>
        </w:rPr>
        <w:t>Q</w:t>
      </w:r>
      <w:r w:rsidRPr="00D15601">
        <w:rPr>
          <w:b/>
          <w:vertAlign w:val="subscript"/>
        </w:rPr>
        <w:t>БЕЗУБ</w:t>
      </w:r>
      <w:r w:rsidRPr="00D15601">
        <w:rPr>
          <w:b/>
        </w:rPr>
        <w:t xml:space="preserve"> = </w:t>
      </w:r>
      <w:r w:rsidRPr="00D15601">
        <w:rPr>
          <w:b/>
          <w:position w:val="-24"/>
          <w:sz w:val="20"/>
          <w:lang w:val="en-US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0.75pt" o:ole="" fillcolor="window">
            <v:imagedata r:id="rId11" o:title=""/>
          </v:shape>
          <o:OLEObject Type="Embed" ProgID="Equation.3" ShapeID="_x0000_i1025" DrawAspect="Content" ObjectID="_1679429150" r:id="rId12"/>
        </w:object>
      </w:r>
      <w:r>
        <w:rPr>
          <w:b/>
          <w:sz w:val="20"/>
        </w:rPr>
        <w:t xml:space="preserve">               </w:t>
      </w:r>
      <w:proofErr w:type="gramStart"/>
      <w:r>
        <w:rPr>
          <w:b/>
          <w:sz w:val="20"/>
        </w:rPr>
        <w:t xml:space="preserve">  </w:t>
      </w:r>
      <w:r w:rsidRPr="00D15601">
        <w:rPr>
          <w:b/>
        </w:rPr>
        <w:t xml:space="preserve"> </w:t>
      </w:r>
      <w:r w:rsidRPr="00F828D6">
        <w:t>(</w:t>
      </w:r>
      <w:proofErr w:type="spellStart"/>
      <w:proofErr w:type="gramEnd"/>
      <w:r w:rsidRPr="00F828D6">
        <w:t>шт</w:t>
      </w:r>
      <w:proofErr w:type="spellEnd"/>
      <w:r w:rsidRPr="00F828D6">
        <w:t>)</w:t>
      </w:r>
    </w:p>
    <w:p w:rsidR="004E0C6B" w:rsidRDefault="004E0C6B" w:rsidP="004E0C6B">
      <w:pPr>
        <w:pStyle w:val="a5"/>
        <w:ind w:firstLine="708"/>
        <w:rPr>
          <w:sz w:val="28"/>
          <w:szCs w:val="28"/>
        </w:rPr>
      </w:pPr>
      <w:r w:rsidRPr="004F56B5">
        <w:rPr>
          <w:sz w:val="28"/>
          <w:szCs w:val="28"/>
        </w:rPr>
        <w:t xml:space="preserve">Разновидностью метода </w:t>
      </w:r>
      <w:r>
        <w:rPr>
          <w:sz w:val="28"/>
          <w:szCs w:val="28"/>
        </w:rPr>
        <w:t xml:space="preserve">расчета точки безубыточности </w:t>
      </w:r>
      <w:r w:rsidRPr="004F56B5">
        <w:rPr>
          <w:sz w:val="28"/>
          <w:szCs w:val="28"/>
        </w:rPr>
        <w:t xml:space="preserve">является метод </w:t>
      </w:r>
      <w:r w:rsidRPr="00C313D1">
        <w:rPr>
          <w:sz w:val="28"/>
          <w:szCs w:val="28"/>
        </w:rPr>
        <w:t xml:space="preserve">маржинального </w:t>
      </w:r>
      <w:hyperlink r:id="rId13" w:tooltip="Доход" w:history="1">
        <w:r w:rsidRPr="00C313D1">
          <w:rPr>
            <w:rStyle w:val="a6"/>
            <w:sz w:val="28"/>
            <w:szCs w:val="28"/>
          </w:rPr>
          <w:t>дохода</w:t>
        </w:r>
      </w:hyperlink>
      <w:r w:rsidRPr="00C313D1">
        <w:rPr>
          <w:sz w:val="28"/>
          <w:szCs w:val="28"/>
        </w:rPr>
        <w:t>, при котором точка безубыточности (порог рентабельности) считается не в натуральных</w:t>
      </w:r>
      <w:r>
        <w:rPr>
          <w:sz w:val="28"/>
          <w:szCs w:val="28"/>
        </w:rPr>
        <w:t xml:space="preserve"> единицах, а в стоимостных, и </w:t>
      </w:r>
      <w:r w:rsidRPr="004F56B5">
        <w:rPr>
          <w:sz w:val="28"/>
          <w:szCs w:val="28"/>
        </w:rPr>
        <w:t>определяется по следующей формуле:</w:t>
      </w:r>
    </w:p>
    <w:p w:rsidR="004E0C6B" w:rsidRDefault="004E0C6B" w:rsidP="004E0C6B">
      <w:pPr>
        <w:pStyle w:val="a3"/>
        <w:ind w:firstLine="720"/>
      </w:pPr>
      <w:r>
        <w:rPr>
          <w:b/>
        </w:rPr>
        <w:t>Порог рентабельности (</w:t>
      </w:r>
      <w:r>
        <w:t>ρ</w:t>
      </w:r>
      <w:r w:rsidRPr="005A3684">
        <w:rPr>
          <w:position w:val="-12"/>
        </w:rPr>
        <w:object w:dxaOrig="160" w:dyaOrig="360">
          <v:shape id="_x0000_i1026" type="#_x0000_t75" style="width:8.25pt;height:18pt" o:ole="">
            <v:imagedata r:id="rId14" o:title=""/>
          </v:shape>
          <o:OLEObject Type="Embed" ProgID="Equation.3" ShapeID="_x0000_i1026" DrawAspect="Content" ObjectID="_1679429151" r:id="rId15"/>
        </w:object>
      </w:r>
      <w:r>
        <w:t xml:space="preserve">)– стоимостное выражение </w:t>
      </w:r>
      <w:r>
        <w:rPr>
          <w:lang w:val="de-AT"/>
        </w:rPr>
        <w:t>Q</w:t>
      </w:r>
      <w:r>
        <w:rPr>
          <w:vertAlign w:val="subscript"/>
        </w:rPr>
        <w:t>БЕЗУБ</w:t>
      </w:r>
      <w:r>
        <w:t xml:space="preserve"> –– на какую сумму надо произвести и продать продукцию, чтобы покрыть все  расходы .</w:t>
      </w:r>
    </w:p>
    <w:p w:rsidR="004E0C6B" w:rsidRDefault="004E0C6B" w:rsidP="004E0C6B">
      <w:pPr>
        <w:pStyle w:val="a3"/>
        <w:ind w:left="2880" w:firstLine="720"/>
      </w:pPr>
    </w:p>
    <w:p w:rsidR="004E0C6B" w:rsidRDefault="004E0C6B" w:rsidP="004E0C6B">
      <w:pPr>
        <w:pStyle w:val="a3"/>
        <w:ind w:left="2880" w:firstLine="720"/>
      </w:pPr>
      <w:r>
        <w:t>ρ</w:t>
      </w:r>
      <w:r w:rsidRPr="005A3684">
        <w:rPr>
          <w:position w:val="-12"/>
        </w:rPr>
        <w:object w:dxaOrig="160" w:dyaOrig="360">
          <v:shape id="_x0000_i1027" type="#_x0000_t75" style="width:8.25pt;height:18pt" o:ole="">
            <v:imagedata r:id="rId14" o:title=""/>
          </v:shape>
          <o:OLEObject Type="Embed" ProgID="Equation.3" ShapeID="_x0000_i1027" DrawAspect="Content" ObjectID="_1679429152" r:id="rId16"/>
        </w:object>
      </w:r>
      <w:r>
        <w:t>=</w:t>
      </w:r>
      <w:r w:rsidRPr="005A3684">
        <w:rPr>
          <w:position w:val="-30"/>
        </w:rPr>
        <w:object w:dxaOrig="520" w:dyaOrig="680">
          <v:shape id="_x0000_i1028" type="#_x0000_t75" style="width:26.25pt;height:33.75pt" o:ole="" fillcolor="window">
            <v:imagedata r:id="rId17" o:title=""/>
          </v:shape>
          <o:OLEObject Type="Embed" ProgID="Equation.3" ShapeID="_x0000_i1028" DrawAspect="Content" ObjectID="_1679429153" r:id="rId18"/>
        </w:object>
      </w:r>
      <w:r>
        <w:t xml:space="preserve">   (руб.)</w:t>
      </w:r>
    </w:p>
    <w:p w:rsidR="004E0C6B" w:rsidRDefault="004E0C6B" w:rsidP="004E0C6B">
      <w:pPr>
        <w:pStyle w:val="a3"/>
        <w:ind w:firstLine="708"/>
        <w:jc w:val="left"/>
      </w:pPr>
      <w:r>
        <w:rPr>
          <w:sz w:val="32"/>
          <w:szCs w:val="32"/>
        </w:rPr>
        <w:t xml:space="preserve">где: </w:t>
      </w:r>
      <w:r w:rsidRPr="00946452">
        <w:rPr>
          <w:sz w:val="32"/>
          <w:szCs w:val="32"/>
          <w:lang w:val="en-US"/>
        </w:rPr>
        <w:t>k</w:t>
      </w:r>
      <w:r w:rsidRPr="00946452">
        <w:rPr>
          <w:sz w:val="32"/>
          <w:szCs w:val="32"/>
          <w:vertAlign w:val="subscript"/>
        </w:rPr>
        <w:t>мд</w:t>
      </w:r>
      <w:r>
        <w:rPr>
          <w:sz w:val="32"/>
          <w:szCs w:val="32"/>
          <w:vertAlign w:val="subscript"/>
        </w:rPr>
        <w:t xml:space="preserve"> </w:t>
      </w:r>
      <w:r>
        <w:t xml:space="preserve">- </w:t>
      </w:r>
      <w:r w:rsidRPr="00D7771D">
        <w:rPr>
          <w:szCs w:val="28"/>
        </w:rPr>
        <w:t>коэффициент маржинального дохода</w:t>
      </w:r>
      <w:r>
        <w:t>;</w:t>
      </w:r>
    </w:p>
    <w:p w:rsidR="004E0C6B" w:rsidRDefault="004E0C6B" w:rsidP="004E0C6B">
      <w:pPr>
        <w:pStyle w:val="a3"/>
        <w:ind w:left="2832" w:firstLine="708"/>
        <w:jc w:val="left"/>
      </w:pPr>
      <w:r w:rsidRPr="00946452">
        <w:rPr>
          <w:position w:val="-28"/>
        </w:rPr>
        <w:object w:dxaOrig="1200" w:dyaOrig="660">
          <v:shape id="_x0000_i1029" type="#_x0000_t75" style="width:70.5pt;height:27pt" o:ole="" fillcolor="window">
            <v:imagedata r:id="rId19" o:title=""/>
          </v:shape>
          <o:OLEObject Type="Embed" ProgID="Equation.3" ShapeID="_x0000_i1029" DrawAspect="Content" ObjectID="_1679429154" r:id="rId20"/>
        </w:object>
      </w:r>
    </w:p>
    <w:p w:rsidR="004E0C6B" w:rsidRDefault="004E0C6B" w:rsidP="004E0C6B">
      <w:pPr>
        <w:pStyle w:val="a3"/>
        <w:ind w:firstLine="708"/>
        <w:rPr>
          <w:szCs w:val="28"/>
        </w:rPr>
      </w:pPr>
      <w:r>
        <w:rPr>
          <w:szCs w:val="28"/>
        </w:rPr>
        <w:t>где:  МД – маржинальный доход.</w:t>
      </w:r>
    </w:p>
    <w:p w:rsidR="004E0C6B" w:rsidRPr="008B6041" w:rsidRDefault="004E0C6B" w:rsidP="004E0C6B">
      <w:pPr>
        <w:pStyle w:val="a3"/>
        <w:ind w:firstLine="720"/>
        <w:jc w:val="center"/>
      </w:pPr>
      <w:r>
        <w:rPr>
          <w:szCs w:val="28"/>
        </w:rPr>
        <w:lastRenderedPageBreak/>
        <w:t xml:space="preserve">МД = </w:t>
      </w:r>
      <w:r>
        <w:rPr>
          <w:szCs w:val="28"/>
          <w:lang w:val="en-US"/>
        </w:rPr>
        <w:t>V</w:t>
      </w:r>
      <w:r w:rsidRPr="00B6105C">
        <w:rPr>
          <w:sz w:val="22"/>
          <w:szCs w:val="22"/>
        </w:rPr>
        <w:t>р</w:t>
      </w:r>
      <w:r>
        <w:rPr>
          <w:sz w:val="22"/>
          <w:szCs w:val="22"/>
        </w:rPr>
        <w:t xml:space="preserve"> –</w:t>
      </w:r>
      <w:r>
        <w:t xml:space="preserve"> </w:t>
      </w:r>
      <w:r>
        <w:rPr>
          <w:lang w:val="en-US"/>
        </w:rPr>
        <w:t>VC</w:t>
      </w:r>
      <w:r>
        <w:t xml:space="preserve"> =</w:t>
      </w:r>
      <w:r w:rsidRPr="008B6041">
        <w:t xml:space="preserve"> </w:t>
      </w:r>
      <w:r>
        <w:rPr>
          <w:lang w:val="en-US"/>
        </w:rPr>
        <w:t>FC</w:t>
      </w:r>
      <w:r>
        <w:t xml:space="preserve"> + Пр </w:t>
      </w:r>
    </w:p>
    <w:p w:rsidR="004E0C6B" w:rsidRDefault="004E0C6B" w:rsidP="004E0C6B">
      <w:pPr>
        <w:pStyle w:val="a3"/>
        <w:ind w:firstLine="708"/>
        <w:rPr>
          <w:szCs w:val="28"/>
        </w:rPr>
      </w:pPr>
    </w:p>
    <w:p w:rsidR="004E0C6B" w:rsidRPr="00F828D6" w:rsidRDefault="004E0C6B" w:rsidP="004E0C6B">
      <w:pPr>
        <w:pStyle w:val="a3"/>
        <w:ind w:firstLine="708"/>
      </w:pPr>
      <w:r>
        <w:t xml:space="preserve">В научной и практической литературе, под </w:t>
      </w:r>
      <w:r>
        <w:rPr>
          <w:rStyle w:val="a7"/>
        </w:rPr>
        <w:t>маржинальным доходом</w:t>
      </w:r>
      <w:r>
        <w:t xml:space="preserve"> (предельным доходом) понимается разность между выручкой предприятия и ее переменными затратами. Фактически маржинальный доход содержит две составляющие это: постоянные затраты компании и ее прибыль. Логика такой трактовки МД исходит из того что, чем больше ее сумма, тем больше вероятность компенсации постоянных затрат предприятия и получения им прибыли от хозяйственной деятельности.</w:t>
      </w:r>
    </w:p>
    <w:p w:rsidR="004E0C6B" w:rsidRPr="004F56B5" w:rsidRDefault="004E0C6B" w:rsidP="004E0C6B">
      <w:pPr>
        <w:pStyle w:val="a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Коэффициентом </w:t>
      </w:r>
      <w:r w:rsidRPr="00C313D1">
        <w:rPr>
          <w:sz w:val="28"/>
          <w:szCs w:val="28"/>
        </w:rPr>
        <w:t xml:space="preserve">маржинального </w:t>
      </w:r>
      <w:hyperlink r:id="rId21" w:tooltip="Доход" w:history="1">
        <w:r w:rsidRPr="00C313D1">
          <w:rPr>
            <w:rStyle w:val="a6"/>
            <w:sz w:val="28"/>
            <w:szCs w:val="28"/>
          </w:rPr>
          <w:t>дохода</w:t>
        </w:r>
      </w:hyperlink>
      <w:r w:rsidRPr="00C313D1">
        <w:rPr>
          <w:sz w:val="28"/>
          <w:szCs w:val="28"/>
        </w:rPr>
        <w:t xml:space="preserve"> называется доля величины маржинального </w:t>
      </w:r>
      <w:hyperlink r:id="rId22" w:tooltip="Доход" w:history="1">
        <w:r w:rsidRPr="00C313D1">
          <w:rPr>
            <w:rStyle w:val="a6"/>
            <w:sz w:val="28"/>
            <w:szCs w:val="28"/>
          </w:rPr>
          <w:t>дохода</w:t>
        </w:r>
      </w:hyperlink>
      <w:r w:rsidRPr="00C313D1">
        <w:rPr>
          <w:sz w:val="28"/>
          <w:szCs w:val="28"/>
        </w:rPr>
        <w:t xml:space="preserve"> в </w:t>
      </w:r>
      <w:hyperlink r:id="rId23" w:tooltip="Выручка от реализации" w:history="1">
        <w:r w:rsidRPr="00C313D1">
          <w:rPr>
            <w:rStyle w:val="a6"/>
            <w:sz w:val="28"/>
            <w:szCs w:val="28"/>
          </w:rPr>
          <w:t>выручке от реализации</w:t>
        </w:r>
      </w:hyperlink>
      <w:r w:rsidRPr="00C313D1">
        <w:rPr>
          <w:sz w:val="28"/>
          <w:szCs w:val="28"/>
        </w:rPr>
        <w:t xml:space="preserve"> или (для отдельного изделия) доля средней величины маржинального </w:t>
      </w:r>
      <w:hyperlink r:id="rId24" w:tooltip="Доход" w:history="1">
        <w:r w:rsidRPr="00C313D1">
          <w:rPr>
            <w:rStyle w:val="a6"/>
            <w:sz w:val="28"/>
            <w:szCs w:val="28"/>
          </w:rPr>
          <w:t>дохода</w:t>
        </w:r>
      </w:hyperlink>
      <w:r w:rsidRPr="00C313D1">
        <w:rPr>
          <w:sz w:val="28"/>
          <w:szCs w:val="28"/>
        </w:rPr>
        <w:t xml:space="preserve"> в</w:t>
      </w:r>
      <w:r w:rsidRPr="004F56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</w:t>
      </w:r>
      <w:r w:rsidRPr="004F56B5">
        <w:rPr>
          <w:sz w:val="28"/>
          <w:szCs w:val="28"/>
        </w:rPr>
        <w:t>цене</w:t>
      </w:r>
      <w:r>
        <w:rPr>
          <w:sz w:val="28"/>
          <w:szCs w:val="28"/>
        </w:rPr>
        <w:t>.</w:t>
      </w:r>
    </w:p>
    <w:p w:rsidR="004E0C6B" w:rsidRPr="00602AE9" w:rsidRDefault="004E0C6B" w:rsidP="004E0C6B">
      <w:pPr>
        <w:pStyle w:val="a3"/>
        <w:rPr>
          <w:sz w:val="16"/>
          <w:szCs w:val="16"/>
          <w:vertAlign w:val="subscript"/>
        </w:rPr>
      </w:pPr>
    </w:p>
    <w:p w:rsidR="004E0C6B" w:rsidRDefault="004E0C6B" w:rsidP="004E0C6B">
      <w:pPr>
        <w:pStyle w:val="a3"/>
        <w:ind w:firstLine="720"/>
      </w:pPr>
      <w:r w:rsidRPr="008608B9">
        <w:rPr>
          <w:b/>
          <w:bCs/>
        </w:rPr>
        <w:t>Пример</w:t>
      </w:r>
      <w:r w:rsidRPr="008608B9">
        <w:t>:</w:t>
      </w:r>
      <w:r w:rsidRPr="00602AE9">
        <w:t xml:space="preserve"> </w:t>
      </w:r>
      <w:r>
        <w:t xml:space="preserve"> Определить точку безубыточности и порог рентабельности по предприятию за месяц, если известно, что постоянные затраты предприятия 200 000 рублей в месяц, цена единицы продукции   900 рублей, переменные затраты на единицу продукции - 500 рублей.</w:t>
      </w:r>
    </w:p>
    <w:p w:rsidR="004E0C6B" w:rsidRDefault="004E0C6B" w:rsidP="004E0C6B">
      <w:pPr>
        <w:pStyle w:val="a3"/>
        <w:ind w:left="720" w:firstLine="720"/>
        <w:rPr>
          <w:szCs w:val="28"/>
        </w:rPr>
      </w:pPr>
      <w:r w:rsidRPr="00D15601">
        <w:rPr>
          <w:b/>
          <w:lang w:val="en-US"/>
        </w:rPr>
        <w:t>Q</w:t>
      </w:r>
      <w:r w:rsidRPr="00D15601">
        <w:rPr>
          <w:b/>
          <w:vertAlign w:val="subscript"/>
        </w:rPr>
        <w:t>БЕЗУБ</w:t>
      </w:r>
      <w:r w:rsidRPr="00D15601">
        <w:rPr>
          <w:b/>
        </w:rPr>
        <w:t xml:space="preserve"> = </w:t>
      </w:r>
      <w:r w:rsidRPr="00D15601">
        <w:rPr>
          <w:b/>
          <w:position w:val="-24"/>
          <w:sz w:val="20"/>
          <w:lang w:val="en-US"/>
        </w:rPr>
        <w:object w:dxaOrig="1040" w:dyaOrig="620">
          <v:shape id="_x0000_i1030" type="#_x0000_t75" style="width:51.75pt;height:30.75pt" o:ole="" fillcolor="window">
            <v:imagedata r:id="rId25" o:title=""/>
          </v:shape>
          <o:OLEObject Type="Embed" ProgID="Equation.3" ShapeID="_x0000_i1030" DrawAspect="Content" ObjectID="_1679429155" r:id="rId26"/>
        </w:object>
      </w:r>
      <w:r>
        <w:rPr>
          <w:b/>
          <w:sz w:val="20"/>
        </w:rPr>
        <w:t xml:space="preserve">=       </w:t>
      </w:r>
      <w:r w:rsidRPr="008B6041">
        <w:rPr>
          <w:szCs w:val="28"/>
        </w:rPr>
        <w:t xml:space="preserve">500  </w:t>
      </w:r>
      <w:r>
        <w:rPr>
          <w:b/>
          <w:sz w:val="20"/>
        </w:rPr>
        <w:t xml:space="preserve">  </w:t>
      </w:r>
      <w:r w:rsidRPr="008B6041">
        <w:rPr>
          <w:szCs w:val="28"/>
        </w:rPr>
        <w:t>шт.</w:t>
      </w:r>
    </w:p>
    <w:p w:rsidR="004E0C6B" w:rsidRDefault="004E0C6B" w:rsidP="004E0C6B">
      <w:pPr>
        <w:pStyle w:val="a3"/>
        <w:ind w:firstLine="709"/>
      </w:pPr>
      <w:r>
        <w:t>Это означает, что предприятию для покрытия всех затрат необходимо продать 500 единиц продукции. При этом у предприятия не будет ни прибыли, ни убытка.</w:t>
      </w:r>
    </w:p>
    <w:p w:rsidR="004E0C6B" w:rsidRDefault="004E0C6B" w:rsidP="004E0C6B">
      <w:pPr>
        <w:pStyle w:val="a3"/>
        <w:ind w:firstLine="709"/>
      </w:pPr>
      <w:r w:rsidRPr="008B6041">
        <w:t>Рассчитаем точку безубыточности в стоимостном выражении:</w:t>
      </w:r>
    </w:p>
    <w:p w:rsidR="004E0C6B" w:rsidRDefault="004E0C6B" w:rsidP="004E0C6B">
      <w:pPr>
        <w:pStyle w:val="a3"/>
        <w:ind w:left="720" w:hanging="720"/>
      </w:pPr>
      <w:r>
        <w:t>Сначала необходимо найти маржинальный доход:</w:t>
      </w:r>
    </w:p>
    <w:p w:rsidR="004E0C6B" w:rsidRDefault="004E0C6B" w:rsidP="004E0C6B">
      <w:pPr>
        <w:pStyle w:val="a3"/>
        <w:ind w:left="720" w:hanging="720"/>
      </w:pPr>
      <w:r>
        <w:t>МД = 900 – 500 = 400 руб. на ед.продукции;</w:t>
      </w:r>
    </w:p>
    <w:p w:rsidR="004E0C6B" w:rsidRPr="0025074E" w:rsidRDefault="004E0C6B" w:rsidP="004E0C6B">
      <w:pPr>
        <w:pStyle w:val="a3"/>
        <w:ind w:firstLine="709"/>
        <w:jc w:val="left"/>
        <w:rPr>
          <w:szCs w:val="28"/>
        </w:rPr>
      </w:pPr>
      <w:r>
        <w:t>Затем находим коэффициент маржинального дохода</w:t>
      </w:r>
      <w:r w:rsidRPr="0025074E">
        <w:rPr>
          <w:szCs w:val="28"/>
        </w:rPr>
        <w:t xml:space="preserve"> </w:t>
      </w:r>
      <w:r>
        <w:rPr>
          <w:szCs w:val="28"/>
        </w:rPr>
        <w:t>и порог рентабельности:</w:t>
      </w:r>
    </w:p>
    <w:p w:rsidR="004E0C6B" w:rsidRDefault="004E0C6B" w:rsidP="004E0C6B">
      <w:pPr>
        <w:pStyle w:val="a3"/>
        <w:ind w:left="2832" w:firstLine="708"/>
        <w:jc w:val="left"/>
        <w:rPr>
          <w:szCs w:val="28"/>
        </w:rPr>
      </w:pPr>
      <w:r w:rsidRPr="0025074E">
        <w:rPr>
          <w:position w:val="-24"/>
          <w:szCs w:val="28"/>
        </w:rPr>
        <w:object w:dxaOrig="1160" w:dyaOrig="620">
          <v:shape id="_x0000_i1031" type="#_x0000_t75" style="width:67.5pt;height:25.5pt" o:ole="" fillcolor="window">
            <v:imagedata r:id="rId27" o:title=""/>
          </v:shape>
          <o:OLEObject Type="Embed" ProgID="Equation.3" ShapeID="_x0000_i1031" DrawAspect="Content" ObjectID="_1679429156" r:id="rId28"/>
        </w:object>
      </w:r>
      <w:r>
        <w:rPr>
          <w:szCs w:val="28"/>
        </w:rPr>
        <w:t>= 0,44444;</w:t>
      </w:r>
    </w:p>
    <w:p w:rsidR="004E0C6B" w:rsidRDefault="004E0C6B" w:rsidP="004E0C6B">
      <w:pPr>
        <w:pStyle w:val="a3"/>
        <w:ind w:left="2832" w:firstLine="708"/>
        <w:jc w:val="left"/>
        <w:rPr>
          <w:szCs w:val="28"/>
        </w:rPr>
      </w:pPr>
    </w:p>
    <w:p w:rsidR="004E0C6B" w:rsidRDefault="004E0C6B" w:rsidP="004E0C6B">
      <w:pPr>
        <w:pStyle w:val="a3"/>
        <w:ind w:left="2880" w:firstLine="720"/>
      </w:pPr>
      <w:r>
        <w:t>ρ</w:t>
      </w:r>
      <w:r w:rsidRPr="005A3684">
        <w:rPr>
          <w:position w:val="-12"/>
        </w:rPr>
        <w:object w:dxaOrig="160" w:dyaOrig="360">
          <v:shape id="_x0000_i1032" type="#_x0000_t75" style="width:8.25pt;height:18pt" o:ole="">
            <v:imagedata r:id="rId14" o:title=""/>
          </v:shape>
          <o:OLEObject Type="Embed" ProgID="Equation.3" ShapeID="_x0000_i1032" DrawAspect="Content" ObjectID="_1679429157" r:id="rId29"/>
        </w:object>
      </w:r>
      <w:r>
        <w:t>=</w:t>
      </w:r>
      <w:r w:rsidRPr="0025074E">
        <w:rPr>
          <w:position w:val="-28"/>
        </w:rPr>
        <w:object w:dxaOrig="900" w:dyaOrig="660">
          <v:shape id="_x0000_i1033" type="#_x0000_t75" style="width:45.75pt;height:33pt" o:ole="" fillcolor="window">
            <v:imagedata r:id="rId30" o:title=""/>
          </v:shape>
          <o:OLEObject Type="Embed" ProgID="Equation.3" ShapeID="_x0000_i1033" DrawAspect="Content" ObjectID="_1679429158" r:id="rId31"/>
        </w:object>
      </w:r>
      <w:r>
        <w:t xml:space="preserve"> = 450 000,45  (руб.)</w:t>
      </w:r>
    </w:p>
    <w:p w:rsidR="004E0C6B" w:rsidRDefault="004E0C6B" w:rsidP="004E0C6B">
      <w:pPr>
        <w:pStyle w:val="a3"/>
        <w:ind w:firstLine="709"/>
      </w:pPr>
      <w:r>
        <w:t>Для того, чтобы покрыть все затраты, предприятию необходимо продать продукции на 450 тыс. рублей.</w:t>
      </w:r>
      <w:r w:rsidRPr="0025074E">
        <w:t xml:space="preserve"> </w:t>
      </w:r>
      <w:r>
        <w:t>И точка безубыточности, и порог рентабельности показывают одно и то же состояние предприятия, но в разных единицах измерения.</w:t>
      </w:r>
    </w:p>
    <w:p w:rsidR="004E0C6B" w:rsidRDefault="004E0C6B" w:rsidP="004E0C6B">
      <w:pPr>
        <w:pStyle w:val="a3"/>
        <w:rPr>
          <w:b/>
        </w:rPr>
      </w:pPr>
    </w:p>
    <w:p w:rsidR="004E0C6B" w:rsidRPr="000E600D" w:rsidRDefault="004E0C6B" w:rsidP="004E0C6B">
      <w:pPr>
        <w:pStyle w:val="a3"/>
        <w:ind w:firstLine="720"/>
        <w:rPr>
          <w:b/>
          <w:sz w:val="12"/>
          <w:szCs w:val="12"/>
        </w:rPr>
      </w:pPr>
    </w:p>
    <w:p w:rsidR="004E0C6B" w:rsidRPr="008608B9" w:rsidRDefault="004E0C6B" w:rsidP="004E0C6B">
      <w:pPr>
        <w:pStyle w:val="a3"/>
        <w:rPr>
          <w:sz w:val="12"/>
          <w:szCs w:val="12"/>
          <w:lang w:eastAsia="ko-KR"/>
        </w:rPr>
      </w:pPr>
    </w:p>
    <w:p w:rsidR="004E0C6B" w:rsidRDefault="004E0C6B" w:rsidP="004E0C6B">
      <w:pPr>
        <w:pStyle w:val="a3"/>
        <w:ind w:firstLine="720"/>
      </w:pPr>
      <w:r>
        <w:rPr>
          <w:b/>
        </w:rPr>
        <w:lastRenderedPageBreak/>
        <w:t>Запас финансовой прочности</w:t>
      </w:r>
      <w:r>
        <w:t xml:space="preserve"> (</w:t>
      </w:r>
      <w:r>
        <w:rPr>
          <w:b/>
        </w:rPr>
        <w:t>ß</w:t>
      </w:r>
      <w:r>
        <w:rPr>
          <w:b/>
          <w:vertAlign w:val="subscript"/>
        </w:rPr>
        <w:t>Ф</w:t>
      </w:r>
      <w:r>
        <w:rPr>
          <w:b/>
        </w:rPr>
        <w:t>)</w:t>
      </w:r>
      <w:r>
        <w:t xml:space="preserve"> –</w:t>
      </w:r>
      <w:r>
        <w:rPr>
          <w:rStyle w:val="a8"/>
          <w:b/>
          <w:bCs/>
        </w:rPr>
        <w:t xml:space="preserve"> </w:t>
      </w:r>
      <w:r>
        <w:t>показывает, на сколько можно сократить реализацию (производство) продукции, не неся при этом убытков.        Превышение реального производства над порогом рентабельности есть запас финансовой прочности фирмы:</w:t>
      </w:r>
    </w:p>
    <w:p w:rsidR="004E0C6B" w:rsidRDefault="004E0C6B" w:rsidP="004E0C6B">
      <w:pPr>
        <w:pStyle w:val="a3"/>
        <w:ind w:firstLine="720"/>
        <w:rPr>
          <w:rStyle w:val="a8"/>
          <w:b/>
          <w:bCs/>
        </w:rPr>
      </w:pPr>
      <w:r>
        <w:br/>
      </w:r>
      <w:r>
        <w:rPr>
          <w:rStyle w:val="a8"/>
          <w:b/>
          <w:bCs/>
        </w:rPr>
        <w:t>Запас финансовой прочности = Выручка – Порог рентабельности</w:t>
      </w:r>
    </w:p>
    <w:p w:rsidR="004E0C6B" w:rsidRDefault="004E0C6B" w:rsidP="004E0C6B">
      <w:pPr>
        <w:pStyle w:val="a3"/>
        <w:ind w:firstLine="720"/>
        <w:rPr>
          <w:rStyle w:val="a8"/>
          <w:b/>
          <w:bCs/>
        </w:rPr>
      </w:pPr>
    </w:p>
    <w:p w:rsidR="004E0C6B" w:rsidRDefault="004E0C6B" w:rsidP="004E0C6B">
      <w:pPr>
        <w:pStyle w:val="a3"/>
        <w:ind w:left="142" w:firstLine="567"/>
        <w:jc w:val="center"/>
      </w:pPr>
      <w:r>
        <w:t>ß</w:t>
      </w:r>
      <w:r>
        <w:rPr>
          <w:vertAlign w:val="subscript"/>
        </w:rPr>
        <w:t xml:space="preserve">Ф </w:t>
      </w:r>
      <w:r>
        <w:t xml:space="preserve">= </w:t>
      </w:r>
      <w:r>
        <w:rPr>
          <w:lang w:val="en-US"/>
        </w:rPr>
        <w:t>V</w:t>
      </w:r>
      <w:r>
        <w:rPr>
          <w:vertAlign w:val="subscript"/>
        </w:rPr>
        <w:t>Р</w:t>
      </w:r>
      <w:r>
        <w:rPr>
          <w:vertAlign w:val="superscript"/>
        </w:rPr>
        <w:t>Ф</w:t>
      </w:r>
      <w:r>
        <w:rPr>
          <w:vertAlign w:val="subscript"/>
        </w:rPr>
        <w:t xml:space="preserve"> </w:t>
      </w:r>
      <w:r>
        <w:t>– ρ</w:t>
      </w:r>
      <w:r w:rsidRPr="005A3684">
        <w:rPr>
          <w:position w:val="-12"/>
        </w:rPr>
        <w:object w:dxaOrig="160" w:dyaOrig="360">
          <v:shape id="_x0000_i1034" type="#_x0000_t75" style="width:8.25pt;height:18pt" o:ole="">
            <v:imagedata r:id="rId14" o:title=""/>
          </v:shape>
          <o:OLEObject Type="Embed" ProgID="Equation.3" ShapeID="_x0000_i1034" DrawAspect="Content" ObjectID="_1679429159" r:id="rId32"/>
        </w:object>
      </w:r>
      <w:r>
        <w:t xml:space="preserve">       (руб.)</w:t>
      </w:r>
    </w:p>
    <w:p w:rsidR="004E0C6B" w:rsidRDefault="004E0C6B" w:rsidP="004E0C6B">
      <w:pPr>
        <w:pStyle w:val="a3"/>
        <w:ind w:firstLine="720"/>
      </w:pPr>
      <w:r>
        <w:br/>
        <w:t xml:space="preserve">            Запас финансовой прочности предприятия выступает важнейшим показателем степени финансовой устойчивости. Расчет этого показателя позволяет оценить возможности дополнительного снижения выручки от реализации продукции в границах точки безубыточности.</w:t>
      </w:r>
    </w:p>
    <w:p w:rsidR="004E0C6B" w:rsidRDefault="004E0C6B" w:rsidP="004E0C6B">
      <w:pPr>
        <w:pStyle w:val="a3"/>
        <w:ind w:firstLine="720"/>
        <w:jc w:val="left"/>
      </w:pPr>
      <w:r>
        <w:t>Запас финансовой прочности может измеряться в %:</w:t>
      </w:r>
    </w:p>
    <w:p w:rsidR="004E0C6B" w:rsidRDefault="004E0C6B" w:rsidP="004E0C6B">
      <w:pPr>
        <w:pStyle w:val="a3"/>
        <w:ind w:left="2880" w:firstLine="720"/>
        <w:jc w:val="left"/>
        <w:rPr>
          <w:b/>
          <w:vertAlign w:val="subscript"/>
        </w:rPr>
      </w:pPr>
      <w:proofErr w:type="spellStart"/>
      <w:r>
        <w:t>ß</w:t>
      </w:r>
      <w:r>
        <w:rPr>
          <w:vertAlign w:val="subscript"/>
        </w:rPr>
        <w:t>Ф</w:t>
      </w:r>
      <w:proofErr w:type="spellEnd"/>
      <w:r>
        <w:rPr>
          <w:vertAlign w:val="subscript"/>
        </w:rPr>
        <w:t xml:space="preserve"> </w:t>
      </w:r>
      <w:r>
        <w:t xml:space="preserve">'= </w:t>
      </w:r>
      <w:r w:rsidRPr="009C2638">
        <w:rPr>
          <w:position w:val="-10"/>
        </w:rPr>
        <w:object w:dxaOrig="180" w:dyaOrig="340">
          <v:shape id="_x0000_i1035" type="#_x0000_t75" style="width:9pt;height:16.5pt" o:ole="">
            <v:imagedata r:id="rId33" o:title=""/>
          </v:shape>
          <o:OLEObject Type="Embed" ProgID="Equation.3" ShapeID="_x0000_i1035" DrawAspect="Content" ObjectID="_1679429160" r:id="rId34"/>
        </w:object>
      </w:r>
      <w:proofErr w:type="spellStart"/>
      <w:r>
        <w:t>ß</w:t>
      </w:r>
      <w:r>
        <w:rPr>
          <w:vertAlign w:val="subscript"/>
        </w:rPr>
        <w:t>Ф</w:t>
      </w:r>
      <w:proofErr w:type="spellEnd"/>
      <w:r>
        <w:t xml:space="preserve"> / </w:t>
      </w:r>
      <w:r>
        <w:rPr>
          <w:lang w:val="en-US"/>
        </w:rPr>
        <w:t>V</w:t>
      </w:r>
      <w:r>
        <w:rPr>
          <w:vertAlign w:val="subscript"/>
        </w:rPr>
        <w:t>Р</w:t>
      </w:r>
      <w:r>
        <w:rPr>
          <w:vertAlign w:val="superscript"/>
        </w:rPr>
        <w:t>Ф</w:t>
      </w:r>
    </w:p>
    <w:p w:rsidR="004E0C6B" w:rsidRDefault="004E0C6B" w:rsidP="004E0C6B">
      <w:pPr>
        <w:pStyle w:val="a3"/>
        <w:ind w:firstLine="708"/>
      </w:pPr>
      <w:r>
        <w:t>Чем выше запас финансовой прочности, тем меньше риск попасть в зону убытков.</w:t>
      </w:r>
    </w:p>
    <w:p w:rsidR="004E0C6B" w:rsidRPr="004677ED" w:rsidRDefault="004E0C6B" w:rsidP="004E0C6B">
      <w:pPr>
        <w:pStyle w:val="a3"/>
        <w:ind w:firstLine="708"/>
      </w:pPr>
      <w:r w:rsidRPr="004677ED">
        <w:t>Запас финансовой прочности - один из показателей, которые предприятие должно учитывать при формировании своей стратегии.</w:t>
      </w:r>
    </w:p>
    <w:p w:rsidR="004E0C6B" w:rsidRPr="004677ED" w:rsidRDefault="004E0C6B" w:rsidP="004E0C6B">
      <w:pPr>
        <w:pStyle w:val="a3"/>
        <w:ind w:firstLine="708"/>
      </w:pPr>
      <w:r w:rsidRPr="004677ED">
        <w:t>Если предприятие имеет “достаточный” запас финансовой прочности, то его стратегия может заключаться в инвестировании средств в производство, в кадры, в освоение новых рынков и новых видов продукции, в другие виды деятельности, ценные бумаги и т.д.</w:t>
      </w:r>
    </w:p>
    <w:p w:rsidR="004E0C6B" w:rsidRPr="004677ED" w:rsidRDefault="004E0C6B" w:rsidP="004E0C6B">
      <w:pPr>
        <w:pStyle w:val="a3"/>
        <w:ind w:firstLine="708"/>
      </w:pPr>
      <w:r w:rsidRPr="004677ED">
        <w:t>Если предприятие имеет очень небольшой запас финансовой прочности, то его стратегия будет заключаться в жестком контроле за затратами и оптимизацией всей деятельности. Для такого предприятия не желательно заниматься инвестиционными проектами, но, если это необходимо, нужно тщательно оценивать последние с точки зрения окупаемости (положительности денежного потока), т.к. в этом случае предприятие идет на определенный риск (объем продаж слишком близок к уровню безубыточности).</w:t>
      </w:r>
    </w:p>
    <w:p w:rsidR="004E0C6B" w:rsidRDefault="004E0C6B" w:rsidP="004E0C6B">
      <w:pPr>
        <w:pStyle w:val="a3"/>
      </w:pPr>
    </w:p>
    <w:p w:rsidR="004E0C6B" w:rsidRPr="008608B9" w:rsidRDefault="004E0C6B" w:rsidP="004E0C6B">
      <w:pPr>
        <w:pStyle w:val="a3"/>
        <w:ind w:firstLine="720"/>
        <w:rPr>
          <w:bCs/>
          <w:sz w:val="12"/>
          <w:szCs w:val="12"/>
        </w:rPr>
      </w:pPr>
    </w:p>
    <w:p w:rsidR="004E0C6B" w:rsidRDefault="004E0C6B" w:rsidP="004E0C6B">
      <w:pPr>
        <w:pStyle w:val="a3"/>
        <w:ind w:firstLine="720"/>
      </w:pPr>
      <w:r w:rsidRPr="00096D89">
        <w:rPr>
          <w:rStyle w:val="a8"/>
          <w:b/>
          <w:bCs/>
        </w:rPr>
        <w:t>Эффект операционного рычага</w:t>
      </w:r>
      <w:r>
        <w:t xml:space="preserve"> (ρ</w:t>
      </w:r>
      <w:r w:rsidRPr="009C2638">
        <w:rPr>
          <w:position w:val="-6"/>
        </w:rPr>
        <w:object w:dxaOrig="200" w:dyaOrig="220">
          <v:shape id="_x0000_i1036" type="#_x0000_t75" style="width:10.5pt;height:11.25pt" o:ole="">
            <v:imagedata r:id="rId35" o:title=""/>
          </v:shape>
          <o:OLEObject Type="Embed" ProgID="Equation.3" ShapeID="_x0000_i1036" DrawAspect="Content" ObjectID="_1679429161" r:id="rId36"/>
        </w:object>
      </w:r>
      <w:r>
        <w:t>) –состоит в том, что любое изменение выручки от реализации приводит к еще более  сильному изменению прибыли. Действие данного эффекта связано с непропорциональным воздействием условно-постоянных и условно-переменных затрат на финансовый результат при изменении объема производства и реализации.</w:t>
      </w:r>
      <w:r>
        <w:br/>
        <w:t>Чем выше доля условно-постоянных расходов в себестоимости продукции, тем сильнее воздействие операционного рычага.</w:t>
      </w:r>
      <w:r>
        <w:br/>
      </w:r>
      <w:r>
        <w:lastRenderedPageBreak/>
        <w:t>Сила воздействия операционного рычага рассчитывается как отношение маржинальной прибыли к прибыли от реализации. Сила воздействия производственного (операционного рычага) на прибыль характеризует действие эффекта масштаба.</w:t>
      </w:r>
    </w:p>
    <w:p w:rsidR="004E0C6B" w:rsidRDefault="004E0C6B" w:rsidP="004E0C6B">
      <w:pPr>
        <w:pStyle w:val="a3"/>
        <w:ind w:left="2880" w:firstLine="720"/>
        <w:rPr>
          <w:b/>
        </w:rPr>
      </w:pPr>
      <w:r w:rsidRPr="009C2638">
        <w:rPr>
          <w:b/>
        </w:rPr>
        <w:t>ρ</w:t>
      </w:r>
      <w:r w:rsidRPr="009C2638">
        <w:rPr>
          <w:b/>
          <w:position w:val="-6"/>
        </w:rPr>
        <w:object w:dxaOrig="200" w:dyaOrig="220">
          <v:shape id="_x0000_i1037" type="#_x0000_t75" style="width:10.5pt;height:11.25pt" o:ole="">
            <v:imagedata r:id="rId37" o:title=""/>
          </v:shape>
          <o:OLEObject Type="Embed" ProgID="Equation.3" ShapeID="_x0000_i1037" DrawAspect="Content" ObjectID="_1679429162" r:id="rId38"/>
        </w:object>
      </w:r>
      <w:r w:rsidRPr="009C2638">
        <w:rPr>
          <w:b/>
        </w:rPr>
        <w:t xml:space="preserve">= </w:t>
      </w:r>
      <w:r w:rsidRPr="00094439">
        <w:rPr>
          <w:b/>
          <w:position w:val="-28"/>
        </w:rPr>
        <w:object w:dxaOrig="1040" w:dyaOrig="660">
          <v:shape id="_x0000_i1038" type="#_x0000_t75" style="width:52.5pt;height:33pt" o:ole="" fillcolor="window">
            <v:imagedata r:id="rId39" o:title=""/>
          </v:shape>
          <o:OLEObject Type="Embed" ProgID="Equation.3" ShapeID="_x0000_i1038" DrawAspect="Content" ObjectID="_1679429163" r:id="rId40"/>
        </w:object>
      </w:r>
      <w:r w:rsidRPr="009C2638">
        <w:rPr>
          <w:b/>
        </w:rPr>
        <w:t xml:space="preserve"> </w:t>
      </w:r>
    </w:p>
    <w:p w:rsidR="004E0C6B" w:rsidRPr="00CF547E" w:rsidRDefault="004E0C6B" w:rsidP="004E0C6B">
      <w:pPr>
        <w:pStyle w:val="a3"/>
        <w:ind w:left="2880" w:firstLine="720"/>
        <w:rPr>
          <w:b/>
          <w:sz w:val="12"/>
          <w:szCs w:val="12"/>
        </w:rPr>
      </w:pPr>
    </w:p>
    <w:p w:rsidR="004E0C6B" w:rsidRDefault="004E0C6B" w:rsidP="004E0C6B">
      <w:pPr>
        <w:pStyle w:val="a3"/>
        <w:ind w:firstLine="720"/>
      </w:pPr>
      <w:r>
        <w:t xml:space="preserve">Операционный рычаг показывает во сколько раз изменится прибыль при изменении </w:t>
      </w:r>
      <w:r>
        <w:rPr>
          <w:lang w:val="en-US"/>
        </w:rPr>
        <w:t>V</w:t>
      </w:r>
      <w:r>
        <w:rPr>
          <w:vertAlign w:val="subscript"/>
          <w:lang w:val="en-US"/>
        </w:rPr>
        <w:t>P</w:t>
      </w:r>
      <w:r>
        <w:rPr>
          <w:vertAlign w:val="subscript"/>
        </w:rPr>
        <w:t xml:space="preserve"> </w:t>
      </w:r>
      <w:r>
        <w:t>на 1%;  это показатель риска: чем выше</w:t>
      </w:r>
      <w:r w:rsidRPr="009C2638">
        <w:t xml:space="preserve"> </w:t>
      </w:r>
      <w:r>
        <w:t>ρ</w:t>
      </w:r>
      <w:r w:rsidRPr="009C2638">
        <w:rPr>
          <w:position w:val="-6"/>
        </w:rPr>
        <w:object w:dxaOrig="200" w:dyaOrig="220">
          <v:shape id="_x0000_i1039" type="#_x0000_t75" style="width:10.5pt;height:11.25pt" o:ole="">
            <v:imagedata r:id="rId37" o:title=""/>
          </v:shape>
          <o:OLEObject Type="Embed" ProgID="Equation.3" ShapeID="_x0000_i1039" DrawAspect="Content" ObjectID="_1679429164" r:id="rId41"/>
        </w:object>
      </w:r>
      <w:r>
        <w:rPr>
          <w:b/>
          <w:vertAlign w:val="subscript"/>
        </w:rPr>
        <w:t>,</w:t>
      </w:r>
      <w:r>
        <w:t xml:space="preserve"> тем выше риск.</w:t>
      </w:r>
    </w:p>
    <w:p w:rsidR="004E0C6B" w:rsidRPr="00096D89" w:rsidRDefault="004E0C6B" w:rsidP="004E0C6B">
      <w:pPr>
        <w:pStyle w:val="a3"/>
        <w:ind w:firstLine="720"/>
      </w:pPr>
      <w:r w:rsidRPr="00096D89">
        <w:rPr>
          <w:bCs/>
        </w:rPr>
        <w:t xml:space="preserve">Операционный рычаг </w:t>
      </w:r>
      <w:r>
        <w:rPr>
          <w:bCs/>
        </w:rPr>
        <w:t>–</w:t>
      </w:r>
      <w:r w:rsidRPr="00096D89">
        <w:rPr>
          <w:bCs/>
        </w:rPr>
        <w:t xml:space="preserve"> это количественная оценка изменения  прибыли в зависимости</w:t>
      </w:r>
      <w:r>
        <w:rPr>
          <w:bCs/>
        </w:rPr>
        <w:t xml:space="preserve"> от изменения объема реализации</w:t>
      </w:r>
      <w:r>
        <w:t xml:space="preserve">, она </w:t>
      </w:r>
      <w:r w:rsidRPr="00096D89">
        <w:rPr>
          <w:bCs/>
        </w:rPr>
        <w:t>показывает, на сколько процентов изменится операционная прибыль при изменении выручки на 1%.</w:t>
      </w:r>
    </w:p>
    <w:p w:rsidR="004E0C6B" w:rsidRPr="00096D89" w:rsidRDefault="004E0C6B" w:rsidP="004E0C6B">
      <w:pPr>
        <w:pStyle w:val="a3"/>
        <w:ind w:firstLine="720"/>
      </w:pPr>
      <w:r w:rsidRPr="00096D89">
        <w:rPr>
          <w:bCs/>
        </w:rPr>
        <w:t xml:space="preserve">Например, если </w:t>
      </w:r>
      <w:r w:rsidRPr="00096D89">
        <w:t>ρ</w:t>
      </w:r>
      <w:r w:rsidRPr="00096D89">
        <w:rPr>
          <w:position w:val="-6"/>
        </w:rPr>
        <w:object w:dxaOrig="200" w:dyaOrig="220">
          <v:shape id="_x0000_i1040" type="#_x0000_t75" style="width:10.5pt;height:11.25pt" o:ole="">
            <v:imagedata r:id="rId37" o:title=""/>
          </v:shape>
          <o:OLEObject Type="Embed" ProgID="Equation.3" ShapeID="_x0000_i1040" DrawAspect="Content" ObjectID="_1679429165" r:id="rId42"/>
        </w:object>
      </w:r>
      <w:r w:rsidRPr="00096D89">
        <w:rPr>
          <w:bCs/>
        </w:rPr>
        <w:t xml:space="preserve">=2, то изменение выручки на 5% приведет к </w:t>
      </w:r>
    </w:p>
    <w:p w:rsidR="004E0C6B" w:rsidRPr="00096D89" w:rsidRDefault="004E0C6B" w:rsidP="004E0C6B">
      <w:pPr>
        <w:pStyle w:val="a3"/>
      </w:pPr>
      <w:r w:rsidRPr="00096D89">
        <w:rPr>
          <w:bCs/>
        </w:rPr>
        <w:t xml:space="preserve">изменению операционной прибыли на: 5% х 2 = 10%. </w:t>
      </w:r>
    </w:p>
    <w:p w:rsidR="004E0C6B" w:rsidRDefault="004E0C6B" w:rsidP="004E0C6B">
      <w:pPr>
        <w:pStyle w:val="a3"/>
        <w:ind w:firstLine="720"/>
        <w:rPr>
          <w:bCs/>
        </w:rPr>
      </w:pPr>
      <w:r w:rsidRPr="00096D89">
        <w:rPr>
          <w:bCs/>
        </w:rPr>
        <w:t xml:space="preserve">Это означает, что при увеличении объема продаж выше точки безубыточности на 5%, прибыль увеличится на  10%, и наоборот, при снижении объема продаж прибыль уменьшится в той же пропорции.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6D89">
        <w:rPr>
          <w:sz w:val="28"/>
          <w:szCs w:val="28"/>
        </w:rPr>
        <w:t>Операционный рычаг зависит от величины постоянн</w:t>
      </w:r>
      <w:r>
        <w:rPr>
          <w:sz w:val="28"/>
          <w:szCs w:val="28"/>
        </w:rPr>
        <w:t>ых затрат: чем больше постоянные</w:t>
      </w:r>
      <w:r w:rsidRPr="00096D89">
        <w:rPr>
          <w:sz w:val="28"/>
          <w:szCs w:val="28"/>
        </w:rPr>
        <w:t xml:space="preserve"> затраты и чем меньше прибыль, тем сильнее действует операционный рычаг, и наоборот. </w:t>
      </w: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</w:rPr>
        <w:t>Ρ</w:t>
      </w:r>
      <w:r w:rsidRPr="00096D89">
        <w:rPr>
          <w:sz w:val="28"/>
          <w:szCs w:val="28"/>
          <w:vertAlign w:val="subscript"/>
        </w:rPr>
        <w:t>о</w:t>
      </w:r>
      <w:r w:rsidRPr="00096D89">
        <w:rPr>
          <w:sz w:val="28"/>
          <w:szCs w:val="28"/>
        </w:rPr>
        <w:t xml:space="preserve"> = 1: (1-</w:t>
      </w:r>
      <w:r w:rsidRPr="00096D89">
        <w:rPr>
          <w:sz w:val="28"/>
          <w:szCs w:val="28"/>
          <w:lang w:val="en-US"/>
        </w:rPr>
        <w:t>FC</w:t>
      </w:r>
      <w:r w:rsidRPr="00096D89">
        <w:rPr>
          <w:sz w:val="28"/>
          <w:szCs w:val="28"/>
        </w:rPr>
        <w:t>/МД) = (</w:t>
      </w:r>
      <w:r w:rsidRPr="00096D89">
        <w:rPr>
          <w:sz w:val="28"/>
          <w:szCs w:val="28"/>
          <w:lang w:val="en-US"/>
        </w:rPr>
        <w:t>FC</w:t>
      </w:r>
      <w:r w:rsidRPr="00096D89">
        <w:rPr>
          <w:sz w:val="28"/>
          <w:szCs w:val="28"/>
        </w:rPr>
        <w:t>+</w:t>
      </w:r>
      <w:r w:rsidRPr="00096D89">
        <w:rPr>
          <w:sz w:val="28"/>
          <w:szCs w:val="28"/>
          <w:lang w:val="en-US"/>
        </w:rPr>
        <w:t>VC</w:t>
      </w:r>
      <w:r w:rsidRPr="00096D89">
        <w:rPr>
          <w:sz w:val="28"/>
          <w:szCs w:val="28"/>
        </w:rPr>
        <w:t>)/Пр</w:t>
      </w:r>
    </w:p>
    <w:p w:rsidR="004E0C6B" w:rsidRPr="00096D89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6D89">
        <w:rPr>
          <w:sz w:val="28"/>
          <w:szCs w:val="28"/>
        </w:rPr>
        <w:t xml:space="preserve">Когда выручка от реализации снижается, сила воздействия операционного рычага возрастает. Каждый процент снижения выручки дает тогда все больший и больший процент снижения прибыли (это представляет опасность для предприятия в условиях экономической нестабильности, падения спроса, сильнейшей инфляции). Если выручка </w:t>
      </w:r>
      <w:r>
        <w:rPr>
          <w:sz w:val="28"/>
          <w:szCs w:val="28"/>
        </w:rPr>
        <w:t xml:space="preserve">увеличивается </w:t>
      </w:r>
      <w:r w:rsidRPr="00096D89">
        <w:rPr>
          <w:sz w:val="28"/>
          <w:szCs w:val="28"/>
        </w:rPr>
        <w:t xml:space="preserve">достаточно высокими темпами, то при сильном операционном рычаге предприятие хотя и платит максимальные суммы налога на прибыль, но имеет возможность выплачивать солидные дивиденды и обеспечивать финансирование развития. </w:t>
      </w:r>
    </w:p>
    <w:p w:rsidR="004E0C6B" w:rsidRPr="00B42E23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42E23">
        <w:rPr>
          <w:sz w:val="28"/>
          <w:szCs w:val="28"/>
        </w:rPr>
        <w:t>Уровень операционного рычага также зависит от отраслевой принадлежности предприятия. Высокий ур</w:t>
      </w:r>
      <w:r>
        <w:rPr>
          <w:sz w:val="28"/>
          <w:szCs w:val="28"/>
        </w:rPr>
        <w:t>овень рычага, как правило,  соответствует капитало</w:t>
      </w:r>
      <w:r w:rsidRPr="00B42E23">
        <w:rPr>
          <w:sz w:val="28"/>
          <w:szCs w:val="28"/>
        </w:rPr>
        <w:t>емким отраслям - машиностроению, судостроению и т.п. Низкий - пищевой и легко</w:t>
      </w:r>
      <w:r>
        <w:rPr>
          <w:sz w:val="28"/>
          <w:szCs w:val="28"/>
        </w:rPr>
        <w:t>й промышленности, торговле и т.п</w:t>
      </w:r>
      <w:r w:rsidRPr="00B42E23">
        <w:rPr>
          <w:sz w:val="28"/>
          <w:szCs w:val="28"/>
        </w:rPr>
        <w:t>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jc w:val="both"/>
      </w:pPr>
    </w:p>
    <w:p w:rsidR="004E0C6B" w:rsidRPr="00096D89" w:rsidRDefault="004E0C6B" w:rsidP="004E0C6B">
      <w:pPr>
        <w:pStyle w:val="a3"/>
        <w:ind w:firstLine="720"/>
      </w:pPr>
      <w:r>
        <w:t>Таким образом, основные понятия, необходимые для расчета всех показателей:</w:t>
      </w:r>
    </w:p>
    <w:p w:rsidR="004E0C6B" w:rsidRPr="00887867" w:rsidRDefault="004E0C6B" w:rsidP="004E0C6B">
      <w:pPr>
        <w:pStyle w:val="a3"/>
        <w:rPr>
          <w:b/>
          <w:bCs/>
        </w:rPr>
      </w:pPr>
      <w:r w:rsidRPr="00887867">
        <w:rPr>
          <w:b/>
          <w:bCs/>
        </w:rPr>
        <w:lastRenderedPageBreak/>
        <w:t>Маржинальный доход</w:t>
      </w:r>
      <w:r w:rsidRPr="00887867">
        <w:t xml:space="preserve"> (маржинальная прибыль) - это разница между выручкой предприятия от реализации продукции (работ, услуг) и суммой переменных затрат. </w:t>
      </w:r>
    </w:p>
    <w:p w:rsidR="004E0C6B" w:rsidRPr="00887867" w:rsidRDefault="004E0C6B" w:rsidP="004E0C6B">
      <w:pPr>
        <w:pStyle w:val="a3"/>
        <w:rPr>
          <w:b/>
          <w:bCs/>
        </w:rPr>
      </w:pPr>
    </w:p>
    <w:p w:rsidR="004E0C6B" w:rsidRPr="00887867" w:rsidRDefault="004E0C6B" w:rsidP="004E0C6B">
      <w:pPr>
        <w:pStyle w:val="a3"/>
        <w:rPr>
          <w:b/>
          <w:bCs/>
        </w:rPr>
      </w:pPr>
      <w:r w:rsidRPr="00887867">
        <w:rPr>
          <w:b/>
          <w:bCs/>
        </w:rPr>
        <w:t>Порог рентабельности (точка безубыточности)</w:t>
      </w:r>
      <w:r w:rsidRPr="00887867">
        <w:t xml:space="preserve"> - это тот объем продаж, при котором предприятие не имеет ни прибыли, ни убытка. </w:t>
      </w:r>
    </w:p>
    <w:p w:rsidR="004E0C6B" w:rsidRPr="00887867" w:rsidRDefault="004E0C6B" w:rsidP="004E0C6B">
      <w:pPr>
        <w:pStyle w:val="a3"/>
        <w:rPr>
          <w:b/>
          <w:bCs/>
        </w:rPr>
      </w:pPr>
    </w:p>
    <w:p w:rsidR="004E0C6B" w:rsidRPr="00887867" w:rsidRDefault="004E0C6B" w:rsidP="004E0C6B">
      <w:pPr>
        <w:pStyle w:val="a3"/>
        <w:rPr>
          <w:b/>
          <w:bCs/>
        </w:rPr>
      </w:pPr>
      <w:r w:rsidRPr="00887867">
        <w:rPr>
          <w:b/>
          <w:bCs/>
        </w:rPr>
        <w:t>Операционный рычаг (производственный леверидж)</w:t>
      </w:r>
      <w:r w:rsidRPr="00887867">
        <w:t xml:space="preserve"> - это механизм управления прибылью предприятия в зависимости от изменения объема реализации продукции (работ, услуг). </w:t>
      </w:r>
    </w:p>
    <w:p w:rsidR="004E0C6B" w:rsidRPr="00887867" w:rsidRDefault="004E0C6B" w:rsidP="004E0C6B">
      <w:pPr>
        <w:pStyle w:val="a3"/>
        <w:rPr>
          <w:b/>
          <w:bCs/>
        </w:rPr>
      </w:pPr>
    </w:p>
    <w:p w:rsidR="004E0C6B" w:rsidRPr="00887867" w:rsidRDefault="004E0C6B" w:rsidP="004E0C6B">
      <w:pPr>
        <w:pStyle w:val="a3"/>
        <w:rPr>
          <w:b/>
          <w:bCs/>
        </w:rPr>
      </w:pPr>
      <w:r w:rsidRPr="00887867">
        <w:rPr>
          <w:b/>
          <w:bCs/>
        </w:rPr>
        <w:t>Запас финансовой  прочности</w:t>
      </w:r>
      <w:r w:rsidRPr="00887867">
        <w:t xml:space="preserve"> - это процентное отклонение фактической выручки от реализации продукции (работ, услуг) от порога рентабельности. </w:t>
      </w:r>
    </w:p>
    <w:p w:rsidR="004E0C6B" w:rsidRPr="00B03A75" w:rsidRDefault="004E0C6B" w:rsidP="004E0C6B">
      <w:pPr>
        <w:pStyle w:val="a3"/>
        <w:rPr>
          <w:sz w:val="24"/>
        </w:rPr>
      </w:pP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E152E0">
        <w:rPr>
          <w:b/>
          <w:sz w:val="28"/>
          <w:szCs w:val="28"/>
        </w:rPr>
        <w:t>Пример</w:t>
      </w:r>
      <w:r>
        <w:rPr>
          <w:sz w:val="28"/>
          <w:szCs w:val="28"/>
        </w:rPr>
        <w:t>. Предприятие выпускает два наименования продукции – продукт А и продукт В. Необходимо определить п</w:t>
      </w:r>
      <w:r w:rsidRPr="00096D89">
        <w:rPr>
          <w:sz w:val="28"/>
          <w:szCs w:val="28"/>
        </w:rPr>
        <w:t>орог рентабельности</w:t>
      </w:r>
      <w:r>
        <w:rPr>
          <w:sz w:val="28"/>
          <w:szCs w:val="28"/>
        </w:rPr>
        <w:t>, з</w:t>
      </w:r>
      <w:r w:rsidRPr="00096D89">
        <w:rPr>
          <w:sz w:val="28"/>
          <w:szCs w:val="28"/>
        </w:rPr>
        <w:t>апас финансовой прочности</w:t>
      </w:r>
      <w:r>
        <w:rPr>
          <w:sz w:val="28"/>
          <w:szCs w:val="28"/>
        </w:rPr>
        <w:t xml:space="preserve">, </w:t>
      </w:r>
      <w:r w:rsidRPr="00096D89">
        <w:rPr>
          <w:sz w:val="28"/>
          <w:szCs w:val="28"/>
        </w:rPr>
        <w:t>операционный рычаг</w:t>
      </w:r>
      <w:r>
        <w:rPr>
          <w:sz w:val="28"/>
          <w:szCs w:val="28"/>
        </w:rPr>
        <w:t xml:space="preserve"> по предприятию в целом и по каждому изделию отдельно, а также определить, какое изделие является более перспективным для производства и продажи. В таблице  приведены основные данные.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7"/>
        <w:gridCol w:w="2315"/>
        <w:gridCol w:w="2315"/>
        <w:gridCol w:w="2363"/>
      </w:tblGrid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Показатели</w:t>
            </w:r>
            <w:r>
              <w:rPr>
                <w:sz w:val="28"/>
                <w:szCs w:val="28"/>
              </w:rPr>
              <w:t xml:space="preserve"> за год</w:t>
            </w:r>
            <w:r w:rsidRPr="00096D89">
              <w:rPr>
                <w:sz w:val="28"/>
                <w:szCs w:val="28"/>
              </w:rPr>
              <w:t>, т.р.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В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предприятию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Выручка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6000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11000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4500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4800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9300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1500</w:t>
            </w:r>
          </w:p>
        </w:tc>
      </w:tr>
    </w:tbl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рассчитаем порог рентабельности в целом по предприятию, не распределяя постоянные затраты по изделиям (см.табл.3):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этого найдем маржинальный доход по предприятию: 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11 000 – 9300 =1700 т.р.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Затем вычислим коэффициент маржинального дохода: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1700/11 000 = 0,1545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этого можно найти порог рентабельности по предприятию (точку безубыточности в стоимостном выражении)</w:t>
      </w:r>
    </w:p>
    <w:p w:rsidR="004E0C6B" w:rsidRPr="00096D89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</w:rPr>
        <w:t>ρ</w:t>
      </w:r>
      <w:r w:rsidRPr="00096D89">
        <w:rPr>
          <w:sz w:val="28"/>
          <w:szCs w:val="28"/>
          <w:vertAlign w:val="subscript"/>
        </w:rPr>
        <w:t>б</w:t>
      </w:r>
      <w:r w:rsidRPr="00096D89">
        <w:rPr>
          <w:sz w:val="28"/>
          <w:szCs w:val="28"/>
        </w:rPr>
        <w:t>=1500/0,1545=9708,7 т.р.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96D89">
        <w:rPr>
          <w:sz w:val="28"/>
          <w:szCs w:val="28"/>
        </w:rPr>
        <w:t>Порог рентабельности показывает минимальный объем продаж</w:t>
      </w:r>
      <w:r>
        <w:rPr>
          <w:sz w:val="28"/>
          <w:szCs w:val="28"/>
        </w:rPr>
        <w:t>,</w:t>
      </w:r>
      <w:r w:rsidRPr="00096D89">
        <w:rPr>
          <w:sz w:val="28"/>
          <w:szCs w:val="28"/>
        </w:rPr>
        <w:t xml:space="preserve"> ниже которого </w:t>
      </w:r>
      <w:r>
        <w:rPr>
          <w:sz w:val="28"/>
          <w:szCs w:val="28"/>
        </w:rPr>
        <w:t>выручка не может быть без убытка для предприятия.</w:t>
      </w: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Чтобы определить, как соотносится фактическая выручка и минимальный объем продаж (порог рентабельности), находим запас финансовой прочности:</w:t>
      </w:r>
    </w:p>
    <w:p w:rsidR="004E0C6B" w:rsidRPr="00096D89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</w:rPr>
        <w:t>β</w:t>
      </w:r>
      <w:r w:rsidRPr="00096D89">
        <w:rPr>
          <w:sz w:val="28"/>
          <w:szCs w:val="28"/>
          <w:vertAlign w:val="subscript"/>
        </w:rPr>
        <w:t>ф</w:t>
      </w:r>
      <w:r w:rsidRPr="00096D89">
        <w:rPr>
          <w:sz w:val="28"/>
          <w:szCs w:val="28"/>
        </w:rPr>
        <w:t>=11000-9708,7=1291,3 т.р.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6D89">
        <w:rPr>
          <w:sz w:val="28"/>
          <w:szCs w:val="28"/>
        </w:rPr>
        <w:t>Запас финансовой прочности показывает</w:t>
      </w:r>
      <w:r>
        <w:rPr>
          <w:sz w:val="28"/>
          <w:szCs w:val="28"/>
        </w:rPr>
        <w:t>,</w:t>
      </w:r>
      <w:r w:rsidRPr="00096D89">
        <w:rPr>
          <w:sz w:val="28"/>
          <w:szCs w:val="28"/>
        </w:rPr>
        <w:t xml:space="preserve"> насколько далеко предприятие ушло от точки безубыточности.</w:t>
      </w:r>
      <w:r>
        <w:rPr>
          <w:sz w:val="28"/>
          <w:szCs w:val="28"/>
        </w:rPr>
        <w:t xml:space="preserve"> Чаще всего рассчитывают запас финансовой прочности в процентах от достигнутой выручке, чтобы понять, какое безубыточное снижение продаж предприятие может выдержать.</w:t>
      </w: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</w:rPr>
        <w:t>β</w:t>
      </w:r>
      <w:r w:rsidRPr="00096D89">
        <w:rPr>
          <w:sz w:val="28"/>
          <w:szCs w:val="28"/>
          <w:vertAlign w:val="subscript"/>
        </w:rPr>
        <w:t>ф</w:t>
      </w:r>
      <w:r w:rsidRPr="00096D89">
        <w:rPr>
          <w:sz w:val="28"/>
          <w:szCs w:val="28"/>
        </w:rPr>
        <w:t>=(1291,3/11000)*100%=11,7%≈12%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т.е. предприятие выдержит снижение объемов продаж от существующего (11 000 т.р.) на 12% без угрозы убытков. Достаточен или нет такой запас финансовой прочности – определятся для каждого предприятия отдельно. Обычно это зависит от средней величины колебаний выручки в течении года – если выручка в среднем изменялась в пределах  5 % в течении года, то запас финансовой прочности в 12% может быть признан достаточным. Если же выручка в течении года снижалась на 10-15 % в отдельные периоды – то тогда запас финансовой прочности недостаточен для предприятия и надо думать об увеличении объемов продаж.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Default="004E0C6B" w:rsidP="004E0C6B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Таблица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2308"/>
        <w:gridCol w:w="2308"/>
        <w:gridCol w:w="2360"/>
      </w:tblGrid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Показатели, т.р.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В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предприятию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Выручка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6000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11000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4500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4800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9300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1500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Маржинальный доход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1200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1700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  <w:vertAlign w:val="subscript"/>
              </w:rPr>
            </w:pPr>
            <w:r w:rsidRPr="00096D89">
              <w:rPr>
                <w:sz w:val="28"/>
                <w:szCs w:val="28"/>
                <w:lang w:val="en-US"/>
              </w:rPr>
              <w:t>k</w:t>
            </w:r>
            <w:r w:rsidRPr="00096D89">
              <w:rPr>
                <w:sz w:val="28"/>
                <w:szCs w:val="28"/>
                <w:vertAlign w:val="subscript"/>
              </w:rPr>
              <w:t>МД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0,1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0,2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0,1545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ибыль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Рассчитаем операционный рычаг предприятия:</w:t>
      </w:r>
    </w:p>
    <w:p w:rsidR="004E0C6B" w:rsidRPr="00096D89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</w:rPr>
        <w:lastRenderedPageBreak/>
        <w:t>ρ</w:t>
      </w:r>
      <w:r w:rsidRPr="00096D89">
        <w:rPr>
          <w:sz w:val="28"/>
          <w:szCs w:val="28"/>
          <w:vertAlign w:val="subscript"/>
        </w:rPr>
        <w:t>оп</w:t>
      </w:r>
      <w:r w:rsidRPr="00096D89">
        <w:rPr>
          <w:sz w:val="28"/>
          <w:szCs w:val="28"/>
        </w:rPr>
        <w:t>=1700/200=8,5</w:t>
      </w:r>
    </w:p>
    <w:p w:rsidR="004E0C6B" w:rsidRPr="00096D89" w:rsidRDefault="004E0C6B" w:rsidP="004E0C6B">
      <w:pPr>
        <w:tabs>
          <w:tab w:val="left" w:pos="567"/>
        </w:tabs>
        <w:jc w:val="both"/>
        <w:rPr>
          <w:sz w:val="28"/>
          <w:szCs w:val="28"/>
        </w:rPr>
      </w:pPr>
      <w:r w:rsidRPr="00096D89">
        <w:rPr>
          <w:sz w:val="28"/>
          <w:szCs w:val="28"/>
        </w:rPr>
        <w:t>если ρ</w:t>
      </w:r>
      <w:r w:rsidRPr="00096D89">
        <w:rPr>
          <w:sz w:val="28"/>
          <w:szCs w:val="28"/>
          <w:vertAlign w:val="subscript"/>
        </w:rPr>
        <w:t>оп</w:t>
      </w:r>
      <w:r w:rsidRPr="00096D89">
        <w:rPr>
          <w:sz w:val="28"/>
          <w:szCs w:val="28"/>
        </w:rPr>
        <w:t>=</w:t>
      </w:r>
      <w:r>
        <w:rPr>
          <w:sz w:val="28"/>
          <w:szCs w:val="28"/>
        </w:rPr>
        <w:t xml:space="preserve">8,5 раз, то </w:t>
      </w:r>
      <w:r w:rsidRPr="00096D89">
        <w:rPr>
          <w:sz w:val="28"/>
          <w:szCs w:val="28"/>
        </w:rPr>
        <w:t xml:space="preserve"> при увеличении выручки на 1% прибыль увеличивается на </w:t>
      </w:r>
      <w:r>
        <w:rPr>
          <w:sz w:val="28"/>
          <w:szCs w:val="28"/>
        </w:rPr>
        <w:t>8,</w:t>
      </w:r>
      <w:r w:rsidRPr="00096D89">
        <w:rPr>
          <w:sz w:val="28"/>
          <w:szCs w:val="28"/>
        </w:rPr>
        <w:t>5%</w:t>
      </w:r>
      <w:r>
        <w:rPr>
          <w:sz w:val="28"/>
          <w:szCs w:val="28"/>
        </w:rPr>
        <w:t>,  а</w:t>
      </w:r>
      <w:r w:rsidRPr="00096D89">
        <w:rPr>
          <w:sz w:val="28"/>
          <w:szCs w:val="28"/>
        </w:rPr>
        <w:t xml:space="preserve">  при увеличении выручки на 10% прибыль увеличивается на</w:t>
      </w:r>
      <w:r>
        <w:rPr>
          <w:sz w:val="28"/>
          <w:szCs w:val="28"/>
        </w:rPr>
        <w:t xml:space="preserve"> 85</w:t>
      </w:r>
      <w:r w:rsidRPr="00096D89">
        <w:rPr>
          <w:sz w:val="28"/>
          <w:szCs w:val="28"/>
        </w:rPr>
        <w:t>%</w:t>
      </w:r>
      <w:r>
        <w:rPr>
          <w:sz w:val="28"/>
          <w:szCs w:val="28"/>
        </w:rPr>
        <w:t xml:space="preserve">, и т.д. </w:t>
      </w:r>
      <w:r w:rsidRPr="00096D89">
        <w:rPr>
          <w:sz w:val="28"/>
          <w:szCs w:val="28"/>
        </w:rPr>
        <w:t xml:space="preserve">   </w:t>
      </w:r>
      <w:r>
        <w:rPr>
          <w:sz w:val="28"/>
          <w:szCs w:val="28"/>
        </w:rPr>
        <w:t>Это высокая степень риска для предприятия, так как при снижении выручки на всего 10% прибыль будет снижаться в этой же пропорции – на 85%!</w:t>
      </w:r>
      <w:r w:rsidRPr="00096D89">
        <w:rPr>
          <w:sz w:val="28"/>
          <w:szCs w:val="28"/>
        </w:rPr>
        <w:t xml:space="preserve"> </w:t>
      </w:r>
      <w:r>
        <w:rPr>
          <w:sz w:val="28"/>
          <w:szCs w:val="28"/>
        </w:rPr>
        <w:t>Это зависит от высокого значения постоянных затрат – в нашем примере их значение -1500 т.р. Поэтому маржинальный доход в 1700 руб. в основном состоит из постоянных затрат.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6D89">
        <w:rPr>
          <w:sz w:val="28"/>
          <w:szCs w:val="28"/>
        </w:rPr>
        <w:t>Таким образом, чем выше</w:t>
      </w:r>
      <w:r w:rsidRPr="00B41F74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постоянные затраты</w:t>
      </w:r>
      <w:r w:rsidRPr="00096D89">
        <w:rPr>
          <w:sz w:val="28"/>
          <w:szCs w:val="28"/>
        </w:rPr>
        <w:t xml:space="preserve">, тем выше </w:t>
      </w:r>
      <w:r>
        <w:rPr>
          <w:sz w:val="28"/>
          <w:szCs w:val="28"/>
        </w:rPr>
        <w:t>операционный рычаг</w:t>
      </w:r>
      <w:r w:rsidRPr="00096D89">
        <w:rPr>
          <w:sz w:val="28"/>
          <w:szCs w:val="28"/>
        </w:rPr>
        <w:t xml:space="preserve">, и тем выше степень риска. Если выручка </w:t>
      </w:r>
      <w:r>
        <w:rPr>
          <w:sz w:val="28"/>
          <w:szCs w:val="28"/>
        </w:rPr>
        <w:t>начинает снижаться, снижается прибыль</w:t>
      </w:r>
      <w:r w:rsidRPr="00096D89">
        <w:rPr>
          <w:sz w:val="28"/>
          <w:szCs w:val="28"/>
        </w:rPr>
        <w:t xml:space="preserve"> и </w:t>
      </w:r>
      <w:r>
        <w:rPr>
          <w:sz w:val="28"/>
          <w:szCs w:val="28"/>
        </w:rPr>
        <w:t>переменные затраты</w:t>
      </w:r>
      <w:r w:rsidRPr="00096D89">
        <w:rPr>
          <w:sz w:val="28"/>
          <w:szCs w:val="28"/>
        </w:rPr>
        <w:t xml:space="preserve">, а </w:t>
      </w:r>
      <w:r>
        <w:rPr>
          <w:sz w:val="28"/>
          <w:szCs w:val="28"/>
        </w:rPr>
        <w:t xml:space="preserve">постоянные остаются неизменными. Но при росте выручки растут </w:t>
      </w:r>
      <w:r w:rsidRPr="00B41F74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переменные затраты</w:t>
      </w:r>
      <w:r w:rsidRPr="00096D89">
        <w:rPr>
          <w:sz w:val="28"/>
          <w:szCs w:val="28"/>
        </w:rPr>
        <w:t xml:space="preserve">, </w:t>
      </w:r>
      <w:r>
        <w:rPr>
          <w:sz w:val="28"/>
          <w:szCs w:val="28"/>
        </w:rPr>
        <w:t>а постоянные остаются неизменными, таким образом</w:t>
      </w:r>
      <w:r w:rsidRPr="00096D89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постоянные затраты</w:t>
      </w:r>
      <w:r w:rsidRPr="00096D89">
        <w:rPr>
          <w:sz w:val="28"/>
          <w:szCs w:val="28"/>
        </w:rPr>
        <w:t xml:space="preserve"> создают высокую прибыль за счет эффекта масштаба</w:t>
      </w:r>
      <w:r>
        <w:rPr>
          <w:sz w:val="28"/>
          <w:szCs w:val="28"/>
        </w:rPr>
        <w:t>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8109F">
        <w:rPr>
          <w:b/>
          <w:sz w:val="28"/>
          <w:szCs w:val="28"/>
        </w:rPr>
        <w:t>Теперь перейдем к изделиям</w:t>
      </w:r>
      <w:r>
        <w:rPr>
          <w:sz w:val="28"/>
          <w:szCs w:val="28"/>
        </w:rPr>
        <w:t xml:space="preserve"> и рассчитаем, какое из них наиболее выгодно предприятию. Но мы не можем найти порог рентабельности без разнесения постоянных затрат по изделиям. Для этого можно воспользоваться несколькими способами:</w:t>
      </w: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Способ </w:t>
      </w:r>
      <w:r w:rsidRPr="009C0194">
        <w:rPr>
          <w:b/>
          <w:sz w:val="28"/>
          <w:szCs w:val="28"/>
        </w:rPr>
        <w:t>1.</w:t>
      </w:r>
      <w:r w:rsidRPr="00096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96D89">
        <w:rPr>
          <w:sz w:val="28"/>
          <w:szCs w:val="28"/>
        </w:rPr>
        <w:t xml:space="preserve">Если распределить </w:t>
      </w:r>
      <w:r>
        <w:rPr>
          <w:sz w:val="28"/>
          <w:szCs w:val="28"/>
        </w:rPr>
        <w:t xml:space="preserve">постоянные затраты </w:t>
      </w:r>
      <w:r w:rsidRPr="00096D89">
        <w:rPr>
          <w:sz w:val="28"/>
          <w:szCs w:val="28"/>
        </w:rPr>
        <w:t xml:space="preserve">пропорционально </w:t>
      </w:r>
      <w:r>
        <w:rPr>
          <w:sz w:val="28"/>
          <w:szCs w:val="28"/>
        </w:rPr>
        <w:t>выручке</w:t>
      </w:r>
      <w:r w:rsidRPr="00096D89">
        <w:rPr>
          <w:sz w:val="28"/>
          <w:szCs w:val="28"/>
        </w:rPr>
        <w:t xml:space="preserve">, то </w:t>
      </w:r>
      <w:r>
        <w:rPr>
          <w:sz w:val="28"/>
          <w:szCs w:val="28"/>
        </w:rPr>
        <w:t>можно рассчитать  их по изделиям (см. таблицу 4):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  <w:lang w:val="en-US"/>
        </w:rPr>
        <w:t>FC</w:t>
      </w:r>
      <w:r w:rsidRPr="00096D89">
        <w:rPr>
          <w:sz w:val="28"/>
          <w:szCs w:val="28"/>
          <w:vertAlign w:val="superscript"/>
        </w:rPr>
        <w:t>А</w:t>
      </w:r>
      <w:r w:rsidRPr="00096D89">
        <w:rPr>
          <w:sz w:val="28"/>
          <w:szCs w:val="28"/>
        </w:rPr>
        <w:t>=</w:t>
      </w:r>
      <w:r w:rsidRPr="00096D89">
        <w:rPr>
          <w:position w:val="-24"/>
          <w:sz w:val="28"/>
          <w:szCs w:val="28"/>
        </w:rPr>
        <w:object w:dxaOrig="1660" w:dyaOrig="620">
          <v:shape id="_x0000_i1041" type="#_x0000_t75" style="width:83.25pt;height:30.75pt" o:ole="">
            <v:imagedata r:id="rId43" o:title=""/>
          </v:shape>
          <o:OLEObject Type="Embed" ProgID="Equation.3" ShapeID="_x0000_i1041" DrawAspect="Content" ObjectID="_1679429166" r:id="rId44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т.р</w:t>
      </w:r>
      <w:proofErr w:type="spellEnd"/>
      <w:r>
        <w:rPr>
          <w:sz w:val="28"/>
          <w:szCs w:val="28"/>
        </w:rPr>
        <w:t>.</w:t>
      </w:r>
      <w:r w:rsidRPr="00096D8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</w:t>
      </w:r>
      <w:r w:rsidRPr="00096D89">
        <w:rPr>
          <w:sz w:val="28"/>
          <w:szCs w:val="28"/>
          <w:lang w:val="en-US"/>
        </w:rPr>
        <w:t>FC</w:t>
      </w:r>
      <w:r w:rsidRPr="00096D89">
        <w:rPr>
          <w:sz w:val="28"/>
          <w:szCs w:val="28"/>
          <w:vertAlign w:val="superscript"/>
        </w:rPr>
        <w:t>В</w:t>
      </w:r>
      <w:r w:rsidRPr="00096D89">
        <w:rPr>
          <w:sz w:val="28"/>
          <w:szCs w:val="28"/>
        </w:rPr>
        <w:t>=</w:t>
      </w:r>
      <w:r w:rsidRPr="00096D89">
        <w:rPr>
          <w:position w:val="-24"/>
          <w:sz w:val="28"/>
          <w:szCs w:val="28"/>
        </w:rPr>
        <w:object w:dxaOrig="1680" w:dyaOrig="620">
          <v:shape id="_x0000_i1042" type="#_x0000_t75" style="width:84pt;height:30.75pt" o:ole="">
            <v:imagedata r:id="rId45" o:title=""/>
          </v:shape>
          <o:OLEObject Type="Embed" ProgID="Equation.3" ShapeID="_x0000_i1042" DrawAspect="Content" ObjectID="_1679429167" r:id="rId46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т.р</w:t>
      </w:r>
      <w:proofErr w:type="spellEnd"/>
      <w:r>
        <w:rPr>
          <w:sz w:val="28"/>
          <w:szCs w:val="28"/>
        </w:rPr>
        <w:t>.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Коэффициенты маржинального дохода  рассчитываются по изделиям: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изделию А:  500/5000 = 0,1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изделию В:  1200/6000 = 0,2</w:t>
      </w: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E0C6B" w:rsidRPr="00096D89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Порог рентабельности по товару А:   </w:t>
      </w:r>
      <w:r w:rsidRPr="00096D89">
        <w:rPr>
          <w:sz w:val="28"/>
          <w:szCs w:val="28"/>
        </w:rPr>
        <w:t>ρ</w:t>
      </w:r>
      <w:r w:rsidRPr="00096D89">
        <w:rPr>
          <w:sz w:val="28"/>
          <w:szCs w:val="28"/>
          <w:vertAlign w:val="subscript"/>
        </w:rPr>
        <w:t>б</w:t>
      </w:r>
      <w:r w:rsidRPr="00096D89">
        <w:rPr>
          <w:sz w:val="28"/>
          <w:szCs w:val="28"/>
          <w:vertAlign w:val="superscript"/>
        </w:rPr>
        <w:t>А</w:t>
      </w:r>
      <w:r w:rsidRPr="00096D89">
        <w:rPr>
          <w:sz w:val="28"/>
          <w:szCs w:val="28"/>
        </w:rPr>
        <w:t>=618,8/0,1=6818 т.р.</w:t>
      </w: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 w:rsidRPr="00096D89">
        <w:rPr>
          <w:sz w:val="28"/>
          <w:szCs w:val="28"/>
        </w:rPr>
        <w:t>Т</w:t>
      </w:r>
      <w:r>
        <w:rPr>
          <w:sz w:val="28"/>
          <w:szCs w:val="28"/>
        </w:rPr>
        <w:t>о есть товара А надо продать минимум на 6818 тыс.руб., а мы его продаем только на 5000 тыс.руб. Т</w:t>
      </w:r>
      <w:r w:rsidRPr="00096D89">
        <w:rPr>
          <w:sz w:val="28"/>
          <w:szCs w:val="28"/>
        </w:rPr>
        <w:t xml:space="preserve">аким образом товар А </w:t>
      </w:r>
      <w:r>
        <w:rPr>
          <w:sz w:val="28"/>
          <w:szCs w:val="28"/>
        </w:rPr>
        <w:t xml:space="preserve">получается </w:t>
      </w:r>
      <w:r w:rsidRPr="00096D89">
        <w:rPr>
          <w:sz w:val="28"/>
          <w:szCs w:val="28"/>
        </w:rPr>
        <w:t>убыточным.</w:t>
      </w:r>
    </w:p>
    <w:p w:rsidR="004E0C6B" w:rsidRPr="00096D89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Порог рентабельности по товару В:    </w:t>
      </w:r>
      <w:r w:rsidRPr="00096D89">
        <w:rPr>
          <w:sz w:val="28"/>
          <w:szCs w:val="28"/>
        </w:rPr>
        <w:t>ρ</w:t>
      </w:r>
      <w:r w:rsidRPr="00096D89">
        <w:rPr>
          <w:sz w:val="28"/>
          <w:szCs w:val="28"/>
          <w:vertAlign w:val="subscript"/>
        </w:rPr>
        <w:t>б</w:t>
      </w:r>
      <w:r w:rsidRPr="00096D89">
        <w:rPr>
          <w:sz w:val="28"/>
          <w:szCs w:val="28"/>
          <w:vertAlign w:val="superscript"/>
        </w:rPr>
        <w:t>В</w:t>
      </w:r>
      <w:r w:rsidRPr="00096D89">
        <w:rPr>
          <w:sz w:val="28"/>
          <w:szCs w:val="28"/>
        </w:rPr>
        <w:t>=818,2/0,2=4091 т.р.</w:t>
      </w: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 w:rsidRPr="00096D89">
        <w:rPr>
          <w:sz w:val="28"/>
          <w:szCs w:val="28"/>
        </w:rPr>
        <w:t>Товар</w:t>
      </w:r>
      <w:r>
        <w:rPr>
          <w:sz w:val="28"/>
          <w:szCs w:val="28"/>
        </w:rPr>
        <w:t xml:space="preserve"> В перешел порог рентабельности, так как его продажи выше – 6000 т.р.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096D89">
        <w:rPr>
          <w:sz w:val="28"/>
          <w:szCs w:val="28"/>
        </w:rPr>
        <w:t xml:space="preserve">Но если отказаться от производства </w:t>
      </w:r>
      <w:r>
        <w:rPr>
          <w:sz w:val="28"/>
          <w:szCs w:val="28"/>
        </w:rPr>
        <w:t xml:space="preserve">убыточного </w:t>
      </w:r>
      <w:r w:rsidRPr="00096D89">
        <w:rPr>
          <w:sz w:val="28"/>
          <w:szCs w:val="28"/>
        </w:rPr>
        <w:t xml:space="preserve">товара А, то </w:t>
      </w:r>
      <w:r>
        <w:rPr>
          <w:sz w:val="28"/>
          <w:szCs w:val="28"/>
        </w:rPr>
        <w:t>новый порог рентабельности  будет выше: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</w:rPr>
        <w:t>ρ</w:t>
      </w:r>
      <w:r w:rsidRPr="00096D89">
        <w:rPr>
          <w:sz w:val="28"/>
          <w:szCs w:val="28"/>
          <w:vertAlign w:val="subscript"/>
        </w:rPr>
        <w:t>б</w:t>
      </w:r>
      <w:r w:rsidRPr="00096D89">
        <w:rPr>
          <w:sz w:val="28"/>
          <w:szCs w:val="28"/>
          <w:vertAlign w:val="superscript"/>
        </w:rPr>
        <w:t>В</w:t>
      </w:r>
      <w:r w:rsidRPr="00096D89">
        <w:rPr>
          <w:sz w:val="28"/>
          <w:szCs w:val="28"/>
        </w:rPr>
        <w:t>=1500/0,2=7500 т.р.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и</w:t>
      </w:r>
      <w:r w:rsidRPr="00096D89">
        <w:rPr>
          <w:sz w:val="28"/>
          <w:szCs w:val="28"/>
        </w:rPr>
        <w:t xml:space="preserve"> товар В не перейдет порог рентабельности</w:t>
      </w:r>
      <w:r>
        <w:rPr>
          <w:sz w:val="28"/>
          <w:szCs w:val="28"/>
        </w:rPr>
        <w:t>, его продажи были всего 6000 т.р.  Это произойдет из-за того, что  т</w:t>
      </w:r>
      <w:r w:rsidRPr="00096D89">
        <w:rPr>
          <w:sz w:val="28"/>
          <w:szCs w:val="28"/>
        </w:rPr>
        <w:t>овар А брал на себя часть постоянных затрат.</w:t>
      </w:r>
      <w:r>
        <w:rPr>
          <w:sz w:val="28"/>
          <w:szCs w:val="28"/>
        </w:rPr>
        <w:t xml:space="preserve"> В этом была его польза для предприятия. Поэтому нельзя без учета таких нюансов отказываться от «убыточных» товаров.</w:t>
      </w:r>
    </w:p>
    <w:p w:rsidR="004E0C6B" w:rsidRPr="00096D89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2332"/>
        <w:gridCol w:w="2334"/>
        <w:gridCol w:w="2326"/>
      </w:tblGrid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Показатели, т.р.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В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предприятию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Выручка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6000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11000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4500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4800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9300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position w:val="-24"/>
                <w:sz w:val="28"/>
                <w:szCs w:val="28"/>
              </w:rPr>
              <w:object w:dxaOrig="1660" w:dyaOrig="620">
                <v:shape id="_x0000_i1043" type="#_x0000_t75" style="width:83.25pt;height:30.75pt" o:ole="">
                  <v:imagedata r:id="rId43" o:title=""/>
                </v:shape>
                <o:OLEObject Type="Embed" ProgID="Equation.3" ShapeID="_x0000_i1043" DrawAspect="Content" ObjectID="_1679429168" r:id="rId47"/>
              </w:objec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position w:val="-24"/>
                <w:sz w:val="28"/>
                <w:szCs w:val="28"/>
              </w:rPr>
              <w:object w:dxaOrig="1680" w:dyaOrig="620">
                <v:shape id="_x0000_i1044" type="#_x0000_t75" style="width:84pt;height:30.75pt" o:ole="">
                  <v:imagedata r:id="rId45" o:title=""/>
                </v:shape>
                <o:OLEObject Type="Embed" ProgID="Equation.3" ShapeID="_x0000_i1044" DrawAspect="Content" ObjectID="_1679429169" r:id="rId48"/>
              </w:objec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1500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Маржинальный доход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1200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1700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  <w:vertAlign w:val="subscript"/>
              </w:rPr>
            </w:pPr>
            <w:r w:rsidRPr="00096D89">
              <w:rPr>
                <w:sz w:val="28"/>
                <w:szCs w:val="28"/>
                <w:lang w:val="en-US"/>
              </w:rPr>
              <w:t>k</w:t>
            </w:r>
            <w:r w:rsidRPr="00096D89">
              <w:rPr>
                <w:sz w:val="28"/>
                <w:szCs w:val="28"/>
                <w:vertAlign w:val="subscript"/>
              </w:rPr>
              <w:t>МД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0,1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0,2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0,1545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ибыль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-181,8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381,8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C0194">
        <w:rPr>
          <w:b/>
          <w:sz w:val="28"/>
          <w:szCs w:val="28"/>
        </w:rPr>
        <w:t>Способ 2.</w:t>
      </w:r>
      <w:r w:rsidRPr="00096D89">
        <w:rPr>
          <w:sz w:val="28"/>
          <w:szCs w:val="28"/>
        </w:rPr>
        <w:t xml:space="preserve"> Можно распределить </w:t>
      </w:r>
      <w:r>
        <w:rPr>
          <w:sz w:val="28"/>
          <w:szCs w:val="28"/>
        </w:rPr>
        <w:t>постоянные затраты</w:t>
      </w:r>
      <w:r w:rsidRPr="00096D89">
        <w:rPr>
          <w:sz w:val="28"/>
          <w:szCs w:val="28"/>
        </w:rPr>
        <w:t xml:space="preserve"> </w:t>
      </w:r>
      <w:r>
        <w:rPr>
          <w:sz w:val="28"/>
          <w:szCs w:val="28"/>
        </w:rPr>
        <w:t>другим способом, пропорционально маржинальному доходу (см.таблицу 5):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  <w:lang w:val="en-US"/>
        </w:rPr>
        <w:t>FC</w:t>
      </w:r>
      <w:r w:rsidRPr="00096D89">
        <w:rPr>
          <w:sz w:val="28"/>
          <w:szCs w:val="28"/>
          <w:vertAlign w:val="superscript"/>
        </w:rPr>
        <w:t>А</w:t>
      </w:r>
      <w:r w:rsidRPr="00096D89">
        <w:rPr>
          <w:sz w:val="28"/>
          <w:szCs w:val="28"/>
        </w:rPr>
        <w:t>=</w:t>
      </w:r>
      <w:r w:rsidRPr="00096D89">
        <w:rPr>
          <w:position w:val="-24"/>
          <w:sz w:val="28"/>
          <w:szCs w:val="28"/>
        </w:rPr>
        <w:object w:dxaOrig="1700" w:dyaOrig="620">
          <v:shape id="_x0000_i1045" type="#_x0000_t75" style="width:84.75pt;height:30.75pt" o:ole="">
            <v:imagedata r:id="rId49" o:title=""/>
          </v:shape>
          <o:OLEObject Type="Embed" ProgID="Equation.3" ShapeID="_x0000_i1045" DrawAspect="Content" ObjectID="_1679429170" r:id="rId50"/>
        </w:object>
      </w:r>
      <w:proofErr w:type="spellStart"/>
      <w:proofErr w:type="gramStart"/>
      <w:r>
        <w:rPr>
          <w:sz w:val="28"/>
          <w:szCs w:val="28"/>
        </w:rPr>
        <w:t>т.р</w:t>
      </w:r>
      <w:proofErr w:type="spellEnd"/>
      <w:r>
        <w:rPr>
          <w:sz w:val="28"/>
          <w:szCs w:val="28"/>
        </w:rPr>
        <w:t>.</w:t>
      </w:r>
      <w:r w:rsidRPr="00096D89">
        <w:rPr>
          <w:sz w:val="28"/>
          <w:szCs w:val="28"/>
        </w:rPr>
        <w:t xml:space="preserve"> ,</w:t>
      </w:r>
      <w:proofErr w:type="gramEnd"/>
      <w:r w:rsidRPr="00096D89">
        <w:rPr>
          <w:sz w:val="28"/>
          <w:szCs w:val="28"/>
        </w:rPr>
        <w:t xml:space="preserve"> </w:t>
      </w:r>
      <w:r w:rsidRPr="00096D89">
        <w:rPr>
          <w:sz w:val="28"/>
          <w:szCs w:val="28"/>
          <w:lang w:val="en-US"/>
        </w:rPr>
        <w:t>FC</w:t>
      </w:r>
      <w:r w:rsidRPr="00096D89">
        <w:rPr>
          <w:sz w:val="28"/>
          <w:szCs w:val="28"/>
          <w:vertAlign w:val="superscript"/>
        </w:rPr>
        <w:t>В</w:t>
      </w:r>
      <w:r w:rsidRPr="00096D89">
        <w:rPr>
          <w:sz w:val="28"/>
          <w:szCs w:val="28"/>
        </w:rPr>
        <w:t>=</w:t>
      </w:r>
      <w:r w:rsidRPr="00096D89">
        <w:rPr>
          <w:position w:val="-24"/>
          <w:sz w:val="28"/>
          <w:szCs w:val="28"/>
        </w:rPr>
        <w:object w:dxaOrig="1780" w:dyaOrig="620">
          <v:shape id="_x0000_i1046" type="#_x0000_t75" style="width:88.5pt;height:30.75pt" o:ole="">
            <v:imagedata r:id="rId51" o:title=""/>
          </v:shape>
          <o:OLEObject Type="Embed" ProgID="Equation.3" ShapeID="_x0000_i1046" DrawAspect="Content" ObjectID="_1679429171" r:id="rId52"/>
        </w:object>
      </w:r>
      <w:proofErr w:type="spellStart"/>
      <w:r>
        <w:rPr>
          <w:sz w:val="28"/>
          <w:szCs w:val="28"/>
        </w:rPr>
        <w:t>т.р</w:t>
      </w:r>
      <w:proofErr w:type="spellEnd"/>
      <w:r>
        <w:rPr>
          <w:sz w:val="28"/>
          <w:szCs w:val="28"/>
        </w:rPr>
        <w:t>.</w:t>
      </w: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Как видим, в этом случае нет убыточных изделий у предприятия!  Это произошло из-за перераспределения постоянных затрат и, следовательно, прибыли.</w:t>
      </w: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 w:rsidRPr="00096D89">
        <w:rPr>
          <w:sz w:val="28"/>
          <w:szCs w:val="28"/>
        </w:rPr>
        <w:t>Пр</w:t>
      </w:r>
      <w:r w:rsidRPr="00096D89">
        <w:rPr>
          <w:sz w:val="28"/>
          <w:szCs w:val="28"/>
          <w:vertAlign w:val="superscript"/>
        </w:rPr>
        <w:t>А</w:t>
      </w:r>
      <w:r w:rsidRPr="00096D89">
        <w:rPr>
          <w:sz w:val="28"/>
          <w:szCs w:val="28"/>
        </w:rPr>
        <w:t>=58,8</w:t>
      </w:r>
      <w:r>
        <w:rPr>
          <w:sz w:val="28"/>
          <w:szCs w:val="28"/>
        </w:rPr>
        <w:t xml:space="preserve"> т.р. </w:t>
      </w:r>
      <w:r w:rsidRPr="00096D89">
        <w:rPr>
          <w:sz w:val="28"/>
          <w:szCs w:val="28"/>
        </w:rPr>
        <w:t>, ПР</w:t>
      </w:r>
      <w:r w:rsidRPr="00096D89">
        <w:rPr>
          <w:sz w:val="28"/>
          <w:szCs w:val="28"/>
          <w:vertAlign w:val="superscript"/>
        </w:rPr>
        <w:t>В</w:t>
      </w:r>
      <w:r w:rsidRPr="00096D89">
        <w:rPr>
          <w:sz w:val="28"/>
          <w:szCs w:val="28"/>
        </w:rPr>
        <w:t>=141,2</w:t>
      </w:r>
      <w:r>
        <w:rPr>
          <w:sz w:val="28"/>
          <w:szCs w:val="28"/>
        </w:rPr>
        <w:t xml:space="preserve"> т.р.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Тогда все товары получаются прибыльными – прибыль по товару А – 58,8 т.р, по товару В – 141, 2 т.р. Совокупная прибыль по предприятию не изменяется – 200 т.р. Все изменения происходят по изделиям.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Таблица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5"/>
        <w:gridCol w:w="2332"/>
        <w:gridCol w:w="2342"/>
        <w:gridCol w:w="2321"/>
      </w:tblGrid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Показатели, т.р.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Товар </w:t>
            </w:r>
            <w:r w:rsidRPr="00096D89">
              <w:rPr>
                <w:sz w:val="28"/>
                <w:szCs w:val="28"/>
              </w:rPr>
              <w:t>В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по предприятию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Выручка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6000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11000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4500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4800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9300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33E83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Постоянные затраты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position w:val="-24"/>
                <w:sz w:val="28"/>
                <w:szCs w:val="28"/>
              </w:rPr>
              <w:object w:dxaOrig="1700" w:dyaOrig="620">
                <v:shape id="_x0000_i1047" type="#_x0000_t75" style="width:84.75pt;height:30.75pt" o:ole="">
                  <v:imagedata r:id="rId49" o:title=""/>
                </v:shape>
                <o:OLEObject Type="Embed" ProgID="Equation.3" ShapeID="_x0000_i1047" DrawAspect="Content" ObjectID="_1679429172" r:id="rId53"/>
              </w:objec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position w:val="-24"/>
                <w:sz w:val="28"/>
                <w:szCs w:val="28"/>
              </w:rPr>
              <w:object w:dxaOrig="1780" w:dyaOrig="620">
                <v:shape id="_x0000_i1048" type="#_x0000_t75" style="width:88.5pt;height:30.75pt" o:ole="">
                  <v:imagedata r:id="rId51" o:title=""/>
                </v:shape>
                <o:OLEObject Type="Embed" ProgID="Equation.3" ShapeID="_x0000_i1048" DrawAspect="Content" ObjectID="_1679429173" r:id="rId54"/>
              </w:objec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1500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Маржинальный доход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1200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1700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  <w:vertAlign w:val="subscript"/>
              </w:rPr>
            </w:pPr>
            <w:r w:rsidRPr="00096D89">
              <w:rPr>
                <w:sz w:val="28"/>
                <w:szCs w:val="28"/>
                <w:lang w:val="en-US"/>
              </w:rPr>
              <w:t>k</w:t>
            </w:r>
            <w:r w:rsidRPr="00096D89">
              <w:rPr>
                <w:sz w:val="28"/>
                <w:szCs w:val="28"/>
                <w:vertAlign w:val="subscript"/>
              </w:rPr>
              <w:t>МД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0,1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0,2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0,1545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ибыль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58,8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141,2</w:t>
            </w:r>
          </w:p>
        </w:tc>
        <w:tc>
          <w:tcPr>
            <w:tcW w:w="239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Default="004E0C6B" w:rsidP="004E0C6B">
      <w:pPr>
        <w:tabs>
          <w:tab w:val="left" w:pos="567"/>
        </w:tabs>
        <w:jc w:val="both"/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мы видим, результат расчетов зависит от способа распределения постоянных затрат. </w:t>
      </w:r>
      <w:r w:rsidRPr="00096D89">
        <w:rPr>
          <w:sz w:val="28"/>
          <w:szCs w:val="28"/>
        </w:rPr>
        <w:t xml:space="preserve">Любое решение по тому, каким образом распределять </w:t>
      </w:r>
      <w:r>
        <w:rPr>
          <w:sz w:val="28"/>
          <w:szCs w:val="28"/>
        </w:rPr>
        <w:t xml:space="preserve">постоянные затраты, </w:t>
      </w:r>
      <w:r w:rsidRPr="00096D89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 определя</w:t>
      </w:r>
      <w:r w:rsidRPr="00096D89">
        <w:rPr>
          <w:sz w:val="28"/>
          <w:szCs w:val="28"/>
        </w:rPr>
        <w:t>тся исходя из цели предприятия. В</w:t>
      </w:r>
      <w:r>
        <w:rPr>
          <w:sz w:val="28"/>
          <w:szCs w:val="28"/>
        </w:rPr>
        <w:t xml:space="preserve"> нашем примере в</w:t>
      </w:r>
      <w:r w:rsidRPr="00096D89">
        <w:rPr>
          <w:sz w:val="28"/>
          <w:szCs w:val="28"/>
        </w:rPr>
        <w:t xml:space="preserve">ыручка по товарам А и В примерно одинакова, но есть принципиальная разница в МД. </w:t>
      </w:r>
      <w:r>
        <w:rPr>
          <w:sz w:val="28"/>
          <w:szCs w:val="28"/>
        </w:rPr>
        <w:t>Маржинальный доход товара В в 2,4 раза выше, чем у изделия А. Следовательно, товар В более рентабельный, у него выше доля прибыли и постоянных затрат, которые включаются в цену.</w:t>
      </w:r>
    </w:p>
    <w:p w:rsidR="004E0C6B" w:rsidRPr="00096D89" w:rsidRDefault="004E0C6B" w:rsidP="004E0C6B">
      <w:pPr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6D89">
        <w:rPr>
          <w:sz w:val="28"/>
          <w:szCs w:val="28"/>
        </w:rPr>
        <w:t xml:space="preserve">Если предприятие имеет цель увеличение выручки, то </w:t>
      </w:r>
      <w:r>
        <w:rPr>
          <w:sz w:val="28"/>
          <w:szCs w:val="28"/>
        </w:rPr>
        <w:t>постоянные затраты буде</w:t>
      </w:r>
      <w:r w:rsidRPr="00096D89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 целесообразнее </w:t>
      </w:r>
      <w:r w:rsidRPr="00096D89">
        <w:rPr>
          <w:sz w:val="28"/>
          <w:szCs w:val="28"/>
        </w:rPr>
        <w:t xml:space="preserve">распределять пропорционально МД, если цель – прибыль, то </w:t>
      </w:r>
      <w:r>
        <w:rPr>
          <w:sz w:val="28"/>
          <w:szCs w:val="28"/>
        </w:rPr>
        <w:t xml:space="preserve">постоянные затраты </w:t>
      </w:r>
      <w:r w:rsidRPr="00096D89">
        <w:rPr>
          <w:sz w:val="28"/>
          <w:szCs w:val="28"/>
        </w:rPr>
        <w:t>распределяются пропорционально выручке.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96D89">
        <w:rPr>
          <w:sz w:val="28"/>
          <w:szCs w:val="28"/>
        </w:rPr>
        <w:t>Убыточный товар можно производить до тех</w:t>
      </w:r>
      <w:r>
        <w:rPr>
          <w:sz w:val="28"/>
          <w:szCs w:val="28"/>
        </w:rPr>
        <w:t xml:space="preserve"> пор, пока МД&gt;0. А ч</w:t>
      </w:r>
      <w:r w:rsidRPr="00096D89">
        <w:rPr>
          <w:sz w:val="28"/>
          <w:szCs w:val="28"/>
        </w:rPr>
        <w:t xml:space="preserve">ем выше </w:t>
      </w:r>
      <w:r w:rsidRPr="00096D89">
        <w:rPr>
          <w:sz w:val="28"/>
          <w:szCs w:val="28"/>
          <w:lang w:val="en-US"/>
        </w:rPr>
        <w:t>k</w:t>
      </w:r>
      <w:r w:rsidRPr="00096D89">
        <w:rPr>
          <w:sz w:val="28"/>
          <w:szCs w:val="28"/>
          <w:vertAlign w:val="subscript"/>
        </w:rPr>
        <w:t>МД</w:t>
      </w:r>
      <w:r w:rsidRPr="00096D89">
        <w:rPr>
          <w:sz w:val="28"/>
          <w:szCs w:val="28"/>
        </w:rPr>
        <w:t xml:space="preserve">, тем выгоднее товар для предприятия. </w:t>
      </w:r>
      <w:r>
        <w:rPr>
          <w:sz w:val="28"/>
          <w:szCs w:val="28"/>
        </w:rPr>
        <w:t xml:space="preserve">Коэффициент маржинального дохода </w:t>
      </w:r>
      <w:r w:rsidRPr="00096D89">
        <w:rPr>
          <w:sz w:val="28"/>
          <w:szCs w:val="28"/>
        </w:rPr>
        <w:t xml:space="preserve">соответствует </w:t>
      </w:r>
      <w:r>
        <w:rPr>
          <w:sz w:val="28"/>
          <w:szCs w:val="28"/>
        </w:rPr>
        <w:t xml:space="preserve">рентабельности продаж, то есть чем рентабельнее товар, тем выше у него коэффициент. </w:t>
      </w:r>
      <w:r w:rsidRPr="00096D89">
        <w:rPr>
          <w:sz w:val="28"/>
          <w:szCs w:val="28"/>
        </w:rPr>
        <w:t xml:space="preserve"> Но с расчетом рентабельности продаж </w:t>
      </w:r>
      <w:r>
        <w:rPr>
          <w:sz w:val="28"/>
          <w:szCs w:val="28"/>
        </w:rPr>
        <w:t xml:space="preserve">по каждому товару </w:t>
      </w:r>
      <w:r w:rsidRPr="00096D89">
        <w:rPr>
          <w:sz w:val="28"/>
          <w:szCs w:val="28"/>
        </w:rPr>
        <w:t xml:space="preserve">существует ряд проблем: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>1. Н</w:t>
      </w:r>
      <w:r w:rsidRPr="00096D89">
        <w:rPr>
          <w:sz w:val="28"/>
          <w:szCs w:val="28"/>
        </w:rPr>
        <w:t>е</w:t>
      </w:r>
      <w:r>
        <w:rPr>
          <w:sz w:val="28"/>
          <w:szCs w:val="28"/>
        </w:rPr>
        <w:t xml:space="preserve">объективность </w:t>
      </w:r>
      <w:r w:rsidRPr="00096D89">
        <w:rPr>
          <w:sz w:val="28"/>
          <w:szCs w:val="28"/>
        </w:rPr>
        <w:t>расчета себестоимости</w:t>
      </w:r>
      <w:r>
        <w:rPr>
          <w:sz w:val="28"/>
          <w:szCs w:val="28"/>
        </w:rPr>
        <w:t>. Для расчета себестоимости единицы продукции</w:t>
      </w:r>
      <w:r w:rsidRPr="00096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распределение косвенных затрат (который преимущественно состоят из постоянных) по какому-либо существующему  </w:t>
      </w:r>
      <w:r w:rsidRPr="00061FDE">
        <w:rPr>
          <w:sz w:val="28"/>
          <w:szCs w:val="28"/>
        </w:rPr>
        <w:t>методу. Но любой метод субъективен и зависит от поставленной руководителем</w:t>
      </w:r>
      <w:r>
        <w:rPr>
          <w:sz w:val="28"/>
          <w:szCs w:val="28"/>
        </w:rPr>
        <w:t xml:space="preserve"> цели. Поэтому в зависимости от выбранного метода будет изменяться себестоимость продукции, и как следствие, прибыль и рентабельность продаж.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>2. И</w:t>
      </w:r>
      <w:r w:rsidRPr="00096D89">
        <w:rPr>
          <w:sz w:val="28"/>
          <w:szCs w:val="28"/>
        </w:rPr>
        <w:t xml:space="preserve">нформация </w:t>
      </w:r>
      <w:r>
        <w:rPr>
          <w:sz w:val="28"/>
          <w:szCs w:val="28"/>
        </w:rPr>
        <w:t xml:space="preserve">о полной себестоимости продукции появляется только после того, как бухгалтерия сделает все необходимые расчеты, обычно это происходит после 10 числа следующего месяца.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Поэтому предпринять какие-то управленческие действия</w:t>
      </w:r>
      <w:r>
        <w:rPr>
          <w:sz w:val="28"/>
          <w:szCs w:val="28"/>
        </w:rPr>
        <w:tab/>
        <w:t xml:space="preserve">с учетом рентабельности продаж в текущем месяце невозможно по причине отсутствия информации. </w:t>
      </w:r>
      <w:r w:rsidRPr="00096D89">
        <w:rPr>
          <w:sz w:val="28"/>
          <w:szCs w:val="28"/>
        </w:rPr>
        <w:t xml:space="preserve">В то время как </w:t>
      </w:r>
      <w:r>
        <w:rPr>
          <w:sz w:val="28"/>
          <w:szCs w:val="28"/>
        </w:rPr>
        <w:t>коэффициент маржинального дохода можно рассчитать в любое время, для этого надо знать только информацию о переменных затратах и выручке, и нет необходимости распределять постоянные затраты, искажая тем самым информацию о себестоимости. В экономике предприятия такой анализ получил название анализ</w:t>
      </w:r>
      <w:r w:rsidRPr="00E152E0">
        <w:rPr>
          <w:sz w:val="28"/>
          <w:szCs w:val="28"/>
        </w:rPr>
        <w:t xml:space="preserve"> «затраты-объем-прибыль», или CVP- анализ</w:t>
      </w:r>
      <w:r>
        <w:rPr>
          <w:sz w:val="28"/>
          <w:szCs w:val="28"/>
        </w:rPr>
        <w:t>.</w:t>
      </w:r>
    </w:p>
    <w:p w:rsidR="004E0C6B" w:rsidRDefault="004E0C6B" w:rsidP="004E0C6B">
      <w:pPr>
        <w:pStyle w:val="a5"/>
        <w:ind w:firstLine="708"/>
        <w:rPr>
          <w:sz w:val="28"/>
          <w:szCs w:val="28"/>
        </w:rPr>
      </w:pPr>
    </w:p>
    <w:p w:rsidR="004E0C6B" w:rsidRPr="00B42E23" w:rsidRDefault="004E0C6B" w:rsidP="004E0C6B">
      <w:pPr>
        <w:pStyle w:val="a5"/>
        <w:ind w:firstLine="708"/>
        <w:jc w:val="center"/>
        <w:rPr>
          <w:sz w:val="28"/>
          <w:szCs w:val="28"/>
        </w:rPr>
      </w:pPr>
      <w:r w:rsidRPr="00B42E23">
        <w:rPr>
          <w:b/>
          <w:bCs/>
          <w:sz w:val="28"/>
          <w:szCs w:val="28"/>
        </w:rPr>
        <w:t>Анализ  «</w:t>
      </w:r>
      <w:r w:rsidRPr="00B42E23">
        <w:rPr>
          <w:b/>
          <w:bCs/>
          <w:sz w:val="28"/>
          <w:szCs w:val="28"/>
          <w:lang w:val="en-US"/>
        </w:rPr>
        <w:t>Cost</w:t>
      </w:r>
      <w:r w:rsidRPr="00B42E23">
        <w:rPr>
          <w:b/>
          <w:bCs/>
          <w:sz w:val="28"/>
          <w:szCs w:val="28"/>
        </w:rPr>
        <w:t xml:space="preserve"> – </w:t>
      </w:r>
      <w:r w:rsidRPr="00B42E23">
        <w:rPr>
          <w:b/>
          <w:bCs/>
          <w:sz w:val="28"/>
          <w:szCs w:val="28"/>
          <w:lang w:val="en-US"/>
        </w:rPr>
        <w:t>Volume</w:t>
      </w:r>
      <w:r w:rsidRPr="00B42E23">
        <w:rPr>
          <w:b/>
          <w:bCs/>
          <w:sz w:val="28"/>
          <w:szCs w:val="28"/>
        </w:rPr>
        <w:t xml:space="preserve"> – </w:t>
      </w:r>
      <w:r w:rsidRPr="00B42E23">
        <w:rPr>
          <w:b/>
          <w:bCs/>
          <w:sz w:val="28"/>
          <w:szCs w:val="28"/>
          <w:lang w:val="en-US"/>
        </w:rPr>
        <w:t>Profit</w:t>
      </w:r>
      <w:r w:rsidRPr="00B42E23">
        <w:rPr>
          <w:b/>
          <w:bCs/>
          <w:sz w:val="28"/>
          <w:szCs w:val="28"/>
        </w:rPr>
        <w:t>» - «Затраты – Объем – Прибыль»</w:t>
      </w:r>
      <w:r w:rsidRPr="00E152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E152E0">
        <w:rPr>
          <w:b/>
          <w:sz w:val="28"/>
          <w:szCs w:val="28"/>
        </w:rPr>
        <w:t>CVP- анализ</w:t>
      </w:r>
      <w:r>
        <w:rPr>
          <w:b/>
          <w:sz w:val="28"/>
          <w:szCs w:val="28"/>
        </w:rPr>
        <w:t>)</w:t>
      </w:r>
    </w:p>
    <w:p w:rsidR="004E0C6B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lastRenderedPageBreak/>
        <w:t>Одним из достаточно простых и в то же время результативных методов анализа с целью оперативного и стратегического планирования и управления финансово-хозяйственной деятельностью предприятия является операционный анализ, называемый также анализом «затраты-объем-прибыль», или CVP- анализ. Данный метод позволяет выявить зависимость финансовых результатов деятельности от изменения издержек, цен, объемов</w:t>
      </w:r>
      <w:r>
        <w:rPr>
          <w:sz w:val="28"/>
          <w:szCs w:val="28"/>
        </w:rPr>
        <w:t>.</w:t>
      </w:r>
      <w:r w:rsidRPr="00E152E0">
        <w:rPr>
          <w:sz w:val="28"/>
          <w:szCs w:val="28"/>
        </w:rPr>
        <w:t xml:space="preserve"> </w:t>
      </w:r>
      <w:r w:rsidRPr="00B42E23">
        <w:rPr>
          <w:sz w:val="28"/>
          <w:szCs w:val="28"/>
        </w:rPr>
        <w:t>«</w:t>
      </w:r>
      <w:r w:rsidRPr="00B42E23">
        <w:rPr>
          <w:sz w:val="28"/>
          <w:szCs w:val="28"/>
          <w:lang w:val="en-US"/>
        </w:rPr>
        <w:t>CVP</w:t>
      </w:r>
      <w:r w:rsidRPr="00B42E23">
        <w:rPr>
          <w:sz w:val="28"/>
          <w:szCs w:val="28"/>
        </w:rPr>
        <w:t xml:space="preserve">»-анализ позволяет выявить оптимальные пропорции между постоянными и переменными затратами, пропорции между ценой и объемом реализации, а также минимизировать предпринимательский риск.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Главная роль в выборе стратегии поведения предприятия принадлежит показателю маржинального дохода.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CVP- анализ - анализ поведения затрат, в основе которого лежит взаимосвязь затрат, выручки (дохода), объемом производства и прибыли. Это инструмент управленческого планирования и контроля, т.е. данные взаимосвязи, формируют основную модель финансовой деятельности и позволяют использовать результаты анализа для краткосрочного планирования и оценки альтернативных решений. </w:t>
      </w:r>
    </w:p>
    <w:p w:rsidR="004E0C6B" w:rsidRPr="00A07F72" w:rsidRDefault="004E0C6B" w:rsidP="004E0C6B">
      <w:pPr>
        <w:pStyle w:val="a5"/>
        <w:ind w:firstLine="709"/>
        <w:jc w:val="both"/>
        <w:rPr>
          <w:b/>
          <w:sz w:val="28"/>
          <w:szCs w:val="28"/>
        </w:rPr>
      </w:pPr>
      <w:r w:rsidRPr="00A07F72">
        <w:rPr>
          <w:b/>
          <w:sz w:val="28"/>
          <w:szCs w:val="28"/>
        </w:rPr>
        <w:t xml:space="preserve">Основными его задачами являются: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1. расчет объема реализации, при котором обеспечивается полное покрытие затрат - точка безубыточности (порог рентабельности);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2. исчисление объема реализации, обеспечивающее при прочих равных условиях получение необходимой суммы прибыли;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3. аналитическая оценка объема реализации, при котором предприятие может быть конкурентоспособным (запас финансовой прочности);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4. определение цены на продукцию, позволяющее обеспечить спрос и прибыль на запланированном уровне;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5. осуществление выбора наиболее эффективных технологий производства;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6. осуществление принятия оптимального производственного плана. </w:t>
      </w:r>
    </w:p>
    <w:p w:rsidR="004E0C6B" w:rsidRPr="00A07F72" w:rsidRDefault="004E0C6B" w:rsidP="004E0C6B">
      <w:pPr>
        <w:pStyle w:val="a5"/>
        <w:ind w:firstLine="709"/>
        <w:jc w:val="both"/>
        <w:rPr>
          <w:b/>
          <w:sz w:val="28"/>
          <w:szCs w:val="28"/>
        </w:rPr>
      </w:pPr>
      <w:r w:rsidRPr="00A07F72">
        <w:rPr>
          <w:b/>
          <w:sz w:val="28"/>
          <w:szCs w:val="28"/>
        </w:rPr>
        <w:t xml:space="preserve">Допущения CVP- анализа: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lastRenderedPageBreak/>
        <w:t xml:space="preserve">- издержки обоснованно должны подразделяться на постоянную и переменную часть;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- постоянные расходы остаются неизменными в зависимости от объемов производства в пределах исследуемого диапазона производства;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>- переменные расходы в указанных пределах прямо</w:t>
      </w:r>
      <w:r>
        <w:rPr>
          <w:sz w:val="28"/>
          <w:szCs w:val="28"/>
        </w:rPr>
        <w:t xml:space="preserve"> </w:t>
      </w:r>
      <w:r w:rsidRPr="00E152E0">
        <w:rPr>
          <w:sz w:val="28"/>
          <w:szCs w:val="28"/>
        </w:rPr>
        <w:t xml:space="preserve">пропорционально зависят от объема производства. Релевантные уровни - уровни деловой активности, т.е. объемы производства, с которыми </w:t>
      </w:r>
      <w:r>
        <w:rPr>
          <w:sz w:val="28"/>
          <w:szCs w:val="28"/>
        </w:rPr>
        <w:t>организация, скорее всего, пред</w:t>
      </w:r>
      <w:r w:rsidRPr="00E152E0">
        <w:rPr>
          <w:sz w:val="28"/>
          <w:szCs w:val="28"/>
        </w:rPr>
        <w:t xml:space="preserve">полагает работать. Обычно это нормальная производственная мощность;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- существуют неизменные цены на реализованную продукцию - с одной стороны, и цены на потребляемые производственные ресурсы - с другой стороны;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- ассортимент изделий постоянный;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- объем производства примерно равен объему реализации;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>- поступившая выручка прямо</w:t>
      </w:r>
      <w:r>
        <w:rPr>
          <w:sz w:val="28"/>
          <w:szCs w:val="28"/>
        </w:rPr>
        <w:t xml:space="preserve"> </w:t>
      </w:r>
      <w:r w:rsidRPr="00E152E0">
        <w:rPr>
          <w:sz w:val="28"/>
          <w:szCs w:val="28"/>
        </w:rPr>
        <w:t xml:space="preserve">пропорциональна объему продукции;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- эффективность деятельности предприятия остается неизменной. </w:t>
      </w:r>
    </w:p>
    <w:p w:rsidR="004E0C6B" w:rsidRPr="00A07F72" w:rsidRDefault="004E0C6B" w:rsidP="004E0C6B">
      <w:pPr>
        <w:pStyle w:val="a5"/>
        <w:ind w:firstLine="709"/>
        <w:jc w:val="both"/>
        <w:rPr>
          <w:b/>
          <w:sz w:val="28"/>
          <w:szCs w:val="28"/>
        </w:rPr>
      </w:pPr>
      <w:r w:rsidRPr="00A07F72">
        <w:rPr>
          <w:b/>
          <w:sz w:val="28"/>
          <w:szCs w:val="28"/>
        </w:rPr>
        <w:t xml:space="preserve">Основные показатели анализа «затраты - объем – прибыль»: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1. Выручка = затраты (себестоимость) + Прибыль;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2. Выручка = затраты постоянные + затраты переменные + прибыль;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3. Выручка = затраты постоянные + затраты переменные на единицу * количество + прибыль.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CVP- анализ - это система управления предприятием, интегрирующая в себе различные подсистемы и методы управления и подчиняющая их достижению единой цели. Анализ - это связующее звено между различными функциями управления, это инструмент, обеспечивающий научный подход к управлению производством.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Отнесение CVP- анализа к функциям управления обусловлено рядом обязательств: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lastRenderedPageBreak/>
        <w:t xml:space="preserve">- анализ производится на всех уровнях управления и во всех  подразделениях хозяйствующего субъекта; </w:t>
      </w:r>
    </w:p>
    <w:p w:rsidR="004E0C6B" w:rsidRPr="00E152E0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- анализ строится на единой методологической основе, что дает возможность вырабатывать общие подходы к организации и проведению анализа в различных отраслях, регионах и других структурных сообществах хозяйствующих единиц; </w:t>
      </w:r>
    </w:p>
    <w:p w:rsidR="004E0C6B" w:rsidRDefault="004E0C6B" w:rsidP="004E0C6B">
      <w:pPr>
        <w:pStyle w:val="a5"/>
        <w:ind w:firstLine="709"/>
        <w:jc w:val="both"/>
        <w:rPr>
          <w:sz w:val="28"/>
          <w:szCs w:val="28"/>
        </w:rPr>
      </w:pPr>
      <w:r w:rsidRPr="00E152E0">
        <w:rPr>
          <w:sz w:val="28"/>
          <w:szCs w:val="28"/>
        </w:rPr>
        <w:t xml:space="preserve">- анализ финансово-хозяйственной деятельности является необходимым элементом в системе функций управления предприятием, поскольку без него не могут реализовываться и многие другие функции, в первую очередь связанные с принятием управленческих решений. </w:t>
      </w:r>
      <w:r>
        <w:rPr>
          <w:sz w:val="28"/>
          <w:szCs w:val="28"/>
        </w:rPr>
        <w:t xml:space="preserve"> </w:t>
      </w:r>
      <w:r w:rsidRPr="00096D89">
        <w:rPr>
          <w:sz w:val="28"/>
          <w:szCs w:val="28"/>
        </w:rPr>
        <w:t>Структура затрат влияет на финансовое состояние предприятия и может увеличивать операционный и финансовый риски.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07F72">
        <w:rPr>
          <w:b/>
          <w:sz w:val="28"/>
          <w:szCs w:val="28"/>
        </w:rPr>
        <w:t>Пример.</w:t>
      </w:r>
      <w:r>
        <w:rPr>
          <w:sz w:val="28"/>
          <w:szCs w:val="28"/>
        </w:rPr>
        <w:t xml:space="preserve">  На предприятии (таблица 6)  есть информация по двум периодам работы предприятия – за январь и февраль. Выручка, совокупные затраты, прибыль не изменились за период. Но изменилась структура затрат предприятия – выросли постоянные и снизились переменные. Как повлияет это на экономическое состояние предприятия?</w:t>
      </w: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Таблица 6.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216"/>
        <w:gridCol w:w="2340"/>
      </w:tblGrid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Показатели, т.р.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январь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февраль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B10C5E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  <w:lang w:val="en-US"/>
              </w:rPr>
              <w:t>Vp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3000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3000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B10C5E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Себестоимость, в т.ч 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2796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2796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B10C5E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  <w:lang w:val="en-US"/>
              </w:rPr>
              <w:t>VC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1920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1728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25244A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  <w:lang w:val="en-US"/>
              </w:rPr>
              <w:t>FC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876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1068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  <w:vertAlign w:val="subscript"/>
              </w:rPr>
            </w:pPr>
            <w:r w:rsidRPr="00096D89">
              <w:rPr>
                <w:sz w:val="28"/>
                <w:szCs w:val="28"/>
              </w:rPr>
              <w:t>Пр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204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204</w:t>
            </w:r>
          </w:p>
        </w:tc>
      </w:tr>
    </w:tbl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Рассчитаем все показатели </w:t>
      </w:r>
      <w:r w:rsidRPr="00E152E0">
        <w:rPr>
          <w:sz w:val="28"/>
          <w:szCs w:val="28"/>
        </w:rPr>
        <w:t>CVP- анализа</w:t>
      </w:r>
      <w:r>
        <w:rPr>
          <w:sz w:val="28"/>
          <w:szCs w:val="28"/>
        </w:rPr>
        <w:t xml:space="preserve"> (таблица 7).</w:t>
      </w:r>
    </w:p>
    <w:p w:rsidR="004E0C6B" w:rsidRPr="00B10C5E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 w:rsidRPr="00B10C5E">
        <w:rPr>
          <w:bCs/>
          <w:sz w:val="28"/>
          <w:szCs w:val="28"/>
        </w:rPr>
        <w:t>Уменьшение переменных затрат на 10% при фиксированной величине суммарных издержек привело в данном примере к увеличению уровня безубыточности на 3,5%.</w:t>
      </w:r>
      <w:r>
        <w:rPr>
          <w:bCs/>
          <w:sz w:val="28"/>
          <w:szCs w:val="28"/>
        </w:rPr>
        <w:t xml:space="preserve"> Теперь предприятию потребуется производить продукции на большую сумму, чтобы покрыть все затраты. Рост уровня безубыточности (порога рентабельности) считается отрицательным фактором для динамики развития. Соответственно снижается запас финансовой прочности на 15%, что также негативно сказывается на деятельности.</w:t>
      </w:r>
    </w:p>
    <w:p w:rsidR="004E0C6B" w:rsidRPr="00B10C5E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Pr="00B10C5E">
        <w:rPr>
          <w:bCs/>
          <w:sz w:val="28"/>
          <w:szCs w:val="28"/>
        </w:rPr>
        <w:t xml:space="preserve">Это же изменение дает увеличение уровня  операционного рычага на 17,8%, то есть ощутимый рост  производственного риска. </w:t>
      </w:r>
    </w:p>
    <w:p w:rsidR="004E0C6B" w:rsidRPr="00B10C5E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Pr="00B10C5E">
        <w:rPr>
          <w:bCs/>
          <w:sz w:val="28"/>
          <w:szCs w:val="28"/>
        </w:rPr>
        <w:t>В новом варианте</w:t>
      </w:r>
      <w:r>
        <w:rPr>
          <w:bCs/>
          <w:sz w:val="28"/>
          <w:szCs w:val="28"/>
        </w:rPr>
        <w:t xml:space="preserve"> прибыль, которую получает предприятие</w:t>
      </w:r>
      <w:r w:rsidRPr="00B10C5E">
        <w:rPr>
          <w:bCs/>
          <w:sz w:val="28"/>
          <w:szCs w:val="28"/>
        </w:rPr>
        <w:t>, становится более чувствительной к изменению объемов производства и продаж.</w:t>
      </w:r>
    </w:p>
    <w:p w:rsidR="004E0C6B" w:rsidRPr="00B10C5E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Pr="00B10C5E">
        <w:rPr>
          <w:bCs/>
          <w:sz w:val="28"/>
          <w:szCs w:val="28"/>
        </w:rPr>
        <w:t xml:space="preserve">С увеличением доли постоянных затрат даже при снижении переменных издержек очень значимым становится контроль  объемов реализации: возможное снижение продаж может привести к большему уменьшению прибыли, чем в первом варианте, и наоборот.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Pr="00B10C5E">
        <w:rPr>
          <w:bCs/>
          <w:sz w:val="28"/>
          <w:szCs w:val="28"/>
        </w:rPr>
        <w:t>Рост доли постоянных затрат даже при снижении переменных издержек на единицу продукции всегда ведет к необходимости выбора стратегии, нацеленной на рост объемов реализации.</w:t>
      </w:r>
      <w:r w:rsidRPr="00B10C5E">
        <w:rPr>
          <w:sz w:val="28"/>
          <w:szCs w:val="28"/>
        </w:rPr>
        <w:t xml:space="preserve"> </w:t>
      </w:r>
    </w:p>
    <w:p w:rsidR="004E0C6B" w:rsidRDefault="004E0C6B" w:rsidP="004E0C6B">
      <w:pPr>
        <w:tabs>
          <w:tab w:val="left" w:pos="1095"/>
        </w:tabs>
        <w:jc w:val="both"/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Таблица 7.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7"/>
        <w:gridCol w:w="2143"/>
        <w:gridCol w:w="2262"/>
        <w:gridCol w:w="2578"/>
      </w:tblGrid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Показатели, т.р.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январь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февраль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Отклонения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4A47D1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Выручка (</w:t>
            </w:r>
            <w:r w:rsidRPr="00096D89">
              <w:rPr>
                <w:sz w:val="28"/>
                <w:szCs w:val="28"/>
                <w:lang w:val="en-US"/>
              </w:rPr>
              <w:t>Vp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3000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3000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-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4A47D1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затраты (</w:t>
            </w:r>
            <w:r w:rsidRPr="00096D89">
              <w:rPr>
                <w:sz w:val="28"/>
                <w:szCs w:val="28"/>
                <w:lang w:val="en-US"/>
              </w:rPr>
              <w:t>VC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1920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1728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 xml:space="preserve">Уменьшилась на10% 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  <w:lang w:val="en-US"/>
              </w:rPr>
            </w:pPr>
            <w:r w:rsidRPr="00096D89">
              <w:rPr>
                <w:sz w:val="28"/>
                <w:szCs w:val="28"/>
                <w:lang w:val="en-US"/>
              </w:rPr>
              <w:t>FC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876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1068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Увеличились на 21,9%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Себестоимость 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2796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2796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-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  <w:vertAlign w:val="subscript"/>
              </w:rPr>
            </w:pPr>
            <w:r w:rsidRPr="00096D89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ибыль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204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204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-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МД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1080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1272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Увеличился, но за счет «плохой» составляющей – постоянных затрат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  <w:vertAlign w:val="subscript"/>
              </w:rPr>
            </w:pPr>
            <w:r w:rsidRPr="00096D89">
              <w:rPr>
                <w:sz w:val="28"/>
                <w:szCs w:val="28"/>
                <w:lang w:val="en-US"/>
              </w:rPr>
              <w:t>k</w:t>
            </w:r>
            <w:r w:rsidRPr="00096D89">
              <w:rPr>
                <w:sz w:val="28"/>
                <w:szCs w:val="28"/>
                <w:vertAlign w:val="subscript"/>
              </w:rPr>
              <w:t>МД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0,36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0,424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Увеличился на 17%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ρ</w:t>
            </w:r>
            <w:r w:rsidRPr="00096D89">
              <w:rPr>
                <w:sz w:val="28"/>
                <w:szCs w:val="28"/>
                <w:vertAlign w:val="subscript"/>
              </w:rPr>
              <w:t>б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2433,33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2518,87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Увеличился на 3,5%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β</w:t>
            </w:r>
            <w:r w:rsidRPr="00096D89">
              <w:rPr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19%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16%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Уменьш. на 15%</w:t>
            </w:r>
          </w:p>
        </w:tc>
      </w:tr>
      <w:tr w:rsidR="004E0C6B" w:rsidRPr="00096D89" w:rsidTr="00291E3B">
        <w:tc>
          <w:tcPr>
            <w:tcW w:w="2392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ρ</w:t>
            </w:r>
            <w:r w:rsidRPr="00096D89">
              <w:rPr>
                <w:sz w:val="28"/>
                <w:szCs w:val="28"/>
                <w:vertAlign w:val="subscript"/>
              </w:rPr>
              <w:t>оп</w:t>
            </w:r>
          </w:p>
        </w:tc>
        <w:tc>
          <w:tcPr>
            <w:tcW w:w="2216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5,29</w:t>
            </w:r>
          </w:p>
        </w:tc>
        <w:tc>
          <w:tcPr>
            <w:tcW w:w="2340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6,4</w:t>
            </w:r>
          </w:p>
        </w:tc>
        <w:tc>
          <w:tcPr>
            <w:tcW w:w="2623" w:type="dxa"/>
          </w:tcPr>
          <w:p w:rsidR="004E0C6B" w:rsidRPr="00096D89" w:rsidRDefault="004E0C6B" w:rsidP="00291E3B">
            <w:pPr>
              <w:tabs>
                <w:tab w:val="left" w:pos="1095"/>
              </w:tabs>
              <w:rPr>
                <w:sz w:val="28"/>
                <w:szCs w:val="28"/>
              </w:rPr>
            </w:pPr>
            <w:r w:rsidRPr="00096D89">
              <w:rPr>
                <w:sz w:val="28"/>
                <w:szCs w:val="28"/>
              </w:rPr>
              <w:t>Увелич. на 17,8%</w:t>
            </w:r>
          </w:p>
        </w:tc>
      </w:tr>
    </w:tbl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Default="004E0C6B" w:rsidP="004E0C6B">
      <w:pPr>
        <w:tabs>
          <w:tab w:val="left" w:pos="1095"/>
        </w:tabs>
        <w:rPr>
          <w:sz w:val="28"/>
          <w:szCs w:val="28"/>
        </w:rPr>
      </w:pPr>
    </w:p>
    <w:p w:rsidR="004E0C6B" w:rsidRPr="00096D89" w:rsidRDefault="004E0C6B" w:rsidP="004E0C6B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  <w:t>Таким образом, в</w:t>
      </w:r>
      <w:r w:rsidRPr="00096D89">
        <w:rPr>
          <w:sz w:val="28"/>
          <w:szCs w:val="28"/>
        </w:rPr>
        <w:t>се негативные изменения</w:t>
      </w:r>
      <w:r>
        <w:rPr>
          <w:sz w:val="28"/>
          <w:szCs w:val="28"/>
        </w:rPr>
        <w:t xml:space="preserve">, </w:t>
      </w:r>
      <w:r w:rsidRPr="00096D89">
        <w:rPr>
          <w:sz w:val="28"/>
          <w:szCs w:val="28"/>
        </w:rPr>
        <w:t xml:space="preserve"> т.е. увеличение порога рентабельности, сокращение запаса финансовой прочности и увеличение операционного рычага произошли из-за роста </w:t>
      </w:r>
      <w:r>
        <w:rPr>
          <w:sz w:val="28"/>
          <w:szCs w:val="28"/>
        </w:rPr>
        <w:t>постоянных затрат  в структуре себестоимости</w:t>
      </w:r>
      <w:r w:rsidRPr="00096D8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но </w:t>
      </w:r>
      <w:r w:rsidRPr="00096D89">
        <w:rPr>
          <w:sz w:val="28"/>
          <w:szCs w:val="28"/>
        </w:rPr>
        <w:t>совокупная себестоимость не изменилась). Эта проб</w:t>
      </w:r>
      <w:r>
        <w:rPr>
          <w:sz w:val="28"/>
          <w:szCs w:val="28"/>
        </w:rPr>
        <w:t xml:space="preserve">лема представляется очень важной для управления затратами на предприятии, так как без проведения специального анализа </w:t>
      </w:r>
      <w:r w:rsidRPr="00096D89">
        <w:rPr>
          <w:sz w:val="28"/>
          <w:szCs w:val="28"/>
        </w:rPr>
        <w:t>р</w:t>
      </w:r>
      <w:r>
        <w:rPr>
          <w:sz w:val="28"/>
          <w:szCs w:val="28"/>
        </w:rPr>
        <w:t>уководители не видят этих негативных  изменений.</w:t>
      </w:r>
    </w:p>
    <w:p w:rsidR="004E0C6B" w:rsidRDefault="004E0C6B" w:rsidP="004E0C6B">
      <w:pPr>
        <w:pStyle w:val="a3"/>
        <w:tabs>
          <w:tab w:val="left" w:pos="1860"/>
        </w:tabs>
        <w:rPr>
          <w:b/>
          <w:bCs/>
          <w:iCs/>
          <w:szCs w:val="28"/>
          <w:lang w:eastAsia="ko-KR"/>
        </w:rPr>
      </w:pPr>
    </w:p>
    <w:p w:rsidR="004E0C6B" w:rsidRPr="001B0BC1" w:rsidRDefault="004E0C6B" w:rsidP="004E0C6B">
      <w:pPr>
        <w:pStyle w:val="a3"/>
        <w:tabs>
          <w:tab w:val="left" w:pos="1860"/>
        </w:tabs>
        <w:rPr>
          <w:b/>
          <w:bCs/>
          <w:iCs/>
          <w:szCs w:val="28"/>
          <w:lang w:eastAsia="ko-KR"/>
        </w:rPr>
      </w:pPr>
      <w:r w:rsidRPr="001B0BC1">
        <w:rPr>
          <w:b/>
          <w:bCs/>
          <w:iCs/>
          <w:szCs w:val="28"/>
          <w:lang w:eastAsia="ko-KR"/>
        </w:rPr>
        <w:lastRenderedPageBreak/>
        <w:t xml:space="preserve">Каковы цели введения </w:t>
      </w:r>
      <w:r w:rsidRPr="001B0BC1">
        <w:rPr>
          <w:b/>
          <w:szCs w:val="28"/>
        </w:rPr>
        <w:t xml:space="preserve">CVP- </w:t>
      </w:r>
      <w:r w:rsidRPr="001B0BC1">
        <w:rPr>
          <w:b/>
          <w:bCs/>
          <w:iCs/>
          <w:szCs w:val="28"/>
          <w:lang w:eastAsia="ko-KR"/>
        </w:rPr>
        <w:t xml:space="preserve">анализа на предприятии?  </w:t>
      </w:r>
    </w:p>
    <w:p w:rsidR="004E0C6B" w:rsidRPr="008E59E2" w:rsidRDefault="004E0C6B" w:rsidP="004E0C6B">
      <w:pPr>
        <w:pStyle w:val="a3"/>
        <w:tabs>
          <w:tab w:val="left" w:pos="1860"/>
        </w:tabs>
        <w:rPr>
          <w:bCs/>
          <w:szCs w:val="28"/>
          <w:lang w:eastAsia="ko-KR"/>
        </w:rPr>
      </w:pPr>
    </w:p>
    <w:p w:rsidR="004E0C6B" w:rsidRPr="00887867" w:rsidRDefault="004E0C6B" w:rsidP="004E0C6B">
      <w:pPr>
        <w:pStyle w:val="a3"/>
        <w:tabs>
          <w:tab w:val="left" w:pos="1860"/>
        </w:tabs>
        <w:rPr>
          <w:bCs/>
          <w:szCs w:val="28"/>
          <w:lang w:eastAsia="ko-KR"/>
        </w:rPr>
      </w:pPr>
      <w:r>
        <w:rPr>
          <w:bCs/>
          <w:szCs w:val="28"/>
          <w:lang w:eastAsia="ko-KR"/>
        </w:rPr>
        <w:t>1</w:t>
      </w:r>
      <w:r w:rsidRPr="00887867">
        <w:rPr>
          <w:bCs/>
          <w:szCs w:val="28"/>
          <w:lang w:eastAsia="ko-KR"/>
        </w:rPr>
        <w:t>)</w:t>
      </w:r>
      <w:r>
        <w:rPr>
          <w:bCs/>
          <w:szCs w:val="28"/>
          <w:lang w:eastAsia="ko-KR"/>
        </w:rPr>
        <w:t xml:space="preserve">он </w:t>
      </w:r>
      <w:r w:rsidRPr="00887867">
        <w:rPr>
          <w:bCs/>
          <w:szCs w:val="28"/>
          <w:lang w:eastAsia="ko-KR"/>
        </w:rPr>
        <w:t xml:space="preserve"> позволяет выбрать лучший из альтернативных вариантов производства и реализации продукции без детального расчета себестоимости (не </w:t>
      </w:r>
      <w:r>
        <w:rPr>
          <w:bCs/>
          <w:szCs w:val="28"/>
          <w:lang w:eastAsia="ko-KR"/>
        </w:rPr>
        <w:t>распределяя постоянные затраты</w:t>
      </w:r>
      <w:r w:rsidRPr="00887867">
        <w:rPr>
          <w:bCs/>
          <w:szCs w:val="28"/>
          <w:lang w:eastAsia="ko-KR"/>
        </w:rPr>
        <w:t>);</w:t>
      </w:r>
    </w:p>
    <w:p w:rsidR="004E0C6B" w:rsidRPr="00887867" w:rsidRDefault="004E0C6B" w:rsidP="004E0C6B">
      <w:pPr>
        <w:pStyle w:val="a3"/>
        <w:tabs>
          <w:tab w:val="left" w:pos="1860"/>
        </w:tabs>
        <w:rPr>
          <w:bCs/>
          <w:szCs w:val="28"/>
          <w:lang w:eastAsia="ko-KR"/>
        </w:rPr>
      </w:pPr>
      <w:r>
        <w:rPr>
          <w:bCs/>
          <w:szCs w:val="28"/>
          <w:lang w:eastAsia="ko-KR"/>
        </w:rPr>
        <w:t>2</w:t>
      </w:r>
      <w:r w:rsidRPr="00887867">
        <w:rPr>
          <w:bCs/>
          <w:szCs w:val="28"/>
          <w:lang w:eastAsia="ko-KR"/>
        </w:rPr>
        <w:t>) при неопределенной рыночной конъюнктуре  можно довольно быстро рассчитать несколько сценариев: - оптимистический, пессимистический, более реальный, (исходя из принципа, что будет, если</w:t>
      </w:r>
      <w:r>
        <w:rPr>
          <w:bCs/>
          <w:szCs w:val="28"/>
          <w:lang w:eastAsia="ko-KR"/>
        </w:rPr>
        <w:t xml:space="preserve"> …</w:t>
      </w:r>
      <w:r w:rsidRPr="00887867">
        <w:rPr>
          <w:bCs/>
          <w:szCs w:val="28"/>
          <w:lang w:eastAsia="ko-KR"/>
        </w:rPr>
        <w:t>);</w:t>
      </w:r>
    </w:p>
    <w:p w:rsidR="004E0C6B" w:rsidRPr="00887867" w:rsidRDefault="004E0C6B" w:rsidP="004E0C6B">
      <w:pPr>
        <w:pStyle w:val="a3"/>
        <w:tabs>
          <w:tab w:val="left" w:pos="1860"/>
        </w:tabs>
        <w:rPr>
          <w:bCs/>
          <w:szCs w:val="28"/>
          <w:lang w:eastAsia="ko-KR"/>
        </w:rPr>
      </w:pPr>
      <w:r>
        <w:rPr>
          <w:bCs/>
          <w:szCs w:val="28"/>
          <w:lang w:eastAsia="ko-KR"/>
        </w:rPr>
        <w:t>3</w:t>
      </w:r>
      <w:r w:rsidRPr="00887867">
        <w:rPr>
          <w:bCs/>
          <w:szCs w:val="28"/>
          <w:lang w:eastAsia="ko-KR"/>
        </w:rPr>
        <w:t>) можно определить объем продаж, необходимый для безубыточной работы предприятия при изменении одного из параметров;</w:t>
      </w:r>
    </w:p>
    <w:p w:rsidR="004E0C6B" w:rsidRPr="00887867" w:rsidRDefault="004E0C6B" w:rsidP="004E0C6B">
      <w:pPr>
        <w:pStyle w:val="a3"/>
        <w:tabs>
          <w:tab w:val="left" w:pos="1860"/>
        </w:tabs>
        <w:rPr>
          <w:bCs/>
          <w:szCs w:val="28"/>
          <w:lang w:eastAsia="ko-KR"/>
        </w:rPr>
      </w:pPr>
      <w:r>
        <w:rPr>
          <w:bCs/>
          <w:szCs w:val="28"/>
          <w:lang w:eastAsia="ko-KR"/>
        </w:rPr>
        <w:t>4</w:t>
      </w:r>
      <w:r w:rsidRPr="00887867">
        <w:rPr>
          <w:bCs/>
          <w:szCs w:val="28"/>
          <w:lang w:eastAsia="ko-KR"/>
        </w:rPr>
        <w:t>) позволяет по другому построить отношения между производственными подразделениями предприятия;</w:t>
      </w:r>
    </w:p>
    <w:p w:rsidR="004E0C6B" w:rsidRPr="00887867" w:rsidRDefault="004E0C6B" w:rsidP="004E0C6B">
      <w:pPr>
        <w:pStyle w:val="a3"/>
        <w:tabs>
          <w:tab w:val="left" w:pos="1860"/>
        </w:tabs>
        <w:rPr>
          <w:bCs/>
          <w:szCs w:val="28"/>
          <w:lang w:eastAsia="ko-KR"/>
        </w:rPr>
      </w:pPr>
      <w:r>
        <w:rPr>
          <w:bCs/>
          <w:szCs w:val="28"/>
          <w:lang w:eastAsia="ko-KR"/>
        </w:rPr>
        <w:t>5</w:t>
      </w:r>
      <w:r w:rsidRPr="00887867">
        <w:rPr>
          <w:bCs/>
          <w:szCs w:val="28"/>
          <w:lang w:eastAsia="ko-KR"/>
        </w:rPr>
        <w:t xml:space="preserve">) позволяет при многономенклатурном производстве и рыночном ценообразовании определить </w:t>
      </w:r>
      <w:r>
        <w:rPr>
          <w:bCs/>
          <w:szCs w:val="28"/>
          <w:lang w:eastAsia="ko-KR"/>
        </w:rPr>
        <w:t xml:space="preserve">наиболее выгодные товары (услуги) </w:t>
      </w:r>
      <w:r w:rsidRPr="00887867">
        <w:rPr>
          <w:bCs/>
          <w:szCs w:val="28"/>
          <w:lang w:eastAsia="ko-KR"/>
        </w:rPr>
        <w:t>и, соответственно, принимать решения об ассортиментном сдвиге производства и реализации продукции.</w:t>
      </w:r>
    </w:p>
    <w:p w:rsidR="004E0C6B" w:rsidRPr="004A47D1" w:rsidRDefault="004E0C6B" w:rsidP="004E0C6B">
      <w:pPr>
        <w:pStyle w:val="a3"/>
        <w:tabs>
          <w:tab w:val="left" w:pos="1860"/>
        </w:tabs>
        <w:rPr>
          <w:bCs/>
          <w:i/>
          <w:iCs/>
          <w:szCs w:val="28"/>
          <w:lang w:eastAsia="ko-KR"/>
        </w:rPr>
      </w:pPr>
      <w:r>
        <w:rPr>
          <w:bCs/>
          <w:szCs w:val="28"/>
          <w:lang w:eastAsia="ko-KR"/>
        </w:rPr>
        <w:t>6) дает возможность применять</w:t>
      </w:r>
      <w:r w:rsidRPr="004A47D1">
        <w:rPr>
          <w:bCs/>
          <w:szCs w:val="28"/>
          <w:lang w:eastAsia="ko-KR"/>
        </w:rPr>
        <w:t xml:space="preserve"> "Правило 50%"</w:t>
      </w:r>
      <w:r>
        <w:rPr>
          <w:bCs/>
          <w:szCs w:val="28"/>
          <w:lang w:eastAsia="ko-KR"/>
        </w:rPr>
        <w:t>. Оно заключается в следующем:</w:t>
      </w:r>
    </w:p>
    <w:p w:rsidR="004E0C6B" w:rsidRPr="00E705A8" w:rsidRDefault="004E0C6B" w:rsidP="004E0C6B">
      <w:pPr>
        <w:pStyle w:val="a3"/>
        <w:tabs>
          <w:tab w:val="left" w:pos="1860"/>
        </w:tabs>
        <w:rPr>
          <w:bCs/>
          <w:iCs/>
          <w:szCs w:val="28"/>
          <w:lang w:eastAsia="ko-KR"/>
        </w:rPr>
      </w:pPr>
      <w:r>
        <w:rPr>
          <w:bCs/>
          <w:iCs/>
          <w:szCs w:val="28"/>
          <w:lang w:eastAsia="ko-KR"/>
        </w:rPr>
        <w:t>в</w:t>
      </w:r>
      <w:r w:rsidRPr="00E705A8">
        <w:rPr>
          <w:bCs/>
          <w:iCs/>
          <w:szCs w:val="28"/>
          <w:lang w:eastAsia="ko-KR"/>
        </w:rPr>
        <w:t xml:space="preserve">се виды выпускаемой предприятием продукции подразделяются на две группы в зависимости от доли переменных затрат в общей величине выручки от реализации. </w:t>
      </w:r>
    </w:p>
    <w:p w:rsidR="004E0C6B" w:rsidRPr="00E705A8" w:rsidRDefault="004E0C6B" w:rsidP="004E0C6B">
      <w:pPr>
        <w:pStyle w:val="a3"/>
        <w:numPr>
          <w:ilvl w:val="0"/>
          <w:numId w:val="1"/>
        </w:numPr>
        <w:tabs>
          <w:tab w:val="left" w:pos="1860"/>
        </w:tabs>
        <w:rPr>
          <w:bCs/>
          <w:iCs/>
          <w:szCs w:val="28"/>
          <w:lang w:eastAsia="ko-KR"/>
        </w:rPr>
      </w:pPr>
      <w:r>
        <w:rPr>
          <w:bCs/>
          <w:iCs/>
          <w:szCs w:val="28"/>
          <w:lang w:eastAsia="ko-KR"/>
        </w:rPr>
        <w:t>е</w:t>
      </w:r>
      <w:r w:rsidRPr="00E705A8">
        <w:rPr>
          <w:bCs/>
          <w:iCs/>
          <w:szCs w:val="28"/>
          <w:lang w:eastAsia="ko-KR"/>
        </w:rPr>
        <w:t xml:space="preserve">сли доля переменных затрат </w:t>
      </w:r>
      <w:r w:rsidRPr="00E705A8">
        <w:rPr>
          <w:bCs/>
          <w:iCs/>
          <w:szCs w:val="28"/>
          <w:u w:val="single"/>
          <w:lang w:eastAsia="ko-KR"/>
        </w:rPr>
        <w:t>больше 50%</w:t>
      </w:r>
      <w:r w:rsidRPr="00E705A8">
        <w:rPr>
          <w:bCs/>
          <w:iCs/>
          <w:szCs w:val="28"/>
          <w:lang w:eastAsia="ko-KR"/>
        </w:rPr>
        <w:t xml:space="preserve">, то по данным видам продукции выгоднее работать над </w:t>
      </w:r>
      <w:r w:rsidRPr="00E705A8">
        <w:rPr>
          <w:bCs/>
          <w:iCs/>
          <w:szCs w:val="28"/>
          <w:u w:val="single"/>
          <w:lang w:eastAsia="ko-KR"/>
        </w:rPr>
        <w:t>снижением затрат</w:t>
      </w:r>
      <w:r w:rsidRPr="00E705A8">
        <w:rPr>
          <w:bCs/>
          <w:iCs/>
          <w:szCs w:val="28"/>
          <w:lang w:eastAsia="ko-KR"/>
        </w:rPr>
        <w:t xml:space="preserve"> с целью увеличения доли маржинальной прибыли. </w:t>
      </w:r>
    </w:p>
    <w:p w:rsidR="00107BE1" w:rsidRDefault="004E0C6B" w:rsidP="004E0C6B">
      <w:r>
        <w:rPr>
          <w:bCs/>
          <w:iCs/>
          <w:szCs w:val="28"/>
          <w:lang w:eastAsia="ko-KR"/>
        </w:rPr>
        <w:t>е</w:t>
      </w:r>
      <w:r w:rsidRPr="00E705A8">
        <w:rPr>
          <w:bCs/>
          <w:iCs/>
          <w:szCs w:val="28"/>
          <w:lang w:eastAsia="ko-KR"/>
        </w:rPr>
        <w:t xml:space="preserve">сли доля переменных затрат </w:t>
      </w:r>
      <w:r w:rsidRPr="00E705A8">
        <w:rPr>
          <w:bCs/>
          <w:iCs/>
          <w:szCs w:val="28"/>
          <w:u w:val="single"/>
          <w:lang w:eastAsia="ko-KR"/>
        </w:rPr>
        <w:t>меньше 50%</w:t>
      </w:r>
      <w:r w:rsidRPr="00E705A8">
        <w:rPr>
          <w:bCs/>
          <w:iCs/>
          <w:szCs w:val="28"/>
          <w:lang w:eastAsia="ko-KR"/>
        </w:rPr>
        <w:t xml:space="preserve">, то предприятию лучше сосредоточить свое внимание на </w:t>
      </w:r>
      <w:r w:rsidRPr="00E705A8">
        <w:rPr>
          <w:bCs/>
          <w:iCs/>
          <w:szCs w:val="28"/>
          <w:u w:val="single"/>
          <w:lang w:eastAsia="ko-KR"/>
        </w:rPr>
        <w:t>увеличении объемов реализации продукции</w:t>
      </w:r>
      <w:r w:rsidRPr="00E705A8">
        <w:rPr>
          <w:bCs/>
          <w:iCs/>
          <w:szCs w:val="28"/>
          <w:lang w:eastAsia="ko-KR"/>
        </w:rPr>
        <w:t>, поскольку это даст большее увеличение маржинальной прибыли</w:t>
      </w:r>
    </w:p>
    <w:sectPr w:rsidR="0010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65584"/>
    <w:multiLevelType w:val="hybridMultilevel"/>
    <w:tmpl w:val="EFF07F5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6B"/>
    <w:rsid w:val="00107BE1"/>
    <w:rsid w:val="004E0C6B"/>
    <w:rsid w:val="00786066"/>
    <w:rsid w:val="009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85D39-02ED-43F4-AD5B-38753504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C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E0C6B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Знак"/>
    <w:basedOn w:val="a0"/>
    <w:link w:val="a3"/>
    <w:rsid w:val="004E0C6B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5">
    <w:name w:val="Normal (Web)"/>
    <w:basedOn w:val="a"/>
    <w:uiPriority w:val="99"/>
    <w:unhideWhenUsed/>
    <w:rsid w:val="004E0C6B"/>
    <w:pPr>
      <w:spacing w:before="100" w:beforeAutospacing="1" w:after="100" w:afterAutospacing="1"/>
    </w:pPr>
  </w:style>
  <w:style w:type="character" w:styleId="a6">
    <w:name w:val="Hyperlink"/>
    <w:uiPriority w:val="99"/>
    <w:unhideWhenUsed/>
    <w:rsid w:val="004E0C6B"/>
    <w:rPr>
      <w:color w:val="0000FF"/>
      <w:u w:val="single"/>
    </w:rPr>
  </w:style>
  <w:style w:type="character" w:styleId="a7">
    <w:name w:val="Strong"/>
    <w:uiPriority w:val="22"/>
    <w:qFormat/>
    <w:rsid w:val="004E0C6B"/>
    <w:rPr>
      <w:b/>
      <w:bCs/>
    </w:rPr>
  </w:style>
  <w:style w:type="character" w:styleId="a8">
    <w:name w:val="Emphasis"/>
    <w:uiPriority w:val="20"/>
    <w:qFormat/>
    <w:rsid w:val="004E0C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is2000.ru/cisFinAnalysis/stkedramfh/" TargetMode="External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6.bin"/><Relationship Id="rId39" Type="http://schemas.openxmlformats.org/officeDocument/2006/relationships/image" Target="media/image12.wmf"/><Relationship Id="rId21" Type="http://schemas.openxmlformats.org/officeDocument/2006/relationships/hyperlink" Target="http://www.cis2000.ru/cisFinAnalysis/stkedramfh/" TargetMode="External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1.bin"/><Relationship Id="rId55" Type="http://schemas.openxmlformats.org/officeDocument/2006/relationships/fontTable" Target="fontTable.xml"/><Relationship Id="rId7" Type="http://schemas.openxmlformats.org/officeDocument/2006/relationships/hyperlink" Target="http://www.cis2000.ru/cisFinAnalysis/ytheiramlb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1" Type="http://schemas.openxmlformats.org/officeDocument/2006/relationships/image" Target="media/image2.wmf"/><Relationship Id="rId24" Type="http://schemas.openxmlformats.org/officeDocument/2006/relationships/hyperlink" Target="http://www.cis2000.ru/cisFinAnalysis/stkedramfh/" TargetMode="External"/><Relationship Id="rId32" Type="http://schemas.openxmlformats.org/officeDocument/2006/relationships/oleObject" Target="embeddings/oleObject10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4.wmf"/><Relationship Id="rId53" Type="http://schemas.openxmlformats.org/officeDocument/2006/relationships/oleObject" Target="embeddings/oleObject23.bin"/><Relationship Id="rId5" Type="http://schemas.openxmlformats.org/officeDocument/2006/relationships/hyperlink" Target="http://www.cis2000.ru/Budgeting/rtwedramei/" TargetMode="External"/><Relationship Id="rId10" Type="http://schemas.openxmlformats.org/officeDocument/2006/relationships/hyperlink" Target="http://www.cis2000.ru/cisFinAnalysis/ytheiramlb/" TargetMode="External"/><Relationship Id="rId19" Type="http://schemas.openxmlformats.org/officeDocument/2006/relationships/image" Target="media/image5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hyperlink" Target="http://www.cis2000.ru/cisFinAnalysis/ytheiramlb/" TargetMode="External"/><Relationship Id="rId14" Type="http://schemas.openxmlformats.org/officeDocument/2006/relationships/image" Target="media/image3.wmf"/><Relationship Id="rId22" Type="http://schemas.openxmlformats.org/officeDocument/2006/relationships/hyperlink" Target="http://www.cis2000.ru/cisFinAnalysis/stkedramfh/" TargetMode="External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image" Target="media/image10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6.wmf"/><Relationship Id="rId33" Type="http://schemas.openxmlformats.org/officeDocument/2006/relationships/image" Target="media/image9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hyperlink" Target="http://www.cis2000.ru/cisFinAnalysis/itoeiramvr/" TargetMode="External"/><Relationship Id="rId15" Type="http://schemas.openxmlformats.org/officeDocument/2006/relationships/oleObject" Target="embeddings/oleObject2.bin"/><Relationship Id="rId23" Type="http://schemas.openxmlformats.org/officeDocument/2006/relationships/hyperlink" Target="http://www.cis2000.ru/cisFinAnalysis/stmecramfh/" TargetMode="External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3712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Елена</cp:lastModifiedBy>
  <cp:revision>2</cp:revision>
  <dcterms:created xsi:type="dcterms:W3CDTF">2021-04-08T18:18:00Z</dcterms:created>
  <dcterms:modified xsi:type="dcterms:W3CDTF">2021-04-08T18:18:00Z</dcterms:modified>
</cp:coreProperties>
</file>