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Кара-сал</w:t>
      </w:r>
      <w:r>
        <w:t xml:space="preserve"> </w:t>
      </w:r>
      <w:r>
        <w:t xml:space="preserve">Эльдар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Создайте каталог для программам лабораторной работы № 11, перейдите</w:t>
      </w:r>
      <w:r>
        <w:t xml:space="preserve"> </w:t>
      </w:r>
      <w:r>
        <w:t xml:space="preserve">в него и создайте файл lab11-1.asm и readme.txt:</w:t>
      </w:r>
    </w:p>
    <w:p>
      <w:pPr>
        <w:numPr>
          <w:ilvl w:val="0"/>
          <w:numId w:val="1001"/>
        </w:numPr>
        <w:pStyle w:val="Compact"/>
      </w:pPr>
      <w:r>
        <w:t xml:space="preserve">Введите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Создайте исполняемый файл и проверьте его</w:t>
      </w:r>
      <w:r>
        <w:t xml:space="preserve"> </w:t>
      </w:r>
      <w:r>
        <w:t xml:space="preserve">работу.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705599"/>
            <wp:effectExtent b="0" l="0" r="0" t="0"/>
            <wp:docPr descr="Figure 1: Файл lab11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lab11-1.asm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961744"/>
            <wp:effectExtent b="0" l="0" r="0" t="0"/>
            <wp:docPr descr="Figure 2: Работа программы lab11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1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программы lab11-1.asm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 помощью команды chmod измените права доступа к исполняемому файлу</w:t>
      </w:r>
      <w:r>
        <w:t xml:space="preserve"> </w:t>
      </w:r>
      <w:r>
        <w:t xml:space="preserve">lab11-1, запретив его выполнение. Попытайтесь выполнить файл. Объясните результат.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  <w:r>
        <w:t xml:space="preserve"> </w:t>
      </w:r>
      <w:r>
        <w:t xml:space="preserve">Файл не запускается, поскольку запуск запрещен.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455713"/>
            <wp:effectExtent b="0" l="0" r="0" t="0"/>
            <wp:docPr descr="Figure 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с запретом выполнения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команды chmod измените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Попытайтесь</w:t>
      </w:r>
      <w:r>
        <w:t xml:space="preserve"> </w:t>
      </w:r>
      <w:r>
        <w:t xml:space="preserve">выполнить его и объясните результат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76254"/>
            <wp:effectExtent b="0" l="0" r="0" t="0"/>
            <wp:docPr descr="Figure 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asm с разрешением на выполнение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Предоставить права доступа к файлу readme.txt в соответствии с вариантом в таблице 11.4. Проверить правильность выполнения с помощью</w:t>
      </w:r>
      <w:r>
        <w:t xml:space="preserve"> </w:t>
      </w:r>
      <w:r>
        <w:t xml:space="preserve">команды ls -l.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p>
      <w:pPr>
        <w:pStyle w:val="FirstParagraph"/>
      </w:pPr>
      <w:r>
        <w:t xml:space="preserve">для варианта 14:</w:t>
      </w:r>
      <w:r>
        <w:t xml:space="preserve"> </w:t>
      </w:r>
      <w:r>
        <w:rPr>
          <w:rStyle w:val="VerbatimChar"/>
        </w:rPr>
        <w:t xml:space="preserve">r-x rwx rwx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347452"/>
            <wp:effectExtent b="0" l="0" r="0" t="0"/>
            <wp:docPr descr="Figure 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установка прав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Напишите программу работающую по следующему алгоритму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],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]):</w:t>
      </w:r>
    </w:p>
    <w:p>
      <w:pPr>
        <w:numPr>
          <w:ilvl w:val="0"/>
          <w:numId w:val="1007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7"/>
        </w:numPr>
      </w:pPr>
      <w:r>
        <w:t xml:space="preserve">создать файл с именем name.txt</w:t>
      </w:r>
    </w:p>
    <w:p>
      <w:pPr>
        <w:numPr>
          <w:ilvl w:val="0"/>
          <w:numId w:val="1007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7"/>
        </w:numPr>
      </w:pPr>
      <w:r>
        <w:t xml:space="preserve">закрыть файл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6470754"/>
            <wp:effectExtent b="0" l="0" r="0" t="0"/>
            <wp:docPr descr="Figure 6: программа lab11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0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lab11-2.asm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175425"/>
            <wp:effectExtent b="0" l="0" r="0" t="0"/>
            <wp:docPr descr="Figure 7: работа программы lab11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работа программы lab11-2.asm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11</dc:title>
  <dc:creator>Кара-сал Эльдар Эдуардович</dc:creator>
  <dc:language>ru-RU</dc:language>
  <cp:keywords/>
  <dcterms:created xsi:type="dcterms:W3CDTF">2023-02-21T14:03:52Z</dcterms:created>
  <dcterms:modified xsi:type="dcterms:W3CDTF">2023-02-21T14:03:52Z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