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FDBB0" w14:textId="77777777" w:rsidR="00E76F0F" w:rsidRPr="00E76F0F" w:rsidRDefault="00E76F0F" w:rsidP="00E76F0F">
      <w:pPr>
        <w:rPr>
          <w:lang w:val="es-ES"/>
        </w:rPr>
      </w:pPr>
      <w:r w:rsidRPr="00E76F0F">
        <w:rPr>
          <w:lang w:val="es-ES"/>
        </w:rPr>
        <w:t>Estado actual</w:t>
      </w:r>
    </w:p>
    <w:p w14:paraId="47CBE58D" w14:textId="77777777" w:rsidR="00E76F0F" w:rsidRPr="00E76F0F" w:rsidRDefault="00E76F0F" w:rsidP="00E76F0F">
      <w:pPr>
        <w:rPr>
          <w:lang w:val="es-ES"/>
        </w:rPr>
      </w:pPr>
    </w:p>
    <w:p w14:paraId="74321A60" w14:textId="77777777" w:rsidR="00E76F0F" w:rsidRPr="00E76F0F" w:rsidRDefault="00E76F0F" w:rsidP="00E76F0F">
      <w:pPr>
        <w:rPr>
          <w:lang w:val="es-ES"/>
        </w:rPr>
      </w:pPr>
      <w:r w:rsidRPr="00E76F0F">
        <w:rPr>
          <w:lang w:val="es-ES"/>
        </w:rPr>
        <w:t>Lo que hice en esta tanda</w:t>
      </w:r>
    </w:p>
    <w:p w14:paraId="412AD201" w14:textId="77777777" w:rsidR="00E76F0F" w:rsidRPr="00E76F0F" w:rsidRDefault="00E76F0F" w:rsidP="00E76F0F">
      <w:pPr>
        <w:rPr>
          <w:lang w:val="es-ES"/>
        </w:rPr>
      </w:pPr>
    </w:p>
    <w:p w14:paraId="22C75764" w14:textId="77777777" w:rsidR="00E76F0F" w:rsidRPr="00E76F0F" w:rsidRDefault="00E76F0F" w:rsidP="00E76F0F">
      <w:pPr>
        <w:rPr>
          <w:lang w:val="es-ES"/>
        </w:rPr>
      </w:pPr>
      <w:r w:rsidRPr="00E76F0F">
        <w:rPr>
          <w:lang w:val="es-ES"/>
        </w:rPr>
        <w:t>Datos de contacto cargados. Principal (786) 992-6153 / machindavid2@gmail.com, secundario (786) 775-0816 / machinfarms@gmail.com. Esto elimina los dos placeholders que aparecían en las 21 páginas.</w:t>
      </w:r>
    </w:p>
    <w:p w14:paraId="547067CD" w14:textId="77777777" w:rsidR="00E76F0F" w:rsidRPr="00E76F0F" w:rsidRDefault="00E76F0F" w:rsidP="00E76F0F">
      <w:pPr>
        <w:rPr>
          <w:lang w:val="es-ES"/>
        </w:rPr>
      </w:pPr>
    </w:p>
    <w:p w14:paraId="774B0075" w14:textId="77777777" w:rsidR="00E76F0F" w:rsidRPr="00E76F0F" w:rsidRDefault="00E76F0F" w:rsidP="00E76F0F">
      <w:pPr>
        <w:rPr>
          <w:lang w:val="es-ES"/>
        </w:rPr>
      </w:pPr>
      <w:r w:rsidRPr="00E76F0F">
        <w:rPr>
          <w:lang w:val="es-ES"/>
        </w:rPr>
        <w:t>Los secundarios salen solo en el footer y en /contact/. El header, el hero y el botón fijo del móvil siguen con un número: dos números en un botón de llamada lo empeoran.</w:t>
      </w:r>
    </w:p>
    <w:p w14:paraId="135D724E" w14:textId="77777777" w:rsidR="00E76F0F" w:rsidRPr="00E76F0F" w:rsidRDefault="00E76F0F" w:rsidP="00E76F0F">
      <w:pPr>
        <w:rPr>
          <w:lang w:val="es-ES"/>
        </w:rPr>
      </w:pPr>
    </w:p>
    <w:p w14:paraId="02F6E019" w14:textId="77777777" w:rsidR="00E76F0F" w:rsidRDefault="00E76F0F" w:rsidP="00E76F0F">
      <w:r w:rsidRPr="00E76F0F">
        <w:rPr>
          <w:lang w:val="es-ES"/>
        </w:rPr>
        <w:t xml:space="preserve">Un bug que casi se cuela. phoneDisplay estaba declarado en la config pero ningún componente lo usaba — los 8 sitios que muestran el teléfono leían site.phone directamente. </w:t>
      </w:r>
      <w:r>
        <w:t>Al poner el número marcable, la web habría mostrado +17869926153 en pantalla. Añadí phoneLabel() y reapunté los 8. Verificado: +1786 ya solo aparece dentro de tel: y del JSON-LD, nunca como texto visible.</w:t>
      </w:r>
    </w:p>
    <w:p w14:paraId="53FFD6AE" w14:textId="77777777" w:rsidR="00E76F0F" w:rsidRDefault="00E76F0F" w:rsidP="00E76F0F"/>
    <w:p w14:paraId="18DBA283" w14:textId="77777777" w:rsidR="00E76F0F" w:rsidRDefault="00E76F0F" w:rsidP="00E76F0F">
      <w:r>
        <w:t>El JSON-LD ahora emite los dos teléfonos y los dos correos como array.</w:t>
      </w:r>
    </w:p>
    <w:p w14:paraId="3CF64924" w14:textId="77777777" w:rsidR="00E76F0F" w:rsidRDefault="00E76F0F" w:rsidP="00E76F0F"/>
    <w:p w14:paraId="4F60C3D7" w14:textId="77777777" w:rsidR="00E76F0F" w:rsidRDefault="00E76F0F" w:rsidP="00E76F0F">
      <w:r>
        <w:t>Los archivos que pediste</w:t>
      </w:r>
    </w:p>
    <w:p w14:paraId="4E46002C" w14:textId="77777777" w:rsidR="00E76F0F" w:rsidRDefault="00E76F0F" w:rsidP="00E76F0F"/>
    <w:p w14:paraId="6E81757E" w14:textId="77777777" w:rsidR="00E76F0F" w:rsidRDefault="00E76F0F" w:rsidP="00E76F0F">
      <w:r>
        <w:t>PROJECT_STATE.md (420 líneas) — el estado completo: dónde vive el proyecto, qué está en producción, el stack y por qué, los comandos, la estructura, cómo funciona site.ts, la auditoría, las reglas duras de SEO, el hueco de las fotos de tiki hut, rendimiento, lo que falta, el flujo para hacer un cambio, y una sección de "cosas que parecen errores y no lo son".</w:t>
      </w:r>
    </w:p>
    <w:p w14:paraId="778556FC" w14:textId="77777777" w:rsidR="00E76F0F" w:rsidRDefault="00E76F0F" w:rsidP="00E76F0F"/>
    <w:p w14:paraId="5166F742" w14:textId="77777777" w:rsidR="00E76F0F" w:rsidRDefault="00E76F0F" w:rsidP="00E76F0F">
      <w:r>
        <w:t>CLAUDE.md — esto es lo que hace que funcione de verdad. Un agente lo carga automáticamente al abrir el proyecto, sin que tengas que decir nada. Lleva las 8 reglas que no se rompen y manda a leer PROJECT_STATE.md.</w:t>
      </w:r>
    </w:p>
    <w:p w14:paraId="76288699" w14:textId="77777777" w:rsidR="00E76F0F" w:rsidRDefault="00E76F0F" w:rsidP="00E76F0F"/>
    <w:p w14:paraId="0BC0A3CE" w14:textId="77777777" w:rsidR="00E76F0F" w:rsidRDefault="00E76F0F" w:rsidP="00E76F0F">
      <w:r>
        <w:t>README — ahora abre con un puntero visible a ambos.</w:t>
      </w:r>
    </w:p>
    <w:p w14:paraId="7858D200" w14:textId="77777777" w:rsidR="00E76F0F" w:rsidRDefault="00E76F0F" w:rsidP="00E76F0F"/>
    <w:p w14:paraId="027D44BD" w14:textId="77777777" w:rsidR="00E76F0F" w:rsidRDefault="00E76F0F" w:rsidP="00E76F0F">
      <w:r>
        <w:t>Lo diseñé para que si me mandas dentro de tres meses "cámbiame el teléfono", vaya directo a site.ts sin volver a explorar el proyecto, y sepa que no debe inventarse una dirección ni tocar Gallery/.</w:t>
      </w:r>
    </w:p>
    <w:p w14:paraId="1AC2A828" w14:textId="77777777" w:rsidR="00E76F0F" w:rsidRDefault="00E76F0F" w:rsidP="00E76F0F"/>
    <w:p w14:paraId="38B9C16E" w14:textId="77777777" w:rsidR="00E76F0F" w:rsidRDefault="00E76F0F" w:rsidP="00E76F0F">
      <w:r>
        <w:t>Verificación</w:t>
      </w:r>
    </w:p>
    <w:p w14:paraId="493E5A99" w14:textId="77777777" w:rsidR="00E76F0F" w:rsidRDefault="00E76F0F" w:rsidP="00E76F0F"/>
    <w:p w14:paraId="78267DEA" w14:textId="77777777" w:rsidR="00E76F0F" w:rsidRDefault="00E76F0F" w:rsidP="00E76F0F">
      <w:r>
        <w:t>Build limpio, auditoría sin problemas: 830 enlaces internos, 947 assets, 230 URLs de JSON-LD, 65 bloques de schema, 20 URLs de sitemap, todo resuelve.</w:t>
      </w:r>
    </w:p>
    <w:p w14:paraId="77B96E25" w14:textId="77777777" w:rsidR="00E76F0F" w:rsidRDefault="00E76F0F" w:rsidP="00E76F0F"/>
    <w:p w14:paraId="1FC37043" w14:textId="77777777" w:rsidR="00E76F0F" w:rsidRDefault="00E76F0F" w:rsidP="00E76F0F">
      <w:r>
        <w:t>Los enlaces internos bajaron de 913 a 830 y está explicado: 83 botones "Call" que antes apuntaban a /contact/ ahora son tel:, que la auditoría no cuenta. Los tel: totales son 105 = esos 83 + los 22 nuevos del número secundario. Cuadra exacto.</w:t>
      </w:r>
    </w:p>
    <w:p w14:paraId="27B686B2" w14:textId="77777777" w:rsidR="00E76F0F" w:rsidRDefault="00E76F0F" w:rsidP="00E76F0F"/>
    <w:p w14:paraId="205A11AA" w14:textId="77777777" w:rsidR="00E76F0F" w:rsidRDefault="00E76F0F" w:rsidP="00E76F0F">
      <w:r>
        <w:t>Probado en navegador a 390 px: footer correcto, sin scroll horizontal, cero errores de consola.</w:t>
      </w:r>
    </w:p>
    <w:p w14:paraId="3A6466AC" w14:textId="77777777" w:rsidR="00E76F0F" w:rsidRDefault="00E76F0F" w:rsidP="00E76F0F"/>
    <w:p w14:paraId="38C3AC00" w14:textId="77777777" w:rsidR="00E76F0F" w:rsidRDefault="00E76F0F" w:rsidP="00E76F0F">
      <w:r>
        <w:t>---</w:t>
      </w:r>
    </w:p>
    <w:p w14:paraId="45AA5BD5" w14:textId="77777777" w:rsidR="00E76F0F" w:rsidRDefault="00E76F0F" w:rsidP="00E76F0F"/>
    <w:p w14:paraId="3391E06F" w14:textId="77777777" w:rsidR="00E76F0F" w:rsidRDefault="00E76F0F" w:rsidP="00E76F0F">
      <w:r>
        <w:t>Recomendaciones</w:t>
      </w:r>
    </w:p>
    <w:p w14:paraId="7E5BC4EF" w14:textId="77777777" w:rsidR="00E76F0F" w:rsidRDefault="00E76F0F" w:rsidP="00E76F0F"/>
    <w:p w14:paraId="219EF106" w14:textId="77777777" w:rsidR="00E76F0F" w:rsidRDefault="00E76F0F" w:rsidP="00E76F0F">
      <w:r>
        <w:t>1. El número de licencia es lo más urgente. Está en las 21 páginas y es una señal de confianza que los competidores sí muestran. Además va al JSON-LD.</w:t>
      </w:r>
    </w:p>
    <w:p w14:paraId="699131BE" w14:textId="77777777" w:rsidR="00E76F0F" w:rsidRDefault="00E76F0F" w:rsidP="00E76F0F"/>
    <w:p w14:paraId="022E3991" w14:textId="77777777" w:rsidR="00E76F0F" w:rsidRDefault="00E76F0F" w:rsidP="00E76F0F">
      <w:r>
        <w:t>2. Fotografía un tiki hut terminado. Es el hueco más grande. Las páginas están escritas y bien apuntadas, pero compiten con un dibujo. Una sesión de fotos de un solo proyecto arregla las 6 páginas.</w:t>
      </w:r>
    </w:p>
    <w:p w14:paraId="42632699" w14:textId="77777777" w:rsidR="00E76F0F" w:rsidRDefault="00E76F0F" w:rsidP="00E76F0F"/>
    <w:p w14:paraId="70CC9AE4" w14:textId="77777777" w:rsidR="00E76F0F" w:rsidRDefault="00E76F0F" w:rsidP="00E76F0F">
      <w:r>
        <w:t>3. Reclama el Google Business Profile. Para búsquedas locales tipo "pergolas near me", el perfil de Google pesa más que todo el trabajo on-page junto. Cuando lo tengas, va en site.profiles.googleBusiness.</w:t>
      </w:r>
    </w:p>
    <w:p w14:paraId="745F0F77" w14:textId="77777777" w:rsidR="00E76F0F" w:rsidRDefault="00E76F0F" w:rsidP="00E76F0F"/>
    <w:p w14:paraId="7DE14522" w14:textId="77777777" w:rsidR="00E76F0F" w:rsidRDefault="00E76F0F" w:rsidP="00E76F0F">
      <w:r>
        <w:t>4. Conecta el formulario. Ahora valida pero no envía, y lo dice honestamente. Formspree gratis aguanta 50 envíos al mes. Es una línea en site.ts (formEndpoint) y empieza a funcionar solo. Es tu única vía de captación pasiva — quien no quiera llamar, hoy no te deja el dato.</w:t>
      </w:r>
    </w:p>
    <w:p w14:paraId="462621C3" w14:textId="77777777" w:rsidR="00E76F0F" w:rsidRDefault="00E76F0F" w:rsidP="00E76F0F"/>
    <w:p w14:paraId="3FEA0BC8" w14:textId="77777777" w:rsidR="00E76F0F" w:rsidRDefault="00E76F0F" w:rsidP="00E76F0F">
      <w:r>
        <w:t>5. Responde lo de los permisos. "¿Necesito permiso para una pérgola en Miami-Dade?" es tráfico con intención altísima que hoy estás regalando. No lo inventé porque no se puede afirmar sin verificar, pero tú sí sabes cómo lo gestionas.</w:t>
      </w:r>
    </w:p>
    <w:p w14:paraId="10D2DE9C" w14:textId="77777777" w:rsidR="00E76F0F" w:rsidRDefault="00E76F0F" w:rsidP="00E76F0F"/>
    <w:p w14:paraId="04B2D02E" w14:textId="77777777" w:rsidR="00E76F0F" w:rsidRDefault="00E76F0F" w:rsidP="00E76F0F">
      <w:r>
        <w:t>6. Testimonios reales, y solo reales. Cuando los tengas, van en [TESTIMONIAL_1] y [TESTIMONIAL_2]. Que nadie añada schema de reseñas hasta que sean auténticas: penalización de Google y, además, mentira.</w:t>
      </w:r>
    </w:p>
    <w:p w14:paraId="5AE92F74" w14:textId="77777777" w:rsidR="00E76F0F" w:rsidRDefault="00E76F0F" w:rsidP="00E76F0F"/>
    <w:p w14:paraId="3ECE5E91" w14:textId="77777777" w:rsidR="00E76F0F" w:rsidRDefault="00E76F0F" w:rsidP="00E76F0F">
      <w:r>
        <w:t>7. Cuando esté indexado, dale de alta el sitemap en Google Search Console: https://machinsolutions.com/sitemap-index.xml.</w:t>
      </w:r>
    </w:p>
    <w:p w14:paraId="0E0EA9F6" w14:textId="77777777" w:rsidR="00E76F0F" w:rsidRDefault="00E76F0F" w:rsidP="00E76F0F"/>
    <w:p w14:paraId="639AE834" w14:textId="77777777" w:rsidR="00E76F0F" w:rsidRDefault="00E76F0F" w:rsidP="00E76F0F">
      <w:r>
        <w:t>---</w:t>
      </w:r>
    </w:p>
    <w:p w14:paraId="48CB08AD" w14:textId="77777777" w:rsidR="00E76F0F" w:rsidRDefault="00E76F0F" w:rsidP="00E76F0F"/>
    <w:p w14:paraId="3018C35E" w14:textId="77777777" w:rsidR="00E76F0F" w:rsidRDefault="00E76F0F" w:rsidP="00E76F0F">
      <w:r>
        <w:t>Qué va faltando</w:t>
      </w:r>
    </w:p>
    <w:p w14:paraId="410BC3EA" w14:textId="77777777" w:rsidR="00E76F0F" w:rsidRDefault="00E76F0F" w:rsidP="00E76F0F"/>
    <w:p w14:paraId="7B67CEE2" w14:textId="77777777" w:rsidR="00E76F0F" w:rsidRDefault="00E76F0F" w:rsidP="00E76F0F">
      <w:r>
        <w:t>Datos que solo tú tienes (todos son placeholders visibles, ninguno es un bug):</w:t>
      </w:r>
    </w:p>
    <w:p w14:paraId="58789D00" w14:textId="77777777" w:rsidR="00E76F0F" w:rsidRDefault="00E76F0F" w:rsidP="00E76F0F"/>
    <w:p w14:paraId="262BEE3B" w14:textId="77777777" w:rsidR="00E76F0F" w:rsidRDefault="00E76F0F" w:rsidP="00E76F0F">
      <w:r>
        <w:t>┌───────────────────────────────────────────────────────────────────────────────────────────────────────</w:t>
      </w:r>
      <w:r>
        <w:rPr>
          <w:rFonts w:ascii="Arial" w:hAnsi="Arial" w:cs="Arial"/>
        </w:rPr>
        <w:t>┬</w:t>
      </w:r>
      <w:r>
        <w:rPr>
          <w:rFonts w:ascii="Aptos" w:hAnsi="Aptos" w:cs="Aptos"/>
        </w:rPr>
        <w:t>─────────┐</w:t>
      </w:r>
    </w:p>
    <w:p w14:paraId="7E5F101E" w14:textId="77777777" w:rsidR="00E76F0F" w:rsidRDefault="00E76F0F" w:rsidP="00E76F0F">
      <w:r>
        <w:lastRenderedPageBreak/>
        <w:t>│                                                 Dato                                                  │ Páginas │</w:t>
      </w:r>
    </w:p>
    <w:p w14:paraId="1FFA4211"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5EC540B1" w14:textId="77777777" w:rsidR="00E76F0F" w:rsidRDefault="00E76F0F" w:rsidP="00E76F0F">
      <w:r>
        <w:t>│ Número de licencia                                                                                    │ 21      │</w:t>
      </w:r>
    </w:p>
    <w:p w14:paraId="504FC12F"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1EB2FDB8" w14:textId="77777777" w:rsidR="00E76F0F" w:rsidRDefault="00E76F0F" w:rsidP="00E76F0F">
      <w:r>
        <w:t>│ Política de permisos                                                                                  │ 6       │</w:t>
      </w:r>
    </w:p>
    <w:p w14:paraId="53BC46EC"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78F9A5B8" w14:textId="77777777" w:rsidR="00E76F0F" w:rsidRDefault="00E76F0F" w:rsidP="00E76F0F">
      <w:r>
        <w:t>│ Fotos de tiki huts                                                                                    │ 6       │</w:t>
      </w:r>
    </w:p>
    <w:p w14:paraId="1C5789D1"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654EE812" w14:textId="77777777" w:rsidR="00E76F0F" w:rsidRDefault="00E76F0F" w:rsidP="00E76F0F">
      <w:r>
        <w:t>│ Plazo de entrega                                                                                      │ 3       │</w:t>
      </w:r>
    </w:p>
    <w:p w14:paraId="1F29EFE1"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26E44F73" w14:textId="77777777" w:rsidR="00E76F0F" w:rsidRDefault="00E76F0F" w:rsidP="00E76F0F">
      <w:r>
        <w:t>│ Tratamiento ignífugo / vida útil del techo / alcance del servicio tiki                                │ 2 c/u   │</w:t>
      </w:r>
    </w:p>
    <w:p w14:paraId="1FC8B7E9"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724423E8" w14:textId="77777777" w:rsidR="00E76F0F" w:rsidRDefault="00E76F0F" w:rsidP="00E76F0F">
      <w:r>
        <w:t>│ Perfil de Google Business                                                                             │ 2       │</w:t>
      </w:r>
    </w:p>
    <w:p w14:paraId="3B227950" w14:textId="77777777" w:rsidR="00E76F0F" w:rsidRDefault="00E76F0F" w:rsidP="00E76F0F">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3494B99F" w14:textId="77777777" w:rsidR="00E76F0F" w:rsidRDefault="00E76F0F" w:rsidP="00E76F0F">
      <w:r>
        <w:t>│ Dirección, política de presupuestos, financiación, seguro, garantía, años de actividad, 2 testimonios │ 1 c/u   │</w:t>
      </w:r>
    </w:p>
    <w:p w14:paraId="48A1CE25" w14:textId="77777777" w:rsidR="00E76F0F" w:rsidRDefault="00E76F0F" w:rsidP="00E76F0F">
      <w:r>
        <w:t>└───────────────────────────────────────────────────────────────────────────────────────────────────────</w:t>
      </w:r>
      <w:r>
        <w:rPr>
          <w:rFonts w:ascii="Arial" w:hAnsi="Arial" w:cs="Arial"/>
        </w:rPr>
        <w:t>┴</w:t>
      </w:r>
      <w:r>
        <w:rPr>
          <w:rFonts w:ascii="Aptos" w:hAnsi="Aptos" w:cs="Aptos"/>
        </w:rPr>
        <w:t>─────────┘</w:t>
      </w:r>
    </w:p>
    <w:p w14:paraId="026E42ED" w14:textId="77777777" w:rsidR="00E76F0F" w:rsidRDefault="00E76F0F" w:rsidP="00E76F0F"/>
    <w:p w14:paraId="5B0A3DA3" w14:textId="77777777" w:rsidR="00E76F0F" w:rsidRDefault="00E76F0F" w:rsidP="00E76F0F">
      <w:r>
        <w:t>Además: Facebook e Instagram en site.profiles, y el formEndpoint.</w:t>
      </w:r>
    </w:p>
    <w:p w14:paraId="32EB7142" w14:textId="77777777" w:rsidR="00E76F0F" w:rsidRDefault="00E76F0F" w:rsidP="00E76F0F"/>
    <w:p w14:paraId="37191934" w14:textId="0D64AFB2" w:rsidR="00A11837" w:rsidRPr="00E76F0F" w:rsidRDefault="00E76F0F" w:rsidP="00E76F0F">
      <w:pPr>
        <w:rPr>
          <w:lang w:val="es-ES"/>
        </w:rPr>
      </w:pPr>
      <w:r w:rsidRPr="00E76F0F">
        <w:rPr>
          <w:lang w:val="es-ES"/>
        </w:rPr>
        <w:lastRenderedPageBreak/>
        <w:t>Una cosa que dejé pendiente y te debo: en el informe anterior te dije que la auditoría competitiva detallada no la guardé en disco antes de que se me compactara el contexto. Sigue igual. Si quieres, rehago esa investigación y la escribo en docs/competitive-audit.md — dime y lo hago.</w:t>
      </w:r>
    </w:p>
    <w:sectPr w:rsidR="00A11837" w:rsidRPr="00E76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37"/>
    <w:rsid w:val="00691090"/>
    <w:rsid w:val="00A11837"/>
    <w:rsid w:val="00E7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0CC2"/>
  <w15:chartTrackingRefBased/>
  <w15:docId w15:val="{7CB0C61B-6C5D-4DB3-895E-917268B5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837"/>
    <w:rPr>
      <w:rFonts w:eastAsiaTheme="majorEastAsia" w:cstheme="majorBidi"/>
      <w:color w:val="272727" w:themeColor="text1" w:themeTint="D8"/>
    </w:rPr>
  </w:style>
  <w:style w:type="paragraph" w:styleId="Title">
    <w:name w:val="Title"/>
    <w:basedOn w:val="Normal"/>
    <w:next w:val="Normal"/>
    <w:link w:val="TitleChar"/>
    <w:uiPriority w:val="10"/>
    <w:qFormat/>
    <w:rsid w:val="00A11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837"/>
    <w:pPr>
      <w:spacing w:before="160"/>
      <w:jc w:val="center"/>
    </w:pPr>
    <w:rPr>
      <w:i/>
      <w:iCs/>
      <w:color w:val="404040" w:themeColor="text1" w:themeTint="BF"/>
    </w:rPr>
  </w:style>
  <w:style w:type="character" w:customStyle="1" w:styleId="QuoteChar">
    <w:name w:val="Quote Char"/>
    <w:basedOn w:val="DefaultParagraphFont"/>
    <w:link w:val="Quote"/>
    <w:uiPriority w:val="29"/>
    <w:rsid w:val="00A11837"/>
    <w:rPr>
      <w:i/>
      <w:iCs/>
      <w:color w:val="404040" w:themeColor="text1" w:themeTint="BF"/>
    </w:rPr>
  </w:style>
  <w:style w:type="paragraph" w:styleId="ListParagraph">
    <w:name w:val="List Paragraph"/>
    <w:basedOn w:val="Normal"/>
    <w:uiPriority w:val="34"/>
    <w:qFormat/>
    <w:rsid w:val="00A11837"/>
    <w:pPr>
      <w:ind w:left="720"/>
      <w:contextualSpacing/>
    </w:pPr>
  </w:style>
  <w:style w:type="character" w:styleId="IntenseEmphasis">
    <w:name w:val="Intense Emphasis"/>
    <w:basedOn w:val="DefaultParagraphFont"/>
    <w:uiPriority w:val="21"/>
    <w:qFormat/>
    <w:rsid w:val="00A11837"/>
    <w:rPr>
      <w:i/>
      <w:iCs/>
      <w:color w:val="0F4761" w:themeColor="accent1" w:themeShade="BF"/>
    </w:rPr>
  </w:style>
  <w:style w:type="paragraph" w:styleId="IntenseQuote">
    <w:name w:val="Intense Quote"/>
    <w:basedOn w:val="Normal"/>
    <w:next w:val="Normal"/>
    <w:link w:val="IntenseQuoteChar"/>
    <w:uiPriority w:val="30"/>
    <w:qFormat/>
    <w:rsid w:val="00A11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837"/>
    <w:rPr>
      <w:i/>
      <w:iCs/>
      <w:color w:val="0F4761" w:themeColor="accent1" w:themeShade="BF"/>
    </w:rPr>
  </w:style>
  <w:style w:type="character" w:styleId="IntenseReference">
    <w:name w:val="Intense Reference"/>
    <w:basedOn w:val="DefaultParagraphFont"/>
    <w:uiPriority w:val="32"/>
    <w:qFormat/>
    <w:rsid w:val="00A11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 david</dc:creator>
  <cp:keywords/>
  <dc:description/>
  <cp:lastModifiedBy>lazaro david</cp:lastModifiedBy>
  <cp:revision>2</cp:revision>
  <dcterms:created xsi:type="dcterms:W3CDTF">2026-09-08T04:04:00Z</dcterms:created>
  <dcterms:modified xsi:type="dcterms:W3CDTF">2026-09-08T04:05:00Z</dcterms:modified>
</cp:coreProperties>
</file>