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D4E979" w14:textId="77777777" w:rsidR="00775034" w:rsidRPr="00775034" w:rsidRDefault="00775034" w:rsidP="0077503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75034">
        <w:rPr>
          <w:rFonts w:ascii="Times New Roman" w:eastAsia="Times New Roman" w:hAnsi="Times New Roman" w:cs="Times New Roman"/>
          <w:b/>
          <w:bCs/>
          <w:kern w:val="36"/>
          <w:sz w:val="48"/>
          <w:szCs w:val="48"/>
          <w14:ligatures w14:val="none"/>
        </w:rPr>
        <w:t>Elder2Care Privacy Policy</w:t>
      </w:r>
    </w:p>
    <w:p w14:paraId="680D970E"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b/>
          <w:bCs/>
          <w:kern w:val="0"/>
          <w14:ligatures w14:val="none"/>
        </w:rPr>
        <w:t>Last Updated: August 18, 2026</w:t>
      </w:r>
    </w:p>
    <w:p w14:paraId="6C68D497"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Elder2Care (“Elder2Care,” “we,” “our,” or “us”) respects the privacy of individuals who visit, access, or use the Elder2Care website, applications, digital platforms, tools, resources, and related services, collectively referred to as the “Services.”</w:t>
      </w:r>
    </w:p>
    <w:p w14:paraId="0CB0A343"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This Privacy Policy explains what information we may collect, how we may use and disclose that information, how we protect it, how long we may retain it, and the rights and choices available to you.</w:t>
      </w:r>
    </w:p>
    <w:p w14:paraId="6F74054C"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This Privacy Policy forms part of and is incorporated into the Elder2Care Terms of Service.</w:t>
      </w:r>
    </w:p>
    <w:p w14:paraId="50FC2B25"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By accessing or using the Services, you acknowledge that you have reviewed this Privacy Policy. Where applicable law requires consent for the collection, use, or disclosure of personal information, Elder2Care will obtain consent in accordance with applicable law.</w:t>
      </w:r>
    </w:p>
    <w:p w14:paraId="751011EA"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1. Information We Collect</w:t>
      </w:r>
    </w:p>
    <w:p w14:paraId="048C384B"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t>Personal Information</w:t>
      </w:r>
    </w:p>
    <w:p w14:paraId="12585982"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Depending on how you use the Services, we may collect personal information that identifies you directly or indirectly.</w:t>
      </w:r>
    </w:p>
    <w:p w14:paraId="626E95E8"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This may include:</w:t>
      </w:r>
    </w:p>
    <w:p w14:paraId="4779E2A3"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Name</w:t>
      </w:r>
    </w:p>
    <w:p w14:paraId="29F85CA3"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Email address</w:t>
      </w:r>
    </w:p>
    <w:p w14:paraId="38068F64"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Telephone number</w:t>
      </w:r>
    </w:p>
    <w:p w14:paraId="6EB7AF50"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Account and login information</w:t>
      </w:r>
    </w:p>
    <w:p w14:paraId="17CD94EA"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Postal address or general geographic area</w:t>
      </w:r>
    </w:p>
    <w:p w14:paraId="44D68A6F"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Information concerning your relationship to an older adult or person receiving care</w:t>
      </w:r>
    </w:p>
    <w:p w14:paraId="75898B5A"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Care preferences and support needs</w:t>
      </w:r>
    </w:p>
    <w:p w14:paraId="38B40364"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Accessibility requirements</w:t>
      </w:r>
    </w:p>
    <w:p w14:paraId="6CF2EB5E"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Communication preferences</w:t>
      </w:r>
    </w:p>
    <w:p w14:paraId="3E3C5F66"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Information provided when contacting Elder2Care</w:t>
      </w:r>
    </w:p>
    <w:p w14:paraId="2D249543"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Payment and transaction information where applicable</w:t>
      </w:r>
    </w:p>
    <w:p w14:paraId="6F7EF092"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Information about another person that you are authorized to provide</w:t>
      </w:r>
    </w:p>
    <w:p w14:paraId="73E00AF2" w14:textId="77777777" w:rsidR="00775034" w:rsidRPr="00775034" w:rsidRDefault="00775034" w:rsidP="00775034">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Other information voluntarily provided through the Services.</w:t>
      </w:r>
    </w:p>
    <w:p w14:paraId="7510D421"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Where relevant to a particular Elder2Care service, personal information may also include information concerning health, wellbeing, daily living, mobility, accessibility, caregiving circumstances, or other information that may be considered sensitive or subject to additional legal protections.</w:t>
      </w:r>
    </w:p>
    <w:p w14:paraId="21A6FDB0"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lastRenderedPageBreak/>
        <w:t>We collect information that is reasonably necessary for the purposes described in this Privacy Policy or as otherwise permitted or required by applicable law.</w:t>
      </w:r>
    </w:p>
    <w:p w14:paraId="1E5EFA9E"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t>Information Concerning Other Individuals</w:t>
      </w:r>
    </w:p>
    <w:p w14:paraId="3CC14349"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Elder2Care may allow caregivers, family members, authorized representatives, or other users to provide information concerning another individual.</w:t>
      </w:r>
    </w:p>
    <w:p w14:paraId="5D3F10B9"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If you provide information about another person, you are responsible for ensuring that you have the appropriate authority or consent to provide that information where required by law.</w:t>
      </w:r>
    </w:p>
    <w:p w14:paraId="577174CE"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Where appropriate, Elder2Care may take reasonable steps to verify authority or obtain consent directly from the individual concerned.</w:t>
      </w:r>
    </w:p>
    <w:p w14:paraId="369AD662"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t>Location Information</w:t>
      </w:r>
    </w:p>
    <w:p w14:paraId="6D1F3561"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Certain Elder2Care Services may use location or geographic information to help users identify resources available in their area.</w:t>
      </w:r>
    </w:p>
    <w:p w14:paraId="614FCAE3"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Depending on the features you use, location information may be obtained from information you provide, your IP address, your device, or location services that you authorize.</w:t>
      </w:r>
    </w:p>
    <w:p w14:paraId="4D276205"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Location information may be used to:</w:t>
      </w:r>
    </w:p>
    <w:p w14:paraId="7AE847CF" w14:textId="77777777" w:rsidR="00775034" w:rsidRPr="00775034" w:rsidRDefault="00775034" w:rsidP="007750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Identify nearby community resources.</w:t>
      </w:r>
    </w:p>
    <w:p w14:paraId="3C17C2EA" w14:textId="77777777" w:rsidR="00775034" w:rsidRPr="00775034" w:rsidRDefault="00775034" w:rsidP="007750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Provide location relevant navigation services.</w:t>
      </w:r>
    </w:p>
    <w:p w14:paraId="769D6871" w14:textId="77777777" w:rsidR="00775034" w:rsidRPr="00775034" w:rsidRDefault="00775034" w:rsidP="007750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Improve the relevance of resource recommendations.</w:t>
      </w:r>
    </w:p>
    <w:p w14:paraId="0FBCA44D" w14:textId="77777777" w:rsidR="00775034" w:rsidRPr="00775034" w:rsidRDefault="00775034" w:rsidP="007750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Understand geographic patterns in use of the Services.</w:t>
      </w:r>
    </w:p>
    <w:p w14:paraId="52F7CB01" w14:textId="77777777" w:rsidR="00775034" w:rsidRPr="00775034" w:rsidRDefault="00775034" w:rsidP="00775034">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Maintain security and prevent misuse.</w:t>
      </w:r>
    </w:p>
    <w:p w14:paraId="0733C593"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Where a feature requires precise location information, we will request appropriate device permissions where required.</w:t>
      </w:r>
    </w:p>
    <w:p w14:paraId="682F5491"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You may control location permissions through your device settings where supported.</w:t>
      </w:r>
    </w:p>
    <w:p w14:paraId="7ACC3968"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t>Usage and Technical Information</w:t>
      </w:r>
    </w:p>
    <w:p w14:paraId="07C338DB"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We may automatically collect information about how you access and use the Services.</w:t>
      </w:r>
    </w:p>
    <w:p w14:paraId="6768D697"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This may include:</w:t>
      </w:r>
    </w:p>
    <w:p w14:paraId="3BFD3F10"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IP address</w:t>
      </w:r>
    </w:p>
    <w:p w14:paraId="7D692B57"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Device type</w:t>
      </w:r>
    </w:p>
    <w:p w14:paraId="46B0A357"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Operating system</w:t>
      </w:r>
    </w:p>
    <w:p w14:paraId="01770851"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Browser type</w:t>
      </w:r>
    </w:p>
    <w:p w14:paraId="4E86B862"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Device identifiers</w:t>
      </w:r>
    </w:p>
    <w:p w14:paraId="215C60D8"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lastRenderedPageBreak/>
        <w:t>Referring website or application</w:t>
      </w:r>
    </w:p>
    <w:p w14:paraId="6FFC0A38"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Pages or features accessed</w:t>
      </w:r>
    </w:p>
    <w:p w14:paraId="3320F8AF"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Dates and times of access</w:t>
      </w:r>
    </w:p>
    <w:p w14:paraId="12F13276"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General usage patterns</w:t>
      </w:r>
    </w:p>
    <w:p w14:paraId="4A298706"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Error and diagnostic information</w:t>
      </w:r>
    </w:p>
    <w:p w14:paraId="362DC6D3"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Network information</w:t>
      </w:r>
    </w:p>
    <w:p w14:paraId="153157BC" w14:textId="77777777" w:rsidR="00775034" w:rsidRPr="00775034" w:rsidRDefault="00775034" w:rsidP="00775034">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Other technical information reasonably necessary to operate and secure the Services.</w:t>
      </w:r>
    </w:p>
    <w:p w14:paraId="20FF7AED"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We may collect some of this information using cookies, pixels, logs, analytics tools, and similar technologies.</w:t>
      </w:r>
    </w:p>
    <w:p w14:paraId="041B8F59"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t>Cookies and Similar Technologies</w:t>
      </w:r>
    </w:p>
    <w:p w14:paraId="3056F41E"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Elder2Care may use cookies and similar technologies to operate the Services, remember preferences, understand usage patterns, improve performance, maintain security, and measure the effectiveness of communications and features.</w:t>
      </w:r>
    </w:p>
    <w:p w14:paraId="12DFF1E0"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Some cookies may be necessary for the operation of the Services, while others may support analytics or personalization.</w:t>
      </w:r>
    </w:p>
    <w:p w14:paraId="344EE316"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 xml:space="preserve">Where required by applicable law, we will provide appropriate notice and choices concerning </w:t>
      </w:r>
      <w:proofErr w:type="spellStart"/>
      <w:proofErr w:type="gramStart"/>
      <w:r w:rsidRPr="00775034">
        <w:rPr>
          <w:rFonts w:ascii="Times New Roman" w:eastAsia="Times New Roman" w:hAnsi="Times New Roman" w:cs="Times New Roman"/>
          <w:kern w:val="0"/>
          <w14:ligatures w14:val="none"/>
        </w:rPr>
        <w:t>non essential</w:t>
      </w:r>
      <w:proofErr w:type="spellEnd"/>
      <w:proofErr w:type="gramEnd"/>
      <w:r w:rsidRPr="00775034">
        <w:rPr>
          <w:rFonts w:ascii="Times New Roman" w:eastAsia="Times New Roman" w:hAnsi="Times New Roman" w:cs="Times New Roman"/>
          <w:kern w:val="0"/>
          <w14:ligatures w14:val="none"/>
        </w:rPr>
        <w:t xml:space="preserve"> cookies and similar technologies.</w:t>
      </w:r>
    </w:p>
    <w:p w14:paraId="516A8C1F"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t>Third Party Tracking Technologies</w:t>
      </w:r>
    </w:p>
    <w:p w14:paraId="7F8E65E3"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Third party service providers may use cookies, pixels, analytics tools, or similar technologies in connection with the Services.</w:t>
      </w:r>
    </w:p>
    <w:p w14:paraId="14E7B37F"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These third parties may collect information in accordance with their own privacy policies and applicable law.</w:t>
      </w:r>
    </w:p>
    <w:p w14:paraId="17DDD68C"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Elder2Care does not control the privacy practices of independent third parties.</w:t>
      </w:r>
    </w:p>
    <w:p w14:paraId="347C704F"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 xml:space="preserve">You should review the privacy policies of </w:t>
      </w:r>
      <w:proofErr w:type="gramStart"/>
      <w:r w:rsidRPr="00775034">
        <w:rPr>
          <w:rFonts w:ascii="Times New Roman" w:eastAsia="Times New Roman" w:hAnsi="Times New Roman" w:cs="Times New Roman"/>
          <w:kern w:val="0"/>
          <w14:ligatures w14:val="none"/>
        </w:rPr>
        <w:t>third party</w:t>
      </w:r>
      <w:proofErr w:type="gramEnd"/>
      <w:r w:rsidRPr="00775034">
        <w:rPr>
          <w:rFonts w:ascii="Times New Roman" w:eastAsia="Times New Roman" w:hAnsi="Times New Roman" w:cs="Times New Roman"/>
          <w:kern w:val="0"/>
          <w14:ligatures w14:val="none"/>
        </w:rPr>
        <w:t xml:space="preserve"> services before using them.</w:t>
      </w:r>
    </w:p>
    <w:p w14:paraId="24ED4A10"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2. How We Use Information</w:t>
      </w:r>
    </w:p>
    <w:p w14:paraId="3E3F069A"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We may use personal information for purposes including:</w:t>
      </w:r>
    </w:p>
    <w:p w14:paraId="12ED2408"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Providing and operating the Services.</w:t>
      </w:r>
    </w:p>
    <w:p w14:paraId="2E8BF178"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Creating and managing accounts.</w:t>
      </w:r>
    </w:p>
    <w:p w14:paraId="49BB42AA"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Responding to inquiries and providing customer support.</w:t>
      </w:r>
    </w:p>
    <w:p w14:paraId="2FF944D5"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Providing care navigation and community resource information.</w:t>
      </w:r>
    </w:p>
    <w:p w14:paraId="08D26764"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Connecting users with resources or service providers when requested or authorized.</w:t>
      </w:r>
    </w:p>
    <w:p w14:paraId="0AD509CC"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Providing location relevant information.</w:t>
      </w:r>
    </w:p>
    <w:p w14:paraId="29E59FDE"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Processing payments where applicable.</w:t>
      </w:r>
    </w:p>
    <w:p w14:paraId="6932C96F"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lastRenderedPageBreak/>
        <w:t xml:space="preserve">Sending </w:t>
      </w:r>
      <w:proofErr w:type="gramStart"/>
      <w:r w:rsidRPr="00775034">
        <w:rPr>
          <w:rFonts w:ascii="Times New Roman" w:eastAsia="Times New Roman" w:hAnsi="Times New Roman" w:cs="Times New Roman"/>
          <w:kern w:val="0"/>
          <w14:ligatures w14:val="none"/>
        </w:rPr>
        <w:t>service related</w:t>
      </w:r>
      <w:proofErr w:type="gramEnd"/>
      <w:r w:rsidRPr="00775034">
        <w:rPr>
          <w:rFonts w:ascii="Times New Roman" w:eastAsia="Times New Roman" w:hAnsi="Times New Roman" w:cs="Times New Roman"/>
          <w:kern w:val="0"/>
          <w14:ligatures w14:val="none"/>
        </w:rPr>
        <w:t xml:space="preserve"> communications.</w:t>
      </w:r>
    </w:p>
    <w:p w14:paraId="5C669398"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Sending marketing communications where permitted and where required consent has been obtained.</w:t>
      </w:r>
    </w:p>
    <w:p w14:paraId="66391A1D"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Maintaining and improving the Services.</w:t>
      </w:r>
    </w:p>
    <w:p w14:paraId="37ABB9F4"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Understanding how users interact with the Services.</w:t>
      </w:r>
    </w:p>
    <w:p w14:paraId="5209A34D"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Conducting analytics, research, planning, and service development.</w:t>
      </w:r>
    </w:p>
    <w:p w14:paraId="56CA9CC2"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Detecting and preventing fraud, abuse, unauthorized activity, and security incidents.</w:t>
      </w:r>
    </w:p>
    <w:p w14:paraId="35ECABDF"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Troubleshooting technical problems.</w:t>
      </w:r>
    </w:p>
    <w:p w14:paraId="538A6B58"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Protecting the security and integrity of the Services.</w:t>
      </w:r>
    </w:p>
    <w:p w14:paraId="0044E6F0"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Complying with legal and regulatory obligations.</w:t>
      </w:r>
    </w:p>
    <w:p w14:paraId="6E5C421A"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Enforcing our Terms of Service and other agreements.</w:t>
      </w:r>
    </w:p>
    <w:p w14:paraId="6460D322"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Protecting the rights, safety, property, and interests of Elder2Care, our users, and others.</w:t>
      </w:r>
    </w:p>
    <w:p w14:paraId="7190B8F5"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Developing and introducing new Elder2Care capabilities.</w:t>
      </w:r>
    </w:p>
    <w:p w14:paraId="581487A3" w14:textId="77777777" w:rsidR="00775034" w:rsidRPr="00775034" w:rsidRDefault="00775034" w:rsidP="00775034">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Performing other purposes that are disclosed to you at the time information is collected or that are otherwise permitted by applicable law.</w:t>
      </w:r>
    </w:p>
    <w:p w14:paraId="26A462FD"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3. Progressive Healthy Aging Services and Future Data Use</w:t>
      </w:r>
    </w:p>
    <w:p w14:paraId="0B765789"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Elder2Care is intended to evolve progressively as a technology enabled healthy aging platform.</w:t>
      </w:r>
    </w:p>
    <w:p w14:paraId="5608CB28"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The Services may develop from responding to immediate care and support needs toward proactive planning and coordination, and eventually toward predictive and personalized healthy aging capabilities.</w:t>
      </w:r>
    </w:p>
    <w:p w14:paraId="2A6693B3"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As the Services evolve, Elder2Care may collect and process additional categories of information that are reasonably necessary to provide such capabilities, subject to applicable law, appropriate notice, and consent where required.</w:t>
      </w:r>
    </w:p>
    <w:p w14:paraId="3C3D0F85"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Depending on the Services available at a particular time, these information sources may include:</w:t>
      </w:r>
    </w:p>
    <w:p w14:paraId="0D8944D3"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Information provided directly by individuals.</w:t>
      </w:r>
    </w:p>
    <w:p w14:paraId="66220E85"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Information provided by authorized caregivers or family members.</w:t>
      </w:r>
    </w:p>
    <w:p w14:paraId="4393E32D"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Care and support preferences.</w:t>
      </w:r>
    </w:p>
    <w:p w14:paraId="1B7F0D8A"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Accessibility and mobility information.</w:t>
      </w:r>
    </w:p>
    <w:p w14:paraId="743738F4"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Community participation and social connection information.</w:t>
      </w:r>
    </w:p>
    <w:p w14:paraId="0590CFF8"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Information concerning service needs and service utilization.</w:t>
      </w:r>
    </w:p>
    <w:p w14:paraId="1F872327"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Geographic and community level information.</w:t>
      </w:r>
    </w:p>
    <w:p w14:paraId="1E5C62A4"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Information from publicly available datasets.</w:t>
      </w:r>
    </w:p>
    <w:p w14:paraId="5940EE64"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Information obtained from participating organizations or service providers where authorized.</w:t>
      </w:r>
    </w:p>
    <w:p w14:paraId="2B0650BD"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Information from connected devices or technologies where a user expressly enables such functionality.</w:t>
      </w:r>
    </w:p>
    <w:p w14:paraId="2C543768"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Health, wellbeing, functional, cognitive, mood, or other assessment information where a particular Elder2Care service is designed to collect such information and appropriate legal requirements are satisfied.</w:t>
      </w:r>
    </w:p>
    <w:p w14:paraId="35DE54F8" w14:textId="77777777" w:rsidR="00775034" w:rsidRPr="00775034" w:rsidRDefault="00775034" w:rsidP="00775034">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Other information reasonably necessary for future healthy aging capabilities.</w:t>
      </w:r>
    </w:p>
    <w:p w14:paraId="2D6E6CCF"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lastRenderedPageBreak/>
        <w:t>The purpose of collecting and processing such information may include:</w:t>
      </w:r>
    </w:p>
    <w:p w14:paraId="00511C51" w14:textId="77777777" w:rsidR="00775034" w:rsidRPr="00775034" w:rsidRDefault="00775034" w:rsidP="007750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Improving care navigation.</w:t>
      </w:r>
    </w:p>
    <w:p w14:paraId="42B7FE1B" w14:textId="77777777" w:rsidR="00775034" w:rsidRPr="00775034" w:rsidRDefault="00775034" w:rsidP="007750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Identifying potential support needs earlier.</w:t>
      </w:r>
    </w:p>
    <w:p w14:paraId="279C31DF" w14:textId="77777777" w:rsidR="00775034" w:rsidRPr="00775034" w:rsidRDefault="00775034" w:rsidP="007750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Supporting proactive healthy aging planning.</w:t>
      </w:r>
    </w:p>
    <w:p w14:paraId="2E31F4A1" w14:textId="77777777" w:rsidR="00775034" w:rsidRPr="00775034" w:rsidRDefault="00775034" w:rsidP="007750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Personalizing community and support recommendations.</w:t>
      </w:r>
    </w:p>
    <w:p w14:paraId="4D829C4E" w14:textId="77777777" w:rsidR="00775034" w:rsidRPr="00775034" w:rsidRDefault="00775034" w:rsidP="007750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Identifying patterns that may assist users and authorized caregivers in planning for changing needs.</w:t>
      </w:r>
    </w:p>
    <w:p w14:paraId="26B331AE" w14:textId="77777777" w:rsidR="00775034" w:rsidRPr="00775034" w:rsidRDefault="00775034" w:rsidP="007750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Developing predictive or risk identification capabilities where legally permitted and appropriately validated.</w:t>
      </w:r>
    </w:p>
    <w:p w14:paraId="4385B5C7" w14:textId="77777777" w:rsidR="00775034" w:rsidRPr="00775034" w:rsidRDefault="00775034" w:rsidP="007750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Improving community level understanding of healthy aging needs.</w:t>
      </w:r>
    </w:p>
    <w:p w14:paraId="7B9B7DC3" w14:textId="77777777" w:rsidR="00775034" w:rsidRPr="00775034" w:rsidRDefault="00775034" w:rsidP="007750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Developing, testing, and improving future Elder2Care services.</w:t>
      </w:r>
    </w:p>
    <w:p w14:paraId="1734A651" w14:textId="77777777" w:rsidR="00775034" w:rsidRPr="00775034" w:rsidRDefault="00775034" w:rsidP="00775034">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Supporting research, analytics, planning, and innovation using appropriately governed information.</w:t>
      </w:r>
    </w:p>
    <w:p w14:paraId="59DD2A4C"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 xml:space="preserve">Elder2Care will not represent that a particular future capability is available unless that capability is </w:t>
      </w:r>
      <w:proofErr w:type="gramStart"/>
      <w:r w:rsidRPr="00775034">
        <w:rPr>
          <w:rFonts w:ascii="Times New Roman" w:eastAsia="Times New Roman" w:hAnsi="Times New Roman" w:cs="Times New Roman"/>
          <w:kern w:val="0"/>
          <w14:ligatures w14:val="none"/>
        </w:rPr>
        <w:t>actually offered</w:t>
      </w:r>
      <w:proofErr w:type="gramEnd"/>
      <w:r w:rsidRPr="00775034">
        <w:rPr>
          <w:rFonts w:ascii="Times New Roman" w:eastAsia="Times New Roman" w:hAnsi="Times New Roman" w:cs="Times New Roman"/>
          <w:kern w:val="0"/>
          <w14:ligatures w14:val="none"/>
        </w:rPr>
        <w:t xml:space="preserve"> as part of the Services.</w:t>
      </w:r>
    </w:p>
    <w:p w14:paraId="14AC7A48"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Where a new feature requires the collection, use, or disclosure of personal information for a materially different purpose or involves a new category of sensitive information, Elder2Care will provide appropriate notice and obtain consent where required by applicable law.</w:t>
      </w:r>
    </w:p>
    <w:p w14:paraId="37DBD960"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4. Sharing Your Information</w:t>
      </w:r>
    </w:p>
    <w:p w14:paraId="082EFAB7"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Elder2Care may disclose information in the following circumstances.</w:t>
      </w:r>
    </w:p>
    <w:p w14:paraId="0D54F2DC"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t>With Your Direction or Consent</w:t>
      </w:r>
    </w:p>
    <w:p w14:paraId="0EF59421"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We may share information when you request us to do so or otherwise provide appropriate consent.</w:t>
      </w:r>
    </w:p>
    <w:p w14:paraId="7E405DEC"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For example, if you request assistance identifying or connecting with a community service provider, information reasonably necessary to facilitate that request may be shared with the relevant organization.</w:t>
      </w:r>
    </w:p>
    <w:p w14:paraId="06601FD3"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t>With Care and Community Service Providers</w:t>
      </w:r>
    </w:p>
    <w:p w14:paraId="30B18326"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Where appropriate and authorized, Elder2Care may share information with organizations or providers involved in delivering or facilitating services requested by you.</w:t>
      </w:r>
    </w:p>
    <w:p w14:paraId="250103B3"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These may include community organizations, home care organizations, transportation providers, pharmacies, housing organizations, healthcare organizations, nonprofit organizations, government programs, retirement communities, and other service providers.</w:t>
      </w:r>
    </w:p>
    <w:p w14:paraId="32F7BB07"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 xml:space="preserve">The information shared will depend upon the </w:t>
      </w:r>
      <w:proofErr w:type="gramStart"/>
      <w:r w:rsidRPr="00775034">
        <w:rPr>
          <w:rFonts w:ascii="Times New Roman" w:eastAsia="Times New Roman" w:hAnsi="Times New Roman" w:cs="Times New Roman"/>
          <w:kern w:val="0"/>
          <w14:ligatures w14:val="none"/>
        </w:rPr>
        <w:t>particular service</w:t>
      </w:r>
      <w:proofErr w:type="gramEnd"/>
      <w:r w:rsidRPr="00775034">
        <w:rPr>
          <w:rFonts w:ascii="Times New Roman" w:eastAsia="Times New Roman" w:hAnsi="Times New Roman" w:cs="Times New Roman"/>
          <w:kern w:val="0"/>
          <w14:ligatures w14:val="none"/>
        </w:rPr>
        <w:t xml:space="preserve"> and the purpose for which it is being provided.</w:t>
      </w:r>
    </w:p>
    <w:p w14:paraId="64CEBC94"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lastRenderedPageBreak/>
        <w:t>With Service Providers</w:t>
      </w:r>
    </w:p>
    <w:p w14:paraId="6A256D14"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We may use third party companies and professionals that provide services on our behalf, including hosting, information technology, security, analytics, communications, payment processing, customer support, professional services, and other business functions.</w:t>
      </w:r>
    </w:p>
    <w:p w14:paraId="38D68703"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These providers may access information only to the extent reasonably necessary to perform their services, subject to appropriate contractual or legal obligations where applicable.</w:t>
      </w:r>
    </w:p>
    <w:p w14:paraId="19064367"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t>Legal and Safety Reasons</w:t>
      </w:r>
    </w:p>
    <w:p w14:paraId="20547A92"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We may disclose information where we reasonably believe disclosure is necessary to:</w:t>
      </w:r>
    </w:p>
    <w:p w14:paraId="63EEF6B3" w14:textId="77777777" w:rsidR="00775034" w:rsidRPr="00775034" w:rsidRDefault="00775034" w:rsidP="007750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Comply with applicable law.</w:t>
      </w:r>
    </w:p>
    <w:p w14:paraId="617B0BB0" w14:textId="77777777" w:rsidR="00775034" w:rsidRPr="00775034" w:rsidRDefault="00775034" w:rsidP="007750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Respond to a lawful court order, subpoena, warrant, or governmental request.</w:t>
      </w:r>
    </w:p>
    <w:p w14:paraId="487C56E6" w14:textId="77777777" w:rsidR="00775034" w:rsidRPr="00775034" w:rsidRDefault="00775034" w:rsidP="007750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Protect the rights, property, or safety of Elder2Care, users, employees, service providers, or other individuals.</w:t>
      </w:r>
    </w:p>
    <w:p w14:paraId="651E87F9" w14:textId="77777777" w:rsidR="00775034" w:rsidRPr="00775034" w:rsidRDefault="00775034" w:rsidP="007750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Detect or prevent fraud, abuse, security incidents, or unlawful activity.</w:t>
      </w:r>
    </w:p>
    <w:p w14:paraId="5F53542A" w14:textId="77777777" w:rsidR="00775034" w:rsidRPr="00775034" w:rsidRDefault="00775034" w:rsidP="00775034">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Enforce our Terms of Service or other agreements.</w:t>
      </w:r>
    </w:p>
    <w:p w14:paraId="1AD0C100"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t>Business Transactions</w:t>
      </w:r>
    </w:p>
    <w:p w14:paraId="5588EC7F"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 xml:space="preserve">Information may be disclosed as part of an actual or proposed business transaction, including a merger, acquisition, financing, restructuring, sale of assets, or transfer of some or </w:t>
      </w:r>
      <w:proofErr w:type="gramStart"/>
      <w:r w:rsidRPr="00775034">
        <w:rPr>
          <w:rFonts w:ascii="Times New Roman" w:eastAsia="Times New Roman" w:hAnsi="Times New Roman" w:cs="Times New Roman"/>
          <w:kern w:val="0"/>
          <w14:ligatures w14:val="none"/>
        </w:rPr>
        <w:t>all of</w:t>
      </w:r>
      <w:proofErr w:type="gramEnd"/>
      <w:r w:rsidRPr="00775034">
        <w:rPr>
          <w:rFonts w:ascii="Times New Roman" w:eastAsia="Times New Roman" w:hAnsi="Times New Roman" w:cs="Times New Roman"/>
          <w:kern w:val="0"/>
          <w14:ligatures w14:val="none"/>
        </w:rPr>
        <w:t xml:space="preserve"> the Elder2Care business.</w:t>
      </w:r>
    </w:p>
    <w:p w14:paraId="00E5B9A1"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Any such transfer will remain subject to applicable privacy laws and contractual obligations.</w:t>
      </w:r>
    </w:p>
    <w:p w14:paraId="080F01C6" w14:textId="77777777" w:rsidR="00775034" w:rsidRPr="00775034" w:rsidRDefault="00775034" w:rsidP="0077503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75034">
        <w:rPr>
          <w:rFonts w:ascii="Times New Roman" w:eastAsia="Times New Roman" w:hAnsi="Times New Roman" w:cs="Times New Roman"/>
          <w:b/>
          <w:bCs/>
          <w:kern w:val="0"/>
          <w:sz w:val="27"/>
          <w:szCs w:val="27"/>
          <w14:ligatures w14:val="none"/>
        </w:rPr>
        <w:t>Aggregated or De Identified Information</w:t>
      </w:r>
    </w:p>
    <w:p w14:paraId="42C3C9D2"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We may disclose appropriately aggregated, statistical, or de identified information that does not identify an individual, subject to applicable law.</w:t>
      </w:r>
    </w:p>
    <w:p w14:paraId="6C2247CE"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Such information may be used for analytics, research, service development, healthy aging planning, community insights, reporting, and other legitimate purposes.</w:t>
      </w:r>
    </w:p>
    <w:p w14:paraId="7A298924"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5. How We Protect Personal Information</w:t>
      </w:r>
    </w:p>
    <w:p w14:paraId="267F2C15"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Elder2Care takes reasonable administrative, technical, and organizational measures designed to protect personal information against unauthorized access, collection, use, disclosure, copying, modification, loss, or destruction.</w:t>
      </w:r>
    </w:p>
    <w:p w14:paraId="77CADACC"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Security measures may include access controls, authentication procedures, encryption where appropriate, monitoring, secure infrastructure, and other safeguards appropriate to the nature of the information.</w:t>
      </w:r>
    </w:p>
    <w:p w14:paraId="3C38B4A7"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lastRenderedPageBreak/>
        <w:t>However, no electronic system, network, storage system, or method of transmission can be guaranteed to be completely secure.</w:t>
      </w:r>
    </w:p>
    <w:p w14:paraId="66773DC3"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You are responsible for maintaining the confidentiality of your account credentials and should notify Elder2Care promptly if you believe your account has been compromised.</w:t>
      </w:r>
    </w:p>
    <w:p w14:paraId="07894C8B"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6. Data Retention and Deletion</w:t>
      </w:r>
    </w:p>
    <w:p w14:paraId="394A16C9"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Elder2Care retains personal information only for as long as reasonably necessary for the purposes for which it was collected, to provide the Services, maintain appropriate business and security records, comply with legal obligations, resolve disputes, enforce agreements, and meet other legitimate purposes permitted by law.</w:t>
      </w:r>
    </w:p>
    <w:p w14:paraId="6A58EFE3"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Retention periods may vary depending upon the type of information and the reason it was collected.</w:t>
      </w:r>
    </w:p>
    <w:p w14:paraId="70F7D39E"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Where applicable, you may request access to or deletion of your personal information by contacting Elder2Care using the contact information provided below.</w:t>
      </w:r>
    </w:p>
    <w:p w14:paraId="6E7E53C6"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Elder2Care will consider and respond to requests in accordance with applicable privacy laws.</w:t>
      </w:r>
    </w:p>
    <w:p w14:paraId="7F60CB09"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Some information may need to be retained where required or permitted by law, including information necessary for legal compliance, security, fraud prevention, dispute resolution, accounting, or regulatory purposes.</w:t>
      </w:r>
    </w:p>
    <w:p w14:paraId="3F5A1F11"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Information stored in backup systems may remain for a limited period before being securely deleted or overwritten.</w:t>
      </w:r>
    </w:p>
    <w:p w14:paraId="7F66A052"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7. Your Privacy Rights</w:t>
      </w:r>
    </w:p>
    <w:p w14:paraId="1F215F21"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Depending on where you live and the applicable law, you may have rights concerning your personal information.</w:t>
      </w:r>
    </w:p>
    <w:p w14:paraId="5E4B39B2"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These rights may include the right to:</w:t>
      </w:r>
    </w:p>
    <w:p w14:paraId="06F15129" w14:textId="77777777" w:rsidR="00775034" w:rsidRPr="00775034" w:rsidRDefault="00775034" w:rsidP="007750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Request access to personal information we hold about you.</w:t>
      </w:r>
    </w:p>
    <w:p w14:paraId="72C35028" w14:textId="77777777" w:rsidR="00775034" w:rsidRPr="00775034" w:rsidRDefault="00775034" w:rsidP="007750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Request correction of inaccurate or incomplete information.</w:t>
      </w:r>
    </w:p>
    <w:p w14:paraId="49E70C8F" w14:textId="77777777" w:rsidR="00775034" w:rsidRPr="00775034" w:rsidRDefault="00775034" w:rsidP="007750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Request deletion of personal information where legally applicable.</w:t>
      </w:r>
    </w:p>
    <w:p w14:paraId="3FD9B7B8" w14:textId="77777777" w:rsidR="00775034" w:rsidRPr="00775034" w:rsidRDefault="00775034" w:rsidP="007750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Withdraw consent where processing is based on consent, subject to legal or contractual limitations.</w:t>
      </w:r>
    </w:p>
    <w:p w14:paraId="1E69EBA8" w14:textId="77777777" w:rsidR="00775034" w:rsidRPr="00775034" w:rsidRDefault="00775034" w:rsidP="007750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Request information about how your personal information is collected, used, or disclosed.</w:t>
      </w:r>
    </w:p>
    <w:p w14:paraId="60824F64" w14:textId="77777777" w:rsidR="00775034" w:rsidRPr="00775034" w:rsidRDefault="00775034" w:rsidP="00775034">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Make inquiries or complaints regarding our handling of personal information.</w:t>
      </w:r>
    </w:p>
    <w:p w14:paraId="022C947C"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The availability and scope of these rights depend on applicable law and the circumstances in which information was collected.</w:t>
      </w:r>
    </w:p>
    <w:p w14:paraId="034914C5"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lastRenderedPageBreak/>
        <w:t>To exercise a privacy right, contact us using the information provided below.</w:t>
      </w:r>
    </w:p>
    <w:p w14:paraId="25AE7421"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We may need to verify your identity before processing certain requests.</w:t>
      </w:r>
    </w:p>
    <w:p w14:paraId="30A9E70F"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8. Communications and Marketing</w:t>
      </w:r>
    </w:p>
    <w:p w14:paraId="0111EAD1"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 xml:space="preserve">We may send </w:t>
      </w:r>
      <w:proofErr w:type="gramStart"/>
      <w:r w:rsidRPr="00775034">
        <w:rPr>
          <w:rFonts w:ascii="Times New Roman" w:eastAsia="Times New Roman" w:hAnsi="Times New Roman" w:cs="Times New Roman"/>
          <w:kern w:val="0"/>
          <w14:ligatures w14:val="none"/>
        </w:rPr>
        <w:t>service related</w:t>
      </w:r>
      <w:proofErr w:type="gramEnd"/>
      <w:r w:rsidRPr="00775034">
        <w:rPr>
          <w:rFonts w:ascii="Times New Roman" w:eastAsia="Times New Roman" w:hAnsi="Times New Roman" w:cs="Times New Roman"/>
          <w:kern w:val="0"/>
          <w14:ligatures w14:val="none"/>
        </w:rPr>
        <w:t xml:space="preserve"> communications concerning your account, transactions, security, requested services, or other necessary administrative matters.</w:t>
      </w:r>
    </w:p>
    <w:p w14:paraId="276A0887"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Where required by law, marketing communications will be sent only with appropriate consent.</w:t>
      </w:r>
    </w:p>
    <w:p w14:paraId="29D5EA27"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You may unsubscribe from promotional emails by using the unsubscribe mechanism included in those communications.</w:t>
      </w:r>
    </w:p>
    <w:p w14:paraId="0E84A79C"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Opting out of marketing communications will not necessarily prevent us from sending important service or account related communications.</w:t>
      </w:r>
    </w:p>
    <w:p w14:paraId="121EC7CE"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9. Children’s Privacy</w:t>
      </w:r>
    </w:p>
    <w:p w14:paraId="41E3E78A"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The Services are not intended to knowingly collect personal information from children below the minimum age permitted by applicable law without appropriate parental or guardian consent.</w:t>
      </w:r>
    </w:p>
    <w:p w14:paraId="5F367614"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If Elder2Care becomes aware that personal information has been collected from a child in circumstances where such collection was not permitted, we will take reasonable steps to address and delete the information where appropriate.</w:t>
      </w:r>
    </w:p>
    <w:p w14:paraId="475CD6CD"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Parents or guardians who believe that a child has provided personal information to Elder2Care may contact us using the information below.</w:t>
      </w:r>
    </w:p>
    <w:p w14:paraId="4FA941C6"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10. Cross Border Processing and Service Providers</w:t>
      </w:r>
    </w:p>
    <w:p w14:paraId="2B4D37D3"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Elder2Care may use service providers located in Canada or other jurisdictions.</w:t>
      </w:r>
    </w:p>
    <w:p w14:paraId="4C636CE6"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As a result, personal information may be processed, stored, or accessed outside the province or country in which you reside, subject to applicable privacy laws and appropriate safeguards.</w:t>
      </w:r>
    </w:p>
    <w:p w14:paraId="1D5585D4"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Where required by applicable law, we will provide additional information concerning cross border transfers or obtain appropriate consent.</w:t>
      </w:r>
    </w:p>
    <w:p w14:paraId="74FBDA6C"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11. Third Party Websites and Services</w:t>
      </w:r>
    </w:p>
    <w:p w14:paraId="7CF75B37"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The Services may contain links to websites, applications, platforms, or services operated by third parties.</w:t>
      </w:r>
    </w:p>
    <w:p w14:paraId="38734218"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lastRenderedPageBreak/>
        <w:t>Elder2Care is not responsible for the privacy practices of those third parties.</w:t>
      </w:r>
    </w:p>
    <w:p w14:paraId="38BB68F6"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Once you leave the Elder2Care Services, the privacy practices of the third party will be governed by that third party’s privacy policy and applicable terms.</w:t>
      </w:r>
    </w:p>
    <w:p w14:paraId="08B681D5"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We encourage you to review those policies before providing personal information.</w:t>
      </w:r>
    </w:p>
    <w:p w14:paraId="5C9F8166"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12. Changes to This Privacy Policy</w:t>
      </w:r>
    </w:p>
    <w:p w14:paraId="6E3408A8"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Elder2Care may update this Privacy Policy from time to time as the Services, technology, legal requirements, and our information practices evolve.</w:t>
      </w:r>
    </w:p>
    <w:p w14:paraId="5D3D16BB"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When changes are made, we will update the “Last Updated” date.</w:t>
      </w:r>
    </w:p>
    <w:p w14:paraId="0B9DEDF6"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Where required by applicable law, we will provide additional notice of material changes and obtain consent where required.</w:t>
      </w:r>
    </w:p>
    <w:p w14:paraId="44BEAAAB"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Your continued use of the Services after an updated Privacy Policy becomes effective constitutes acknowledgment of the updated Policy to the extent permitted by law.</w:t>
      </w:r>
    </w:p>
    <w:p w14:paraId="61A633B7" w14:textId="77777777" w:rsidR="00775034" w:rsidRPr="00775034" w:rsidRDefault="00775034" w:rsidP="0077503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75034">
        <w:rPr>
          <w:rFonts w:ascii="Times New Roman" w:eastAsia="Times New Roman" w:hAnsi="Times New Roman" w:cs="Times New Roman"/>
          <w:b/>
          <w:bCs/>
          <w:kern w:val="0"/>
          <w:sz w:val="36"/>
          <w:szCs w:val="36"/>
          <w14:ligatures w14:val="none"/>
        </w:rPr>
        <w:t>13. Contact</w:t>
      </w:r>
    </w:p>
    <w:p w14:paraId="401AEC44"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If you have questions about this Privacy Policy, wish to make a privacy inquiry, or wish to exercise an applicable privacy right, please contact Elder2Care using the official contact information published on the Elder2Care website.</w:t>
      </w:r>
    </w:p>
    <w:p w14:paraId="63E6BF0C"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b/>
          <w:bCs/>
          <w:kern w:val="0"/>
          <w14:ligatures w14:val="none"/>
        </w:rPr>
        <w:t>Elder2Care</w:t>
      </w:r>
      <w:r w:rsidRPr="00775034">
        <w:rPr>
          <w:rFonts w:ascii="Times New Roman" w:eastAsia="Times New Roman" w:hAnsi="Times New Roman" w:cs="Times New Roman"/>
          <w:kern w:val="0"/>
          <w14:ligatures w14:val="none"/>
        </w:rPr>
        <w:br/>
        <w:t>Brampton, Ontario, Canada</w:t>
      </w:r>
    </w:p>
    <w:p w14:paraId="263C211A"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b/>
          <w:bCs/>
          <w:kern w:val="0"/>
          <w14:ligatures w14:val="none"/>
        </w:rPr>
        <w:t>Website:</w:t>
      </w:r>
      <w:r w:rsidRPr="00775034">
        <w:rPr>
          <w:rFonts w:ascii="Times New Roman" w:eastAsia="Times New Roman" w:hAnsi="Times New Roman" w:cs="Times New Roman"/>
          <w:kern w:val="0"/>
          <w14:ligatures w14:val="none"/>
        </w:rPr>
        <w:t xml:space="preserve"> elder2care.ca</w:t>
      </w:r>
    </w:p>
    <w:p w14:paraId="6BCEB1F1" w14:textId="18515209"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b/>
          <w:bCs/>
          <w:kern w:val="0"/>
          <w14:ligatures w14:val="none"/>
        </w:rPr>
        <w:t>Privacy Contact Email:</w:t>
      </w:r>
      <w:r w:rsidRPr="00775034">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info@elder2care.com</w:t>
      </w:r>
    </w:p>
    <w:p w14:paraId="738D6009" w14:textId="77777777" w:rsidR="00775034" w:rsidRPr="00775034" w:rsidRDefault="00775034" w:rsidP="00775034">
      <w:pPr>
        <w:spacing w:before="100" w:beforeAutospacing="1" w:after="100" w:afterAutospacing="1" w:line="240" w:lineRule="auto"/>
        <w:rPr>
          <w:rFonts w:ascii="Times New Roman" w:eastAsia="Times New Roman" w:hAnsi="Times New Roman" w:cs="Times New Roman"/>
          <w:kern w:val="0"/>
          <w14:ligatures w14:val="none"/>
        </w:rPr>
      </w:pPr>
      <w:r w:rsidRPr="00775034">
        <w:rPr>
          <w:rFonts w:ascii="Times New Roman" w:eastAsia="Times New Roman" w:hAnsi="Times New Roman" w:cs="Times New Roman"/>
          <w:kern w:val="0"/>
          <w14:ligatures w14:val="none"/>
        </w:rPr>
        <w:t>If you have a concern about the way your personal information has been handled and are not satisfied with our response, you may have the right to contact the applicable privacy regulator or oversight authority in your jurisdiction.</w:t>
      </w:r>
    </w:p>
    <w:p w14:paraId="5B5105C2" w14:textId="77777777" w:rsidR="0015757A" w:rsidRDefault="0015757A"/>
    <w:sectPr w:rsidR="001575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5B4F5A"/>
    <w:multiLevelType w:val="multilevel"/>
    <w:tmpl w:val="C6D46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8002F"/>
    <w:multiLevelType w:val="multilevel"/>
    <w:tmpl w:val="902EB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2F0716"/>
    <w:multiLevelType w:val="multilevel"/>
    <w:tmpl w:val="1F7EA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A6B4D"/>
    <w:multiLevelType w:val="multilevel"/>
    <w:tmpl w:val="6F98A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8C29EE"/>
    <w:multiLevelType w:val="multilevel"/>
    <w:tmpl w:val="A2786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5D7D27"/>
    <w:multiLevelType w:val="multilevel"/>
    <w:tmpl w:val="23D60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B629DC"/>
    <w:multiLevelType w:val="multilevel"/>
    <w:tmpl w:val="41746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ED56CF"/>
    <w:multiLevelType w:val="multilevel"/>
    <w:tmpl w:val="226E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8590640">
    <w:abstractNumId w:val="5"/>
  </w:num>
  <w:num w:numId="2" w16cid:durableId="1923831555">
    <w:abstractNumId w:val="1"/>
  </w:num>
  <w:num w:numId="3" w16cid:durableId="1858150693">
    <w:abstractNumId w:val="2"/>
  </w:num>
  <w:num w:numId="4" w16cid:durableId="1843927530">
    <w:abstractNumId w:val="3"/>
  </w:num>
  <w:num w:numId="5" w16cid:durableId="1139609487">
    <w:abstractNumId w:val="6"/>
  </w:num>
  <w:num w:numId="6" w16cid:durableId="1671443827">
    <w:abstractNumId w:val="0"/>
  </w:num>
  <w:num w:numId="7" w16cid:durableId="1964187909">
    <w:abstractNumId w:val="4"/>
  </w:num>
  <w:num w:numId="8" w16cid:durableId="1107432077">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34"/>
    <w:rsid w:val="0015757A"/>
    <w:rsid w:val="004B2762"/>
    <w:rsid w:val="00662631"/>
    <w:rsid w:val="00775034"/>
    <w:rsid w:val="007B2051"/>
    <w:rsid w:val="007E23C3"/>
    <w:rsid w:val="00E2106F"/>
    <w:rsid w:val="00E403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1703BBF3"/>
  <w15:chartTrackingRefBased/>
  <w15:docId w15:val="{A73EED7C-1774-7B4B-811C-0134AEA39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0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750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750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50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50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50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0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0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0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0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750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750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50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50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50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0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0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034"/>
    <w:rPr>
      <w:rFonts w:eastAsiaTheme="majorEastAsia" w:cstheme="majorBidi"/>
      <w:color w:val="272727" w:themeColor="text1" w:themeTint="D8"/>
    </w:rPr>
  </w:style>
  <w:style w:type="paragraph" w:styleId="Title">
    <w:name w:val="Title"/>
    <w:basedOn w:val="Normal"/>
    <w:next w:val="Normal"/>
    <w:link w:val="TitleChar"/>
    <w:uiPriority w:val="10"/>
    <w:qFormat/>
    <w:rsid w:val="007750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0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0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0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034"/>
    <w:pPr>
      <w:spacing w:before="160"/>
      <w:jc w:val="center"/>
    </w:pPr>
    <w:rPr>
      <w:i/>
      <w:iCs/>
      <w:color w:val="404040" w:themeColor="text1" w:themeTint="BF"/>
    </w:rPr>
  </w:style>
  <w:style w:type="character" w:customStyle="1" w:styleId="QuoteChar">
    <w:name w:val="Quote Char"/>
    <w:basedOn w:val="DefaultParagraphFont"/>
    <w:link w:val="Quote"/>
    <w:uiPriority w:val="29"/>
    <w:rsid w:val="00775034"/>
    <w:rPr>
      <w:i/>
      <w:iCs/>
      <w:color w:val="404040" w:themeColor="text1" w:themeTint="BF"/>
    </w:rPr>
  </w:style>
  <w:style w:type="paragraph" w:styleId="ListParagraph">
    <w:name w:val="List Paragraph"/>
    <w:basedOn w:val="Normal"/>
    <w:uiPriority w:val="34"/>
    <w:qFormat/>
    <w:rsid w:val="00775034"/>
    <w:pPr>
      <w:ind w:left="720"/>
      <w:contextualSpacing/>
    </w:pPr>
  </w:style>
  <w:style w:type="character" w:styleId="IntenseEmphasis">
    <w:name w:val="Intense Emphasis"/>
    <w:basedOn w:val="DefaultParagraphFont"/>
    <w:uiPriority w:val="21"/>
    <w:qFormat/>
    <w:rsid w:val="00775034"/>
    <w:rPr>
      <w:i/>
      <w:iCs/>
      <w:color w:val="2F5496" w:themeColor="accent1" w:themeShade="BF"/>
    </w:rPr>
  </w:style>
  <w:style w:type="paragraph" w:styleId="IntenseQuote">
    <w:name w:val="Intense Quote"/>
    <w:basedOn w:val="Normal"/>
    <w:next w:val="Normal"/>
    <w:link w:val="IntenseQuoteChar"/>
    <w:uiPriority w:val="30"/>
    <w:qFormat/>
    <w:rsid w:val="007750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5034"/>
    <w:rPr>
      <w:i/>
      <w:iCs/>
      <w:color w:val="2F5496" w:themeColor="accent1" w:themeShade="BF"/>
    </w:rPr>
  </w:style>
  <w:style w:type="character" w:styleId="IntenseReference">
    <w:name w:val="Intense Reference"/>
    <w:basedOn w:val="DefaultParagraphFont"/>
    <w:uiPriority w:val="32"/>
    <w:qFormat/>
    <w:rsid w:val="00775034"/>
    <w:rPr>
      <w:b/>
      <w:bCs/>
      <w:smallCaps/>
      <w:color w:val="2F5496" w:themeColor="accent1" w:themeShade="BF"/>
      <w:spacing w:val="5"/>
    </w:rPr>
  </w:style>
  <w:style w:type="character" w:customStyle="1" w:styleId="s1">
    <w:name w:val="s1"/>
    <w:basedOn w:val="DefaultParagraphFont"/>
    <w:rsid w:val="00775034"/>
  </w:style>
  <w:style w:type="paragraph" w:customStyle="1" w:styleId="p3">
    <w:name w:val="p3"/>
    <w:basedOn w:val="Normal"/>
    <w:rsid w:val="0077503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77503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5">
    <w:name w:val="p5"/>
    <w:basedOn w:val="Normal"/>
    <w:rsid w:val="0077503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775034"/>
  </w:style>
  <w:style w:type="paragraph" w:customStyle="1" w:styleId="p6">
    <w:name w:val="p6"/>
    <w:basedOn w:val="Normal"/>
    <w:rsid w:val="0077503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2568</Words>
  <Characters>14638</Characters>
  <Application>Microsoft Office Word</Application>
  <DocSecurity>0</DocSecurity>
  <Lines>121</Lines>
  <Paragraphs>34</Paragraphs>
  <ScaleCrop>false</ScaleCrop>
  <Company/>
  <LinksUpToDate>false</LinksUpToDate>
  <CharactersWithSpaces>17172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Mukarram Ali</dc:creator>
  <cp:keywords/>
  <dc:description/>
  <cp:lastModifiedBy>Mukarram Ali</cp:lastModifiedBy>
  <cp:revision>1</cp:revision>
  <dcterms:created xsi:type="dcterms:W3CDTF">2026-08-17T22:22:00Z</dcterms:created>
  <dcterms:modified xsi:type="dcterms:W3CDTF">2026-08-17T22:25:00Z</dcterms:modified>
</cp:coreProperties>
</file>