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36" w:rsidRDefault="000C1036">
      <w:pPr>
        <w:pStyle w:val="CAGECode"/>
      </w:pPr>
    </w:p>
    <w:p w:rsidR="000C1036" w:rsidRDefault="000C1036">
      <w:pPr>
        <w:pStyle w:val="DocumentTitle"/>
        <w:rPr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SUBJECT  \* MERGEFORMAT </w:instrText>
      </w:r>
      <w:r>
        <w:rPr>
          <w:sz w:val="32"/>
        </w:rPr>
        <w:fldChar w:fldCharType="separate"/>
      </w:r>
      <w:r w:rsidR="00F5058B">
        <w:rPr>
          <w:sz w:val="32"/>
        </w:rPr>
        <w:t>P450S</w:t>
      </w:r>
      <w:r>
        <w:rPr>
          <w:sz w:val="32"/>
        </w:rPr>
        <w:fldChar w:fldCharType="end"/>
      </w:r>
      <w:r>
        <w:rPr>
          <w:sz w:val="32"/>
        </w:rPr>
        <w:t>–</w:t>
      </w:r>
      <w:r>
        <w:rPr>
          <w:sz w:val="32"/>
        </w:rPr>
        <w:fldChar w:fldCharType="begin"/>
      </w:r>
      <w:r>
        <w:rPr>
          <w:sz w:val="32"/>
        </w:rPr>
        <w:instrText xml:space="preserve"> TITLE  \* MERGEFORMAT </w:instrText>
      </w:r>
      <w:r>
        <w:rPr>
          <w:sz w:val="32"/>
        </w:rPr>
        <w:fldChar w:fldCharType="separate"/>
      </w:r>
      <w:r w:rsidR="00F5058B">
        <w:rPr>
          <w:sz w:val="32"/>
        </w:rPr>
        <w:t>Implementation Plan</w:t>
      </w:r>
      <w:r>
        <w:rPr>
          <w:sz w:val="32"/>
        </w:rPr>
        <w:fldChar w:fldCharType="end"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63"/>
        <w:gridCol w:w="2448"/>
        <w:gridCol w:w="2448"/>
      </w:tblGrid>
      <w:tr w:rsidR="000C1036">
        <w:trPr>
          <w:jc w:val="center"/>
        </w:trPr>
        <w:tc>
          <w:tcPr>
            <w:tcW w:w="2563" w:type="dxa"/>
          </w:tcPr>
          <w:p w:rsidR="000C1036" w:rsidRDefault="000C10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DOCUMENT NUMBER:</w:t>
            </w:r>
          </w:p>
        </w:tc>
        <w:tc>
          <w:tcPr>
            <w:tcW w:w="2448" w:type="dxa"/>
          </w:tcPr>
          <w:p w:rsidR="000C1036" w:rsidRDefault="000C10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RELEASE/REVISION:</w:t>
            </w:r>
          </w:p>
        </w:tc>
        <w:tc>
          <w:tcPr>
            <w:tcW w:w="2448" w:type="dxa"/>
          </w:tcPr>
          <w:p w:rsidR="000C1036" w:rsidRDefault="000C10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RELEASE/REVISION DATE:</w:t>
            </w:r>
          </w:p>
        </w:tc>
      </w:tr>
      <w:tr w:rsidR="000C1036">
        <w:trPr>
          <w:jc w:val="center"/>
        </w:trPr>
        <w:tc>
          <w:tcPr>
            <w:tcW w:w="2563" w:type="dxa"/>
          </w:tcPr>
          <w:p w:rsidR="000C1036" w:rsidRDefault="004A7BFD">
            <w:r>
              <w:t>P450</w:t>
            </w:r>
          </w:p>
        </w:tc>
        <w:tc>
          <w:tcPr>
            <w:tcW w:w="2448" w:type="dxa"/>
          </w:tcPr>
          <w:p w:rsidR="000C1036" w:rsidRDefault="000C1036">
            <w:r>
              <w:t xml:space="preserve">       New</w:t>
            </w:r>
          </w:p>
        </w:tc>
        <w:tc>
          <w:tcPr>
            <w:tcW w:w="2448" w:type="dxa"/>
          </w:tcPr>
          <w:p w:rsidR="000C1036" w:rsidRDefault="004A7BFD">
            <w:r>
              <w:t>8/14/2012</w:t>
            </w:r>
          </w:p>
        </w:tc>
      </w:tr>
    </w:tbl>
    <w:p w:rsidR="000C1036" w:rsidRDefault="000C1036">
      <w:pPr>
        <w:pStyle w:val="TitlePage3"/>
      </w:pPr>
      <w:r>
        <w:t>CONTENT OWNER:</w:t>
      </w:r>
    </w:p>
    <w:p w:rsidR="000C1036" w:rsidRDefault="004A7BFD">
      <w:pPr>
        <w:pStyle w:val="TitlePage4"/>
      </w:pPr>
      <w:r>
        <w:t>ESCM Mesa</w:t>
      </w:r>
    </w:p>
    <w:p w:rsidR="000C1036" w:rsidRDefault="000C1036"/>
    <w:p w:rsidR="000C1036" w:rsidRDefault="004A7BFD">
      <w:pPr>
        <w:pStyle w:val="TitlePage4"/>
      </w:pPr>
      <w:r>
        <w:t>NewBuy</w:t>
      </w:r>
    </w:p>
    <w:p w:rsidR="000C1036" w:rsidRDefault="000C1036">
      <w:pPr>
        <w:pStyle w:val="TitlePage5"/>
      </w:pPr>
    </w:p>
    <w:p w:rsidR="000C1036" w:rsidRDefault="000C1036">
      <w:pPr>
        <w:pStyle w:val="TitlePage5"/>
      </w:pPr>
      <w:r>
        <w:t>All future revisions to this document shall be approved by the content owner prior to release.</w:t>
      </w:r>
    </w:p>
    <w:p w:rsidR="000C1036" w:rsidRDefault="000C1036">
      <w:pPr>
        <w:jc w:val="center"/>
        <w:rPr>
          <w:rFonts w:ascii="Arial" w:hAnsi="Arial"/>
          <w:sz w:val="16"/>
        </w:rPr>
      </w:pPr>
    </w:p>
    <w:p w:rsidR="000C1036" w:rsidRDefault="000C1036">
      <w:pPr>
        <w:jc w:val="center"/>
      </w:pPr>
    </w:p>
    <w:p w:rsidR="000C1036" w:rsidRDefault="000C1036">
      <w:pPr>
        <w:pStyle w:val="Title"/>
      </w:pPr>
    </w:p>
    <w:p w:rsidR="000C1036" w:rsidRDefault="000C1036">
      <w:pPr>
        <w:pStyle w:val="Title"/>
      </w:pPr>
      <w:r>
        <w:br w:type="page"/>
      </w:r>
      <w:r>
        <w:lastRenderedPageBreak/>
        <w:t>Table of Contents</w:t>
      </w:r>
    </w:p>
    <w:p w:rsidR="00E61A64" w:rsidRDefault="000C1036">
      <w:pPr>
        <w:pStyle w:val="TOC1"/>
        <w:tabs>
          <w:tab w:val="left" w:pos="73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61A64">
        <w:rPr>
          <w:noProof/>
        </w:rPr>
        <w:t>1.</w:t>
      </w:r>
      <w:r w:rsidR="00E61A6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61A64">
        <w:rPr>
          <w:noProof/>
        </w:rPr>
        <w:t>Resource Requirements</w:t>
      </w:r>
      <w:r w:rsidR="00E61A64">
        <w:rPr>
          <w:noProof/>
        </w:rPr>
        <w:tab/>
      </w:r>
      <w:r w:rsidR="00E61A64">
        <w:rPr>
          <w:noProof/>
        </w:rPr>
        <w:fldChar w:fldCharType="begin"/>
      </w:r>
      <w:r w:rsidR="00E61A64">
        <w:rPr>
          <w:noProof/>
        </w:rPr>
        <w:instrText xml:space="preserve"> PAGEREF _Toc332723308 \h </w:instrText>
      </w:r>
      <w:r w:rsidR="00E61A64">
        <w:rPr>
          <w:noProof/>
        </w:rPr>
      </w:r>
      <w:r w:rsidR="00E61A64">
        <w:rPr>
          <w:noProof/>
        </w:rPr>
        <w:fldChar w:fldCharType="separate"/>
      </w:r>
      <w:r w:rsidR="00E61A64">
        <w:rPr>
          <w:noProof/>
        </w:rPr>
        <w:t>3</w:t>
      </w:r>
      <w:r w:rsidR="00E61A64">
        <w:rPr>
          <w:noProof/>
        </w:rPr>
        <w:fldChar w:fldCharType="end"/>
      </w:r>
    </w:p>
    <w:p w:rsidR="00E61A64" w:rsidRDefault="00E61A64">
      <w:pPr>
        <w:pStyle w:val="TOC1"/>
        <w:tabs>
          <w:tab w:val="left" w:pos="73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Implementation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_Toc332723309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61A64" w:rsidRDefault="00E61A64">
      <w:pPr>
        <w:pStyle w:val="TOC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General Release Implementation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_Toc332723310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61A64" w:rsidRDefault="00E61A64">
      <w:pPr>
        <w:pStyle w:val="TOC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Site Preparation and Installation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_Toc332723311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C1036" w:rsidRPr="001B7858" w:rsidRDefault="000C1036">
      <w:pPr>
        <w:rPr>
          <w:lang w:val="fr-FR"/>
        </w:rPr>
      </w:pPr>
      <w:r>
        <w:fldChar w:fldCharType="end"/>
      </w:r>
      <w:r w:rsidRPr="001B7858">
        <w:rPr>
          <w:lang w:val="fr-FR"/>
        </w:rPr>
        <w:br w:type="page"/>
      </w:r>
    </w:p>
    <w:p w:rsidR="000C1036" w:rsidRDefault="000C1036" w:rsidP="00A02CE1">
      <w:pPr>
        <w:pStyle w:val="Heading1"/>
      </w:pPr>
      <w:bookmarkStart w:id="0" w:name="_Toc332723308"/>
      <w:r>
        <w:lastRenderedPageBreak/>
        <w:t>Resource Requirements</w:t>
      </w:r>
      <w:bookmarkEnd w:id="0"/>
    </w:p>
    <w:p w:rsidR="00A02CE1" w:rsidRDefault="00A02CE1" w:rsidP="00A02CE1">
      <w:pPr>
        <w:pStyle w:val="BodyText"/>
        <w:numPr>
          <w:ilvl w:val="0"/>
          <w:numId w:val="19"/>
        </w:numPr>
      </w:pPr>
      <w:r>
        <w:t>Complete copy of source code to build</w:t>
      </w:r>
    </w:p>
    <w:p w:rsidR="00A02CE1" w:rsidRDefault="00A02CE1" w:rsidP="00A02CE1">
      <w:pPr>
        <w:pStyle w:val="BodyText"/>
        <w:numPr>
          <w:ilvl w:val="0"/>
          <w:numId w:val="19"/>
        </w:numPr>
      </w:pPr>
      <w:r>
        <w:t>Visual Studio</w:t>
      </w:r>
    </w:p>
    <w:p w:rsidR="00A02CE1" w:rsidRDefault="00A02CE1" w:rsidP="00A02CE1">
      <w:pPr>
        <w:pStyle w:val="BodyText"/>
        <w:numPr>
          <w:ilvl w:val="0"/>
          <w:numId w:val="19"/>
        </w:numPr>
      </w:pPr>
      <w:r>
        <w:t>Access to development and test web server directories</w:t>
      </w:r>
    </w:p>
    <w:p w:rsidR="00A02CE1" w:rsidRPr="00A02CE1" w:rsidRDefault="00A02CE1" w:rsidP="00A02CE1">
      <w:pPr>
        <w:pStyle w:val="BodyText"/>
        <w:numPr>
          <w:ilvl w:val="0"/>
          <w:numId w:val="19"/>
        </w:numPr>
      </w:pPr>
      <w:r>
        <w:t>Access to RCPS tool to move compiled application from test to production.</w:t>
      </w:r>
    </w:p>
    <w:p w:rsidR="000C1036" w:rsidRDefault="000C1036">
      <w:pPr>
        <w:pStyle w:val="Heading1"/>
      </w:pPr>
      <w:bookmarkStart w:id="1" w:name="_Toc332723309"/>
      <w:r>
        <w:t>Implementation Activities</w:t>
      </w:r>
      <w:bookmarkEnd w:id="1"/>
    </w:p>
    <w:p w:rsidR="000C1036" w:rsidRDefault="000C1036">
      <w:pPr>
        <w:pStyle w:val="Heading2"/>
      </w:pPr>
      <w:bookmarkStart w:id="2" w:name="_Toc332723310"/>
      <w:r>
        <w:t>General Release Implementation Plan</w:t>
      </w:r>
      <w:bookmarkEnd w:id="2"/>
    </w:p>
    <w:p w:rsidR="000C1036" w:rsidRDefault="00A02CE1">
      <w:pPr>
        <w:pStyle w:val="BodyText"/>
      </w:pPr>
      <w:r>
        <w:t>Use visual studio to compile a release version of the website. The visual studio publish feature may be used by entering the directory and selecting the file system method.</w:t>
      </w:r>
    </w:p>
    <w:p w:rsidR="00A02CE1" w:rsidRDefault="00A02CE1" w:rsidP="00A02CE1">
      <w:pPr>
        <w:pStyle w:val="BodyText"/>
      </w:pPr>
      <w:r>
        <w:t>Newbuy is published or compiled to a sub-folder of the server root directory</w:t>
      </w:r>
      <w:r w:rsidR="00E136B1">
        <w:t xml:space="preserve"> entitled “newbuy”</w:t>
      </w:r>
      <w:r>
        <w:t>. Do NOT delete subfolder as this has been marked as an “application folder” in IIS.</w:t>
      </w:r>
    </w:p>
    <w:p w:rsidR="00FF1B66" w:rsidRDefault="00FF1B66" w:rsidP="00A02CE1">
      <w:pPr>
        <w:pStyle w:val="BodyText"/>
      </w:pPr>
      <w:r>
        <w:t xml:space="preserve">Updates that contain significant changes to the web.config file sometimes require up to 20 minutes </w:t>
      </w:r>
      <w:proofErr w:type="gramStart"/>
      <w:r>
        <w:t>to take</w:t>
      </w:r>
      <w:proofErr w:type="gramEnd"/>
      <w:r>
        <w:t xml:space="preserve"> effect. Website will appear non-functional during this time.</w:t>
      </w:r>
    </w:p>
    <w:p w:rsidR="000C1036" w:rsidRDefault="000C1036">
      <w:pPr>
        <w:pStyle w:val="Heading2"/>
      </w:pPr>
      <w:bookmarkStart w:id="3" w:name="_Toc332723311"/>
      <w:r>
        <w:t>Site Preparation and Installation Plan</w:t>
      </w:r>
      <w:bookmarkEnd w:id="3"/>
    </w:p>
    <w:p w:rsidR="00FE594B" w:rsidRPr="00F41403" w:rsidRDefault="00FE594B" w:rsidP="00FE594B">
      <w:pPr>
        <w:pStyle w:val="BodyText"/>
        <w:rPr>
          <w:b/>
          <w:color w:val="C0504D" w:themeColor="accent2"/>
        </w:rPr>
      </w:pPr>
      <w:proofErr w:type="spellStart"/>
      <w:r>
        <w:rPr>
          <w:b/>
          <w:color w:val="C0504D" w:themeColor="accent2"/>
        </w:rPr>
        <w:t>Settings</w:t>
      </w:r>
      <w:r>
        <w:rPr>
          <w:b/>
          <w:color w:val="C0504D" w:themeColor="accent2"/>
        </w:rPr>
        <w:t>.</w:t>
      </w:r>
      <w:r>
        <w:rPr>
          <w:b/>
          <w:color w:val="C0504D" w:themeColor="accent2"/>
        </w:rPr>
        <w:t>settings</w:t>
      </w:r>
      <w:proofErr w:type="spellEnd"/>
    </w:p>
    <w:p w:rsidR="00FE594B" w:rsidRPr="00FE594B" w:rsidRDefault="00FE594B" w:rsidP="00FE594B">
      <w:pPr>
        <w:pStyle w:val="BodyText"/>
        <w:numPr>
          <w:ilvl w:val="0"/>
          <w:numId w:val="20"/>
        </w:numPr>
      </w:pPr>
      <w:proofErr w:type="gramStart"/>
      <w:r>
        <w:t xml:space="preserve">Update </w:t>
      </w:r>
      <w:r>
        <w:t>attribute</w:t>
      </w:r>
      <w:proofErr w:type="gramEnd"/>
      <w:r>
        <w:t xml:space="preserve"> “</w:t>
      </w:r>
      <w:proofErr w:type="spellStart"/>
      <w:r>
        <w:t>LastUpdated</w:t>
      </w:r>
      <w:proofErr w:type="spellEnd"/>
      <w:r>
        <w:t>” to the current date</w:t>
      </w:r>
      <w:r>
        <w:t>.</w:t>
      </w:r>
      <w:r>
        <w:t xml:space="preserve"> This will also update the </w:t>
      </w:r>
      <w:proofErr w:type="spellStart"/>
      <w:r>
        <w:t>Web.config</w:t>
      </w:r>
      <w:proofErr w:type="spellEnd"/>
      <w:r>
        <w:t xml:space="preserve"> section for you.</w:t>
      </w:r>
      <w:bookmarkStart w:id="4" w:name="_GoBack"/>
      <w:bookmarkEnd w:id="4"/>
    </w:p>
    <w:p w:rsidR="007A4304" w:rsidRPr="00F41403" w:rsidRDefault="007A4304" w:rsidP="007A4304">
      <w:pPr>
        <w:pStyle w:val="BodyText"/>
        <w:rPr>
          <w:b/>
          <w:color w:val="C0504D" w:themeColor="accent2"/>
        </w:rPr>
      </w:pPr>
      <w:proofErr w:type="spellStart"/>
      <w:r>
        <w:rPr>
          <w:b/>
          <w:color w:val="C0504D" w:themeColor="accent2"/>
        </w:rPr>
        <w:t>AssemblyInfo.cs</w:t>
      </w:r>
      <w:proofErr w:type="spellEnd"/>
    </w:p>
    <w:p w:rsidR="00C759BA" w:rsidRPr="007A4304" w:rsidRDefault="007A4304" w:rsidP="00C759BA">
      <w:pPr>
        <w:pStyle w:val="BodyText"/>
        <w:numPr>
          <w:ilvl w:val="0"/>
          <w:numId w:val="20"/>
        </w:numPr>
      </w:pPr>
      <w:r>
        <w:t>Update the revision number to match SVN commit revision being published.</w:t>
      </w:r>
    </w:p>
    <w:p w:rsidR="00C97682" w:rsidRPr="00F41403" w:rsidRDefault="00C97682" w:rsidP="00C97682">
      <w:pPr>
        <w:pStyle w:val="BodyText"/>
        <w:rPr>
          <w:b/>
          <w:color w:val="C0504D" w:themeColor="accent2"/>
        </w:rPr>
      </w:pPr>
      <w:r>
        <w:rPr>
          <w:b/>
          <w:color w:val="C0504D" w:themeColor="accent2"/>
        </w:rPr>
        <w:t>Default.aspx</w:t>
      </w:r>
    </w:p>
    <w:p w:rsidR="00C97682" w:rsidRPr="00C97682" w:rsidRDefault="00C97682" w:rsidP="00C97682">
      <w:pPr>
        <w:pStyle w:val="BodyText"/>
        <w:numPr>
          <w:ilvl w:val="0"/>
          <w:numId w:val="20"/>
        </w:numPr>
      </w:pPr>
      <w:r>
        <w:t xml:space="preserve">The </w:t>
      </w:r>
      <w:r w:rsidRPr="00C97682">
        <w:rPr>
          <w:rStyle w:val="SubtitleChar"/>
        </w:rPr>
        <w:t>Selected="True"</w:t>
      </w:r>
      <w:r>
        <w:rPr>
          <w:rStyle w:val="SubtitleChar"/>
        </w:rPr>
        <w:t xml:space="preserve"> </w:t>
      </w:r>
      <w:r>
        <w:t>attribute should be set to the desired default database login.</w:t>
      </w:r>
    </w:p>
    <w:p w:rsidR="00E37158" w:rsidRPr="00F41403" w:rsidRDefault="00F41403" w:rsidP="00A02CE1">
      <w:pPr>
        <w:pStyle w:val="BodyText"/>
        <w:rPr>
          <w:b/>
          <w:color w:val="C0504D" w:themeColor="accent2"/>
        </w:rPr>
      </w:pPr>
      <w:proofErr w:type="spellStart"/>
      <w:r w:rsidRPr="00F41403">
        <w:rPr>
          <w:b/>
          <w:color w:val="C0504D" w:themeColor="accent2"/>
        </w:rPr>
        <w:t>Web.config</w:t>
      </w:r>
      <w:proofErr w:type="spellEnd"/>
    </w:p>
    <w:p w:rsidR="00F41403" w:rsidRDefault="004F2C34" w:rsidP="004F2C34">
      <w:pPr>
        <w:pStyle w:val="BodyText"/>
        <w:numPr>
          <w:ilvl w:val="0"/>
          <w:numId w:val="20"/>
        </w:numPr>
      </w:pPr>
      <w:r>
        <w:t xml:space="preserve">The </w:t>
      </w:r>
      <w:r w:rsidRPr="004F2C34">
        <w:rPr>
          <w:rStyle w:val="SubtitleChar"/>
        </w:rPr>
        <w:t>&lt;compilation debug="false"&gt;</w:t>
      </w:r>
      <w:r>
        <w:t xml:space="preserve"> element set to false.</w:t>
      </w:r>
    </w:p>
    <w:p w:rsidR="004F2C34" w:rsidRDefault="004F2C34" w:rsidP="004F2C34">
      <w:pPr>
        <w:pStyle w:val="BodyText"/>
        <w:numPr>
          <w:ilvl w:val="0"/>
          <w:numId w:val="20"/>
        </w:numPr>
      </w:pPr>
      <w:r>
        <w:lastRenderedPageBreak/>
        <w:t xml:space="preserve">The correct </w:t>
      </w:r>
      <w:r w:rsidRPr="004F2C34">
        <w:rPr>
          <w:rStyle w:val="SubtitleChar"/>
        </w:rPr>
        <w:t>&lt;sessionState</w:t>
      </w:r>
      <w:r>
        <w:t>… element should be un-commented for the system you will be publishing to.</w:t>
      </w:r>
      <w:r w:rsidR="002F6A2A">
        <w:t xml:space="preserve"> The other environment session state elements can be deleted or left commented out.</w:t>
      </w:r>
    </w:p>
    <w:p w:rsidR="004F2C34" w:rsidRDefault="004F2C34" w:rsidP="004F2C34">
      <w:pPr>
        <w:pStyle w:val="BodyText"/>
        <w:numPr>
          <w:ilvl w:val="0"/>
          <w:numId w:val="20"/>
        </w:numPr>
      </w:pPr>
      <w:r>
        <w:t xml:space="preserve">Visual Studio should be set to </w:t>
      </w:r>
      <w:r w:rsidR="00920F01">
        <w:t>compile a “</w:t>
      </w:r>
      <w:r>
        <w:t>Release</w:t>
      </w:r>
      <w:r w:rsidR="00920F01">
        <w:t>”</w:t>
      </w:r>
      <w:r>
        <w:t xml:space="preserve"> version</w:t>
      </w:r>
      <w:r w:rsidR="00920F01">
        <w:t>.</w:t>
      </w:r>
    </w:p>
    <w:p w:rsidR="00920F01" w:rsidRDefault="00CE0D8D" w:rsidP="00920F01">
      <w:pPr>
        <w:pStyle w:val="BodyText"/>
      </w:pPr>
      <w:r w:rsidRPr="00CE0D8D">
        <w:rPr>
          <w:b/>
          <w:color w:val="C0504D" w:themeColor="accent2"/>
        </w:rPr>
        <w:t>Visual Studio Publish Web</w:t>
      </w:r>
    </w:p>
    <w:p w:rsidR="00CE0D8D" w:rsidRDefault="00CE0D8D" w:rsidP="00CE0D8D">
      <w:pPr>
        <w:pStyle w:val="BodyText"/>
        <w:numPr>
          <w:ilvl w:val="0"/>
          <w:numId w:val="21"/>
        </w:numPr>
      </w:pPr>
      <w:r>
        <w:t>Verify build configuration is “Release”.</w:t>
      </w:r>
    </w:p>
    <w:p w:rsidR="00CE0D8D" w:rsidRDefault="00CE0D8D" w:rsidP="00CE0D8D">
      <w:pPr>
        <w:pStyle w:val="BodyText"/>
        <w:numPr>
          <w:ilvl w:val="0"/>
          <w:numId w:val="21"/>
        </w:numPr>
      </w:pPr>
      <w:r>
        <w:t>Publish method should be File System.</w:t>
      </w:r>
    </w:p>
    <w:p w:rsidR="00CE0D8D" w:rsidRDefault="00CE0D8D" w:rsidP="00CE0D8D">
      <w:pPr>
        <w:pStyle w:val="BodyText"/>
        <w:numPr>
          <w:ilvl w:val="0"/>
          <w:numId w:val="21"/>
        </w:numPr>
      </w:pPr>
      <w:r>
        <w:t xml:space="preserve">Use appropriate webserver root AND </w:t>
      </w:r>
      <w:r w:rsidRPr="00CE0D8D">
        <w:rPr>
          <w:rStyle w:val="SubtitleChar"/>
        </w:rPr>
        <w:t>newbuy</w:t>
      </w:r>
      <w:r>
        <w:t xml:space="preserve"> subfolder.</w:t>
      </w:r>
    </w:p>
    <w:p w:rsidR="00CE0D8D" w:rsidRDefault="00CE0D8D" w:rsidP="00CE0D8D">
      <w:pPr>
        <w:pStyle w:val="BodyText"/>
        <w:numPr>
          <w:ilvl w:val="1"/>
          <w:numId w:val="21"/>
        </w:numPr>
      </w:pPr>
      <w:r>
        <w:t xml:space="preserve">Dev: </w:t>
      </w:r>
      <w:r w:rsidRPr="00CE0D8D">
        <w:t>\\sw\ewh\dev\VOL01\Vanity\escm-mesa\</w:t>
      </w:r>
      <w:r w:rsidRPr="00CE0D8D">
        <w:rPr>
          <w:rStyle w:val="SubtitleChar"/>
        </w:rPr>
        <w:t>newbuy</w:t>
      </w:r>
    </w:p>
    <w:p w:rsidR="00CE0D8D" w:rsidRPr="00CE0D8D" w:rsidRDefault="00CE0D8D" w:rsidP="00CE0D8D">
      <w:pPr>
        <w:pStyle w:val="BodyText"/>
        <w:numPr>
          <w:ilvl w:val="1"/>
          <w:numId w:val="21"/>
        </w:numPr>
        <w:rPr>
          <w:rStyle w:val="SubtitleChar"/>
          <w:rFonts w:ascii="Times New Roman" w:eastAsia="Times New Roman" w:hAnsi="Times New Roman" w:cs="Times New Roman"/>
          <w:i w:val="0"/>
          <w:iCs w:val="0"/>
          <w:color w:val="auto"/>
          <w:spacing w:val="0"/>
          <w:szCs w:val="20"/>
        </w:rPr>
      </w:pPr>
      <w:r>
        <w:t xml:space="preserve">Test: </w:t>
      </w:r>
      <w:r w:rsidRPr="00CE0D8D">
        <w:t>\\sw\ewh\test\VOL01\Vanity\escm-mesa\</w:t>
      </w:r>
      <w:r w:rsidRPr="00CE0D8D">
        <w:rPr>
          <w:rStyle w:val="SubtitleChar"/>
        </w:rPr>
        <w:t>newbuy</w:t>
      </w:r>
    </w:p>
    <w:p w:rsidR="00CE0D8D" w:rsidRDefault="00CE0D8D" w:rsidP="00CE0D8D">
      <w:pPr>
        <w:pStyle w:val="BodyText"/>
        <w:numPr>
          <w:ilvl w:val="0"/>
          <w:numId w:val="21"/>
        </w:numPr>
      </w:pPr>
      <w:r>
        <w:t>Use delete all publish method or delete files via Windows Explorer to publish entire site. Incremental publish may be used, but does not always copy every changed file.</w:t>
      </w:r>
    </w:p>
    <w:p w:rsidR="00CE0D8D" w:rsidRDefault="00CE0D8D" w:rsidP="00CE0D8D">
      <w:pPr>
        <w:pStyle w:val="BodyText"/>
      </w:pPr>
      <w:r w:rsidRPr="00CE0D8D">
        <w:rPr>
          <w:b/>
          <w:color w:val="C0504D" w:themeColor="accent2"/>
        </w:rPr>
        <w:t>RCPS Tool</w:t>
      </w:r>
      <w:r>
        <w:rPr>
          <w:b/>
          <w:color w:val="C0504D" w:themeColor="accent2"/>
        </w:rPr>
        <w:t xml:space="preserve"> (Production Only)</w:t>
      </w:r>
    </w:p>
    <w:p w:rsidR="00CE0D8D" w:rsidRDefault="00CE0D8D" w:rsidP="00CE0D8D">
      <w:pPr>
        <w:pStyle w:val="BodyText"/>
        <w:numPr>
          <w:ilvl w:val="0"/>
          <w:numId w:val="22"/>
        </w:numPr>
      </w:pPr>
      <w:r>
        <w:t xml:space="preserve">If </w:t>
      </w:r>
      <w:r w:rsidR="00E61A64">
        <w:t>production changes</w:t>
      </w:r>
      <w:r>
        <w:t xml:space="preserve">, publish production </w:t>
      </w:r>
      <w:r w:rsidR="00C26BB1">
        <w:t>version</w:t>
      </w:r>
      <w:r>
        <w:t xml:space="preserve"> of Web.config file to </w:t>
      </w:r>
      <w:r w:rsidR="00C26BB1">
        <w:t xml:space="preserve">the </w:t>
      </w:r>
      <w:r>
        <w:t>TEST directory.</w:t>
      </w:r>
    </w:p>
    <w:p w:rsidR="00CE0D8D" w:rsidRDefault="00CE0D8D" w:rsidP="00CE0D8D">
      <w:pPr>
        <w:pStyle w:val="BodyText"/>
        <w:numPr>
          <w:ilvl w:val="0"/>
          <w:numId w:val="22"/>
        </w:numPr>
      </w:pPr>
      <w:r>
        <w:t xml:space="preserve">Use RCPS tool, navigate to newbuy subfolder, </w:t>
      </w:r>
      <w:r w:rsidR="00E61A64">
        <w:t>and copy</w:t>
      </w:r>
      <w:r>
        <w:t xml:space="preserve"> all files to production.</w:t>
      </w:r>
    </w:p>
    <w:p w:rsidR="00CE0D8D" w:rsidRDefault="00C26BB1" w:rsidP="00CE0D8D">
      <w:pPr>
        <w:pStyle w:val="BodyText"/>
        <w:numPr>
          <w:ilvl w:val="0"/>
          <w:numId w:val="22"/>
        </w:numPr>
      </w:pPr>
      <w:r>
        <w:t xml:space="preserve">Republish Test directory using test version of </w:t>
      </w:r>
      <w:proofErr w:type="spellStart"/>
      <w:r>
        <w:t>Web.config</w:t>
      </w:r>
      <w:proofErr w:type="spellEnd"/>
      <w:r>
        <w:t xml:space="preserve"> file.</w:t>
      </w:r>
    </w:p>
    <w:p w:rsidR="00DD1EEF" w:rsidRDefault="00DD1EEF" w:rsidP="00DD1EEF">
      <w:pPr>
        <w:pStyle w:val="BodyText"/>
      </w:pPr>
      <w:r>
        <w:rPr>
          <w:b/>
          <w:color w:val="C0504D" w:themeColor="accent2"/>
        </w:rPr>
        <w:t>File Cleanup</w:t>
      </w:r>
    </w:p>
    <w:p w:rsidR="00707C24" w:rsidRDefault="00DD1EEF" w:rsidP="00DD1EEF">
      <w:pPr>
        <w:pStyle w:val="BodyText"/>
        <w:numPr>
          <w:ilvl w:val="0"/>
          <w:numId w:val="22"/>
        </w:numPr>
      </w:pPr>
      <w:r>
        <w:t xml:space="preserve">Remove debug data file </w:t>
      </w:r>
      <w:r w:rsidRPr="00DD1EEF">
        <w:rPr>
          <w:rStyle w:val="SubtitleChar"/>
        </w:rPr>
        <w:t>newbuy.pdb</w:t>
      </w:r>
      <w:r>
        <w:t xml:space="preserve"> from the bin directory.</w:t>
      </w:r>
    </w:p>
    <w:sectPr w:rsidR="00707C24" w:rsidSect="00707C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1440" w:right="1797" w:bottom="1440" w:left="179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001" w:rsidRDefault="00724001">
      <w:r>
        <w:separator/>
      </w:r>
    </w:p>
  </w:endnote>
  <w:endnote w:type="continuationSeparator" w:id="0">
    <w:p w:rsidR="00724001" w:rsidRDefault="00724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036" w:rsidRDefault="000C1036">
    <w:pPr>
      <w:pStyle w:val="Foot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F5058B">
      <w:rPr>
        <w:noProof/>
        <w:snapToGrid w:val="0"/>
      </w:rPr>
      <w:t>P450S_Implementation_Plan.doc</w:t>
    </w:r>
    <w:r>
      <w:rPr>
        <w:snapToGrid w:val="0"/>
      </w:rPr>
      <w:fldChar w:fldCharType="end"/>
    </w:r>
    <w:r>
      <w:rPr>
        <w:snapToGrid w:val="0"/>
      </w:rPr>
      <w:tab/>
    </w:r>
    <w:r>
      <w:t>Boeing Proprietary</w:t>
    </w:r>
  </w:p>
  <w:p w:rsidR="000C1036" w:rsidRDefault="00724001">
    <w:pPr>
      <w:pStyle w:val="Footer"/>
    </w:pPr>
    <w:r>
      <w:fldChar w:fldCharType="begin"/>
    </w:r>
    <w:r>
      <w:instrText xml:space="preserve"> KEYWORDS  \* MERGEFORMAT </w:instrText>
    </w:r>
    <w:r>
      <w:fldChar w:fldCharType="separate"/>
    </w:r>
    <w:r w:rsidR="00F5058B">
      <w:t>[Project Name]</w:t>
    </w:r>
    <w:r>
      <w:fldChar w:fldCharType="end"/>
    </w:r>
    <w:r w:rsidR="000C1036">
      <w:tab/>
    </w:r>
    <w:r w:rsidR="000C1036">
      <w:tab/>
    </w:r>
    <w:r w:rsidR="000C1036">
      <w:rPr>
        <w:snapToGrid w:val="0"/>
      </w:rPr>
      <w:t xml:space="preserve">Page </w:t>
    </w:r>
    <w:r w:rsidR="000C1036">
      <w:rPr>
        <w:snapToGrid w:val="0"/>
      </w:rPr>
      <w:fldChar w:fldCharType="begin"/>
    </w:r>
    <w:r w:rsidR="000C1036">
      <w:rPr>
        <w:snapToGrid w:val="0"/>
      </w:rPr>
      <w:instrText xml:space="preserve"> PAGE </w:instrText>
    </w:r>
    <w:r w:rsidR="000C1036">
      <w:rPr>
        <w:snapToGrid w:val="0"/>
      </w:rPr>
      <w:fldChar w:fldCharType="separate"/>
    </w:r>
    <w:r w:rsidR="00F5058B">
      <w:rPr>
        <w:noProof/>
        <w:snapToGrid w:val="0"/>
      </w:rPr>
      <w:t>7</w:t>
    </w:r>
    <w:r w:rsidR="000C1036">
      <w:rPr>
        <w:snapToGrid w:val="0"/>
      </w:rPr>
      <w:fldChar w:fldCharType="end"/>
    </w:r>
    <w:r w:rsidR="000C1036">
      <w:rPr>
        <w:snapToGrid w:val="0"/>
      </w:rPr>
      <w:t xml:space="preserve"> of </w:t>
    </w:r>
    <w:r w:rsidR="000C1036">
      <w:rPr>
        <w:snapToGrid w:val="0"/>
      </w:rPr>
      <w:fldChar w:fldCharType="begin"/>
    </w:r>
    <w:r w:rsidR="000C1036">
      <w:rPr>
        <w:snapToGrid w:val="0"/>
      </w:rPr>
      <w:instrText xml:space="preserve"> NUMPAGES </w:instrText>
    </w:r>
    <w:r w:rsidR="000C1036">
      <w:rPr>
        <w:snapToGrid w:val="0"/>
      </w:rPr>
      <w:fldChar w:fldCharType="separate"/>
    </w:r>
    <w:r w:rsidR="000C1036">
      <w:rPr>
        <w:noProof/>
        <w:snapToGrid w:val="0"/>
      </w:rPr>
      <w:t>1</w:t>
    </w:r>
    <w:r w:rsidR="000C1036"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036" w:rsidRDefault="000C1036">
    <w:pPr>
      <w:pStyle w:val="Footer"/>
      <w:rPr>
        <w:snapToGrid w:val="0"/>
      </w:rPr>
    </w:pPr>
    <w:r>
      <w:rPr>
        <w:snapToGrid w:val="0"/>
      </w:rPr>
      <w:t xml:space="preserve"> _____________________________________________________________________________________   </w:t>
    </w:r>
  </w:p>
  <w:p w:rsidR="000C1036" w:rsidRDefault="000C1036">
    <w:pPr>
      <w:pStyle w:val="Footer"/>
      <w:rPr>
        <w:snapToGrid w:val="0"/>
      </w:rPr>
    </w:pPr>
    <w:r>
      <w:rPr>
        <w:snapToGrid w:val="0"/>
      </w:rPr>
      <w:t xml:space="preserve"> </w:t>
    </w: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F5058B">
      <w:rPr>
        <w:noProof/>
        <w:snapToGrid w:val="0"/>
      </w:rPr>
      <w:t>P450S_Implementation_Plan</w:t>
    </w:r>
    <w:r w:rsidR="005B2466">
      <w:rPr>
        <w:noProof/>
        <w:snapToGrid w:val="0"/>
      </w:rPr>
      <w:t>_NewBuy</w:t>
    </w:r>
    <w:r w:rsidR="00F5058B">
      <w:rPr>
        <w:noProof/>
        <w:snapToGrid w:val="0"/>
      </w:rPr>
      <w:t>.doc</w:t>
    </w:r>
    <w:r>
      <w:rPr>
        <w:snapToGrid w:val="0"/>
      </w:rPr>
      <w:fldChar w:fldCharType="end"/>
    </w:r>
    <w:r w:rsidR="005B2466">
      <w:rPr>
        <w:snapToGrid w:val="0"/>
      </w:rPr>
      <w:t>x</w:t>
    </w:r>
  </w:p>
  <w:p w:rsidR="000C1036" w:rsidRDefault="000C1036">
    <w:pPr>
      <w:pStyle w:val="Footer"/>
      <w:rPr>
        <w:snapToGrid w:val="0"/>
      </w:rPr>
    </w:pPr>
  </w:p>
  <w:tbl>
    <w:tblPr>
      <w:tblStyle w:val="TableGrid"/>
      <w:tblW w:w="0" w:type="auto"/>
      <w:tblInd w:w="1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880"/>
      <w:gridCol w:w="3690"/>
      <w:gridCol w:w="1890"/>
    </w:tblGrid>
    <w:tr w:rsidR="000C1036" w:rsidTr="006C19F9">
      <w:tc>
        <w:tcPr>
          <w:tcW w:w="2880" w:type="dxa"/>
          <w:vAlign w:val="center"/>
        </w:tcPr>
        <w:p w:rsidR="000C1036" w:rsidRDefault="004A7BFD" w:rsidP="00E479AD">
          <w:pPr>
            <w:pStyle w:val="Footer"/>
            <w:rPr>
              <w:snapToGrid w:val="0"/>
            </w:rPr>
          </w:pPr>
          <w:r>
            <w:t>ESCM Mesa</w:t>
          </w:r>
        </w:p>
      </w:tc>
      <w:tc>
        <w:tcPr>
          <w:tcW w:w="3690" w:type="dxa"/>
          <w:vAlign w:val="center"/>
        </w:tcPr>
        <w:p w:rsidR="000C1036" w:rsidRDefault="004A7BFD" w:rsidP="006C19F9">
          <w:pPr>
            <w:pStyle w:val="Footer"/>
            <w:rPr>
              <w:snapToGrid w:val="0"/>
            </w:rPr>
          </w:pPr>
          <w:r>
            <w:t>NewBuy</w:t>
          </w:r>
        </w:p>
      </w:tc>
      <w:tc>
        <w:tcPr>
          <w:tcW w:w="1890" w:type="dxa"/>
          <w:vAlign w:val="center"/>
        </w:tcPr>
        <w:p w:rsidR="000C1036" w:rsidRDefault="000C1036" w:rsidP="006C19F9">
          <w:pPr>
            <w:pStyle w:val="Footer"/>
            <w:jc w:val="center"/>
            <w:rPr>
              <w:snapToGrid w:val="0"/>
            </w:rPr>
          </w:pPr>
          <w:r>
            <w:rPr>
              <w:snapToGrid w:val="0"/>
            </w:rPr>
            <w:t xml:space="preserve">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FE594B">
            <w:rPr>
              <w:noProof/>
              <w:snapToGrid w:val="0"/>
            </w:rPr>
            <w:t>3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FE594B">
            <w:rPr>
              <w:noProof/>
              <w:snapToGrid w:val="0"/>
            </w:rPr>
            <w:t>4</w:t>
          </w:r>
          <w:r>
            <w:rPr>
              <w:snapToGrid w:val="0"/>
            </w:rPr>
            <w:fldChar w:fldCharType="end"/>
          </w:r>
        </w:p>
      </w:tc>
    </w:tr>
  </w:tbl>
  <w:p w:rsidR="000C1036" w:rsidRDefault="000C1036">
    <w:pPr>
      <w:pStyle w:val="Footer"/>
    </w:pPr>
    <w:r>
      <w:rPr>
        <w:snapToGrid w:val="0"/>
      </w:rPr>
      <w:tab/>
    </w:r>
  </w:p>
  <w:p w:rsidR="000C1036" w:rsidRDefault="000C1036">
    <w:pPr>
      <w:pStyle w:val="Footer"/>
    </w:pPr>
  </w:p>
  <w:p w:rsidR="000C1036" w:rsidRDefault="000C1036">
    <w:pPr>
      <w:pStyle w:val="Footer"/>
    </w:pPr>
  </w:p>
  <w:p w:rsidR="000C1036" w:rsidRDefault="000C1036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001" w:rsidRDefault="00724001">
      <w:r>
        <w:separator/>
      </w:r>
    </w:p>
  </w:footnote>
  <w:footnote w:type="continuationSeparator" w:id="0">
    <w:p w:rsidR="00724001" w:rsidRDefault="007240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036" w:rsidRDefault="000C1036">
    <w:pPr>
      <w:pStyle w:val="Header"/>
      <w:rPr>
        <w:rFonts w:ascii="Arial" w:hAnsi="Arial"/>
        <w:i w:val="0"/>
        <w:sz w:val="36"/>
      </w:rPr>
    </w:pPr>
    <w:r>
      <w:tab/>
    </w:r>
    <w:r w:rsidR="00AE2973">
      <w:rPr>
        <w:noProof/>
        <w:sz w:val="20"/>
      </w:rPr>
      <w:drawing>
        <wp:inline distT="0" distB="0" distL="0" distR="0">
          <wp:extent cx="1257300" cy="285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</w:p>
  <w:p w:rsidR="000C1036" w:rsidRDefault="000C10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036" w:rsidRDefault="000C1036">
    <w:pPr>
      <w:pStyle w:val="Header"/>
      <w:rPr>
        <w:sz w:val="20"/>
      </w:rPr>
    </w:pPr>
    <w:r>
      <w:tab/>
    </w:r>
    <w:r w:rsidR="00AE2973">
      <w:rPr>
        <w:noProof/>
        <w:sz w:val="20"/>
      </w:rPr>
      <w:drawing>
        <wp:inline distT="0" distB="0" distL="0" distR="0">
          <wp:extent cx="1257300" cy="285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:rsidR="000C1036" w:rsidRDefault="000C1036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036" w:rsidRDefault="000C1036">
    <w:pPr>
      <w:pStyle w:val="Header"/>
      <w:rPr>
        <w:rFonts w:ascii="Arial" w:hAnsi="Arial"/>
        <w:i w:val="0"/>
        <w:sz w:val="36"/>
      </w:rPr>
    </w:pPr>
    <w:r>
      <w:tab/>
    </w:r>
    <w:r w:rsidR="00AE2973">
      <w:rPr>
        <w:noProof/>
        <w:sz w:val="20"/>
      </w:rPr>
      <w:drawing>
        <wp:inline distT="0" distB="0" distL="0" distR="0">
          <wp:extent cx="1257300" cy="2857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FCC58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B2862F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FFFFFFFB"/>
    <w:multiLevelType w:val="multilevel"/>
    <w:tmpl w:val="A0962C3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01C50D68"/>
    <w:multiLevelType w:val="singleLevel"/>
    <w:tmpl w:val="0AAE1D58"/>
    <w:lvl w:ilvl="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3456022"/>
    <w:multiLevelType w:val="singleLevel"/>
    <w:tmpl w:val="CFD0E70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1AD8749B"/>
    <w:multiLevelType w:val="singleLevel"/>
    <w:tmpl w:val="D6FAE8C8"/>
    <w:lvl w:ilvl="0">
      <w:start w:val="1"/>
      <w:numFmt w:val="bullet"/>
      <w:pStyle w:val="Bullet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0C4128"/>
    <w:multiLevelType w:val="singleLevel"/>
    <w:tmpl w:val="4F723A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7">
    <w:nsid w:val="21A85E10"/>
    <w:multiLevelType w:val="singleLevel"/>
    <w:tmpl w:val="CC0C68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F271635"/>
    <w:multiLevelType w:val="hybridMultilevel"/>
    <w:tmpl w:val="6C94D0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875CAB"/>
    <w:multiLevelType w:val="hybridMultilevel"/>
    <w:tmpl w:val="BB5EA5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C60955"/>
    <w:multiLevelType w:val="hybridMultilevel"/>
    <w:tmpl w:val="53DE04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D70FA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>
    <w:nsid w:val="43892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FF65B72"/>
    <w:multiLevelType w:val="multilevel"/>
    <w:tmpl w:val="474A5D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51A3108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637D6C68"/>
    <w:multiLevelType w:val="singleLevel"/>
    <w:tmpl w:val="0FCC58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6FB2612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72AF63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32C379E"/>
    <w:multiLevelType w:val="hybridMultilevel"/>
    <w:tmpl w:val="E72A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8D441B2"/>
    <w:multiLevelType w:val="singleLevel"/>
    <w:tmpl w:val="2A1A70F0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num w:numId="1">
    <w:abstractNumId w:val="2"/>
  </w:num>
  <w:num w:numId="2">
    <w:abstractNumId w:val="16"/>
  </w:num>
  <w:num w:numId="3">
    <w:abstractNumId w:val="17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15"/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13"/>
  </w:num>
  <w:num w:numId="10">
    <w:abstractNumId w:val="19"/>
  </w:num>
  <w:num w:numId="11">
    <w:abstractNumId w:val="6"/>
  </w:num>
  <w:num w:numId="12">
    <w:abstractNumId w:val="5"/>
  </w:num>
  <w:num w:numId="13">
    <w:abstractNumId w:val="3"/>
  </w:num>
  <w:num w:numId="14">
    <w:abstractNumId w:val="14"/>
  </w:num>
  <w:num w:numId="15">
    <w:abstractNumId w:val="12"/>
  </w:num>
  <w:num w:numId="16">
    <w:abstractNumId w:val="4"/>
  </w:num>
  <w:num w:numId="17">
    <w:abstractNumId w:val="11"/>
  </w:num>
  <w:num w:numId="18">
    <w:abstractNumId w:val="1"/>
  </w:num>
  <w:num w:numId="19">
    <w:abstractNumId w:val="18"/>
  </w:num>
  <w:num w:numId="20">
    <w:abstractNumId w:val="10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36"/>
    <w:rsid w:val="00005399"/>
    <w:rsid w:val="000C1036"/>
    <w:rsid w:val="000C1989"/>
    <w:rsid w:val="001B642D"/>
    <w:rsid w:val="001B7858"/>
    <w:rsid w:val="001D05D6"/>
    <w:rsid w:val="002F6A2A"/>
    <w:rsid w:val="00314455"/>
    <w:rsid w:val="00483843"/>
    <w:rsid w:val="00491224"/>
    <w:rsid w:val="004A7BFD"/>
    <w:rsid w:val="004B0E63"/>
    <w:rsid w:val="004F2C34"/>
    <w:rsid w:val="005518BD"/>
    <w:rsid w:val="005B2466"/>
    <w:rsid w:val="005F64BC"/>
    <w:rsid w:val="006500C8"/>
    <w:rsid w:val="00671861"/>
    <w:rsid w:val="00671E92"/>
    <w:rsid w:val="006B00CD"/>
    <w:rsid w:val="006C19F9"/>
    <w:rsid w:val="00707C24"/>
    <w:rsid w:val="00724001"/>
    <w:rsid w:val="007A4304"/>
    <w:rsid w:val="007B21D7"/>
    <w:rsid w:val="00817873"/>
    <w:rsid w:val="00865597"/>
    <w:rsid w:val="008F2503"/>
    <w:rsid w:val="00920F01"/>
    <w:rsid w:val="00A02CE1"/>
    <w:rsid w:val="00A36778"/>
    <w:rsid w:val="00A5650C"/>
    <w:rsid w:val="00AE2973"/>
    <w:rsid w:val="00AE444E"/>
    <w:rsid w:val="00BA3B34"/>
    <w:rsid w:val="00BD08F0"/>
    <w:rsid w:val="00C26BB1"/>
    <w:rsid w:val="00C759BA"/>
    <w:rsid w:val="00C75A5D"/>
    <w:rsid w:val="00C97682"/>
    <w:rsid w:val="00CA57C7"/>
    <w:rsid w:val="00CE0D8D"/>
    <w:rsid w:val="00D20006"/>
    <w:rsid w:val="00DD1EEF"/>
    <w:rsid w:val="00DE3C4D"/>
    <w:rsid w:val="00E136B1"/>
    <w:rsid w:val="00E27B8C"/>
    <w:rsid w:val="00E37158"/>
    <w:rsid w:val="00E479AD"/>
    <w:rsid w:val="00E61A64"/>
    <w:rsid w:val="00F41403"/>
    <w:rsid w:val="00F5058B"/>
    <w:rsid w:val="00FB6927"/>
    <w:rsid w:val="00FC44E6"/>
    <w:rsid w:val="00FE594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</w:pPr>
    <w:rPr>
      <w:sz w:val="24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mallCaps/>
      <w:sz w:val="30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240" w:after="60"/>
      <w:ind w:left="720" w:hanging="720"/>
      <w:outlineLvl w:val="3"/>
    </w:pPr>
    <w:rPr>
      <w:rFonts w:ascii="Arial" w:hAnsi="Arial"/>
      <w:b/>
      <w:sz w:val="26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before="240" w:after="60"/>
      <w:ind w:left="1060" w:hanging="10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"/>
      </w:numPr>
      <w:spacing w:before="240" w:after="60"/>
      <w:ind w:left="1259" w:hanging="1259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240" w:after="60"/>
      <w:ind w:left="1457" w:hanging="1457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240" w:after="60"/>
      <w:ind w:left="1639" w:hanging="1639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240" w:after="60"/>
      <w:ind w:left="1843" w:hanging="1843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left="720"/>
    </w:pPr>
  </w:style>
  <w:style w:type="paragraph" w:customStyle="1" w:styleId="SuggestedContent">
    <w:name w:val="Suggested Content"/>
    <w:basedOn w:val="Normal"/>
    <w:next w:val="BodyText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720"/>
    </w:pPr>
    <w:rPr>
      <w:color w:val="80000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0" w:after="0"/>
    </w:pPr>
    <w:rPr>
      <w:sz w:val="20"/>
    </w:rPr>
  </w:style>
  <w:style w:type="paragraph" w:customStyle="1" w:styleId="TableText">
    <w:name w:val="Table Text"/>
    <w:basedOn w:val="Normal"/>
    <w:pPr>
      <w:spacing w:before="60" w:after="60"/>
    </w:pPr>
  </w:style>
  <w:style w:type="table" w:styleId="TableGrid">
    <w:name w:val="Table Grid"/>
    <w:basedOn w:val="TableNormal"/>
    <w:rsid w:val="00707C24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0" w:after="0"/>
    </w:pPr>
    <w:rPr>
      <w:i/>
      <w:sz w:val="22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0" w:after="0"/>
      <w:ind w:left="288"/>
    </w:p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0" w:after="0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sid w:val="000C1036"/>
    <w:pPr>
      <w:spacing w:before="0" w:after="0"/>
      <w:jc w:val="center"/>
    </w:pPr>
    <w:rPr>
      <w:rFonts w:ascii="Arial" w:hAnsi="Arial" w:cs="Arial"/>
      <w:b/>
      <w:bCs/>
      <w:sz w:val="16"/>
      <w:szCs w:val="24"/>
    </w:rPr>
  </w:style>
  <w:style w:type="paragraph" w:styleId="NormalWeb">
    <w:name w:val="Normal (Web)"/>
    <w:basedOn w:val="Normal"/>
    <w:rsid w:val="00E37158"/>
    <w:pPr>
      <w:spacing w:before="100" w:beforeAutospacing="1" w:after="100" w:afterAutospacing="1"/>
    </w:pPr>
    <w:rPr>
      <w:szCs w:val="24"/>
    </w:rPr>
  </w:style>
  <w:style w:type="paragraph" w:customStyle="1" w:styleId="DocInfo">
    <w:name w:val="Doc Info"/>
    <w:basedOn w:val="BodyText"/>
    <w:next w:val="TableText"/>
    <w:pPr>
      <w:spacing w:before="60" w:after="60"/>
      <w:ind w:left="0"/>
    </w:pPr>
    <w:rPr>
      <w:b/>
      <w:sz w:val="16"/>
    </w:rPr>
  </w:style>
  <w:style w:type="paragraph" w:customStyle="1" w:styleId="TOCTitle">
    <w:name w:val="TOC Title"/>
    <w:basedOn w:val="Normal"/>
    <w:pPr>
      <w:spacing w:before="0" w:after="480"/>
      <w:jc w:val="center"/>
    </w:pPr>
    <w:rPr>
      <w:rFonts w:ascii="Arial" w:hAnsi="Arial"/>
      <w:b/>
      <w:sz w:val="28"/>
    </w:rPr>
  </w:style>
  <w:style w:type="paragraph" w:customStyle="1" w:styleId="Topic">
    <w:name w:val="Topic"/>
    <w:basedOn w:val="Normal"/>
    <w:next w:val="BodyText"/>
    <w:pPr>
      <w:ind w:left="720"/>
    </w:pPr>
    <w:rPr>
      <w:rFonts w:ascii="Arial" w:hAnsi="Arial"/>
      <w:b/>
      <w:smallCaps/>
    </w:rPr>
  </w:style>
  <w:style w:type="paragraph" w:customStyle="1" w:styleId="Appendix">
    <w:name w:val="Appendix"/>
    <w:basedOn w:val="Normal"/>
    <w:next w:val="BodyText"/>
    <w:rPr>
      <w:rFonts w:ascii="Arial" w:hAnsi="Arial"/>
      <w:b/>
      <w:caps/>
      <w:sz w:val="32"/>
    </w:rPr>
  </w:style>
  <w:style w:type="paragraph" w:styleId="TOC4">
    <w:name w:val="toc 4"/>
    <w:basedOn w:val="Normal"/>
    <w:next w:val="Normal"/>
    <w:semiHidden/>
    <w:pPr>
      <w:tabs>
        <w:tab w:val="left" w:pos="2268"/>
        <w:tab w:val="right" w:leader="dot" w:pos="8640"/>
      </w:tabs>
      <w:ind w:left="1418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1361"/>
    </w:pPr>
  </w:style>
  <w:style w:type="paragraph" w:styleId="TOC6">
    <w:name w:val="toc 6"/>
    <w:basedOn w:val="TOC5"/>
    <w:next w:val="Normal"/>
    <w:semiHidden/>
  </w:style>
  <w:style w:type="paragraph" w:styleId="TOC7">
    <w:name w:val="toc 7"/>
    <w:basedOn w:val="TOC5"/>
    <w:next w:val="Normal"/>
    <w:semiHidden/>
  </w:style>
  <w:style w:type="paragraph" w:styleId="TOC8">
    <w:name w:val="toc 8"/>
    <w:basedOn w:val="TOC5"/>
    <w:next w:val="Normal"/>
    <w:semiHidden/>
  </w:style>
  <w:style w:type="paragraph" w:styleId="TOC9">
    <w:name w:val="toc 9"/>
    <w:basedOn w:val="TOC5"/>
    <w:next w:val="Normal"/>
    <w:semiHidden/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spacing w:before="0" w:after="0"/>
      <w:ind w:left="734"/>
    </w:pPr>
  </w:style>
  <w:style w:type="paragraph" w:customStyle="1" w:styleId="CAGECode">
    <w:name w:val="CAGE Code"/>
    <w:basedOn w:val="Normal"/>
    <w:next w:val="DocumentTitle"/>
    <w:pPr>
      <w:spacing w:before="0" w:after="60"/>
      <w:jc w:val="center"/>
    </w:pPr>
    <w:rPr>
      <w:caps/>
      <w:sz w:val="20"/>
    </w:rPr>
  </w:style>
  <w:style w:type="paragraph" w:customStyle="1" w:styleId="SignerName">
    <w:name w:val="Signer Name"/>
    <w:basedOn w:val="Normal"/>
    <w:pPr>
      <w:spacing w:before="60" w:after="60"/>
    </w:pPr>
    <w:rPr>
      <w:sz w:val="16"/>
    </w:rPr>
  </w:style>
  <w:style w:type="paragraph" w:customStyle="1" w:styleId="SignerRole">
    <w:name w:val="Signer Role"/>
    <w:basedOn w:val="Normal"/>
    <w:pPr>
      <w:spacing w:before="360" w:after="60"/>
    </w:pPr>
    <w:rPr>
      <w:caps/>
      <w:sz w:val="16"/>
    </w:rPr>
  </w:style>
  <w:style w:type="paragraph" w:customStyle="1" w:styleId="Copyright">
    <w:name w:val="Copyright"/>
    <w:basedOn w:val="Normal"/>
    <w:pPr>
      <w:spacing w:after="40"/>
      <w:jc w:val="center"/>
    </w:pPr>
    <w:rPr>
      <w:rFonts w:ascii="Arial" w:hAnsi="Arial"/>
      <w:b/>
      <w:sz w:val="16"/>
    </w:rPr>
  </w:style>
  <w:style w:type="paragraph" w:customStyle="1" w:styleId="DocumentTitle">
    <w:name w:val="Document Title"/>
    <w:basedOn w:val="Normal"/>
    <w:pPr>
      <w:spacing w:before="3600" w:after="960"/>
      <w:jc w:val="center"/>
    </w:pPr>
    <w:rPr>
      <w:rFonts w:ascii="Arial" w:hAnsi="Arial"/>
      <w:b/>
      <w:sz w:val="28"/>
    </w:rPr>
  </w:style>
  <w:style w:type="paragraph" w:styleId="Title">
    <w:name w:val="Title"/>
    <w:basedOn w:val="Normal"/>
    <w:next w:val="Normal"/>
    <w:qFormat/>
    <w:pPr>
      <w:spacing w:before="0" w:after="240"/>
      <w:jc w:val="center"/>
    </w:pPr>
    <w:rPr>
      <w:rFonts w:ascii="Arial" w:hAnsi="Arial"/>
      <w:b/>
      <w:kern w:val="28"/>
      <w:sz w:val="32"/>
    </w:rPr>
  </w:style>
  <w:style w:type="paragraph" w:customStyle="1" w:styleId="TitlePage1">
    <w:name w:val="Title Page 1"/>
    <w:basedOn w:val="Normal"/>
    <w:next w:val="TitlePage2"/>
    <w:pPr>
      <w:spacing w:before="480" w:after="0"/>
      <w:jc w:val="center"/>
    </w:pPr>
    <w:rPr>
      <w:rFonts w:ascii="Arial" w:hAnsi="Arial"/>
      <w:caps/>
      <w:sz w:val="16"/>
    </w:rPr>
  </w:style>
  <w:style w:type="paragraph" w:customStyle="1" w:styleId="TitlePage2">
    <w:name w:val="Title Page 2"/>
    <w:basedOn w:val="Normal"/>
    <w:pPr>
      <w:spacing w:before="60" w:after="0"/>
      <w:jc w:val="center"/>
    </w:pPr>
    <w:rPr>
      <w:rFonts w:ascii="Arial" w:hAnsi="Arial"/>
      <w:b/>
      <w:sz w:val="20"/>
    </w:rPr>
  </w:style>
  <w:style w:type="paragraph" w:customStyle="1" w:styleId="TitlePage3">
    <w:name w:val="Title Page 3"/>
    <w:basedOn w:val="Normal"/>
    <w:next w:val="TitlePage4"/>
    <w:pPr>
      <w:spacing w:before="1440"/>
      <w:jc w:val="center"/>
    </w:pPr>
    <w:rPr>
      <w:rFonts w:ascii="Arial" w:hAnsi="Arial"/>
      <w:caps/>
      <w:sz w:val="16"/>
    </w:rPr>
  </w:style>
  <w:style w:type="paragraph" w:customStyle="1" w:styleId="TitlePage4">
    <w:name w:val="Title Page 4"/>
    <w:basedOn w:val="Normal"/>
    <w:next w:val="TitlePage5"/>
    <w:pPr>
      <w:spacing w:before="0"/>
      <w:jc w:val="center"/>
    </w:pPr>
    <w:rPr>
      <w:rFonts w:ascii="Arial" w:hAnsi="Arial"/>
      <w:b/>
      <w:sz w:val="20"/>
    </w:rPr>
  </w:style>
  <w:style w:type="paragraph" w:customStyle="1" w:styleId="TitlePage5">
    <w:name w:val="Title Page 5"/>
    <w:basedOn w:val="Normal"/>
    <w:pPr>
      <w:spacing w:before="0"/>
      <w:jc w:val="center"/>
    </w:pPr>
    <w:rPr>
      <w:rFonts w:ascii="Arial" w:hAnsi="Arial"/>
      <w:sz w:val="16"/>
    </w:rPr>
  </w:style>
  <w:style w:type="paragraph" w:customStyle="1" w:styleId="TableTitle">
    <w:name w:val="Table Title"/>
    <w:basedOn w:val="Normal"/>
    <w:pPr>
      <w:spacing w:before="40" w:after="40"/>
      <w:jc w:val="center"/>
    </w:pPr>
    <w:rPr>
      <w:rFonts w:ascii="Arial" w:hAnsi="Arial"/>
      <w:b/>
      <w:sz w:val="20"/>
    </w:rPr>
  </w:style>
  <w:style w:type="paragraph" w:customStyle="1" w:styleId="BulletText">
    <w:name w:val="Bullet Text"/>
    <w:basedOn w:val="Normal"/>
    <w:pPr>
      <w:numPr>
        <w:numId w:val="12"/>
      </w:numPr>
      <w:tabs>
        <w:tab w:val="clear" w:pos="360"/>
        <w:tab w:val="num" w:pos="1080"/>
      </w:tabs>
      <w:ind w:left="1080"/>
    </w:pPr>
  </w:style>
  <w:style w:type="paragraph" w:customStyle="1" w:styleId="RevisionHeading">
    <w:name w:val="Revision Heading"/>
    <w:basedOn w:val="TableText"/>
    <w:rPr>
      <w:rFonts w:ascii="Arial" w:hAnsi="Arial"/>
      <w:b/>
      <w:sz w:val="20"/>
    </w:rPr>
  </w:style>
  <w:style w:type="paragraph" w:styleId="BalloonText">
    <w:name w:val="Balloon Text"/>
    <w:basedOn w:val="Normal"/>
    <w:link w:val="BalloonTextChar"/>
    <w:rsid w:val="00AE297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297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4F2C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4F2C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rsid w:val="00CE0D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</w:pPr>
    <w:rPr>
      <w:sz w:val="24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mallCaps/>
      <w:sz w:val="30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240" w:after="60"/>
      <w:ind w:left="720" w:hanging="720"/>
      <w:outlineLvl w:val="3"/>
    </w:pPr>
    <w:rPr>
      <w:rFonts w:ascii="Arial" w:hAnsi="Arial"/>
      <w:b/>
      <w:sz w:val="26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before="240" w:after="60"/>
      <w:ind w:left="1060" w:hanging="10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"/>
      </w:numPr>
      <w:spacing w:before="240" w:after="60"/>
      <w:ind w:left="1259" w:hanging="1259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240" w:after="60"/>
      <w:ind w:left="1457" w:hanging="1457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240" w:after="60"/>
      <w:ind w:left="1639" w:hanging="1639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240" w:after="60"/>
      <w:ind w:left="1843" w:hanging="1843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left="720"/>
    </w:pPr>
  </w:style>
  <w:style w:type="paragraph" w:customStyle="1" w:styleId="SuggestedContent">
    <w:name w:val="Suggested Content"/>
    <w:basedOn w:val="Normal"/>
    <w:next w:val="BodyText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720"/>
    </w:pPr>
    <w:rPr>
      <w:color w:val="80000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0" w:after="0"/>
    </w:pPr>
    <w:rPr>
      <w:sz w:val="20"/>
    </w:rPr>
  </w:style>
  <w:style w:type="paragraph" w:customStyle="1" w:styleId="TableText">
    <w:name w:val="Table Text"/>
    <w:basedOn w:val="Normal"/>
    <w:pPr>
      <w:spacing w:before="60" w:after="60"/>
    </w:pPr>
  </w:style>
  <w:style w:type="table" w:styleId="TableGrid">
    <w:name w:val="Table Grid"/>
    <w:basedOn w:val="TableNormal"/>
    <w:rsid w:val="00707C24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0" w:after="0"/>
    </w:pPr>
    <w:rPr>
      <w:i/>
      <w:sz w:val="22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0" w:after="0"/>
      <w:ind w:left="288"/>
    </w:p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0" w:after="0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sid w:val="000C1036"/>
    <w:pPr>
      <w:spacing w:before="0" w:after="0"/>
      <w:jc w:val="center"/>
    </w:pPr>
    <w:rPr>
      <w:rFonts w:ascii="Arial" w:hAnsi="Arial" w:cs="Arial"/>
      <w:b/>
      <w:bCs/>
      <w:sz w:val="16"/>
      <w:szCs w:val="24"/>
    </w:rPr>
  </w:style>
  <w:style w:type="paragraph" w:styleId="NormalWeb">
    <w:name w:val="Normal (Web)"/>
    <w:basedOn w:val="Normal"/>
    <w:rsid w:val="00E37158"/>
    <w:pPr>
      <w:spacing w:before="100" w:beforeAutospacing="1" w:after="100" w:afterAutospacing="1"/>
    </w:pPr>
    <w:rPr>
      <w:szCs w:val="24"/>
    </w:rPr>
  </w:style>
  <w:style w:type="paragraph" w:customStyle="1" w:styleId="DocInfo">
    <w:name w:val="Doc Info"/>
    <w:basedOn w:val="BodyText"/>
    <w:next w:val="TableText"/>
    <w:pPr>
      <w:spacing w:before="60" w:after="60"/>
      <w:ind w:left="0"/>
    </w:pPr>
    <w:rPr>
      <w:b/>
      <w:sz w:val="16"/>
    </w:rPr>
  </w:style>
  <w:style w:type="paragraph" w:customStyle="1" w:styleId="TOCTitle">
    <w:name w:val="TOC Title"/>
    <w:basedOn w:val="Normal"/>
    <w:pPr>
      <w:spacing w:before="0" w:after="480"/>
      <w:jc w:val="center"/>
    </w:pPr>
    <w:rPr>
      <w:rFonts w:ascii="Arial" w:hAnsi="Arial"/>
      <w:b/>
      <w:sz w:val="28"/>
    </w:rPr>
  </w:style>
  <w:style w:type="paragraph" w:customStyle="1" w:styleId="Topic">
    <w:name w:val="Topic"/>
    <w:basedOn w:val="Normal"/>
    <w:next w:val="BodyText"/>
    <w:pPr>
      <w:ind w:left="720"/>
    </w:pPr>
    <w:rPr>
      <w:rFonts w:ascii="Arial" w:hAnsi="Arial"/>
      <w:b/>
      <w:smallCaps/>
    </w:rPr>
  </w:style>
  <w:style w:type="paragraph" w:customStyle="1" w:styleId="Appendix">
    <w:name w:val="Appendix"/>
    <w:basedOn w:val="Normal"/>
    <w:next w:val="BodyText"/>
    <w:rPr>
      <w:rFonts w:ascii="Arial" w:hAnsi="Arial"/>
      <w:b/>
      <w:caps/>
      <w:sz w:val="32"/>
    </w:rPr>
  </w:style>
  <w:style w:type="paragraph" w:styleId="TOC4">
    <w:name w:val="toc 4"/>
    <w:basedOn w:val="Normal"/>
    <w:next w:val="Normal"/>
    <w:semiHidden/>
    <w:pPr>
      <w:tabs>
        <w:tab w:val="left" w:pos="2268"/>
        <w:tab w:val="right" w:leader="dot" w:pos="8640"/>
      </w:tabs>
      <w:ind w:left="1418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1361"/>
    </w:pPr>
  </w:style>
  <w:style w:type="paragraph" w:styleId="TOC6">
    <w:name w:val="toc 6"/>
    <w:basedOn w:val="TOC5"/>
    <w:next w:val="Normal"/>
    <w:semiHidden/>
  </w:style>
  <w:style w:type="paragraph" w:styleId="TOC7">
    <w:name w:val="toc 7"/>
    <w:basedOn w:val="TOC5"/>
    <w:next w:val="Normal"/>
    <w:semiHidden/>
  </w:style>
  <w:style w:type="paragraph" w:styleId="TOC8">
    <w:name w:val="toc 8"/>
    <w:basedOn w:val="TOC5"/>
    <w:next w:val="Normal"/>
    <w:semiHidden/>
  </w:style>
  <w:style w:type="paragraph" w:styleId="TOC9">
    <w:name w:val="toc 9"/>
    <w:basedOn w:val="TOC5"/>
    <w:next w:val="Normal"/>
    <w:semiHidden/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spacing w:before="0" w:after="0"/>
      <w:ind w:left="734"/>
    </w:pPr>
  </w:style>
  <w:style w:type="paragraph" w:customStyle="1" w:styleId="CAGECode">
    <w:name w:val="CAGE Code"/>
    <w:basedOn w:val="Normal"/>
    <w:next w:val="DocumentTitle"/>
    <w:pPr>
      <w:spacing w:before="0" w:after="60"/>
      <w:jc w:val="center"/>
    </w:pPr>
    <w:rPr>
      <w:caps/>
      <w:sz w:val="20"/>
    </w:rPr>
  </w:style>
  <w:style w:type="paragraph" w:customStyle="1" w:styleId="SignerName">
    <w:name w:val="Signer Name"/>
    <w:basedOn w:val="Normal"/>
    <w:pPr>
      <w:spacing w:before="60" w:after="60"/>
    </w:pPr>
    <w:rPr>
      <w:sz w:val="16"/>
    </w:rPr>
  </w:style>
  <w:style w:type="paragraph" w:customStyle="1" w:styleId="SignerRole">
    <w:name w:val="Signer Role"/>
    <w:basedOn w:val="Normal"/>
    <w:pPr>
      <w:spacing w:before="360" w:after="60"/>
    </w:pPr>
    <w:rPr>
      <w:caps/>
      <w:sz w:val="16"/>
    </w:rPr>
  </w:style>
  <w:style w:type="paragraph" w:customStyle="1" w:styleId="Copyright">
    <w:name w:val="Copyright"/>
    <w:basedOn w:val="Normal"/>
    <w:pPr>
      <w:spacing w:after="40"/>
      <w:jc w:val="center"/>
    </w:pPr>
    <w:rPr>
      <w:rFonts w:ascii="Arial" w:hAnsi="Arial"/>
      <w:b/>
      <w:sz w:val="16"/>
    </w:rPr>
  </w:style>
  <w:style w:type="paragraph" w:customStyle="1" w:styleId="DocumentTitle">
    <w:name w:val="Document Title"/>
    <w:basedOn w:val="Normal"/>
    <w:pPr>
      <w:spacing w:before="3600" w:after="960"/>
      <w:jc w:val="center"/>
    </w:pPr>
    <w:rPr>
      <w:rFonts w:ascii="Arial" w:hAnsi="Arial"/>
      <w:b/>
      <w:sz w:val="28"/>
    </w:rPr>
  </w:style>
  <w:style w:type="paragraph" w:styleId="Title">
    <w:name w:val="Title"/>
    <w:basedOn w:val="Normal"/>
    <w:next w:val="Normal"/>
    <w:qFormat/>
    <w:pPr>
      <w:spacing w:before="0" w:after="240"/>
      <w:jc w:val="center"/>
    </w:pPr>
    <w:rPr>
      <w:rFonts w:ascii="Arial" w:hAnsi="Arial"/>
      <w:b/>
      <w:kern w:val="28"/>
      <w:sz w:val="32"/>
    </w:rPr>
  </w:style>
  <w:style w:type="paragraph" w:customStyle="1" w:styleId="TitlePage1">
    <w:name w:val="Title Page 1"/>
    <w:basedOn w:val="Normal"/>
    <w:next w:val="TitlePage2"/>
    <w:pPr>
      <w:spacing w:before="480" w:after="0"/>
      <w:jc w:val="center"/>
    </w:pPr>
    <w:rPr>
      <w:rFonts w:ascii="Arial" w:hAnsi="Arial"/>
      <w:caps/>
      <w:sz w:val="16"/>
    </w:rPr>
  </w:style>
  <w:style w:type="paragraph" w:customStyle="1" w:styleId="TitlePage2">
    <w:name w:val="Title Page 2"/>
    <w:basedOn w:val="Normal"/>
    <w:pPr>
      <w:spacing w:before="60" w:after="0"/>
      <w:jc w:val="center"/>
    </w:pPr>
    <w:rPr>
      <w:rFonts w:ascii="Arial" w:hAnsi="Arial"/>
      <w:b/>
      <w:sz w:val="20"/>
    </w:rPr>
  </w:style>
  <w:style w:type="paragraph" w:customStyle="1" w:styleId="TitlePage3">
    <w:name w:val="Title Page 3"/>
    <w:basedOn w:val="Normal"/>
    <w:next w:val="TitlePage4"/>
    <w:pPr>
      <w:spacing w:before="1440"/>
      <w:jc w:val="center"/>
    </w:pPr>
    <w:rPr>
      <w:rFonts w:ascii="Arial" w:hAnsi="Arial"/>
      <w:caps/>
      <w:sz w:val="16"/>
    </w:rPr>
  </w:style>
  <w:style w:type="paragraph" w:customStyle="1" w:styleId="TitlePage4">
    <w:name w:val="Title Page 4"/>
    <w:basedOn w:val="Normal"/>
    <w:next w:val="TitlePage5"/>
    <w:pPr>
      <w:spacing w:before="0"/>
      <w:jc w:val="center"/>
    </w:pPr>
    <w:rPr>
      <w:rFonts w:ascii="Arial" w:hAnsi="Arial"/>
      <w:b/>
      <w:sz w:val="20"/>
    </w:rPr>
  </w:style>
  <w:style w:type="paragraph" w:customStyle="1" w:styleId="TitlePage5">
    <w:name w:val="Title Page 5"/>
    <w:basedOn w:val="Normal"/>
    <w:pPr>
      <w:spacing w:before="0"/>
      <w:jc w:val="center"/>
    </w:pPr>
    <w:rPr>
      <w:rFonts w:ascii="Arial" w:hAnsi="Arial"/>
      <w:sz w:val="16"/>
    </w:rPr>
  </w:style>
  <w:style w:type="paragraph" w:customStyle="1" w:styleId="TableTitle">
    <w:name w:val="Table Title"/>
    <w:basedOn w:val="Normal"/>
    <w:pPr>
      <w:spacing w:before="40" w:after="40"/>
      <w:jc w:val="center"/>
    </w:pPr>
    <w:rPr>
      <w:rFonts w:ascii="Arial" w:hAnsi="Arial"/>
      <w:b/>
      <w:sz w:val="20"/>
    </w:rPr>
  </w:style>
  <w:style w:type="paragraph" w:customStyle="1" w:styleId="BulletText">
    <w:name w:val="Bullet Text"/>
    <w:basedOn w:val="Normal"/>
    <w:pPr>
      <w:numPr>
        <w:numId w:val="12"/>
      </w:numPr>
      <w:tabs>
        <w:tab w:val="clear" w:pos="360"/>
        <w:tab w:val="num" w:pos="1080"/>
      </w:tabs>
      <w:ind w:left="1080"/>
    </w:pPr>
  </w:style>
  <w:style w:type="paragraph" w:customStyle="1" w:styleId="RevisionHeading">
    <w:name w:val="Revision Heading"/>
    <w:basedOn w:val="TableText"/>
    <w:rPr>
      <w:rFonts w:ascii="Arial" w:hAnsi="Arial"/>
      <w:b/>
      <w:sz w:val="20"/>
    </w:rPr>
  </w:style>
  <w:style w:type="paragraph" w:styleId="BalloonText">
    <w:name w:val="Balloon Text"/>
    <w:basedOn w:val="Normal"/>
    <w:link w:val="BalloonTextChar"/>
    <w:rsid w:val="00AE297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297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4F2C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4F2C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rsid w:val="00CE0D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567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x193c\Desktop\DA\Josie\Test\Test1\BoeingTemplate97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BoeingTemplate972.dot</Template>
  <TotalTime>48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Plan</vt:lpstr>
    </vt:vector>
  </TitlesOfParts>
  <Manager>DMRPEn/html/En_P_2650_99_34_DEL.html</Manager>
  <Company> 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Plan</dc:title>
  <dc:subject>P450S</dc:subject>
  <dc:creator>jx193c</dc:creator>
  <cp:keywords>[Project Name]</cp:keywords>
  <dc:description/>
  <cp:lastModifiedBy>Bryan K Lewis</cp:lastModifiedBy>
  <cp:revision>24</cp:revision>
  <cp:lastPrinted>2012-02-21T22:54:00Z</cp:lastPrinted>
  <dcterms:created xsi:type="dcterms:W3CDTF">2012-02-21T22:54:00Z</dcterms:created>
  <dcterms:modified xsi:type="dcterms:W3CDTF">2013-02-07T23:49:00Z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