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FF" w:rsidRDefault="00B611FF" w:rsidP="005F5859">
      <w:pPr>
        <w:spacing w:line="360" w:lineRule="auto"/>
        <w:rPr>
          <w:sz w:val="72"/>
          <w:szCs w:val="72"/>
        </w:rPr>
      </w:pPr>
    </w:p>
    <w:p w:rsidR="009E77AD" w:rsidRDefault="00C3330E" w:rsidP="00FE4B77">
      <w:pPr>
        <w:spacing w:line="360" w:lineRule="auto"/>
        <w:jc w:val="center"/>
        <w:rPr>
          <w:sz w:val="72"/>
          <w:szCs w:val="72"/>
        </w:rPr>
      </w:pPr>
      <w:proofErr w:type="spellStart"/>
      <w:r w:rsidRPr="00B611FF">
        <w:rPr>
          <w:sz w:val="72"/>
          <w:szCs w:val="72"/>
        </w:rPr>
        <w:t>JobStarter</w:t>
      </w:r>
      <w:proofErr w:type="spellEnd"/>
    </w:p>
    <w:p w:rsidR="009E77AD" w:rsidRPr="009E77AD" w:rsidRDefault="009E77AD" w:rsidP="005F5859">
      <w:pPr>
        <w:spacing w:line="360" w:lineRule="auto"/>
        <w:rPr>
          <w:sz w:val="72"/>
          <w:szCs w:val="72"/>
        </w:rPr>
      </w:pPr>
      <w:r>
        <w:rPr>
          <w:sz w:val="72"/>
          <w:szCs w:val="72"/>
        </w:rPr>
        <w:br w:type="page"/>
      </w:r>
      <w:bookmarkStart w:id="0" w:name="_GoBack"/>
      <w:bookmarkEnd w:id="0"/>
    </w:p>
    <w:sdt>
      <w:sdtPr>
        <w:rPr>
          <w:rFonts w:asciiTheme="minorHAnsi" w:eastAsiaTheme="minorHAnsi" w:hAnsiTheme="minorHAnsi" w:cstheme="minorBidi"/>
          <w:color w:val="auto"/>
          <w:sz w:val="22"/>
          <w:szCs w:val="22"/>
        </w:rPr>
        <w:id w:val="362408953"/>
        <w:docPartObj>
          <w:docPartGallery w:val="Table of Contents"/>
          <w:docPartUnique/>
        </w:docPartObj>
      </w:sdtPr>
      <w:sdtEndPr>
        <w:rPr>
          <w:b/>
          <w:bCs/>
          <w:noProof/>
        </w:rPr>
      </w:sdtEndPr>
      <w:sdtContent>
        <w:p w:rsidR="009E77AD" w:rsidRDefault="009E77AD" w:rsidP="005F5859">
          <w:pPr>
            <w:pStyle w:val="TOCHeading"/>
            <w:spacing w:line="360" w:lineRule="auto"/>
          </w:pPr>
          <w:r>
            <w:t>Contents</w:t>
          </w:r>
        </w:p>
        <w:p w:rsidR="0077248F" w:rsidRDefault="00227A97">
          <w:pPr>
            <w:pStyle w:val="TOC1"/>
            <w:tabs>
              <w:tab w:val="right" w:leader="dot" w:pos="9350"/>
            </w:tabs>
            <w:rPr>
              <w:rFonts w:eastAsiaTheme="minorEastAsia"/>
              <w:noProof/>
            </w:rPr>
          </w:pPr>
          <w:r>
            <w:rPr>
              <w:b/>
              <w:bCs/>
              <w:noProof/>
            </w:rPr>
            <w:fldChar w:fldCharType="begin"/>
          </w:r>
          <w:r>
            <w:rPr>
              <w:b/>
              <w:bCs/>
              <w:noProof/>
            </w:rPr>
            <w:instrText xml:space="preserve"> TOC \o "1-6" \h \z \u </w:instrText>
          </w:r>
          <w:r>
            <w:rPr>
              <w:b/>
              <w:bCs/>
              <w:noProof/>
            </w:rPr>
            <w:fldChar w:fldCharType="separate"/>
          </w:r>
          <w:hyperlink w:anchor="_Toc534957863" w:history="1">
            <w:r w:rsidR="0077248F" w:rsidRPr="00D658E5">
              <w:rPr>
                <w:rStyle w:val="Hyperlink"/>
                <w:noProof/>
              </w:rPr>
              <w:t>Description</w:t>
            </w:r>
            <w:r w:rsidR="0077248F">
              <w:rPr>
                <w:noProof/>
                <w:webHidden/>
              </w:rPr>
              <w:tab/>
            </w:r>
            <w:r w:rsidR="0077248F">
              <w:rPr>
                <w:noProof/>
                <w:webHidden/>
              </w:rPr>
              <w:fldChar w:fldCharType="begin"/>
            </w:r>
            <w:r w:rsidR="0077248F">
              <w:rPr>
                <w:noProof/>
                <w:webHidden/>
              </w:rPr>
              <w:instrText xml:space="preserve"> PAGEREF _Toc534957863 \h </w:instrText>
            </w:r>
            <w:r w:rsidR="0077248F">
              <w:rPr>
                <w:noProof/>
                <w:webHidden/>
              </w:rPr>
            </w:r>
            <w:r w:rsidR="0077248F">
              <w:rPr>
                <w:noProof/>
                <w:webHidden/>
              </w:rPr>
              <w:fldChar w:fldCharType="separate"/>
            </w:r>
            <w:r w:rsidR="0077248F">
              <w:rPr>
                <w:noProof/>
                <w:webHidden/>
              </w:rPr>
              <w:t>4</w:t>
            </w:r>
            <w:r w:rsidR="0077248F">
              <w:rPr>
                <w:noProof/>
                <w:webHidden/>
              </w:rPr>
              <w:fldChar w:fldCharType="end"/>
            </w:r>
          </w:hyperlink>
        </w:p>
        <w:p w:rsidR="0077248F" w:rsidRDefault="0077248F">
          <w:pPr>
            <w:pStyle w:val="TOC1"/>
            <w:tabs>
              <w:tab w:val="right" w:leader="dot" w:pos="9350"/>
            </w:tabs>
            <w:rPr>
              <w:rFonts w:eastAsiaTheme="minorEastAsia"/>
              <w:noProof/>
            </w:rPr>
          </w:pPr>
          <w:hyperlink w:anchor="_Toc534957864" w:history="1">
            <w:r w:rsidRPr="00D658E5">
              <w:rPr>
                <w:rStyle w:val="Hyperlink"/>
                <w:noProof/>
              </w:rPr>
              <w:t>Modules</w:t>
            </w:r>
            <w:r>
              <w:rPr>
                <w:noProof/>
                <w:webHidden/>
              </w:rPr>
              <w:tab/>
            </w:r>
            <w:r>
              <w:rPr>
                <w:noProof/>
                <w:webHidden/>
              </w:rPr>
              <w:fldChar w:fldCharType="begin"/>
            </w:r>
            <w:r>
              <w:rPr>
                <w:noProof/>
                <w:webHidden/>
              </w:rPr>
              <w:instrText xml:space="preserve"> PAGEREF _Toc534957864 \h </w:instrText>
            </w:r>
            <w:r>
              <w:rPr>
                <w:noProof/>
                <w:webHidden/>
              </w:rPr>
            </w:r>
            <w:r>
              <w:rPr>
                <w:noProof/>
                <w:webHidden/>
              </w:rPr>
              <w:fldChar w:fldCharType="separate"/>
            </w:r>
            <w:r>
              <w:rPr>
                <w:noProof/>
                <w:webHidden/>
              </w:rPr>
              <w:t>4</w:t>
            </w:r>
            <w:r>
              <w:rPr>
                <w:noProof/>
                <w:webHidden/>
              </w:rPr>
              <w:fldChar w:fldCharType="end"/>
            </w:r>
          </w:hyperlink>
        </w:p>
        <w:p w:rsidR="0077248F" w:rsidRDefault="0077248F">
          <w:pPr>
            <w:pStyle w:val="TOC2"/>
            <w:tabs>
              <w:tab w:val="right" w:leader="dot" w:pos="9350"/>
            </w:tabs>
            <w:rPr>
              <w:rFonts w:eastAsiaTheme="minorEastAsia"/>
              <w:noProof/>
            </w:rPr>
          </w:pPr>
          <w:hyperlink w:anchor="_Toc534957865" w:history="1">
            <w:r w:rsidRPr="00D658E5">
              <w:rPr>
                <w:rStyle w:val="Hyperlink"/>
                <w:noProof/>
              </w:rPr>
              <w:t>JobStarter</w:t>
            </w:r>
            <w:r>
              <w:rPr>
                <w:noProof/>
                <w:webHidden/>
              </w:rPr>
              <w:tab/>
            </w:r>
            <w:r>
              <w:rPr>
                <w:noProof/>
                <w:webHidden/>
              </w:rPr>
              <w:fldChar w:fldCharType="begin"/>
            </w:r>
            <w:r>
              <w:rPr>
                <w:noProof/>
                <w:webHidden/>
              </w:rPr>
              <w:instrText xml:space="preserve"> PAGEREF _Toc534957865 \h </w:instrText>
            </w:r>
            <w:r>
              <w:rPr>
                <w:noProof/>
                <w:webHidden/>
              </w:rPr>
            </w:r>
            <w:r>
              <w:rPr>
                <w:noProof/>
                <w:webHidden/>
              </w:rPr>
              <w:fldChar w:fldCharType="separate"/>
            </w:r>
            <w:r>
              <w:rPr>
                <w:noProof/>
                <w:webHidden/>
              </w:rPr>
              <w:t>4</w:t>
            </w:r>
            <w:r>
              <w:rPr>
                <w:noProof/>
                <w:webHidden/>
              </w:rPr>
              <w:fldChar w:fldCharType="end"/>
            </w:r>
          </w:hyperlink>
        </w:p>
        <w:p w:rsidR="0077248F" w:rsidRDefault="0077248F">
          <w:pPr>
            <w:pStyle w:val="TOC3"/>
            <w:tabs>
              <w:tab w:val="right" w:leader="dot" w:pos="9350"/>
            </w:tabs>
            <w:rPr>
              <w:rFonts w:eastAsiaTheme="minorEastAsia"/>
              <w:noProof/>
            </w:rPr>
          </w:pPr>
          <w:hyperlink w:anchor="_Toc534957866" w:history="1">
            <w:r w:rsidRPr="00D658E5">
              <w:rPr>
                <w:rStyle w:val="Hyperlink"/>
                <w:noProof/>
              </w:rPr>
              <w:t>Description</w:t>
            </w:r>
            <w:r>
              <w:rPr>
                <w:noProof/>
                <w:webHidden/>
              </w:rPr>
              <w:tab/>
            </w:r>
            <w:r>
              <w:rPr>
                <w:noProof/>
                <w:webHidden/>
              </w:rPr>
              <w:fldChar w:fldCharType="begin"/>
            </w:r>
            <w:r>
              <w:rPr>
                <w:noProof/>
                <w:webHidden/>
              </w:rPr>
              <w:instrText xml:space="preserve"> PAGEREF _Toc534957866 \h </w:instrText>
            </w:r>
            <w:r>
              <w:rPr>
                <w:noProof/>
                <w:webHidden/>
              </w:rPr>
            </w:r>
            <w:r>
              <w:rPr>
                <w:noProof/>
                <w:webHidden/>
              </w:rPr>
              <w:fldChar w:fldCharType="separate"/>
            </w:r>
            <w:r>
              <w:rPr>
                <w:noProof/>
                <w:webHidden/>
              </w:rPr>
              <w:t>4</w:t>
            </w:r>
            <w:r>
              <w:rPr>
                <w:noProof/>
                <w:webHidden/>
              </w:rPr>
              <w:fldChar w:fldCharType="end"/>
            </w:r>
          </w:hyperlink>
        </w:p>
        <w:p w:rsidR="0077248F" w:rsidRDefault="0077248F">
          <w:pPr>
            <w:pStyle w:val="TOC3"/>
            <w:tabs>
              <w:tab w:val="right" w:leader="dot" w:pos="9350"/>
            </w:tabs>
            <w:rPr>
              <w:rFonts w:eastAsiaTheme="minorEastAsia"/>
              <w:noProof/>
            </w:rPr>
          </w:pPr>
          <w:hyperlink w:anchor="_Toc534957867" w:history="1">
            <w:r w:rsidRPr="00D658E5">
              <w:rPr>
                <w:rStyle w:val="Hyperlink"/>
                <w:noProof/>
              </w:rPr>
              <w:t>Settings</w:t>
            </w:r>
            <w:r>
              <w:rPr>
                <w:noProof/>
                <w:webHidden/>
              </w:rPr>
              <w:tab/>
            </w:r>
            <w:r>
              <w:rPr>
                <w:noProof/>
                <w:webHidden/>
              </w:rPr>
              <w:fldChar w:fldCharType="begin"/>
            </w:r>
            <w:r>
              <w:rPr>
                <w:noProof/>
                <w:webHidden/>
              </w:rPr>
              <w:instrText xml:space="preserve"> PAGEREF _Toc534957867 \h </w:instrText>
            </w:r>
            <w:r>
              <w:rPr>
                <w:noProof/>
                <w:webHidden/>
              </w:rPr>
            </w:r>
            <w:r>
              <w:rPr>
                <w:noProof/>
                <w:webHidden/>
              </w:rPr>
              <w:fldChar w:fldCharType="separate"/>
            </w:r>
            <w:r>
              <w:rPr>
                <w:noProof/>
                <w:webHidden/>
              </w:rPr>
              <w:t>4</w:t>
            </w:r>
            <w:r>
              <w:rPr>
                <w:noProof/>
                <w:webHidden/>
              </w:rPr>
              <w:fldChar w:fldCharType="end"/>
            </w:r>
          </w:hyperlink>
        </w:p>
        <w:p w:rsidR="0077248F" w:rsidRDefault="0077248F">
          <w:pPr>
            <w:pStyle w:val="TOC4"/>
            <w:tabs>
              <w:tab w:val="right" w:leader="dot" w:pos="9350"/>
            </w:tabs>
            <w:rPr>
              <w:rFonts w:eastAsiaTheme="minorEastAsia"/>
              <w:noProof/>
            </w:rPr>
          </w:pPr>
          <w:hyperlink w:anchor="_Toc534957868" w:history="1">
            <w:r w:rsidRPr="00D658E5">
              <w:rPr>
                <w:rStyle w:val="Hyperlink"/>
                <w:noProof/>
              </w:rPr>
              <w:t>Segments</w:t>
            </w:r>
            <w:r>
              <w:rPr>
                <w:noProof/>
                <w:webHidden/>
              </w:rPr>
              <w:tab/>
            </w:r>
            <w:r>
              <w:rPr>
                <w:noProof/>
                <w:webHidden/>
              </w:rPr>
              <w:fldChar w:fldCharType="begin"/>
            </w:r>
            <w:r>
              <w:rPr>
                <w:noProof/>
                <w:webHidden/>
              </w:rPr>
              <w:instrText xml:space="preserve"> PAGEREF _Toc534957868 \h </w:instrText>
            </w:r>
            <w:r>
              <w:rPr>
                <w:noProof/>
                <w:webHidden/>
              </w:rPr>
            </w:r>
            <w:r>
              <w:rPr>
                <w:noProof/>
                <w:webHidden/>
              </w:rPr>
              <w:fldChar w:fldCharType="separate"/>
            </w:r>
            <w:r>
              <w:rPr>
                <w:noProof/>
                <w:webHidden/>
              </w:rPr>
              <w:t>5</w:t>
            </w:r>
            <w:r>
              <w:rPr>
                <w:noProof/>
                <w:webHidden/>
              </w:rPr>
              <w:fldChar w:fldCharType="end"/>
            </w:r>
          </w:hyperlink>
        </w:p>
        <w:p w:rsidR="0077248F" w:rsidRDefault="0077248F">
          <w:pPr>
            <w:pStyle w:val="TOC5"/>
            <w:tabs>
              <w:tab w:val="right" w:leader="dot" w:pos="9350"/>
            </w:tabs>
            <w:rPr>
              <w:rFonts w:eastAsiaTheme="minorEastAsia"/>
              <w:noProof/>
            </w:rPr>
          </w:pPr>
          <w:hyperlink w:anchor="_Toc534957869" w:history="1">
            <w:r w:rsidRPr="00D658E5">
              <w:rPr>
                <w:rStyle w:val="Hyperlink"/>
                <w:noProof/>
              </w:rPr>
              <w:t>&lt;app-config&gt;</w:t>
            </w:r>
            <w:r>
              <w:rPr>
                <w:noProof/>
                <w:webHidden/>
              </w:rPr>
              <w:tab/>
            </w:r>
            <w:r>
              <w:rPr>
                <w:noProof/>
                <w:webHidden/>
              </w:rPr>
              <w:fldChar w:fldCharType="begin"/>
            </w:r>
            <w:r>
              <w:rPr>
                <w:noProof/>
                <w:webHidden/>
              </w:rPr>
              <w:instrText xml:space="preserve"> PAGEREF _Toc534957869 \h </w:instrText>
            </w:r>
            <w:r>
              <w:rPr>
                <w:noProof/>
                <w:webHidden/>
              </w:rPr>
            </w:r>
            <w:r>
              <w:rPr>
                <w:noProof/>
                <w:webHidden/>
              </w:rPr>
              <w:fldChar w:fldCharType="separate"/>
            </w:r>
            <w:r>
              <w:rPr>
                <w:noProof/>
                <w:webHidden/>
              </w:rPr>
              <w:t>5</w:t>
            </w:r>
            <w:r>
              <w:rPr>
                <w:noProof/>
                <w:webHidden/>
              </w:rPr>
              <w:fldChar w:fldCharType="end"/>
            </w:r>
          </w:hyperlink>
        </w:p>
        <w:p w:rsidR="0077248F" w:rsidRDefault="0077248F">
          <w:pPr>
            <w:pStyle w:val="TOC6"/>
            <w:tabs>
              <w:tab w:val="right" w:leader="dot" w:pos="9350"/>
            </w:tabs>
            <w:rPr>
              <w:rFonts w:eastAsiaTheme="minorEastAsia"/>
              <w:noProof/>
            </w:rPr>
          </w:pPr>
          <w:hyperlink w:anchor="_Toc534957870" w:history="1">
            <w:r w:rsidRPr="00D658E5">
              <w:rPr>
                <w:rStyle w:val="Hyperlink"/>
                <w:noProof/>
              </w:rPr>
              <w:t>&lt;bulk-size&gt;</w:t>
            </w:r>
            <w:r>
              <w:rPr>
                <w:noProof/>
                <w:webHidden/>
              </w:rPr>
              <w:tab/>
            </w:r>
            <w:r>
              <w:rPr>
                <w:noProof/>
                <w:webHidden/>
              </w:rPr>
              <w:fldChar w:fldCharType="begin"/>
            </w:r>
            <w:r>
              <w:rPr>
                <w:noProof/>
                <w:webHidden/>
              </w:rPr>
              <w:instrText xml:space="preserve"> PAGEREF _Toc534957870 \h </w:instrText>
            </w:r>
            <w:r>
              <w:rPr>
                <w:noProof/>
                <w:webHidden/>
              </w:rPr>
            </w:r>
            <w:r>
              <w:rPr>
                <w:noProof/>
                <w:webHidden/>
              </w:rPr>
              <w:fldChar w:fldCharType="separate"/>
            </w:r>
            <w:r>
              <w:rPr>
                <w:noProof/>
                <w:webHidden/>
              </w:rPr>
              <w:t>5</w:t>
            </w:r>
            <w:r>
              <w:rPr>
                <w:noProof/>
                <w:webHidden/>
              </w:rPr>
              <w:fldChar w:fldCharType="end"/>
            </w:r>
          </w:hyperlink>
        </w:p>
        <w:p w:rsidR="0077248F" w:rsidRDefault="0077248F">
          <w:pPr>
            <w:pStyle w:val="TOC6"/>
            <w:tabs>
              <w:tab w:val="right" w:leader="dot" w:pos="9350"/>
            </w:tabs>
            <w:rPr>
              <w:rFonts w:eastAsiaTheme="minorEastAsia"/>
              <w:noProof/>
            </w:rPr>
          </w:pPr>
          <w:hyperlink w:anchor="_Toc534957871" w:history="1">
            <w:r w:rsidRPr="00D658E5">
              <w:rPr>
                <w:rStyle w:val="Hyperlink"/>
                <w:noProof/>
              </w:rPr>
              <w:t>&lt;connection-timeout&gt;</w:t>
            </w:r>
            <w:r>
              <w:rPr>
                <w:noProof/>
                <w:webHidden/>
              </w:rPr>
              <w:tab/>
            </w:r>
            <w:r>
              <w:rPr>
                <w:noProof/>
                <w:webHidden/>
              </w:rPr>
              <w:fldChar w:fldCharType="begin"/>
            </w:r>
            <w:r>
              <w:rPr>
                <w:noProof/>
                <w:webHidden/>
              </w:rPr>
              <w:instrText xml:space="preserve"> PAGEREF _Toc534957871 \h </w:instrText>
            </w:r>
            <w:r>
              <w:rPr>
                <w:noProof/>
                <w:webHidden/>
              </w:rPr>
            </w:r>
            <w:r>
              <w:rPr>
                <w:noProof/>
                <w:webHidden/>
              </w:rPr>
              <w:fldChar w:fldCharType="separate"/>
            </w:r>
            <w:r>
              <w:rPr>
                <w:noProof/>
                <w:webHidden/>
              </w:rPr>
              <w:t>6</w:t>
            </w:r>
            <w:r>
              <w:rPr>
                <w:noProof/>
                <w:webHidden/>
              </w:rPr>
              <w:fldChar w:fldCharType="end"/>
            </w:r>
          </w:hyperlink>
        </w:p>
        <w:p w:rsidR="0077248F" w:rsidRDefault="0077248F">
          <w:pPr>
            <w:pStyle w:val="TOC6"/>
            <w:tabs>
              <w:tab w:val="right" w:leader="dot" w:pos="9350"/>
            </w:tabs>
            <w:rPr>
              <w:rFonts w:eastAsiaTheme="minorEastAsia"/>
              <w:noProof/>
            </w:rPr>
          </w:pPr>
          <w:hyperlink w:anchor="_Toc534957872" w:history="1">
            <w:r w:rsidRPr="00D658E5">
              <w:rPr>
                <w:rStyle w:val="Hyperlink"/>
                <w:noProof/>
              </w:rPr>
              <w:t>&lt;directories&gt;</w:t>
            </w:r>
            <w:r>
              <w:rPr>
                <w:noProof/>
                <w:webHidden/>
              </w:rPr>
              <w:tab/>
            </w:r>
            <w:r>
              <w:rPr>
                <w:noProof/>
                <w:webHidden/>
              </w:rPr>
              <w:fldChar w:fldCharType="begin"/>
            </w:r>
            <w:r>
              <w:rPr>
                <w:noProof/>
                <w:webHidden/>
              </w:rPr>
              <w:instrText xml:space="preserve"> PAGEREF _Toc534957872 \h </w:instrText>
            </w:r>
            <w:r>
              <w:rPr>
                <w:noProof/>
                <w:webHidden/>
              </w:rPr>
            </w:r>
            <w:r>
              <w:rPr>
                <w:noProof/>
                <w:webHidden/>
              </w:rPr>
              <w:fldChar w:fldCharType="separate"/>
            </w:r>
            <w:r>
              <w:rPr>
                <w:noProof/>
                <w:webHidden/>
              </w:rPr>
              <w:t>6</w:t>
            </w:r>
            <w:r>
              <w:rPr>
                <w:noProof/>
                <w:webHidden/>
              </w:rPr>
              <w:fldChar w:fldCharType="end"/>
            </w:r>
          </w:hyperlink>
        </w:p>
        <w:p w:rsidR="0077248F" w:rsidRDefault="0077248F">
          <w:pPr>
            <w:pStyle w:val="TOC6"/>
            <w:tabs>
              <w:tab w:val="right" w:leader="dot" w:pos="9350"/>
            </w:tabs>
            <w:rPr>
              <w:rFonts w:eastAsiaTheme="minorEastAsia"/>
              <w:noProof/>
            </w:rPr>
          </w:pPr>
          <w:hyperlink w:anchor="_Toc534957873" w:history="1">
            <w:r w:rsidRPr="00D658E5">
              <w:rPr>
                <w:rStyle w:val="Hyperlink"/>
                <w:noProof/>
              </w:rPr>
              <w:t>&lt;mail&gt;</w:t>
            </w:r>
            <w:r>
              <w:rPr>
                <w:noProof/>
                <w:webHidden/>
              </w:rPr>
              <w:tab/>
            </w:r>
            <w:r>
              <w:rPr>
                <w:noProof/>
                <w:webHidden/>
              </w:rPr>
              <w:fldChar w:fldCharType="begin"/>
            </w:r>
            <w:r>
              <w:rPr>
                <w:noProof/>
                <w:webHidden/>
              </w:rPr>
              <w:instrText xml:space="preserve"> PAGEREF _Toc534957873 \h </w:instrText>
            </w:r>
            <w:r>
              <w:rPr>
                <w:noProof/>
                <w:webHidden/>
              </w:rPr>
            </w:r>
            <w:r>
              <w:rPr>
                <w:noProof/>
                <w:webHidden/>
              </w:rPr>
              <w:fldChar w:fldCharType="separate"/>
            </w:r>
            <w:r>
              <w:rPr>
                <w:noProof/>
                <w:webHidden/>
              </w:rPr>
              <w:t>7</w:t>
            </w:r>
            <w:r>
              <w:rPr>
                <w:noProof/>
                <w:webHidden/>
              </w:rPr>
              <w:fldChar w:fldCharType="end"/>
            </w:r>
          </w:hyperlink>
        </w:p>
        <w:p w:rsidR="0077248F" w:rsidRDefault="0077248F">
          <w:pPr>
            <w:pStyle w:val="TOC5"/>
            <w:tabs>
              <w:tab w:val="right" w:leader="dot" w:pos="9350"/>
            </w:tabs>
            <w:rPr>
              <w:rFonts w:eastAsiaTheme="minorEastAsia"/>
              <w:noProof/>
            </w:rPr>
          </w:pPr>
          <w:hyperlink w:anchor="_Toc534957874" w:history="1">
            <w:r w:rsidRPr="00D658E5">
              <w:rPr>
                <w:rStyle w:val="Hyperlink"/>
                <w:noProof/>
              </w:rPr>
              <w:t>&lt;db-types&gt;</w:t>
            </w:r>
            <w:r>
              <w:rPr>
                <w:noProof/>
                <w:webHidden/>
              </w:rPr>
              <w:tab/>
            </w:r>
            <w:r>
              <w:rPr>
                <w:noProof/>
                <w:webHidden/>
              </w:rPr>
              <w:fldChar w:fldCharType="begin"/>
            </w:r>
            <w:r>
              <w:rPr>
                <w:noProof/>
                <w:webHidden/>
              </w:rPr>
              <w:instrText xml:space="preserve"> PAGEREF _Toc534957874 \h </w:instrText>
            </w:r>
            <w:r>
              <w:rPr>
                <w:noProof/>
                <w:webHidden/>
              </w:rPr>
            </w:r>
            <w:r>
              <w:rPr>
                <w:noProof/>
                <w:webHidden/>
              </w:rPr>
              <w:fldChar w:fldCharType="separate"/>
            </w:r>
            <w:r>
              <w:rPr>
                <w:noProof/>
                <w:webHidden/>
              </w:rPr>
              <w:t>7</w:t>
            </w:r>
            <w:r>
              <w:rPr>
                <w:noProof/>
                <w:webHidden/>
              </w:rPr>
              <w:fldChar w:fldCharType="end"/>
            </w:r>
          </w:hyperlink>
        </w:p>
        <w:p w:rsidR="0077248F" w:rsidRDefault="0077248F">
          <w:pPr>
            <w:pStyle w:val="TOC5"/>
            <w:tabs>
              <w:tab w:val="right" w:leader="dot" w:pos="9350"/>
            </w:tabs>
            <w:rPr>
              <w:rFonts w:eastAsiaTheme="minorEastAsia"/>
              <w:noProof/>
            </w:rPr>
          </w:pPr>
          <w:hyperlink w:anchor="_Toc534957875" w:history="1">
            <w:r w:rsidRPr="00D658E5">
              <w:rPr>
                <w:rStyle w:val="Hyperlink"/>
                <w:noProof/>
              </w:rPr>
              <w:t>&lt;connection-string&gt;</w:t>
            </w:r>
            <w:r>
              <w:rPr>
                <w:noProof/>
                <w:webHidden/>
              </w:rPr>
              <w:tab/>
            </w:r>
            <w:r>
              <w:rPr>
                <w:noProof/>
                <w:webHidden/>
              </w:rPr>
              <w:fldChar w:fldCharType="begin"/>
            </w:r>
            <w:r>
              <w:rPr>
                <w:noProof/>
                <w:webHidden/>
              </w:rPr>
              <w:instrText xml:space="preserve"> PAGEREF _Toc534957875 \h </w:instrText>
            </w:r>
            <w:r>
              <w:rPr>
                <w:noProof/>
                <w:webHidden/>
              </w:rPr>
            </w:r>
            <w:r>
              <w:rPr>
                <w:noProof/>
                <w:webHidden/>
              </w:rPr>
              <w:fldChar w:fldCharType="separate"/>
            </w:r>
            <w:r>
              <w:rPr>
                <w:noProof/>
                <w:webHidden/>
              </w:rPr>
              <w:t>7</w:t>
            </w:r>
            <w:r>
              <w:rPr>
                <w:noProof/>
                <w:webHidden/>
              </w:rPr>
              <w:fldChar w:fldCharType="end"/>
            </w:r>
          </w:hyperlink>
        </w:p>
        <w:p w:rsidR="0077248F" w:rsidRDefault="0077248F">
          <w:pPr>
            <w:pStyle w:val="TOC5"/>
            <w:tabs>
              <w:tab w:val="right" w:leader="dot" w:pos="9350"/>
            </w:tabs>
            <w:rPr>
              <w:rFonts w:eastAsiaTheme="minorEastAsia"/>
              <w:noProof/>
            </w:rPr>
          </w:pPr>
          <w:hyperlink w:anchor="_Toc534957876" w:history="1">
            <w:r w:rsidRPr="00D658E5">
              <w:rPr>
                <w:rStyle w:val="Hyperlink"/>
                <w:noProof/>
              </w:rPr>
              <w:t>&lt;ldap-server&gt;</w:t>
            </w:r>
            <w:r>
              <w:rPr>
                <w:noProof/>
                <w:webHidden/>
              </w:rPr>
              <w:tab/>
            </w:r>
            <w:r>
              <w:rPr>
                <w:noProof/>
                <w:webHidden/>
              </w:rPr>
              <w:fldChar w:fldCharType="begin"/>
            </w:r>
            <w:r>
              <w:rPr>
                <w:noProof/>
                <w:webHidden/>
              </w:rPr>
              <w:instrText xml:space="preserve"> PAGEREF _Toc534957876 \h </w:instrText>
            </w:r>
            <w:r>
              <w:rPr>
                <w:noProof/>
                <w:webHidden/>
              </w:rPr>
            </w:r>
            <w:r>
              <w:rPr>
                <w:noProof/>
                <w:webHidden/>
              </w:rPr>
              <w:fldChar w:fldCharType="separate"/>
            </w:r>
            <w:r>
              <w:rPr>
                <w:noProof/>
                <w:webHidden/>
              </w:rPr>
              <w:t>8</w:t>
            </w:r>
            <w:r>
              <w:rPr>
                <w:noProof/>
                <w:webHidden/>
              </w:rPr>
              <w:fldChar w:fldCharType="end"/>
            </w:r>
          </w:hyperlink>
        </w:p>
        <w:p w:rsidR="0077248F" w:rsidRDefault="0077248F">
          <w:pPr>
            <w:pStyle w:val="TOC3"/>
            <w:tabs>
              <w:tab w:val="right" w:leader="dot" w:pos="9350"/>
            </w:tabs>
            <w:rPr>
              <w:rFonts w:eastAsiaTheme="minorEastAsia"/>
              <w:noProof/>
            </w:rPr>
          </w:pPr>
          <w:hyperlink w:anchor="_Toc534957877" w:history="1">
            <w:r w:rsidRPr="00D658E5">
              <w:rPr>
                <w:rStyle w:val="Hyperlink"/>
                <w:noProof/>
              </w:rPr>
              <w:t>Commands</w:t>
            </w:r>
            <w:r>
              <w:rPr>
                <w:noProof/>
                <w:webHidden/>
              </w:rPr>
              <w:tab/>
            </w:r>
            <w:r>
              <w:rPr>
                <w:noProof/>
                <w:webHidden/>
              </w:rPr>
              <w:fldChar w:fldCharType="begin"/>
            </w:r>
            <w:r>
              <w:rPr>
                <w:noProof/>
                <w:webHidden/>
              </w:rPr>
              <w:instrText xml:space="preserve"> PAGEREF _Toc534957877 \h </w:instrText>
            </w:r>
            <w:r>
              <w:rPr>
                <w:noProof/>
                <w:webHidden/>
              </w:rPr>
            </w:r>
            <w:r>
              <w:rPr>
                <w:noProof/>
                <w:webHidden/>
              </w:rPr>
              <w:fldChar w:fldCharType="separate"/>
            </w:r>
            <w:r>
              <w:rPr>
                <w:noProof/>
                <w:webHidden/>
              </w:rPr>
              <w:t>9</w:t>
            </w:r>
            <w:r>
              <w:rPr>
                <w:noProof/>
                <w:webHidden/>
              </w:rPr>
              <w:fldChar w:fldCharType="end"/>
            </w:r>
          </w:hyperlink>
        </w:p>
        <w:p w:rsidR="0077248F" w:rsidRDefault="0077248F">
          <w:pPr>
            <w:pStyle w:val="TOC3"/>
            <w:tabs>
              <w:tab w:val="right" w:leader="dot" w:pos="9350"/>
            </w:tabs>
            <w:rPr>
              <w:rFonts w:eastAsiaTheme="minorEastAsia"/>
              <w:noProof/>
            </w:rPr>
          </w:pPr>
          <w:hyperlink w:anchor="_Toc534957878" w:history="1">
            <w:r w:rsidRPr="00D658E5">
              <w:rPr>
                <w:rStyle w:val="Hyperlink"/>
                <w:noProof/>
              </w:rPr>
              <w:t>Parameters</w:t>
            </w:r>
            <w:r>
              <w:rPr>
                <w:noProof/>
                <w:webHidden/>
              </w:rPr>
              <w:tab/>
            </w:r>
            <w:r>
              <w:rPr>
                <w:noProof/>
                <w:webHidden/>
              </w:rPr>
              <w:fldChar w:fldCharType="begin"/>
            </w:r>
            <w:r>
              <w:rPr>
                <w:noProof/>
                <w:webHidden/>
              </w:rPr>
              <w:instrText xml:space="preserve"> PAGEREF _Toc534957878 \h </w:instrText>
            </w:r>
            <w:r>
              <w:rPr>
                <w:noProof/>
                <w:webHidden/>
              </w:rPr>
            </w:r>
            <w:r>
              <w:rPr>
                <w:noProof/>
                <w:webHidden/>
              </w:rPr>
              <w:fldChar w:fldCharType="separate"/>
            </w:r>
            <w:r>
              <w:rPr>
                <w:noProof/>
                <w:webHidden/>
              </w:rPr>
              <w:t>13</w:t>
            </w:r>
            <w:r>
              <w:rPr>
                <w:noProof/>
                <w:webHidden/>
              </w:rPr>
              <w:fldChar w:fldCharType="end"/>
            </w:r>
          </w:hyperlink>
        </w:p>
        <w:p w:rsidR="0077248F" w:rsidRDefault="0077248F">
          <w:pPr>
            <w:pStyle w:val="TOC2"/>
            <w:tabs>
              <w:tab w:val="right" w:leader="dot" w:pos="9350"/>
            </w:tabs>
            <w:rPr>
              <w:rFonts w:eastAsiaTheme="minorEastAsia"/>
              <w:noProof/>
            </w:rPr>
          </w:pPr>
          <w:hyperlink w:anchor="_Toc534957879" w:history="1">
            <w:r w:rsidRPr="00D658E5">
              <w:rPr>
                <w:rStyle w:val="Hyperlink"/>
                <w:noProof/>
              </w:rPr>
              <w:t>CallExtractSql</w:t>
            </w:r>
            <w:r>
              <w:rPr>
                <w:noProof/>
                <w:webHidden/>
              </w:rPr>
              <w:tab/>
            </w:r>
            <w:r>
              <w:rPr>
                <w:noProof/>
                <w:webHidden/>
              </w:rPr>
              <w:fldChar w:fldCharType="begin"/>
            </w:r>
            <w:r>
              <w:rPr>
                <w:noProof/>
                <w:webHidden/>
              </w:rPr>
              <w:instrText xml:space="preserve"> PAGEREF _Toc534957879 \h </w:instrText>
            </w:r>
            <w:r>
              <w:rPr>
                <w:noProof/>
                <w:webHidden/>
              </w:rPr>
            </w:r>
            <w:r>
              <w:rPr>
                <w:noProof/>
                <w:webHidden/>
              </w:rPr>
              <w:fldChar w:fldCharType="separate"/>
            </w:r>
            <w:r>
              <w:rPr>
                <w:noProof/>
                <w:webHidden/>
              </w:rPr>
              <w:t>17</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0" w:history="1">
            <w:r w:rsidRPr="00D658E5">
              <w:rPr>
                <w:rStyle w:val="Hyperlink"/>
                <w:noProof/>
              </w:rPr>
              <w:t>Description</w:t>
            </w:r>
            <w:r>
              <w:rPr>
                <w:noProof/>
                <w:webHidden/>
              </w:rPr>
              <w:tab/>
            </w:r>
            <w:r>
              <w:rPr>
                <w:noProof/>
                <w:webHidden/>
              </w:rPr>
              <w:fldChar w:fldCharType="begin"/>
            </w:r>
            <w:r>
              <w:rPr>
                <w:noProof/>
                <w:webHidden/>
              </w:rPr>
              <w:instrText xml:space="preserve"> PAGEREF _Toc534957880 \h </w:instrText>
            </w:r>
            <w:r>
              <w:rPr>
                <w:noProof/>
                <w:webHidden/>
              </w:rPr>
            </w:r>
            <w:r>
              <w:rPr>
                <w:noProof/>
                <w:webHidden/>
              </w:rPr>
              <w:fldChar w:fldCharType="separate"/>
            </w:r>
            <w:r>
              <w:rPr>
                <w:noProof/>
                <w:webHidden/>
              </w:rPr>
              <w:t>17</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1" w:history="1">
            <w:r w:rsidRPr="00D658E5">
              <w:rPr>
                <w:rStyle w:val="Hyperlink"/>
                <w:noProof/>
              </w:rPr>
              <w:t>Parameters</w:t>
            </w:r>
            <w:r>
              <w:rPr>
                <w:noProof/>
                <w:webHidden/>
              </w:rPr>
              <w:tab/>
            </w:r>
            <w:r>
              <w:rPr>
                <w:noProof/>
                <w:webHidden/>
              </w:rPr>
              <w:fldChar w:fldCharType="begin"/>
            </w:r>
            <w:r>
              <w:rPr>
                <w:noProof/>
                <w:webHidden/>
              </w:rPr>
              <w:instrText xml:space="preserve"> PAGEREF _Toc534957881 \h </w:instrText>
            </w:r>
            <w:r>
              <w:rPr>
                <w:noProof/>
                <w:webHidden/>
              </w:rPr>
            </w:r>
            <w:r>
              <w:rPr>
                <w:noProof/>
                <w:webHidden/>
              </w:rPr>
              <w:fldChar w:fldCharType="separate"/>
            </w:r>
            <w:r>
              <w:rPr>
                <w:noProof/>
                <w:webHidden/>
              </w:rPr>
              <w:t>17</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2" w:history="1">
            <w:r w:rsidRPr="00D658E5">
              <w:rPr>
                <w:rStyle w:val="Hyperlink"/>
                <w:noProof/>
              </w:rPr>
              <w:t>Complete command Example</w:t>
            </w:r>
            <w:r>
              <w:rPr>
                <w:noProof/>
                <w:webHidden/>
              </w:rPr>
              <w:tab/>
            </w:r>
            <w:r>
              <w:rPr>
                <w:noProof/>
                <w:webHidden/>
              </w:rPr>
              <w:fldChar w:fldCharType="begin"/>
            </w:r>
            <w:r>
              <w:rPr>
                <w:noProof/>
                <w:webHidden/>
              </w:rPr>
              <w:instrText xml:space="preserve"> PAGEREF _Toc534957882 \h </w:instrText>
            </w:r>
            <w:r>
              <w:rPr>
                <w:noProof/>
                <w:webHidden/>
              </w:rPr>
            </w:r>
            <w:r>
              <w:rPr>
                <w:noProof/>
                <w:webHidden/>
              </w:rPr>
              <w:fldChar w:fldCharType="separate"/>
            </w:r>
            <w:r>
              <w:rPr>
                <w:noProof/>
                <w:webHidden/>
              </w:rPr>
              <w:t>20</w:t>
            </w:r>
            <w:r>
              <w:rPr>
                <w:noProof/>
                <w:webHidden/>
              </w:rPr>
              <w:fldChar w:fldCharType="end"/>
            </w:r>
          </w:hyperlink>
        </w:p>
        <w:p w:rsidR="0077248F" w:rsidRDefault="0077248F">
          <w:pPr>
            <w:pStyle w:val="TOC2"/>
            <w:tabs>
              <w:tab w:val="right" w:leader="dot" w:pos="9350"/>
            </w:tabs>
            <w:rPr>
              <w:rFonts w:eastAsiaTheme="minorEastAsia"/>
              <w:noProof/>
            </w:rPr>
          </w:pPr>
          <w:hyperlink w:anchor="_Toc534957883" w:history="1">
            <w:r w:rsidRPr="00D658E5">
              <w:rPr>
                <w:rStyle w:val="Hyperlink"/>
                <w:noProof/>
              </w:rPr>
              <w:t>CallExtractTable</w:t>
            </w:r>
            <w:r>
              <w:rPr>
                <w:noProof/>
                <w:webHidden/>
              </w:rPr>
              <w:tab/>
            </w:r>
            <w:r>
              <w:rPr>
                <w:noProof/>
                <w:webHidden/>
              </w:rPr>
              <w:fldChar w:fldCharType="begin"/>
            </w:r>
            <w:r>
              <w:rPr>
                <w:noProof/>
                <w:webHidden/>
              </w:rPr>
              <w:instrText xml:space="preserve"> PAGEREF _Toc534957883 \h </w:instrText>
            </w:r>
            <w:r>
              <w:rPr>
                <w:noProof/>
                <w:webHidden/>
              </w:rPr>
            </w:r>
            <w:r>
              <w:rPr>
                <w:noProof/>
                <w:webHidden/>
              </w:rPr>
              <w:fldChar w:fldCharType="separate"/>
            </w:r>
            <w:r>
              <w:rPr>
                <w:noProof/>
                <w:webHidden/>
              </w:rPr>
              <w:t>20</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4" w:history="1">
            <w:r w:rsidRPr="00D658E5">
              <w:rPr>
                <w:rStyle w:val="Hyperlink"/>
                <w:noProof/>
              </w:rPr>
              <w:t>Description</w:t>
            </w:r>
            <w:r>
              <w:rPr>
                <w:noProof/>
                <w:webHidden/>
              </w:rPr>
              <w:tab/>
            </w:r>
            <w:r>
              <w:rPr>
                <w:noProof/>
                <w:webHidden/>
              </w:rPr>
              <w:fldChar w:fldCharType="begin"/>
            </w:r>
            <w:r>
              <w:rPr>
                <w:noProof/>
                <w:webHidden/>
              </w:rPr>
              <w:instrText xml:space="preserve"> PAGEREF _Toc534957884 \h </w:instrText>
            </w:r>
            <w:r>
              <w:rPr>
                <w:noProof/>
                <w:webHidden/>
              </w:rPr>
            </w:r>
            <w:r>
              <w:rPr>
                <w:noProof/>
                <w:webHidden/>
              </w:rPr>
              <w:fldChar w:fldCharType="separate"/>
            </w:r>
            <w:r>
              <w:rPr>
                <w:noProof/>
                <w:webHidden/>
              </w:rPr>
              <w:t>20</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5" w:history="1">
            <w:r w:rsidRPr="00D658E5">
              <w:rPr>
                <w:rStyle w:val="Hyperlink"/>
                <w:noProof/>
              </w:rPr>
              <w:t>Parameters</w:t>
            </w:r>
            <w:r>
              <w:rPr>
                <w:noProof/>
                <w:webHidden/>
              </w:rPr>
              <w:tab/>
            </w:r>
            <w:r>
              <w:rPr>
                <w:noProof/>
                <w:webHidden/>
              </w:rPr>
              <w:fldChar w:fldCharType="begin"/>
            </w:r>
            <w:r>
              <w:rPr>
                <w:noProof/>
                <w:webHidden/>
              </w:rPr>
              <w:instrText xml:space="preserve"> PAGEREF _Toc534957885 \h </w:instrText>
            </w:r>
            <w:r>
              <w:rPr>
                <w:noProof/>
                <w:webHidden/>
              </w:rPr>
            </w:r>
            <w:r>
              <w:rPr>
                <w:noProof/>
                <w:webHidden/>
              </w:rPr>
              <w:fldChar w:fldCharType="separate"/>
            </w:r>
            <w:r>
              <w:rPr>
                <w:noProof/>
                <w:webHidden/>
              </w:rPr>
              <w:t>20</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6" w:history="1">
            <w:r w:rsidRPr="00D658E5">
              <w:rPr>
                <w:rStyle w:val="Hyperlink"/>
                <w:noProof/>
              </w:rPr>
              <w:t>Complete command Example</w:t>
            </w:r>
            <w:r>
              <w:rPr>
                <w:noProof/>
                <w:webHidden/>
              </w:rPr>
              <w:tab/>
            </w:r>
            <w:r>
              <w:rPr>
                <w:noProof/>
                <w:webHidden/>
              </w:rPr>
              <w:fldChar w:fldCharType="begin"/>
            </w:r>
            <w:r>
              <w:rPr>
                <w:noProof/>
                <w:webHidden/>
              </w:rPr>
              <w:instrText xml:space="preserve"> PAGEREF _Toc534957886 \h </w:instrText>
            </w:r>
            <w:r>
              <w:rPr>
                <w:noProof/>
                <w:webHidden/>
              </w:rPr>
            </w:r>
            <w:r>
              <w:rPr>
                <w:noProof/>
                <w:webHidden/>
              </w:rPr>
              <w:fldChar w:fldCharType="separate"/>
            </w:r>
            <w:r>
              <w:rPr>
                <w:noProof/>
                <w:webHidden/>
              </w:rPr>
              <w:t>23</w:t>
            </w:r>
            <w:r>
              <w:rPr>
                <w:noProof/>
                <w:webHidden/>
              </w:rPr>
              <w:fldChar w:fldCharType="end"/>
            </w:r>
          </w:hyperlink>
        </w:p>
        <w:p w:rsidR="0077248F" w:rsidRDefault="0077248F">
          <w:pPr>
            <w:pStyle w:val="TOC2"/>
            <w:tabs>
              <w:tab w:val="right" w:leader="dot" w:pos="9350"/>
            </w:tabs>
            <w:rPr>
              <w:rFonts w:eastAsiaTheme="minorEastAsia"/>
              <w:noProof/>
            </w:rPr>
          </w:pPr>
          <w:hyperlink w:anchor="_Toc534957887" w:history="1">
            <w:r w:rsidRPr="00D658E5">
              <w:rPr>
                <w:rStyle w:val="Hyperlink"/>
                <w:noProof/>
              </w:rPr>
              <w:t>CallSqlLoader</w:t>
            </w:r>
            <w:r>
              <w:rPr>
                <w:noProof/>
                <w:webHidden/>
              </w:rPr>
              <w:tab/>
            </w:r>
            <w:r>
              <w:rPr>
                <w:noProof/>
                <w:webHidden/>
              </w:rPr>
              <w:fldChar w:fldCharType="begin"/>
            </w:r>
            <w:r>
              <w:rPr>
                <w:noProof/>
                <w:webHidden/>
              </w:rPr>
              <w:instrText xml:space="preserve"> PAGEREF _Toc534957887 \h </w:instrText>
            </w:r>
            <w:r>
              <w:rPr>
                <w:noProof/>
                <w:webHidden/>
              </w:rPr>
            </w:r>
            <w:r>
              <w:rPr>
                <w:noProof/>
                <w:webHidden/>
              </w:rPr>
              <w:fldChar w:fldCharType="separate"/>
            </w:r>
            <w:r>
              <w:rPr>
                <w:noProof/>
                <w:webHidden/>
              </w:rPr>
              <w:t>23</w:t>
            </w:r>
            <w:r>
              <w:rPr>
                <w:noProof/>
                <w:webHidden/>
              </w:rPr>
              <w:fldChar w:fldCharType="end"/>
            </w:r>
          </w:hyperlink>
        </w:p>
        <w:p w:rsidR="0077248F" w:rsidRDefault="0077248F">
          <w:pPr>
            <w:pStyle w:val="TOC3"/>
            <w:tabs>
              <w:tab w:val="right" w:leader="dot" w:pos="9350"/>
            </w:tabs>
            <w:rPr>
              <w:rFonts w:eastAsiaTheme="minorEastAsia"/>
              <w:noProof/>
            </w:rPr>
          </w:pPr>
          <w:hyperlink w:anchor="_Toc534957888" w:history="1">
            <w:r w:rsidRPr="00D658E5">
              <w:rPr>
                <w:rStyle w:val="Hyperlink"/>
                <w:noProof/>
              </w:rPr>
              <w:t>Logic</w:t>
            </w:r>
            <w:r>
              <w:rPr>
                <w:noProof/>
                <w:webHidden/>
              </w:rPr>
              <w:tab/>
            </w:r>
            <w:r>
              <w:rPr>
                <w:noProof/>
                <w:webHidden/>
              </w:rPr>
              <w:fldChar w:fldCharType="begin"/>
            </w:r>
            <w:r>
              <w:rPr>
                <w:noProof/>
                <w:webHidden/>
              </w:rPr>
              <w:instrText xml:space="preserve"> PAGEREF _Toc534957888 \h </w:instrText>
            </w:r>
            <w:r>
              <w:rPr>
                <w:noProof/>
                <w:webHidden/>
              </w:rPr>
            </w:r>
            <w:r>
              <w:rPr>
                <w:noProof/>
                <w:webHidden/>
              </w:rPr>
              <w:fldChar w:fldCharType="separate"/>
            </w:r>
            <w:r>
              <w:rPr>
                <w:noProof/>
                <w:webHidden/>
              </w:rPr>
              <w:t>23</w:t>
            </w:r>
            <w:r>
              <w:rPr>
                <w:noProof/>
                <w:webHidden/>
              </w:rPr>
              <w:fldChar w:fldCharType="end"/>
            </w:r>
          </w:hyperlink>
        </w:p>
        <w:p w:rsidR="0077248F" w:rsidRDefault="0077248F">
          <w:pPr>
            <w:pStyle w:val="TOC2"/>
            <w:tabs>
              <w:tab w:val="right" w:leader="dot" w:pos="9350"/>
            </w:tabs>
            <w:rPr>
              <w:rFonts w:eastAsiaTheme="minorEastAsia"/>
              <w:noProof/>
            </w:rPr>
          </w:pPr>
          <w:hyperlink w:anchor="_Toc534957889" w:history="1">
            <w:r w:rsidRPr="00D658E5">
              <w:rPr>
                <w:rStyle w:val="Hyperlink"/>
                <w:noProof/>
              </w:rPr>
              <w:t>CallStoredProcedure</w:t>
            </w:r>
            <w:r>
              <w:rPr>
                <w:noProof/>
                <w:webHidden/>
              </w:rPr>
              <w:tab/>
            </w:r>
            <w:r>
              <w:rPr>
                <w:noProof/>
                <w:webHidden/>
              </w:rPr>
              <w:fldChar w:fldCharType="begin"/>
            </w:r>
            <w:r>
              <w:rPr>
                <w:noProof/>
                <w:webHidden/>
              </w:rPr>
              <w:instrText xml:space="preserve"> PAGEREF _Toc534957889 \h </w:instrText>
            </w:r>
            <w:r>
              <w:rPr>
                <w:noProof/>
                <w:webHidden/>
              </w:rPr>
            </w:r>
            <w:r>
              <w:rPr>
                <w:noProof/>
                <w:webHidden/>
              </w:rPr>
              <w:fldChar w:fldCharType="separate"/>
            </w:r>
            <w:r>
              <w:rPr>
                <w:noProof/>
                <w:webHidden/>
              </w:rPr>
              <w:t>24</w:t>
            </w:r>
            <w:r>
              <w:rPr>
                <w:noProof/>
                <w:webHidden/>
              </w:rPr>
              <w:fldChar w:fldCharType="end"/>
            </w:r>
          </w:hyperlink>
        </w:p>
        <w:p w:rsidR="0077248F" w:rsidRDefault="0077248F">
          <w:pPr>
            <w:pStyle w:val="TOC3"/>
            <w:tabs>
              <w:tab w:val="right" w:leader="dot" w:pos="9350"/>
            </w:tabs>
            <w:rPr>
              <w:rFonts w:eastAsiaTheme="minorEastAsia"/>
              <w:noProof/>
            </w:rPr>
          </w:pPr>
          <w:hyperlink w:anchor="_Toc534957890" w:history="1">
            <w:r w:rsidRPr="00D658E5">
              <w:rPr>
                <w:rStyle w:val="Hyperlink"/>
                <w:noProof/>
              </w:rPr>
              <w:t>Parameters</w:t>
            </w:r>
            <w:r>
              <w:rPr>
                <w:noProof/>
                <w:webHidden/>
              </w:rPr>
              <w:tab/>
            </w:r>
            <w:r>
              <w:rPr>
                <w:noProof/>
                <w:webHidden/>
              </w:rPr>
              <w:fldChar w:fldCharType="begin"/>
            </w:r>
            <w:r>
              <w:rPr>
                <w:noProof/>
                <w:webHidden/>
              </w:rPr>
              <w:instrText xml:space="preserve"> PAGEREF _Toc534957890 \h </w:instrText>
            </w:r>
            <w:r>
              <w:rPr>
                <w:noProof/>
                <w:webHidden/>
              </w:rPr>
            </w:r>
            <w:r>
              <w:rPr>
                <w:noProof/>
                <w:webHidden/>
              </w:rPr>
              <w:fldChar w:fldCharType="separate"/>
            </w:r>
            <w:r>
              <w:rPr>
                <w:noProof/>
                <w:webHidden/>
              </w:rPr>
              <w:t>24</w:t>
            </w:r>
            <w:r>
              <w:rPr>
                <w:noProof/>
                <w:webHidden/>
              </w:rPr>
              <w:fldChar w:fldCharType="end"/>
            </w:r>
          </w:hyperlink>
        </w:p>
        <w:p w:rsidR="0077248F" w:rsidRDefault="0077248F">
          <w:pPr>
            <w:pStyle w:val="TOC3"/>
            <w:tabs>
              <w:tab w:val="right" w:leader="dot" w:pos="9350"/>
            </w:tabs>
            <w:rPr>
              <w:rFonts w:eastAsiaTheme="minorEastAsia"/>
              <w:noProof/>
            </w:rPr>
          </w:pPr>
          <w:hyperlink w:anchor="_Toc534957891" w:history="1">
            <w:r w:rsidRPr="00D658E5">
              <w:rPr>
                <w:rStyle w:val="Hyperlink"/>
                <w:noProof/>
              </w:rPr>
              <w:t>Complete command Example</w:t>
            </w:r>
            <w:r>
              <w:rPr>
                <w:noProof/>
                <w:webHidden/>
              </w:rPr>
              <w:tab/>
            </w:r>
            <w:r>
              <w:rPr>
                <w:noProof/>
                <w:webHidden/>
              </w:rPr>
              <w:fldChar w:fldCharType="begin"/>
            </w:r>
            <w:r>
              <w:rPr>
                <w:noProof/>
                <w:webHidden/>
              </w:rPr>
              <w:instrText xml:space="preserve"> PAGEREF _Toc534957891 \h </w:instrText>
            </w:r>
            <w:r>
              <w:rPr>
                <w:noProof/>
                <w:webHidden/>
              </w:rPr>
            </w:r>
            <w:r>
              <w:rPr>
                <w:noProof/>
                <w:webHidden/>
              </w:rPr>
              <w:fldChar w:fldCharType="separate"/>
            </w:r>
            <w:r>
              <w:rPr>
                <w:noProof/>
                <w:webHidden/>
              </w:rPr>
              <w:t>26</w:t>
            </w:r>
            <w:r>
              <w:rPr>
                <w:noProof/>
                <w:webHidden/>
              </w:rPr>
              <w:fldChar w:fldCharType="end"/>
            </w:r>
          </w:hyperlink>
        </w:p>
        <w:p w:rsidR="0077248F" w:rsidRDefault="0077248F">
          <w:pPr>
            <w:pStyle w:val="TOC1"/>
            <w:tabs>
              <w:tab w:val="right" w:leader="dot" w:pos="9350"/>
            </w:tabs>
            <w:rPr>
              <w:rFonts w:eastAsiaTheme="minorEastAsia"/>
              <w:noProof/>
            </w:rPr>
          </w:pPr>
          <w:hyperlink w:anchor="_Toc534957892" w:history="1">
            <w:r w:rsidRPr="00D658E5">
              <w:rPr>
                <w:rStyle w:val="Hyperlink"/>
                <w:noProof/>
              </w:rPr>
              <w:t>References</w:t>
            </w:r>
            <w:r>
              <w:rPr>
                <w:noProof/>
                <w:webHidden/>
              </w:rPr>
              <w:tab/>
            </w:r>
            <w:r>
              <w:rPr>
                <w:noProof/>
                <w:webHidden/>
              </w:rPr>
              <w:fldChar w:fldCharType="begin"/>
            </w:r>
            <w:r>
              <w:rPr>
                <w:noProof/>
                <w:webHidden/>
              </w:rPr>
              <w:instrText xml:space="preserve"> PAGEREF _Toc534957892 \h </w:instrText>
            </w:r>
            <w:r>
              <w:rPr>
                <w:noProof/>
                <w:webHidden/>
              </w:rPr>
            </w:r>
            <w:r>
              <w:rPr>
                <w:noProof/>
                <w:webHidden/>
              </w:rPr>
              <w:fldChar w:fldCharType="separate"/>
            </w:r>
            <w:r>
              <w:rPr>
                <w:noProof/>
                <w:webHidden/>
              </w:rPr>
              <w:t>27</w:t>
            </w:r>
            <w:r>
              <w:rPr>
                <w:noProof/>
                <w:webHidden/>
              </w:rPr>
              <w:fldChar w:fldCharType="end"/>
            </w:r>
          </w:hyperlink>
        </w:p>
        <w:p w:rsidR="00D26AC9" w:rsidRDefault="00227A97" w:rsidP="005F5859">
          <w:pPr>
            <w:spacing w:line="360" w:lineRule="auto"/>
            <w:rPr>
              <w:b/>
              <w:bCs/>
              <w:noProof/>
            </w:rPr>
          </w:pPr>
          <w:r>
            <w:rPr>
              <w:b/>
              <w:bCs/>
              <w:noProof/>
            </w:rPr>
            <w:fldChar w:fldCharType="end"/>
          </w:r>
        </w:p>
      </w:sdtContent>
    </w:sdt>
    <w:p w:rsidR="00D26AC9" w:rsidRDefault="00D26AC9" w:rsidP="005F5859">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 xml:space="preserve"> </w:t>
      </w:r>
    </w:p>
    <w:p w:rsidR="00D26AC9" w:rsidRDefault="00D26AC9" w:rsidP="005F5859">
      <w:pPr>
        <w:spacing w:line="36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81A76" w:rsidRDefault="00B81A76" w:rsidP="005F5859">
      <w:pPr>
        <w:pStyle w:val="Heading1"/>
        <w:spacing w:line="360" w:lineRule="auto"/>
      </w:pPr>
      <w:bookmarkStart w:id="1" w:name="_Toc534957863"/>
      <w:r>
        <w:lastRenderedPageBreak/>
        <w:t>Description</w:t>
      </w:r>
      <w:bookmarkEnd w:id="1"/>
    </w:p>
    <w:p w:rsidR="00B611FF" w:rsidRDefault="00B611FF" w:rsidP="005F5859">
      <w:pPr>
        <w:spacing w:line="360" w:lineRule="auto"/>
        <w:rPr>
          <w:sz w:val="24"/>
          <w:szCs w:val="24"/>
        </w:rPr>
      </w:pPr>
      <w:proofErr w:type="spellStart"/>
      <w:r w:rsidRPr="00B611FF">
        <w:rPr>
          <w:sz w:val="24"/>
          <w:szCs w:val="24"/>
        </w:rPr>
        <w:t>JobStarter</w:t>
      </w:r>
      <w:proofErr w:type="spellEnd"/>
      <w:r w:rsidRPr="00B611FF">
        <w:rPr>
          <w:sz w:val="24"/>
          <w:szCs w:val="24"/>
        </w:rPr>
        <w:t xml:space="preserve"> is a </w:t>
      </w:r>
      <w:r w:rsidR="00B81A76">
        <w:rPr>
          <w:sz w:val="24"/>
          <w:szCs w:val="24"/>
        </w:rPr>
        <w:t>command window based</w:t>
      </w:r>
      <w:r w:rsidRPr="00B611FF">
        <w:rPr>
          <w:sz w:val="24"/>
          <w:szCs w:val="24"/>
        </w:rPr>
        <w:t xml:space="preserve"> ETL tool created for extracting information from different sources</w:t>
      </w:r>
      <w:r>
        <w:rPr>
          <w:sz w:val="24"/>
          <w:szCs w:val="24"/>
        </w:rPr>
        <w:t xml:space="preserve"> based on: </w:t>
      </w:r>
    </w:p>
    <w:p w:rsidR="00B611FF" w:rsidRDefault="00B611FF" w:rsidP="005F5859">
      <w:pPr>
        <w:pStyle w:val="ListParagraph"/>
        <w:numPr>
          <w:ilvl w:val="0"/>
          <w:numId w:val="1"/>
        </w:numPr>
        <w:spacing w:line="360" w:lineRule="auto"/>
        <w:rPr>
          <w:sz w:val="24"/>
          <w:szCs w:val="24"/>
        </w:rPr>
      </w:pPr>
      <w:r>
        <w:rPr>
          <w:sz w:val="24"/>
          <w:szCs w:val="24"/>
        </w:rPr>
        <w:t>Queries (SQL) contained in a file.</w:t>
      </w:r>
    </w:p>
    <w:p w:rsidR="00B611FF" w:rsidRDefault="00B611FF" w:rsidP="005F5859">
      <w:pPr>
        <w:pStyle w:val="ListParagraph"/>
        <w:numPr>
          <w:ilvl w:val="0"/>
          <w:numId w:val="1"/>
        </w:numPr>
        <w:spacing w:line="360" w:lineRule="auto"/>
        <w:rPr>
          <w:sz w:val="24"/>
          <w:szCs w:val="24"/>
        </w:rPr>
      </w:pPr>
      <w:r>
        <w:rPr>
          <w:sz w:val="24"/>
          <w:szCs w:val="24"/>
        </w:rPr>
        <w:t xml:space="preserve">Metadata. The client used for the connection must have </w:t>
      </w:r>
      <w:r w:rsidRPr="00916808">
        <w:rPr>
          <w:sz w:val="24"/>
          <w:szCs w:val="24"/>
          <w:u w:val="single"/>
        </w:rPr>
        <w:t>read</w:t>
      </w:r>
      <w:r>
        <w:rPr>
          <w:sz w:val="24"/>
          <w:szCs w:val="24"/>
        </w:rPr>
        <w:t xml:space="preserve"> from data dictionary privileges</w:t>
      </w:r>
      <w:r w:rsidR="00916808">
        <w:rPr>
          <w:sz w:val="24"/>
          <w:szCs w:val="24"/>
        </w:rPr>
        <w:t>.</w:t>
      </w:r>
      <w:r>
        <w:rPr>
          <w:sz w:val="24"/>
          <w:szCs w:val="24"/>
        </w:rPr>
        <w:t xml:space="preserve"> </w:t>
      </w:r>
    </w:p>
    <w:p w:rsidR="00B81A76" w:rsidRDefault="00B81A76" w:rsidP="005F5859">
      <w:pPr>
        <w:spacing w:line="360" w:lineRule="auto"/>
        <w:rPr>
          <w:sz w:val="24"/>
          <w:szCs w:val="24"/>
        </w:rPr>
      </w:pPr>
      <w:r>
        <w:rPr>
          <w:sz w:val="24"/>
          <w:szCs w:val="24"/>
        </w:rPr>
        <w:t xml:space="preserve">This tool support multiples databases connection, such as: Oracle, DB2, Teradata, SQL Server, </w:t>
      </w:r>
      <w:proofErr w:type="gramStart"/>
      <w:r>
        <w:rPr>
          <w:sz w:val="24"/>
          <w:szCs w:val="24"/>
        </w:rPr>
        <w:t>MS</w:t>
      </w:r>
      <w:proofErr w:type="gramEnd"/>
      <w:r>
        <w:rPr>
          <w:sz w:val="24"/>
          <w:szCs w:val="24"/>
        </w:rPr>
        <w:t xml:space="preserve"> Access. In the future, more databases support can be added, using the interface “</w:t>
      </w:r>
      <w:proofErr w:type="spellStart"/>
      <w:r>
        <w:rPr>
          <w:sz w:val="24"/>
          <w:szCs w:val="24"/>
        </w:rPr>
        <w:t>IDBConnection</w:t>
      </w:r>
      <w:proofErr w:type="spellEnd"/>
      <w:r>
        <w:rPr>
          <w:sz w:val="24"/>
          <w:szCs w:val="24"/>
        </w:rPr>
        <w:t>”.</w:t>
      </w:r>
    </w:p>
    <w:p w:rsidR="001D27F3" w:rsidRDefault="001D27F3" w:rsidP="005F5859">
      <w:pPr>
        <w:spacing w:line="360" w:lineRule="auto"/>
        <w:rPr>
          <w:sz w:val="24"/>
          <w:szCs w:val="24"/>
        </w:rPr>
      </w:pPr>
      <w:r>
        <w:rPr>
          <w:sz w:val="24"/>
          <w:szCs w:val="24"/>
        </w:rPr>
        <w:t>One benefit</w:t>
      </w:r>
      <w:r w:rsidR="00B81A76">
        <w:rPr>
          <w:sz w:val="24"/>
          <w:szCs w:val="24"/>
        </w:rPr>
        <w:t xml:space="preserve"> offered by this tool is the ability of encrypt the password used by the Database connection, adding another level of security. </w:t>
      </w:r>
      <w:r>
        <w:rPr>
          <w:sz w:val="24"/>
          <w:szCs w:val="24"/>
        </w:rPr>
        <w:t>Connections and password modifications can be done by the respective interface passing the necessaries parameters, we will cover this in further session.</w:t>
      </w:r>
    </w:p>
    <w:p w:rsidR="00B81A76" w:rsidRPr="00B81A76" w:rsidRDefault="001D27F3" w:rsidP="005F5859">
      <w:pPr>
        <w:spacing w:line="360" w:lineRule="auto"/>
        <w:rPr>
          <w:sz w:val="24"/>
          <w:szCs w:val="24"/>
        </w:rPr>
      </w:pPr>
      <w:r>
        <w:rPr>
          <w:sz w:val="24"/>
          <w:szCs w:val="24"/>
        </w:rPr>
        <w:t xml:space="preserve">This applications use xml configuration files adding a high level of customization. If you need to pass a new parameter to a module, just defined it in the “Commands.xml” file (covered later on this document). </w:t>
      </w:r>
      <w:r w:rsidR="00B81A76">
        <w:rPr>
          <w:sz w:val="24"/>
          <w:szCs w:val="24"/>
        </w:rPr>
        <w:t xml:space="preserve"> </w:t>
      </w:r>
    </w:p>
    <w:p w:rsidR="00C3330E" w:rsidRDefault="00C3330E" w:rsidP="005F5859">
      <w:pPr>
        <w:pStyle w:val="Heading1"/>
        <w:spacing w:line="360" w:lineRule="auto"/>
      </w:pPr>
      <w:bookmarkStart w:id="2" w:name="_Toc534957864"/>
      <w:r>
        <w:t>Modules</w:t>
      </w:r>
      <w:bookmarkEnd w:id="2"/>
    </w:p>
    <w:p w:rsidR="00C3330E" w:rsidRDefault="00C3330E" w:rsidP="005F5859">
      <w:pPr>
        <w:pStyle w:val="Heading2"/>
        <w:spacing w:line="360" w:lineRule="auto"/>
      </w:pPr>
      <w:bookmarkStart w:id="3" w:name="_Toc534957865"/>
      <w:proofErr w:type="spellStart"/>
      <w:r>
        <w:t>JobStarter</w:t>
      </w:r>
      <w:bookmarkEnd w:id="3"/>
      <w:proofErr w:type="spellEnd"/>
    </w:p>
    <w:p w:rsidR="00B611FF" w:rsidRDefault="00B611FF" w:rsidP="005F5859">
      <w:pPr>
        <w:pStyle w:val="Heading3"/>
        <w:spacing w:line="360" w:lineRule="auto"/>
      </w:pPr>
      <w:bookmarkStart w:id="4" w:name="_Toc534957866"/>
      <w:r>
        <w:t>Description</w:t>
      </w:r>
      <w:bookmarkEnd w:id="4"/>
    </w:p>
    <w:p w:rsidR="00B611FF" w:rsidRDefault="00B611FF" w:rsidP="005F5859">
      <w:pPr>
        <w:spacing w:before="240" w:line="360" w:lineRule="auto"/>
      </w:pPr>
      <w:r>
        <w:t xml:space="preserve">This is the Main Module containing the executable logic. </w:t>
      </w:r>
      <w:r w:rsidR="002700E9">
        <w:t>Parameters are passed to this module and desired logic will be executed.</w:t>
      </w:r>
    </w:p>
    <w:p w:rsidR="002700E9" w:rsidRDefault="002700E9" w:rsidP="005F5859">
      <w:pPr>
        <w:pStyle w:val="Heading3"/>
        <w:spacing w:line="360" w:lineRule="auto"/>
      </w:pPr>
      <w:bookmarkStart w:id="5" w:name="_Toc534957867"/>
      <w:r>
        <w:t>Settings</w:t>
      </w:r>
      <w:bookmarkEnd w:id="5"/>
    </w:p>
    <w:p w:rsidR="002700E9" w:rsidRDefault="002700E9" w:rsidP="005F5859">
      <w:pPr>
        <w:spacing w:line="360" w:lineRule="auto"/>
      </w:pPr>
      <w:r>
        <w:t>The setting file for this module can be found under “</w:t>
      </w:r>
      <w:r w:rsidRPr="002700E9">
        <w:rPr>
          <w:b/>
        </w:rPr>
        <w:t>Settings</w:t>
      </w:r>
      <w:r>
        <w:t>” folder (Application Path -&gt; settings -&gt; settings.xml). The settings file is in XML format and contain 4 sections or segments:</w:t>
      </w:r>
    </w:p>
    <w:p w:rsidR="00D26AC9" w:rsidRDefault="00D26AC9" w:rsidP="005F5859">
      <w:pPr>
        <w:pStyle w:val="Caption"/>
        <w:spacing w:line="360" w:lineRule="auto"/>
      </w:pPr>
      <w:r>
        <w:lastRenderedPageBreak/>
        <w:t xml:space="preserve">Figure </w:t>
      </w:r>
      <w:fldSimple w:instr=" SEQ Figure \* ARABIC ">
        <w:r>
          <w:rPr>
            <w:noProof/>
          </w:rPr>
          <w:t>1</w:t>
        </w:r>
      </w:fldSimple>
    </w:p>
    <w:p w:rsidR="002700E9" w:rsidRDefault="002700E9" w:rsidP="005F5859">
      <w:pPr>
        <w:spacing w:line="360" w:lineRule="auto"/>
      </w:pPr>
      <w:r>
        <w:rPr>
          <w:noProof/>
        </w:rPr>
        <w:drawing>
          <wp:inline distT="0" distB="0" distL="0" distR="0" wp14:anchorId="246E086E" wp14:editId="592F72E9">
            <wp:extent cx="1569978"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840" cy="930906"/>
                    </a:xfrm>
                    <a:prstGeom prst="rect">
                      <a:avLst/>
                    </a:prstGeom>
                  </pic:spPr>
                </pic:pic>
              </a:graphicData>
            </a:graphic>
          </wp:inline>
        </w:drawing>
      </w:r>
    </w:p>
    <w:p w:rsidR="002700E9" w:rsidRDefault="00B81A76" w:rsidP="005F5859">
      <w:pPr>
        <w:pStyle w:val="Heading4"/>
        <w:spacing w:line="360" w:lineRule="auto"/>
      </w:pPr>
      <w:bookmarkStart w:id="6" w:name="_Toc534957868"/>
      <w:r>
        <w:t>Segments</w:t>
      </w:r>
      <w:bookmarkEnd w:id="6"/>
    </w:p>
    <w:p w:rsidR="00B81A76" w:rsidRDefault="00B81A76" w:rsidP="005F5859">
      <w:pPr>
        <w:pStyle w:val="Heading5"/>
        <w:spacing w:line="360" w:lineRule="auto"/>
      </w:pPr>
      <w:bookmarkStart w:id="7" w:name="_Toc534957869"/>
      <w:r>
        <w:t>&lt;</w:t>
      </w:r>
      <w:proofErr w:type="gramStart"/>
      <w:r>
        <w:t>app-</w:t>
      </w:r>
      <w:proofErr w:type="spellStart"/>
      <w:r>
        <w:t>config</w:t>
      </w:r>
      <w:proofErr w:type="spellEnd"/>
      <w:proofErr w:type="gramEnd"/>
      <w:r>
        <w:t>&gt;</w:t>
      </w:r>
      <w:bookmarkEnd w:id="7"/>
    </w:p>
    <w:p w:rsidR="00D26AC9" w:rsidRDefault="00D26AC9" w:rsidP="005F5859">
      <w:pPr>
        <w:pStyle w:val="Caption"/>
        <w:spacing w:line="360" w:lineRule="auto"/>
      </w:pPr>
      <w:r>
        <w:t xml:space="preserve">Figure </w:t>
      </w:r>
      <w:fldSimple w:instr=" SEQ Figure \* ARABIC ">
        <w:r>
          <w:rPr>
            <w:noProof/>
          </w:rPr>
          <w:t>2</w:t>
        </w:r>
      </w:fldSimple>
    </w:p>
    <w:p w:rsidR="001D27F3" w:rsidRDefault="001D27F3" w:rsidP="005F5859">
      <w:pPr>
        <w:spacing w:line="360" w:lineRule="auto"/>
      </w:pPr>
      <w:r>
        <w:rPr>
          <w:noProof/>
        </w:rPr>
        <w:drawing>
          <wp:inline distT="0" distB="0" distL="0" distR="0" wp14:anchorId="68B7D44F" wp14:editId="1838D0F5">
            <wp:extent cx="3696181"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471" cy="3893865"/>
                    </a:xfrm>
                    <a:prstGeom prst="rect">
                      <a:avLst/>
                    </a:prstGeom>
                  </pic:spPr>
                </pic:pic>
              </a:graphicData>
            </a:graphic>
          </wp:inline>
        </w:drawing>
      </w:r>
    </w:p>
    <w:p w:rsidR="001D27F3" w:rsidRDefault="001D27F3" w:rsidP="005F5859">
      <w:pPr>
        <w:pStyle w:val="Heading6"/>
        <w:spacing w:line="360" w:lineRule="auto"/>
      </w:pPr>
      <w:bookmarkStart w:id="8" w:name="_Toc534957870"/>
      <w:r>
        <w:t>&lt;</w:t>
      </w:r>
      <w:proofErr w:type="gramStart"/>
      <w:r>
        <w:t>bulk-size</w:t>
      </w:r>
      <w:proofErr w:type="gramEnd"/>
      <w:r>
        <w:t>&gt;</w:t>
      </w:r>
      <w:bookmarkEnd w:id="8"/>
    </w:p>
    <w:p w:rsidR="000E156B" w:rsidRPr="000E156B" w:rsidRDefault="000E156B" w:rsidP="005F5859">
      <w:pPr>
        <w:spacing w:line="360" w:lineRule="auto"/>
      </w:pPr>
      <w:r>
        <w:t>Default value 50,000 (records)</w:t>
      </w:r>
    </w:p>
    <w:p w:rsidR="001D27F3" w:rsidRDefault="001D27F3" w:rsidP="005F5859">
      <w:pPr>
        <w:spacing w:line="360" w:lineRule="auto"/>
      </w:pPr>
      <w:r>
        <w:t xml:space="preserve">This parameter defined the number of records pulled </w:t>
      </w:r>
      <w:r w:rsidR="000E156B">
        <w:t xml:space="preserve">from the database on the </w:t>
      </w:r>
      <w:proofErr w:type="spellStart"/>
      <w:r w:rsidR="000E156B">
        <w:t>RecordSet</w:t>
      </w:r>
      <w:proofErr w:type="spellEnd"/>
      <w:r w:rsidR="000E156B">
        <w:t xml:space="preserve"> at a time. The value is a combination of network speed, database type, volume of information extracting. We found that 50K is the best number, and we get the best runtime/performance. </w:t>
      </w:r>
    </w:p>
    <w:p w:rsidR="000E156B" w:rsidRDefault="000E156B" w:rsidP="005F5859">
      <w:pPr>
        <w:pStyle w:val="Heading6"/>
        <w:spacing w:line="360" w:lineRule="auto"/>
      </w:pPr>
      <w:bookmarkStart w:id="9" w:name="_Toc534957871"/>
      <w:r w:rsidRPr="000E156B">
        <w:lastRenderedPageBreak/>
        <w:t>&lt;</w:t>
      </w:r>
      <w:proofErr w:type="gramStart"/>
      <w:r w:rsidRPr="000E156B">
        <w:t>connection-timeout</w:t>
      </w:r>
      <w:proofErr w:type="gramEnd"/>
      <w:r w:rsidRPr="000E156B">
        <w:t>&gt;</w:t>
      </w:r>
      <w:bookmarkEnd w:id="9"/>
    </w:p>
    <w:p w:rsidR="000E156B" w:rsidRDefault="000E156B" w:rsidP="005F5859">
      <w:pPr>
        <w:spacing w:line="360" w:lineRule="auto"/>
      </w:pPr>
      <w:r>
        <w:t>Default value 900,000 (milliseconds)</w:t>
      </w:r>
    </w:p>
    <w:p w:rsidR="000E156B" w:rsidRDefault="000E156B" w:rsidP="005F5859">
      <w:pPr>
        <w:spacing w:line="360" w:lineRule="auto"/>
      </w:pPr>
      <w:r>
        <w:t>This parameter is useful when you are running a query for long period of time. Any extracting operation should finalize before this timeout, otherwise you will get a connection timeout and triggering an error reporting process.</w:t>
      </w:r>
    </w:p>
    <w:p w:rsidR="000E156B" w:rsidRDefault="000E156B" w:rsidP="005F5859">
      <w:pPr>
        <w:pStyle w:val="Heading6"/>
        <w:spacing w:line="360" w:lineRule="auto"/>
      </w:pPr>
      <w:bookmarkStart w:id="10" w:name="_Toc534957872"/>
      <w:r w:rsidRPr="000E156B">
        <w:t>&lt;</w:t>
      </w:r>
      <w:proofErr w:type="gramStart"/>
      <w:r w:rsidRPr="000E156B">
        <w:t>directories</w:t>
      </w:r>
      <w:proofErr w:type="gramEnd"/>
      <w:r w:rsidRPr="000E156B">
        <w:t>&gt;</w:t>
      </w:r>
      <w:bookmarkEnd w:id="10"/>
    </w:p>
    <w:p w:rsidR="000E156B" w:rsidRDefault="000D37E1" w:rsidP="005F5859">
      <w:pPr>
        <w:spacing w:line="360" w:lineRule="auto"/>
      </w:pPr>
      <w:r>
        <w:t>Here is defined the directories used by the application</w:t>
      </w:r>
      <w:r w:rsidR="002B66F7">
        <w:t>. [</w:t>
      </w:r>
      <w:proofErr w:type="spellStart"/>
      <w:r w:rsidR="002B66F7">
        <w:t>app_directory</w:t>
      </w:r>
      <w:proofErr w:type="spellEnd"/>
      <w:r w:rsidR="002B66F7">
        <w:t>] is a reserved w</w:t>
      </w:r>
      <w:r w:rsidR="00001CBF">
        <w:t>ord and has to be in-between “[]”, this indicated to the app to include in the path the working directory where the JobStarter.jar app is running</w:t>
      </w:r>
      <w:r>
        <w:t>:</w:t>
      </w:r>
    </w:p>
    <w:p w:rsidR="000D37E1" w:rsidRDefault="000D37E1" w:rsidP="005F5859">
      <w:pPr>
        <w:pStyle w:val="ListParagraph"/>
        <w:numPr>
          <w:ilvl w:val="0"/>
          <w:numId w:val="2"/>
        </w:numPr>
        <w:spacing w:line="360" w:lineRule="auto"/>
      </w:pPr>
      <w:proofErr w:type="spellStart"/>
      <w:r>
        <w:t>Outpu-dir</w:t>
      </w:r>
      <w:proofErr w:type="spellEnd"/>
    </w:p>
    <w:p w:rsidR="000D37E1" w:rsidRDefault="000D37E1" w:rsidP="005F5859">
      <w:pPr>
        <w:spacing w:line="360" w:lineRule="auto"/>
      </w:pPr>
      <w:r>
        <w:t>Where plain files generated from the source extraction will be placed.</w:t>
      </w:r>
    </w:p>
    <w:p w:rsidR="000D37E1" w:rsidRDefault="000D37E1" w:rsidP="005F5859">
      <w:pPr>
        <w:pStyle w:val="ListParagraph"/>
        <w:numPr>
          <w:ilvl w:val="0"/>
          <w:numId w:val="2"/>
        </w:numPr>
        <w:spacing w:line="360" w:lineRule="auto"/>
      </w:pPr>
      <w:r>
        <w:t>Log-</w:t>
      </w:r>
      <w:proofErr w:type="spellStart"/>
      <w:r>
        <w:t>dir</w:t>
      </w:r>
      <w:proofErr w:type="spellEnd"/>
    </w:p>
    <w:p w:rsidR="000D37E1" w:rsidRDefault="000D37E1" w:rsidP="005F5859">
      <w:pPr>
        <w:spacing w:line="360" w:lineRule="auto"/>
      </w:pPr>
      <w:r>
        <w:t>Each run generate a LOG file, here you can define the path for these files</w:t>
      </w:r>
    </w:p>
    <w:p w:rsidR="000D37E1" w:rsidRDefault="000D37E1" w:rsidP="005F5859">
      <w:pPr>
        <w:pStyle w:val="ListParagraph"/>
        <w:numPr>
          <w:ilvl w:val="0"/>
          <w:numId w:val="2"/>
        </w:numPr>
        <w:spacing w:line="360" w:lineRule="auto"/>
      </w:pPr>
      <w:r>
        <w:t>Archive-</w:t>
      </w:r>
      <w:proofErr w:type="spellStart"/>
      <w:r>
        <w:t>dir</w:t>
      </w:r>
      <w:proofErr w:type="spellEnd"/>
    </w:p>
    <w:p w:rsidR="000D37E1" w:rsidRDefault="000D37E1" w:rsidP="005F5859">
      <w:pPr>
        <w:spacing w:line="360" w:lineRule="auto"/>
      </w:pPr>
      <w:r>
        <w:t>After loading a file into the database</w:t>
      </w:r>
      <w:r w:rsidR="00B86F4F">
        <w:t>, you have the option to specify if archiving those files is desired. Here you can define the path for the archiving.</w:t>
      </w:r>
    </w:p>
    <w:p w:rsidR="000D37E1" w:rsidRDefault="000D37E1" w:rsidP="005F5859">
      <w:pPr>
        <w:pStyle w:val="ListParagraph"/>
        <w:numPr>
          <w:ilvl w:val="0"/>
          <w:numId w:val="2"/>
        </w:numPr>
        <w:spacing w:line="360" w:lineRule="auto"/>
      </w:pPr>
      <w:r>
        <w:t>Input-</w:t>
      </w:r>
      <w:proofErr w:type="spellStart"/>
      <w:r>
        <w:t>dir</w:t>
      </w:r>
      <w:proofErr w:type="spellEnd"/>
    </w:p>
    <w:p w:rsidR="00B86F4F" w:rsidRDefault="00B86F4F" w:rsidP="005F5859">
      <w:pPr>
        <w:spacing w:line="360" w:lineRule="auto"/>
      </w:pPr>
      <w:r>
        <w:t>The input folder is used by the LOAD process for loading plain files into the database.</w:t>
      </w:r>
    </w:p>
    <w:p w:rsidR="000D37E1" w:rsidRDefault="000D37E1" w:rsidP="005F5859">
      <w:pPr>
        <w:pStyle w:val="ListParagraph"/>
        <w:numPr>
          <w:ilvl w:val="0"/>
          <w:numId w:val="2"/>
        </w:numPr>
        <w:spacing w:line="360" w:lineRule="auto"/>
      </w:pPr>
      <w:r>
        <w:t>Work-</w:t>
      </w:r>
      <w:proofErr w:type="spellStart"/>
      <w:r>
        <w:t>dir</w:t>
      </w:r>
      <w:proofErr w:type="spellEnd"/>
    </w:p>
    <w:p w:rsidR="00B86F4F" w:rsidRDefault="00B86F4F" w:rsidP="005F5859">
      <w:pPr>
        <w:spacing w:line="360" w:lineRule="auto"/>
      </w:pPr>
      <w:r>
        <w:t xml:space="preserve">Once the LOAD process identify a file or files to be loaded, these are copied into the WORK directory (path provided here) + and folder named after the Process ID. </w:t>
      </w:r>
    </w:p>
    <w:p w:rsidR="000D37E1" w:rsidRDefault="000D37E1" w:rsidP="005F5859">
      <w:pPr>
        <w:pStyle w:val="ListParagraph"/>
        <w:numPr>
          <w:ilvl w:val="0"/>
          <w:numId w:val="2"/>
        </w:numPr>
        <w:spacing w:line="360" w:lineRule="auto"/>
      </w:pPr>
      <w:r>
        <w:t>Lib-</w:t>
      </w:r>
      <w:proofErr w:type="spellStart"/>
      <w:r>
        <w:t>dir</w:t>
      </w:r>
      <w:proofErr w:type="spellEnd"/>
    </w:p>
    <w:p w:rsidR="00B86F4F" w:rsidRDefault="00B86F4F" w:rsidP="005F5859">
      <w:pPr>
        <w:spacing w:line="360" w:lineRule="auto"/>
      </w:pPr>
      <w:r>
        <w:t>Where all modules created for this application are copied. All JARs file not including database connection drivers, these are copied into the DRIVERS folder.</w:t>
      </w:r>
    </w:p>
    <w:p w:rsidR="000D37E1" w:rsidRDefault="000D37E1" w:rsidP="005F5859">
      <w:pPr>
        <w:pStyle w:val="ListParagraph"/>
        <w:numPr>
          <w:ilvl w:val="0"/>
          <w:numId w:val="2"/>
        </w:numPr>
        <w:spacing w:line="360" w:lineRule="auto"/>
      </w:pPr>
      <w:r>
        <w:t>Script-</w:t>
      </w:r>
      <w:proofErr w:type="spellStart"/>
      <w:r>
        <w:t>dir</w:t>
      </w:r>
      <w:proofErr w:type="spellEnd"/>
    </w:p>
    <w:p w:rsidR="00B86F4F" w:rsidRDefault="00B86F4F" w:rsidP="005F5859">
      <w:pPr>
        <w:spacing w:line="360" w:lineRule="auto"/>
      </w:pPr>
      <w:r>
        <w:lastRenderedPageBreak/>
        <w:t xml:space="preserve">All scripts created for extraction need to be placed in this folder. The application will look for any </w:t>
      </w:r>
      <w:proofErr w:type="spellStart"/>
      <w:r>
        <w:t>xxx.sql</w:t>
      </w:r>
      <w:proofErr w:type="spellEnd"/>
      <w:r>
        <w:t xml:space="preserve"> file matching the parameter used.</w:t>
      </w:r>
    </w:p>
    <w:p w:rsidR="000D37E1" w:rsidRDefault="000D37E1" w:rsidP="005F5859">
      <w:pPr>
        <w:pStyle w:val="ListParagraph"/>
        <w:numPr>
          <w:ilvl w:val="0"/>
          <w:numId w:val="2"/>
        </w:numPr>
        <w:spacing w:line="360" w:lineRule="auto"/>
      </w:pPr>
      <w:proofErr w:type="spellStart"/>
      <w:r>
        <w:t>Ctl-dir</w:t>
      </w:r>
      <w:proofErr w:type="spellEnd"/>
    </w:p>
    <w:p w:rsidR="00B86F4F" w:rsidRDefault="00B86F4F" w:rsidP="005F5859">
      <w:pPr>
        <w:spacing w:line="360" w:lineRule="auto"/>
      </w:pPr>
      <w:r>
        <w:t>90% of the time CTLs are built on runtime by CallSqlLoader.jar module</w:t>
      </w:r>
      <w:r w:rsidR="009E77AD">
        <w:t>,</w:t>
      </w:r>
      <w:r>
        <w:t xml:space="preserve"> using destination metadata. But if neede</w:t>
      </w:r>
      <w:r w:rsidR="009E77AD">
        <w:t>d it, c</w:t>
      </w:r>
      <w:r>
        <w:t>ustom CTL file can be created and has to be place in this folder.</w:t>
      </w:r>
    </w:p>
    <w:p w:rsidR="00B86F4F" w:rsidRDefault="00B86F4F" w:rsidP="005F5859">
      <w:pPr>
        <w:pStyle w:val="Heading6"/>
        <w:spacing w:line="360" w:lineRule="auto"/>
      </w:pPr>
      <w:bookmarkStart w:id="11" w:name="_Toc534957873"/>
      <w:r>
        <w:t>&lt;</w:t>
      </w:r>
      <w:proofErr w:type="gramStart"/>
      <w:r>
        <w:t>mail</w:t>
      </w:r>
      <w:proofErr w:type="gramEnd"/>
      <w:r>
        <w:t>&gt;</w:t>
      </w:r>
      <w:bookmarkEnd w:id="11"/>
    </w:p>
    <w:p w:rsidR="00B86F4F" w:rsidRDefault="009E77AD" w:rsidP="005F5859">
      <w:pPr>
        <w:pStyle w:val="ListParagraph"/>
        <w:numPr>
          <w:ilvl w:val="0"/>
          <w:numId w:val="3"/>
        </w:numPr>
        <w:spacing w:line="360" w:lineRule="auto"/>
      </w:pPr>
      <w:r>
        <w:t>Mail-</w:t>
      </w:r>
      <w:proofErr w:type="spellStart"/>
      <w:r>
        <w:t>param</w:t>
      </w:r>
      <w:proofErr w:type="spellEnd"/>
    </w:p>
    <w:p w:rsidR="009E77AD" w:rsidRDefault="009E77AD" w:rsidP="005F5859">
      <w:pPr>
        <w:spacing w:line="360" w:lineRule="auto"/>
      </w:pPr>
      <w:r>
        <w:t>All parameter related to the SMTP server</w:t>
      </w:r>
    </w:p>
    <w:p w:rsidR="009E77AD" w:rsidRDefault="009E77AD" w:rsidP="005F5859">
      <w:pPr>
        <w:pStyle w:val="ListParagraph"/>
        <w:numPr>
          <w:ilvl w:val="0"/>
          <w:numId w:val="3"/>
        </w:numPr>
        <w:spacing w:line="360" w:lineRule="auto"/>
      </w:pPr>
      <w:r>
        <w:t>Mail-list</w:t>
      </w:r>
    </w:p>
    <w:p w:rsidR="009E77AD" w:rsidRDefault="009E77AD" w:rsidP="005F5859">
      <w:pPr>
        <w:spacing w:line="360" w:lineRule="auto"/>
      </w:pPr>
      <w:r>
        <w:t xml:space="preserve">List of all receipting mails  </w:t>
      </w:r>
    </w:p>
    <w:p w:rsidR="009E77AD" w:rsidRDefault="00567C36" w:rsidP="005F5859">
      <w:pPr>
        <w:pStyle w:val="Heading5"/>
        <w:spacing w:line="360" w:lineRule="auto"/>
      </w:pPr>
      <w:bookmarkStart w:id="12" w:name="_Toc534957874"/>
      <w:r>
        <w:t>&lt;</w:t>
      </w:r>
      <w:proofErr w:type="spellStart"/>
      <w:proofErr w:type="gramStart"/>
      <w:r>
        <w:t>db</w:t>
      </w:r>
      <w:proofErr w:type="spellEnd"/>
      <w:r>
        <w:t>-types</w:t>
      </w:r>
      <w:proofErr w:type="gramEnd"/>
      <w:r>
        <w:t>&gt;</w:t>
      </w:r>
      <w:bookmarkEnd w:id="12"/>
    </w:p>
    <w:p w:rsidR="00567C36" w:rsidRDefault="00567C36" w:rsidP="005F5859">
      <w:pPr>
        <w:spacing w:line="360" w:lineRule="auto"/>
      </w:pPr>
      <w:r>
        <w:t>Here is defined all supported databases:</w:t>
      </w:r>
    </w:p>
    <w:p w:rsidR="00567C36" w:rsidRDefault="00567C36" w:rsidP="005F5859">
      <w:pPr>
        <w:pStyle w:val="ListParagraph"/>
        <w:numPr>
          <w:ilvl w:val="0"/>
          <w:numId w:val="4"/>
        </w:numPr>
        <w:spacing w:line="360" w:lineRule="auto"/>
      </w:pPr>
      <w:r>
        <w:t>Class: name of the class used</w:t>
      </w:r>
    </w:p>
    <w:p w:rsidR="00567C36" w:rsidRDefault="00567C36" w:rsidP="005F5859">
      <w:pPr>
        <w:pStyle w:val="ListParagraph"/>
        <w:numPr>
          <w:ilvl w:val="0"/>
          <w:numId w:val="4"/>
        </w:numPr>
        <w:spacing w:line="360" w:lineRule="auto"/>
      </w:pPr>
      <w:r>
        <w:t xml:space="preserve">Driver: the driver published by the fabricant </w:t>
      </w:r>
    </w:p>
    <w:p w:rsidR="00567C36" w:rsidRDefault="00567C36" w:rsidP="005F5859">
      <w:pPr>
        <w:pStyle w:val="ListParagraph"/>
        <w:numPr>
          <w:ilvl w:val="0"/>
          <w:numId w:val="4"/>
        </w:numPr>
        <w:spacing w:line="360" w:lineRule="auto"/>
      </w:pPr>
      <w:r>
        <w:t>Id: used later on the connection-string configuration</w:t>
      </w:r>
    </w:p>
    <w:p w:rsidR="00567C36" w:rsidRDefault="00567C36" w:rsidP="005F5859">
      <w:pPr>
        <w:pStyle w:val="Heading5"/>
        <w:spacing w:line="360" w:lineRule="auto"/>
      </w:pPr>
      <w:bookmarkStart w:id="13" w:name="_Toc534957875"/>
      <w:r>
        <w:t>&lt;</w:t>
      </w:r>
      <w:proofErr w:type="gramStart"/>
      <w:r>
        <w:t>connection-string</w:t>
      </w:r>
      <w:proofErr w:type="gramEnd"/>
      <w:r>
        <w:t>&gt;</w:t>
      </w:r>
      <w:bookmarkEnd w:id="13"/>
    </w:p>
    <w:p w:rsidR="00887E30" w:rsidRDefault="00887E30" w:rsidP="005F5859">
      <w:pPr>
        <w:spacing w:line="360" w:lineRule="auto"/>
      </w:pPr>
      <w:r>
        <w:t>Here is configured necessary parameters to connect to a desired database. Any modification or new connection has to be done through the interface calling the respective parameter.</w:t>
      </w:r>
    </w:p>
    <w:p w:rsidR="00D26AC9" w:rsidRDefault="00D26AC9" w:rsidP="005F5859">
      <w:pPr>
        <w:pStyle w:val="Caption"/>
        <w:spacing w:line="360" w:lineRule="auto"/>
      </w:pPr>
      <w:r>
        <w:t xml:space="preserve">Figure </w:t>
      </w:r>
      <w:fldSimple w:instr=" SEQ Figure \* ARABIC ">
        <w:r>
          <w:rPr>
            <w:noProof/>
          </w:rPr>
          <w:t>3</w:t>
        </w:r>
      </w:fldSimple>
    </w:p>
    <w:p w:rsidR="00887E30" w:rsidRDefault="00887E30" w:rsidP="005F5859">
      <w:pPr>
        <w:spacing w:line="360" w:lineRule="auto"/>
      </w:pPr>
      <w:r>
        <w:rPr>
          <w:noProof/>
        </w:rPr>
        <w:drawing>
          <wp:inline distT="0" distB="0" distL="0" distR="0" wp14:anchorId="17D81561" wp14:editId="696C813A">
            <wp:extent cx="48482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581150"/>
                    </a:xfrm>
                    <a:prstGeom prst="rect">
                      <a:avLst/>
                    </a:prstGeom>
                  </pic:spPr>
                </pic:pic>
              </a:graphicData>
            </a:graphic>
          </wp:inline>
        </w:drawing>
      </w:r>
    </w:p>
    <w:p w:rsidR="00567C36" w:rsidRDefault="002B66F7" w:rsidP="005F5859">
      <w:pPr>
        <w:pStyle w:val="ListParagraph"/>
        <w:numPr>
          <w:ilvl w:val="0"/>
          <w:numId w:val="5"/>
        </w:numPr>
        <w:spacing w:line="360" w:lineRule="auto"/>
      </w:pPr>
      <w:r>
        <w:t>ID: the unique identifier</w:t>
      </w:r>
      <w:r w:rsidR="00887E30">
        <w:t xml:space="preserve"> for the connection. Used by jobs </w:t>
      </w:r>
    </w:p>
    <w:p w:rsidR="00887E30" w:rsidRDefault="00887E30" w:rsidP="005F5859">
      <w:pPr>
        <w:pStyle w:val="ListParagraph"/>
        <w:numPr>
          <w:ilvl w:val="0"/>
          <w:numId w:val="5"/>
        </w:numPr>
        <w:spacing w:line="360" w:lineRule="auto"/>
      </w:pPr>
      <w:r>
        <w:lastRenderedPageBreak/>
        <w:t>Default</w:t>
      </w:r>
      <w:r w:rsidR="00292300">
        <w:t xml:space="preserve"> (Y/N)</w:t>
      </w:r>
      <w:r>
        <w:t>: this property indicate if the connection is default and used if no connection id is specified in a job call.</w:t>
      </w:r>
    </w:p>
    <w:p w:rsidR="00887E30" w:rsidRDefault="00887E30" w:rsidP="005F5859">
      <w:pPr>
        <w:pStyle w:val="ListParagraph"/>
        <w:numPr>
          <w:ilvl w:val="0"/>
          <w:numId w:val="5"/>
        </w:numPr>
        <w:spacing w:line="360" w:lineRule="auto"/>
      </w:pPr>
      <w:r>
        <w:t>User: database user used by the connection</w:t>
      </w:r>
    </w:p>
    <w:p w:rsidR="00887E30" w:rsidRDefault="00887E30" w:rsidP="005F5859">
      <w:pPr>
        <w:pStyle w:val="ListParagraph"/>
        <w:numPr>
          <w:ilvl w:val="0"/>
          <w:numId w:val="5"/>
        </w:numPr>
        <w:spacing w:line="360" w:lineRule="auto"/>
      </w:pPr>
      <w:r>
        <w:t>Password: encrypted password used by the connection</w:t>
      </w:r>
    </w:p>
    <w:p w:rsidR="00887E30" w:rsidRDefault="00887E30" w:rsidP="005F5859">
      <w:pPr>
        <w:pStyle w:val="ListParagraph"/>
        <w:numPr>
          <w:ilvl w:val="0"/>
          <w:numId w:val="5"/>
        </w:numPr>
        <w:spacing w:line="360" w:lineRule="auto"/>
      </w:pPr>
      <w:r>
        <w:t>Database-name: The name of the database</w:t>
      </w:r>
    </w:p>
    <w:p w:rsidR="00887E30" w:rsidRDefault="00887E30" w:rsidP="005F5859">
      <w:pPr>
        <w:pStyle w:val="ListParagraph"/>
        <w:numPr>
          <w:ilvl w:val="0"/>
          <w:numId w:val="5"/>
        </w:numPr>
        <w:spacing w:line="360" w:lineRule="auto"/>
      </w:pPr>
      <w:r>
        <w:t>Database-type: Id specified and created in previous section (&lt;</w:t>
      </w:r>
      <w:proofErr w:type="spellStart"/>
      <w:r>
        <w:t>db</w:t>
      </w:r>
      <w:proofErr w:type="spellEnd"/>
      <w:r>
        <w:t>-types&gt;)</w:t>
      </w:r>
    </w:p>
    <w:p w:rsidR="00292300" w:rsidRDefault="00292300" w:rsidP="005F5859">
      <w:pPr>
        <w:pStyle w:val="ListParagraph"/>
        <w:numPr>
          <w:ilvl w:val="0"/>
          <w:numId w:val="5"/>
        </w:numPr>
        <w:spacing w:line="360" w:lineRule="auto"/>
      </w:pPr>
      <w:r>
        <w:t>Use-</w:t>
      </w:r>
      <w:proofErr w:type="spellStart"/>
      <w:r>
        <w:t>ldap</w:t>
      </w:r>
      <w:proofErr w:type="spellEnd"/>
      <w:r>
        <w:t xml:space="preserve"> (Y/N): this parameter is valid for Oracle database connection. In case of Boeing, an LDAP server is used for user authentication.</w:t>
      </w:r>
    </w:p>
    <w:p w:rsidR="00292300" w:rsidRDefault="00292300" w:rsidP="005F5859">
      <w:pPr>
        <w:pStyle w:val="ListParagraph"/>
        <w:numPr>
          <w:ilvl w:val="0"/>
          <w:numId w:val="5"/>
        </w:numPr>
        <w:spacing w:line="360" w:lineRule="auto"/>
      </w:pPr>
      <w:r>
        <w:t xml:space="preserve">Server-host: if no LDAP server authentication is used, the you might have to indicate the server address </w:t>
      </w:r>
    </w:p>
    <w:p w:rsidR="00292300" w:rsidRDefault="00292300" w:rsidP="005F5859">
      <w:pPr>
        <w:pStyle w:val="ListParagraph"/>
        <w:numPr>
          <w:ilvl w:val="0"/>
          <w:numId w:val="5"/>
        </w:numPr>
        <w:spacing w:line="360" w:lineRule="auto"/>
      </w:pPr>
      <w:r>
        <w:t>Server-port: same as prior point, is no LDAP server is used, server-host and port must be specified.</w:t>
      </w:r>
    </w:p>
    <w:p w:rsidR="00292300" w:rsidRDefault="00292300" w:rsidP="005F5859">
      <w:pPr>
        <w:pStyle w:val="Heading5"/>
        <w:spacing w:line="360" w:lineRule="auto"/>
      </w:pPr>
      <w:bookmarkStart w:id="14" w:name="_Toc534957876"/>
      <w:r>
        <w:t>&lt;</w:t>
      </w:r>
      <w:proofErr w:type="spellStart"/>
      <w:proofErr w:type="gramStart"/>
      <w:r>
        <w:t>ldap</w:t>
      </w:r>
      <w:proofErr w:type="spellEnd"/>
      <w:r>
        <w:t>-server</w:t>
      </w:r>
      <w:proofErr w:type="gramEnd"/>
      <w:r>
        <w:t>&gt;</w:t>
      </w:r>
      <w:bookmarkEnd w:id="14"/>
    </w:p>
    <w:p w:rsidR="00292300" w:rsidRDefault="00292300" w:rsidP="005F5859">
      <w:pPr>
        <w:spacing w:line="360" w:lineRule="auto"/>
      </w:pPr>
      <w:r>
        <w:t>Boeing use LDAP server for database user authentication. This information was obtained from TOAD connection tool. For any other information related contact:</w:t>
      </w:r>
    </w:p>
    <w:p w:rsidR="00292300" w:rsidRDefault="00292300" w:rsidP="005F5859">
      <w:pPr>
        <w:spacing w:line="360" w:lineRule="auto"/>
      </w:pPr>
      <w:r w:rsidRPr="00292300">
        <w:t xml:space="preserve">Moeller (US), Kenneth M </w:t>
      </w:r>
      <w:hyperlink r:id="rId11" w:history="1">
        <w:r w:rsidRPr="005E1B3D">
          <w:rPr>
            <w:rStyle w:val="Hyperlink"/>
          </w:rPr>
          <w:t>Kenneth.M.Moeller@boeing.com</w:t>
        </w:r>
      </w:hyperlink>
    </w:p>
    <w:p w:rsidR="00D26AC9" w:rsidRDefault="00D26AC9" w:rsidP="005F5859">
      <w:pPr>
        <w:pStyle w:val="Caption"/>
        <w:spacing w:line="360" w:lineRule="auto"/>
      </w:pPr>
      <w:r>
        <w:t xml:space="preserve">Figure </w:t>
      </w:r>
      <w:fldSimple w:instr=" SEQ Figure \* ARABIC ">
        <w:r>
          <w:rPr>
            <w:noProof/>
          </w:rPr>
          <w:t>4</w:t>
        </w:r>
      </w:fldSimple>
    </w:p>
    <w:p w:rsidR="00292300" w:rsidRDefault="00292300" w:rsidP="005F5859">
      <w:pPr>
        <w:spacing w:line="360" w:lineRule="auto"/>
      </w:pPr>
      <w:r>
        <w:rPr>
          <w:noProof/>
        </w:rPr>
        <w:t xml:space="preserve"> </w:t>
      </w:r>
      <w:r>
        <w:rPr>
          <w:noProof/>
        </w:rPr>
        <w:drawing>
          <wp:inline distT="0" distB="0" distL="0" distR="0" wp14:anchorId="3ACDB6C3" wp14:editId="40B89AF4">
            <wp:extent cx="35337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847725"/>
                    </a:xfrm>
                    <a:prstGeom prst="rect">
                      <a:avLst/>
                    </a:prstGeom>
                  </pic:spPr>
                </pic:pic>
              </a:graphicData>
            </a:graphic>
          </wp:inline>
        </w:drawing>
      </w:r>
    </w:p>
    <w:p w:rsidR="00292300" w:rsidRDefault="00292300" w:rsidP="005F5859">
      <w:pPr>
        <w:pStyle w:val="ListParagraph"/>
        <w:numPr>
          <w:ilvl w:val="0"/>
          <w:numId w:val="6"/>
        </w:numPr>
        <w:spacing w:line="360" w:lineRule="auto"/>
      </w:pPr>
      <w:r>
        <w:t>Id: LDAP host server name</w:t>
      </w:r>
    </w:p>
    <w:p w:rsidR="00292300" w:rsidRDefault="00292300" w:rsidP="005F5859">
      <w:pPr>
        <w:pStyle w:val="ListParagraph"/>
        <w:numPr>
          <w:ilvl w:val="0"/>
          <w:numId w:val="6"/>
        </w:numPr>
        <w:spacing w:line="360" w:lineRule="auto"/>
      </w:pPr>
      <w:proofErr w:type="spellStart"/>
      <w:r>
        <w:t>Ldap</w:t>
      </w:r>
      <w:proofErr w:type="spellEnd"/>
      <w:r>
        <w:t xml:space="preserve">-port: none </w:t>
      </w:r>
      <w:proofErr w:type="spellStart"/>
      <w:r>
        <w:t>ssl</w:t>
      </w:r>
      <w:proofErr w:type="spellEnd"/>
      <w:r>
        <w:t xml:space="preserve"> port</w:t>
      </w:r>
    </w:p>
    <w:p w:rsidR="00292300" w:rsidRDefault="00292300" w:rsidP="005F5859">
      <w:pPr>
        <w:pStyle w:val="ListParagraph"/>
        <w:numPr>
          <w:ilvl w:val="0"/>
          <w:numId w:val="6"/>
        </w:numPr>
        <w:spacing w:line="360" w:lineRule="auto"/>
      </w:pPr>
      <w:proofErr w:type="spellStart"/>
      <w:r>
        <w:t>Ldap</w:t>
      </w:r>
      <w:proofErr w:type="spellEnd"/>
      <w:r>
        <w:t>-</w:t>
      </w:r>
      <w:proofErr w:type="spellStart"/>
      <w:r>
        <w:t>ssl</w:t>
      </w:r>
      <w:proofErr w:type="spellEnd"/>
      <w:r>
        <w:t>-port: SSL port</w:t>
      </w:r>
    </w:p>
    <w:p w:rsidR="00292300" w:rsidRDefault="00292300" w:rsidP="005F5859">
      <w:pPr>
        <w:pStyle w:val="ListParagraph"/>
        <w:numPr>
          <w:ilvl w:val="0"/>
          <w:numId w:val="6"/>
        </w:numPr>
        <w:spacing w:line="360" w:lineRule="auto"/>
      </w:pPr>
      <w:r>
        <w:t xml:space="preserve">Dc: the domain controlled </w:t>
      </w:r>
    </w:p>
    <w:p w:rsidR="00935F83" w:rsidRDefault="00935F83" w:rsidP="005F5859">
      <w:pPr>
        <w:pStyle w:val="Heading3"/>
        <w:spacing w:line="360" w:lineRule="auto"/>
        <w:sectPr w:rsidR="00935F83">
          <w:headerReference w:type="default" r:id="rId13"/>
          <w:pgSz w:w="12240" w:h="15840"/>
          <w:pgMar w:top="1440" w:right="1440" w:bottom="1440" w:left="1440" w:header="720" w:footer="720" w:gutter="0"/>
          <w:cols w:space="720"/>
          <w:docGrid w:linePitch="360"/>
        </w:sectPr>
      </w:pPr>
    </w:p>
    <w:p w:rsidR="00953106" w:rsidRDefault="00227A97" w:rsidP="005F5859">
      <w:pPr>
        <w:pStyle w:val="Heading3"/>
        <w:spacing w:line="360" w:lineRule="auto"/>
      </w:pPr>
      <w:bookmarkStart w:id="15" w:name="_Toc534957877"/>
      <w:r>
        <w:lastRenderedPageBreak/>
        <w:t>Commands</w:t>
      </w:r>
      <w:bookmarkEnd w:id="15"/>
    </w:p>
    <w:tbl>
      <w:tblPr>
        <w:tblStyle w:val="TableGrid"/>
        <w:tblW w:w="13230" w:type="dxa"/>
        <w:tblInd w:w="-95" w:type="dxa"/>
        <w:tblLayout w:type="fixed"/>
        <w:tblLook w:val="04A0" w:firstRow="1" w:lastRow="0" w:firstColumn="1" w:lastColumn="0" w:noHBand="0" w:noVBand="1"/>
      </w:tblPr>
      <w:tblGrid>
        <w:gridCol w:w="955"/>
        <w:gridCol w:w="845"/>
        <w:gridCol w:w="3150"/>
        <w:gridCol w:w="1080"/>
        <w:gridCol w:w="990"/>
        <w:gridCol w:w="2160"/>
        <w:gridCol w:w="900"/>
        <w:gridCol w:w="1890"/>
        <w:gridCol w:w="1260"/>
      </w:tblGrid>
      <w:tr w:rsidR="00935F83" w:rsidRPr="00935F83" w:rsidTr="00C2120B">
        <w:trPr>
          <w:tblHeader/>
        </w:trPr>
        <w:tc>
          <w:tcPr>
            <w:tcW w:w="955" w:type="dxa"/>
          </w:tcPr>
          <w:p w:rsidR="00183648" w:rsidRPr="00935F83" w:rsidRDefault="00183648" w:rsidP="005F5859">
            <w:pPr>
              <w:spacing w:line="360" w:lineRule="auto"/>
              <w:rPr>
                <w:b/>
              </w:rPr>
            </w:pPr>
            <w:r w:rsidRPr="00935F83">
              <w:rPr>
                <w:b/>
              </w:rPr>
              <w:t>ID</w:t>
            </w:r>
          </w:p>
        </w:tc>
        <w:tc>
          <w:tcPr>
            <w:tcW w:w="845" w:type="dxa"/>
          </w:tcPr>
          <w:p w:rsidR="00183648" w:rsidRPr="00935F83" w:rsidRDefault="00183648" w:rsidP="005F5859">
            <w:pPr>
              <w:spacing w:line="360" w:lineRule="auto"/>
              <w:rPr>
                <w:b/>
              </w:rPr>
            </w:pPr>
            <w:r w:rsidRPr="00935F83">
              <w:rPr>
                <w:b/>
              </w:rPr>
              <w:t>Parent</w:t>
            </w:r>
          </w:p>
        </w:tc>
        <w:tc>
          <w:tcPr>
            <w:tcW w:w="3150" w:type="dxa"/>
          </w:tcPr>
          <w:p w:rsidR="00183648" w:rsidRPr="00935F83" w:rsidRDefault="00183648" w:rsidP="005F5859">
            <w:pPr>
              <w:spacing w:line="360" w:lineRule="auto"/>
              <w:rPr>
                <w:b/>
              </w:rPr>
            </w:pPr>
            <w:r w:rsidRPr="00935F83">
              <w:rPr>
                <w:b/>
              </w:rPr>
              <w:t>Description</w:t>
            </w:r>
          </w:p>
        </w:tc>
        <w:tc>
          <w:tcPr>
            <w:tcW w:w="1080" w:type="dxa"/>
          </w:tcPr>
          <w:p w:rsidR="00183648" w:rsidRPr="00935F83" w:rsidRDefault="00183648" w:rsidP="005F5859">
            <w:pPr>
              <w:spacing w:line="360" w:lineRule="auto"/>
              <w:rPr>
                <w:b/>
              </w:rPr>
            </w:pPr>
            <w:r w:rsidRPr="00935F83">
              <w:rPr>
                <w:b/>
              </w:rPr>
              <w:t>Name</w:t>
            </w:r>
            <w:r w:rsidR="009858FA" w:rsidRPr="009858FA">
              <w:rPr>
                <w:b/>
                <w:color w:val="FF0000"/>
              </w:rPr>
              <w:t>*</w:t>
            </w:r>
          </w:p>
        </w:tc>
        <w:tc>
          <w:tcPr>
            <w:tcW w:w="990" w:type="dxa"/>
          </w:tcPr>
          <w:p w:rsidR="00183648" w:rsidRPr="00935F83" w:rsidRDefault="00183648" w:rsidP="005F5859">
            <w:pPr>
              <w:spacing w:line="360" w:lineRule="auto"/>
              <w:rPr>
                <w:b/>
              </w:rPr>
            </w:pPr>
            <w:r w:rsidRPr="00935F83">
              <w:rPr>
                <w:b/>
              </w:rPr>
              <w:t>Type</w:t>
            </w:r>
            <w:r w:rsidR="009858FA" w:rsidRPr="009858FA">
              <w:rPr>
                <w:b/>
                <w:color w:val="FF0000"/>
              </w:rPr>
              <w:t>*</w:t>
            </w:r>
          </w:p>
        </w:tc>
        <w:tc>
          <w:tcPr>
            <w:tcW w:w="2160" w:type="dxa"/>
          </w:tcPr>
          <w:p w:rsidR="00183648" w:rsidRPr="00935F83" w:rsidRDefault="00183648" w:rsidP="005F5859">
            <w:pPr>
              <w:spacing w:line="360" w:lineRule="auto"/>
              <w:rPr>
                <w:b/>
              </w:rPr>
            </w:pPr>
            <w:r w:rsidRPr="00935F83">
              <w:rPr>
                <w:b/>
              </w:rPr>
              <w:t>Class</w:t>
            </w:r>
            <w:r w:rsidR="009858FA" w:rsidRPr="009858FA">
              <w:rPr>
                <w:b/>
                <w:color w:val="FF0000"/>
              </w:rPr>
              <w:t>*</w:t>
            </w:r>
          </w:p>
        </w:tc>
        <w:tc>
          <w:tcPr>
            <w:tcW w:w="900" w:type="dxa"/>
          </w:tcPr>
          <w:p w:rsidR="00183648" w:rsidRPr="00935F83" w:rsidRDefault="00183648" w:rsidP="005F5859">
            <w:pPr>
              <w:spacing w:line="360" w:lineRule="auto"/>
              <w:rPr>
                <w:b/>
              </w:rPr>
            </w:pPr>
            <w:r w:rsidRPr="00935F83">
              <w:rPr>
                <w:b/>
              </w:rPr>
              <w:t>Value</w:t>
            </w:r>
            <w:r w:rsidR="009858FA" w:rsidRPr="009858FA">
              <w:rPr>
                <w:b/>
                <w:color w:val="FF0000"/>
              </w:rPr>
              <w:t>*</w:t>
            </w:r>
          </w:p>
        </w:tc>
        <w:tc>
          <w:tcPr>
            <w:tcW w:w="1890" w:type="dxa"/>
          </w:tcPr>
          <w:p w:rsidR="00183648" w:rsidRPr="00935F83" w:rsidRDefault="00183648" w:rsidP="005F5859">
            <w:pPr>
              <w:spacing w:line="360" w:lineRule="auto"/>
              <w:rPr>
                <w:b/>
              </w:rPr>
            </w:pPr>
            <w:r w:rsidRPr="00935F83">
              <w:rPr>
                <w:b/>
              </w:rPr>
              <w:t>Jar</w:t>
            </w:r>
            <w:r w:rsidR="009858FA" w:rsidRPr="009858FA">
              <w:rPr>
                <w:b/>
                <w:color w:val="FF0000"/>
              </w:rPr>
              <w:t>*</w:t>
            </w:r>
          </w:p>
        </w:tc>
        <w:tc>
          <w:tcPr>
            <w:tcW w:w="1260" w:type="dxa"/>
          </w:tcPr>
          <w:p w:rsidR="00183648" w:rsidRPr="00935F83" w:rsidRDefault="00183648" w:rsidP="005F5859">
            <w:pPr>
              <w:spacing w:line="360" w:lineRule="auto"/>
              <w:rPr>
                <w:b/>
              </w:rPr>
            </w:pPr>
            <w:r w:rsidRPr="00935F83">
              <w:rPr>
                <w:b/>
              </w:rPr>
              <w:t>Required</w:t>
            </w:r>
            <w:r w:rsidR="009858FA" w:rsidRPr="009858FA">
              <w:rPr>
                <w:b/>
                <w:color w:val="FF0000"/>
              </w:rPr>
              <w:t>*</w:t>
            </w:r>
          </w:p>
        </w:tc>
      </w:tr>
      <w:tr w:rsidR="00935F83" w:rsidTr="00C2120B">
        <w:tc>
          <w:tcPr>
            <w:tcW w:w="955" w:type="dxa"/>
          </w:tcPr>
          <w:p w:rsidR="00183648" w:rsidRDefault="00183648" w:rsidP="005F5859">
            <w:pPr>
              <w:spacing w:line="360" w:lineRule="auto"/>
            </w:pPr>
            <w:r>
              <w:t>-r</w:t>
            </w:r>
          </w:p>
        </w:tc>
        <w:tc>
          <w:tcPr>
            <w:tcW w:w="845" w:type="dxa"/>
          </w:tcPr>
          <w:p w:rsidR="00183648" w:rsidRDefault="00183648" w:rsidP="005F5859">
            <w:pPr>
              <w:spacing w:line="360" w:lineRule="auto"/>
            </w:pPr>
          </w:p>
        </w:tc>
        <w:tc>
          <w:tcPr>
            <w:tcW w:w="3150" w:type="dxa"/>
          </w:tcPr>
          <w:p w:rsidR="00183648" w:rsidRDefault="00935F83" w:rsidP="005F5859">
            <w:pPr>
              <w:spacing w:line="360" w:lineRule="auto"/>
            </w:pPr>
            <w:r>
              <w:t>Parameter indicating the RUN</w:t>
            </w:r>
            <w:r w:rsidR="009858FA">
              <w:t xml:space="preserve"> action</w:t>
            </w:r>
          </w:p>
        </w:tc>
        <w:tc>
          <w:tcPr>
            <w:tcW w:w="1080" w:type="dxa"/>
          </w:tcPr>
          <w:p w:rsidR="00183648" w:rsidRDefault="00935F83" w:rsidP="005F5859">
            <w:pPr>
              <w:spacing w:line="360" w:lineRule="auto"/>
            </w:pPr>
            <w:r>
              <w:t>OBJECT</w:t>
            </w:r>
          </w:p>
        </w:tc>
        <w:tc>
          <w:tcPr>
            <w:tcW w:w="990" w:type="dxa"/>
          </w:tcPr>
          <w:p w:rsidR="00183648" w:rsidRDefault="00315217" w:rsidP="005F5859">
            <w:pPr>
              <w:spacing w:line="360" w:lineRule="auto"/>
            </w:pPr>
            <w:r>
              <w:t>C</w:t>
            </w:r>
            <w:r w:rsidR="00935F83">
              <w:t>all</w:t>
            </w:r>
          </w:p>
        </w:tc>
        <w:tc>
          <w:tcPr>
            <w:tcW w:w="2160" w:type="dxa"/>
          </w:tcPr>
          <w:p w:rsidR="00183648" w:rsidRDefault="00935F83" w:rsidP="005F5859">
            <w:pPr>
              <w:spacing w:line="360" w:lineRule="auto"/>
            </w:pPr>
            <w:proofErr w:type="spellStart"/>
            <w:r>
              <w:t>CallerImpl</w:t>
            </w:r>
            <w:proofErr w:type="spellEnd"/>
          </w:p>
        </w:tc>
        <w:tc>
          <w:tcPr>
            <w:tcW w:w="900" w:type="dxa"/>
          </w:tcPr>
          <w:p w:rsidR="00183648" w:rsidRDefault="00935F83" w:rsidP="005F5859">
            <w:pPr>
              <w:spacing w:line="360" w:lineRule="auto"/>
            </w:pPr>
            <w:r>
              <w:t>next</w:t>
            </w:r>
          </w:p>
        </w:tc>
        <w:tc>
          <w:tcPr>
            <w:tcW w:w="1890" w:type="dxa"/>
          </w:tcPr>
          <w:p w:rsidR="00183648" w:rsidRDefault="00935F83" w:rsidP="005F5859">
            <w:pPr>
              <w:spacing w:line="360" w:lineRule="auto"/>
            </w:pPr>
            <w:r>
              <w:t>N/A</w:t>
            </w:r>
          </w:p>
        </w:tc>
        <w:tc>
          <w:tcPr>
            <w:tcW w:w="1260" w:type="dxa"/>
          </w:tcPr>
          <w:p w:rsidR="00183648" w:rsidRDefault="00935F83" w:rsidP="005F5859">
            <w:pPr>
              <w:spacing w:line="360" w:lineRule="auto"/>
            </w:pPr>
            <w:r>
              <w:t>N/A</w:t>
            </w:r>
          </w:p>
        </w:tc>
      </w:tr>
      <w:tr w:rsidR="00935F83" w:rsidTr="00C2120B">
        <w:tc>
          <w:tcPr>
            <w:tcW w:w="955" w:type="dxa"/>
          </w:tcPr>
          <w:p w:rsidR="00183648" w:rsidRPr="00E76BA4" w:rsidRDefault="00AB32C4" w:rsidP="005F5859">
            <w:pPr>
              <w:spacing w:line="360" w:lineRule="auto"/>
              <w:rPr>
                <w:color w:val="FF0000"/>
              </w:rPr>
            </w:pPr>
            <w:r>
              <w:rPr>
                <w:color w:val="FF0000"/>
              </w:rPr>
              <w:t xml:space="preserve">    </w:t>
            </w:r>
            <w:r w:rsidR="00183648" w:rsidRPr="00E76BA4">
              <w:rPr>
                <w:color w:val="FF0000"/>
              </w:rPr>
              <w:t>r</w:t>
            </w:r>
          </w:p>
        </w:tc>
        <w:tc>
          <w:tcPr>
            <w:tcW w:w="845" w:type="dxa"/>
          </w:tcPr>
          <w:p w:rsidR="00183648" w:rsidRPr="00E76BA4" w:rsidRDefault="00935F83" w:rsidP="005F5859">
            <w:pPr>
              <w:spacing w:line="360" w:lineRule="auto"/>
              <w:rPr>
                <w:color w:val="FF0000"/>
              </w:rPr>
            </w:pPr>
            <w:r w:rsidRPr="00E76BA4">
              <w:rPr>
                <w:color w:val="FF0000"/>
              </w:rPr>
              <w:t>-r</w:t>
            </w:r>
          </w:p>
        </w:tc>
        <w:tc>
          <w:tcPr>
            <w:tcW w:w="3150" w:type="dxa"/>
          </w:tcPr>
          <w:p w:rsidR="00183648" w:rsidRPr="00E76BA4" w:rsidRDefault="00E62E31" w:rsidP="005F5859">
            <w:pPr>
              <w:spacing w:line="360" w:lineRule="auto"/>
              <w:rPr>
                <w:color w:val="FF0000"/>
              </w:rPr>
            </w:pPr>
            <w:r w:rsidRPr="00E76BA4">
              <w:rPr>
                <w:color w:val="FF0000"/>
              </w:rPr>
              <w:t>Run stream job configured in the database.</w:t>
            </w:r>
          </w:p>
        </w:tc>
        <w:tc>
          <w:tcPr>
            <w:tcW w:w="1080" w:type="dxa"/>
          </w:tcPr>
          <w:p w:rsidR="00183648" w:rsidRPr="00E76BA4" w:rsidRDefault="00E62E31" w:rsidP="005F5859">
            <w:pPr>
              <w:spacing w:line="360" w:lineRule="auto"/>
              <w:rPr>
                <w:color w:val="FF0000"/>
              </w:rPr>
            </w:pPr>
            <w:r w:rsidRPr="00E76BA4">
              <w:rPr>
                <w:color w:val="FF0000"/>
              </w:rPr>
              <w:t>OBJECT</w:t>
            </w:r>
          </w:p>
        </w:tc>
        <w:tc>
          <w:tcPr>
            <w:tcW w:w="990" w:type="dxa"/>
          </w:tcPr>
          <w:p w:rsidR="00183648" w:rsidRPr="00E76BA4" w:rsidRDefault="00E62E31" w:rsidP="005F5859">
            <w:pPr>
              <w:spacing w:line="360" w:lineRule="auto"/>
              <w:rPr>
                <w:color w:val="FF0000"/>
              </w:rPr>
            </w:pPr>
            <w:r w:rsidRPr="00E76BA4">
              <w:rPr>
                <w:color w:val="FF0000"/>
              </w:rPr>
              <w:t>LIB</w:t>
            </w:r>
          </w:p>
        </w:tc>
        <w:tc>
          <w:tcPr>
            <w:tcW w:w="2160" w:type="dxa"/>
          </w:tcPr>
          <w:p w:rsidR="00653D5F" w:rsidRPr="00E76BA4" w:rsidRDefault="00653D5F" w:rsidP="005F5859">
            <w:pPr>
              <w:spacing w:line="360" w:lineRule="auto"/>
              <w:rPr>
                <w:color w:val="FF0000"/>
              </w:rPr>
            </w:pPr>
            <w:r w:rsidRPr="00E76BA4">
              <w:rPr>
                <w:color w:val="FF0000"/>
              </w:rPr>
              <w:t>Not Implemented</w:t>
            </w:r>
          </w:p>
        </w:tc>
        <w:tc>
          <w:tcPr>
            <w:tcW w:w="900" w:type="dxa"/>
          </w:tcPr>
          <w:p w:rsidR="00183648" w:rsidRDefault="00183648" w:rsidP="005F5859">
            <w:pPr>
              <w:spacing w:line="360" w:lineRule="auto"/>
            </w:pPr>
          </w:p>
        </w:tc>
        <w:tc>
          <w:tcPr>
            <w:tcW w:w="1890" w:type="dxa"/>
          </w:tcPr>
          <w:p w:rsidR="00183648" w:rsidRDefault="00183648" w:rsidP="005F5859">
            <w:pPr>
              <w:spacing w:line="360" w:lineRule="auto"/>
            </w:pPr>
          </w:p>
        </w:tc>
        <w:tc>
          <w:tcPr>
            <w:tcW w:w="1260" w:type="dxa"/>
          </w:tcPr>
          <w:p w:rsidR="00183648" w:rsidRDefault="00183648" w:rsidP="005F5859">
            <w:pPr>
              <w:spacing w:line="360" w:lineRule="auto"/>
            </w:pPr>
          </w:p>
        </w:tc>
      </w:tr>
      <w:tr w:rsidR="00935F83" w:rsidTr="00C2120B">
        <w:tc>
          <w:tcPr>
            <w:tcW w:w="955" w:type="dxa"/>
          </w:tcPr>
          <w:p w:rsidR="00935F83" w:rsidRDefault="00935F83" w:rsidP="005F5859">
            <w:pPr>
              <w:spacing w:line="360" w:lineRule="auto"/>
            </w:pPr>
            <w:r>
              <w:t xml:space="preserve">    s</w:t>
            </w:r>
          </w:p>
        </w:tc>
        <w:tc>
          <w:tcPr>
            <w:tcW w:w="845" w:type="dxa"/>
          </w:tcPr>
          <w:p w:rsidR="00935F83" w:rsidRDefault="00935F83" w:rsidP="005F5859">
            <w:pPr>
              <w:spacing w:line="360" w:lineRule="auto"/>
            </w:pPr>
            <w:r>
              <w:t>-r</w:t>
            </w:r>
          </w:p>
        </w:tc>
        <w:tc>
          <w:tcPr>
            <w:tcW w:w="3150" w:type="dxa"/>
          </w:tcPr>
          <w:p w:rsidR="00935F83" w:rsidRDefault="00653D5F" w:rsidP="005F5859">
            <w:pPr>
              <w:spacing w:line="360" w:lineRule="auto"/>
            </w:pPr>
            <w:r>
              <w:t>Run Stored Procedure using a Jar module in LIB directory</w:t>
            </w:r>
          </w:p>
          <w:p w:rsidR="004A2238" w:rsidRDefault="004A2238" w:rsidP="005F5859">
            <w:pPr>
              <w:spacing w:line="360" w:lineRule="auto"/>
            </w:pPr>
            <w:r>
              <w:t>E.g.</w:t>
            </w:r>
          </w:p>
          <w:p w:rsidR="004A2238" w:rsidRDefault="004A2238" w:rsidP="005F5859">
            <w:pPr>
              <w:spacing w:line="360" w:lineRule="auto"/>
            </w:pPr>
            <w:r>
              <w:t>-</w:t>
            </w:r>
            <w:proofErr w:type="spellStart"/>
            <w:r>
              <w:t>rs</w:t>
            </w:r>
            <w:proofErr w:type="spellEnd"/>
            <w:r>
              <w:t xml:space="preserve"> &lt;procedureName1,procedureName2,…&gt; --c </w:t>
            </w:r>
            <w:proofErr w:type="spellStart"/>
            <w:r>
              <w:t>connectionName</w:t>
            </w:r>
            <w:proofErr w:type="spellEnd"/>
            <w:r>
              <w:t xml:space="preserve"> JOBNAME=’Name given to the job’</w:t>
            </w:r>
          </w:p>
        </w:tc>
        <w:tc>
          <w:tcPr>
            <w:tcW w:w="1080" w:type="dxa"/>
          </w:tcPr>
          <w:p w:rsidR="00935F83" w:rsidRDefault="00653D5F" w:rsidP="005F5859">
            <w:pPr>
              <w:spacing w:line="360" w:lineRule="auto"/>
            </w:pPr>
            <w:r>
              <w:t>OBJECT</w:t>
            </w:r>
          </w:p>
        </w:tc>
        <w:tc>
          <w:tcPr>
            <w:tcW w:w="990" w:type="dxa"/>
          </w:tcPr>
          <w:p w:rsidR="00935F83" w:rsidRDefault="00653D5F" w:rsidP="005F5859">
            <w:pPr>
              <w:spacing w:line="360" w:lineRule="auto"/>
            </w:pPr>
            <w:r>
              <w:t>LIB</w:t>
            </w:r>
          </w:p>
        </w:tc>
        <w:tc>
          <w:tcPr>
            <w:tcW w:w="2160" w:type="dxa"/>
          </w:tcPr>
          <w:p w:rsidR="00935F83" w:rsidRDefault="00653D5F" w:rsidP="005F5859">
            <w:pPr>
              <w:spacing w:line="360" w:lineRule="auto"/>
            </w:pPr>
            <w:proofErr w:type="spellStart"/>
            <w:r w:rsidRPr="00653D5F">
              <w:t>com.boeing.jobstarter.services.CallStoredProcedure</w:t>
            </w:r>
            <w:proofErr w:type="spellEnd"/>
          </w:p>
        </w:tc>
        <w:tc>
          <w:tcPr>
            <w:tcW w:w="900" w:type="dxa"/>
          </w:tcPr>
          <w:p w:rsidR="00935F83" w:rsidRDefault="00653D5F" w:rsidP="005F5859">
            <w:pPr>
              <w:spacing w:line="360" w:lineRule="auto"/>
            </w:pPr>
            <w:r>
              <w:t>next</w:t>
            </w:r>
          </w:p>
        </w:tc>
        <w:tc>
          <w:tcPr>
            <w:tcW w:w="1890" w:type="dxa"/>
          </w:tcPr>
          <w:p w:rsidR="00935F83" w:rsidRDefault="00653D5F" w:rsidP="005F5859">
            <w:pPr>
              <w:spacing w:line="360" w:lineRule="auto"/>
            </w:pPr>
            <w:r w:rsidRPr="00653D5F">
              <w:t>CallStoredProcedure.jar</w:t>
            </w:r>
          </w:p>
        </w:tc>
        <w:tc>
          <w:tcPr>
            <w:tcW w:w="1260" w:type="dxa"/>
          </w:tcPr>
          <w:p w:rsidR="00935F83" w:rsidRDefault="00653D5F" w:rsidP="005F5859">
            <w:pPr>
              <w:spacing w:line="360" w:lineRule="auto"/>
            </w:pPr>
            <w:r>
              <w:t>N/A</w:t>
            </w:r>
          </w:p>
        </w:tc>
      </w:tr>
      <w:tr w:rsidR="00935F83" w:rsidTr="00C2120B">
        <w:tc>
          <w:tcPr>
            <w:tcW w:w="955" w:type="dxa"/>
          </w:tcPr>
          <w:p w:rsidR="00935F83" w:rsidRPr="00E76BA4" w:rsidRDefault="00935F83" w:rsidP="005F5859">
            <w:pPr>
              <w:spacing w:line="360" w:lineRule="auto"/>
              <w:rPr>
                <w:color w:val="FF0000"/>
              </w:rPr>
            </w:pPr>
            <w:r w:rsidRPr="00E76BA4">
              <w:rPr>
                <w:color w:val="FF0000"/>
              </w:rPr>
              <w:t xml:space="preserve">    f</w:t>
            </w:r>
          </w:p>
        </w:tc>
        <w:tc>
          <w:tcPr>
            <w:tcW w:w="845" w:type="dxa"/>
          </w:tcPr>
          <w:p w:rsidR="00935F83" w:rsidRPr="00E76BA4" w:rsidRDefault="00935F83" w:rsidP="005F5859">
            <w:pPr>
              <w:spacing w:line="360" w:lineRule="auto"/>
              <w:rPr>
                <w:color w:val="FF0000"/>
              </w:rPr>
            </w:pPr>
            <w:r w:rsidRPr="00E76BA4">
              <w:rPr>
                <w:color w:val="FF0000"/>
              </w:rPr>
              <w:t>-r</w:t>
            </w:r>
          </w:p>
        </w:tc>
        <w:tc>
          <w:tcPr>
            <w:tcW w:w="3150" w:type="dxa"/>
          </w:tcPr>
          <w:p w:rsidR="00935F83" w:rsidRPr="00E76BA4" w:rsidRDefault="00315217" w:rsidP="005F5859">
            <w:pPr>
              <w:spacing w:line="360" w:lineRule="auto"/>
              <w:rPr>
                <w:color w:val="FF0000"/>
              </w:rPr>
            </w:pPr>
            <w:r w:rsidRPr="00E76BA4">
              <w:rPr>
                <w:color w:val="FF0000"/>
              </w:rPr>
              <w:t>Run anonymous block contained in a file.</w:t>
            </w:r>
          </w:p>
        </w:tc>
        <w:tc>
          <w:tcPr>
            <w:tcW w:w="1080" w:type="dxa"/>
          </w:tcPr>
          <w:p w:rsidR="00935F83" w:rsidRPr="00E76BA4" w:rsidRDefault="00315217" w:rsidP="005F5859">
            <w:pPr>
              <w:spacing w:line="360" w:lineRule="auto"/>
              <w:rPr>
                <w:color w:val="FF0000"/>
              </w:rPr>
            </w:pPr>
            <w:r w:rsidRPr="00E76BA4">
              <w:rPr>
                <w:color w:val="FF0000"/>
              </w:rPr>
              <w:t>OBJECT</w:t>
            </w:r>
          </w:p>
        </w:tc>
        <w:tc>
          <w:tcPr>
            <w:tcW w:w="990" w:type="dxa"/>
          </w:tcPr>
          <w:p w:rsidR="00935F83" w:rsidRPr="00E76BA4" w:rsidRDefault="00315217" w:rsidP="005F5859">
            <w:pPr>
              <w:spacing w:line="360" w:lineRule="auto"/>
              <w:rPr>
                <w:color w:val="FF0000"/>
              </w:rPr>
            </w:pPr>
            <w:r w:rsidRPr="00E76BA4">
              <w:rPr>
                <w:color w:val="FF0000"/>
              </w:rPr>
              <w:t>LIB</w:t>
            </w:r>
          </w:p>
        </w:tc>
        <w:tc>
          <w:tcPr>
            <w:tcW w:w="2160" w:type="dxa"/>
          </w:tcPr>
          <w:p w:rsidR="00935F83" w:rsidRPr="00E76BA4" w:rsidRDefault="00315217" w:rsidP="005F5859">
            <w:pPr>
              <w:spacing w:line="360" w:lineRule="auto"/>
              <w:rPr>
                <w:color w:val="FF0000"/>
              </w:rPr>
            </w:pPr>
            <w:r w:rsidRPr="00E76BA4">
              <w:rPr>
                <w:color w:val="FF0000"/>
              </w:rPr>
              <w:t>Not Implemented</w:t>
            </w: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l</w:t>
            </w:r>
          </w:p>
        </w:tc>
        <w:tc>
          <w:tcPr>
            <w:tcW w:w="845" w:type="dxa"/>
          </w:tcPr>
          <w:p w:rsidR="00935F83" w:rsidRDefault="00935F83" w:rsidP="005F5859">
            <w:pPr>
              <w:spacing w:line="360" w:lineRule="auto"/>
            </w:pPr>
            <w:r>
              <w:t>-r</w:t>
            </w:r>
          </w:p>
        </w:tc>
        <w:tc>
          <w:tcPr>
            <w:tcW w:w="3150" w:type="dxa"/>
          </w:tcPr>
          <w:p w:rsidR="00935F83" w:rsidRDefault="00E62E31" w:rsidP="005F5859">
            <w:pPr>
              <w:spacing w:line="360" w:lineRule="auto"/>
            </w:pPr>
            <w:r>
              <w:t>Run load module (SQL Loader) for loading files into oracle database</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com.boeing.jobstarter.services.CallSqlLoader</w:t>
            </w:r>
            <w:proofErr w:type="spellEnd"/>
          </w:p>
        </w:tc>
        <w:tc>
          <w:tcPr>
            <w:tcW w:w="900" w:type="dxa"/>
          </w:tcPr>
          <w:p w:rsidR="00935F83" w:rsidRDefault="00E62E31" w:rsidP="005F5859">
            <w:pPr>
              <w:spacing w:line="360" w:lineRule="auto"/>
            </w:pPr>
            <w:r>
              <w:t>none</w:t>
            </w:r>
          </w:p>
        </w:tc>
        <w:tc>
          <w:tcPr>
            <w:tcW w:w="1890" w:type="dxa"/>
          </w:tcPr>
          <w:p w:rsidR="00935F83" w:rsidRDefault="00E62E31" w:rsidP="005F5859">
            <w:pPr>
              <w:spacing w:line="360" w:lineRule="auto"/>
            </w:pPr>
            <w:r w:rsidRPr="00E62E31">
              <w:t>CallSqlLoader.jar</w:t>
            </w:r>
          </w:p>
        </w:tc>
        <w:tc>
          <w:tcPr>
            <w:tcW w:w="1260" w:type="dxa"/>
          </w:tcPr>
          <w:p w:rsidR="00935F83" w:rsidRDefault="00E62E31" w:rsidP="005F5859">
            <w:pPr>
              <w:spacing w:line="360" w:lineRule="auto"/>
            </w:pPr>
            <w:r>
              <w:t>JOBNAME,</w:t>
            </w:r>
          </w:p>
          <w:p w:rsidR="00E62E31" w:rsidRDefault="00E62E31" w:rsidP="005F5859">
            <w:pPr>
              <w:spacing w:line="360" w:lineRule="auto"/>
            </w:pPr>
            <w:r>
              <w:t>CONNECTION</w:t>
            </w:r>
          </w:p>
        </w:tc>
      </w:tr>
      <w:tr w:rsidR="00935F83" w:rsidTr="00C2120B">
        <w:tc>
          <w:tcPr>
            <w:tcW w:w="955" w:type="dxa"/>
          </w:tcPr>
          <w:p w:rsidR="00935F83" w:rsidRDefault="00935F83" w:rsidP="005F5859">
            <w:pPr>
              <w:spacing w:line="360" w:lineRule="auto"/>
            </w:pPr>
            <w:r>
              <w:t xml:space="preserve">    x</w:t>
            </w:r>
          </w:p>
        </w:tc>
        <w:tc>
          <w:tcPr>
            <w:tcW w:w="845" w:type="dxa"/>
          </w:tcPr>
          <w:p w:rsidR="00935F83" w:rsidRDefault="00935F83" w:rsidP="005F5859">
            <w:pPr>
              <w:spacing w:line="360" w:lineRule="auto"/>
            </w:pPr>
            <w:r>
              <w:t>-r</w:t>
            </w:r>
          </w:p>
        </w:tc>
        <w:tc>
          <w:tcPr>
            <w:tcW w:w="3150" w:type="dxa"/>
          </w:tcPr>
          <w:p w:rsidR="00935F83" w:rsidRDefault="00E62E31" w:rsidP="005F5859">
            <w:pPr>
              <w:spacing w:line="360" w:lineRule="auto"/>
            </w:pPr>
            <w:r>
              <w:t>Extract</w:t>
            </w:r>
          </w:p>
        </w:tc>
        <w:tc>
          <w:tcPr>
            <w:tcW w:w="1080" w:type="dxa"/>
          </w:tcPr>
          <w:p w:rsidR="00935F83" w:rsidRDefault="00935F83" w:rsidP="005F5859">
            <w:pPr>
              <w:spacing w:line="360" w:lineRule="auto"/>
            </w:pPr>
          </w:p>
        </w:tc>
        <w:tc>
          <w:tcPr>
            <w:tcW w:w="990" w:type="dxa"/>
          </w:tcPr>
          <w:p w:rsidR="00935F83" w:rsidRDefault="00935F83" w:rsidP="005F5859">
            <w:pPr>
              <w:spacing w:line="360" w:lineRule="auto"/>
            </w:pPr>
          </w:p>
        </w:tc>
        <w:tc>
          <w:tcPr>
            <w:tcW w:w="2160" w:type="dxa"/>
          </w:tcPr>
          <w:p w:rsidR="00935F83" w:rsidRDefault="00935F83" w:rsidP="005F5859">
            <w:pPr>
              <w:spacing w:line="360" w:lineRule="auto"/>
            </w:pP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lastRenderedPageBreak/>
              <w:t xml:space="preserve">      t</w:t>
            </w:r>
          </w:p>
        </w:tc>
        <w:tc>
          <w:tcPr>
            <w:tcW w:w="845" w:type="dxa"/>
          </w:tcPr>
          <w:p w:rsidR="00935F83" w:rsidRDefault="00935F83" w:rsidP="005F5859">
            <w:pPr>
              <w:spacing w:line="360" w:lineRule="auto"/>
            </w:pPr>
            <w:r>
              <w:t>x</w:t>
            </w:r>
          </w:p>
        </w:tc>
        <w:tc>
          <w:tcPr>
            <w:tcW w:w="3150" w:type="dxa"/>
          </w:tcPr>
          <w:p w:rsidR="00935F83" w:rsidRDefault="00E62E31" w:rsidP="005F5859">
            <w:pPr>
              <w:spacing w:line="360" w:lineRule="auto"/>
            </w:pPr>
            <w:r>
              <w:t>Extract and generate plain file, from sources based on table name and metadata on the source.</w:t>
            </w:r>
          </w:p>
          <w:p w:rsidR="00E76BA4" w:rsidRDefault="00E76BA4" w:rsidP="005F5859">
            <w:pPr>
              <w:spacing w:line="360" w:lineRule="auto"/>
            </w:pPr>
            <w:r>
              <w:t xml:space="preserve">e.g. </w:t>
            </w:r>
          </w:p>
          <w:p w:rsidR="00E76BA4" w:rsidRDefault="00E76BA4" w:rsidP="005F5859">
            <w:pPr>
              <w:spacing w:line="360" w:lineRule="auto"/>
            </w:pPr>
            <w:r>
              <w:t>-</w:t>
            </w:r>
            <w:proofErr w:type="spellStart"/>
            <w:r>
              <w:t>rxt</w:t>
            </w:r>
            <w:proofErr w:type="spellEnd"/>
            <w:r>
              <w:t xml:space="preserve"> </w:t>
            </w:r>
            <w:r w:rsidR="004A2238">
              <w:t>&lt;</w:t>
            </w:r>
            <w:r>
              <w:t>tablename</w:t>
            </w:r>
            <w:r w:rsidR="004A2238">
              <w:t>1,tableName2,…&gt;</w:t>
            </w:r>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–JOBNAME=’Name given to the job’ </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com.boeing.jobstarter.services.CallExtractTable</w:t>
            </w:r>
            <w:proofErr w:type="spellEnd"/>
          </w:p>
        </w:tc>
        <w:tc>
          <w:tcPr>
            <w:tcW w:w="900" w:type="dxa"/>
          </w:tcPr>
          <w:p w:rsidR="00935F83" w:rsidRDefault="00E62E31" w:rsidP="005F5859">
            <w:pPr>
              <w:spacing w:line="360" w:lineRule="auto"/>
            </w:pPr>
            <w:r>
              <w:t>next</w:t>
            </w:r>
          </w:p>
        </w:tc>
        <w:tc>
          <w:tcPr>
            <w:tcW w:w="1890" w:type="dxa"/>
          </w:tcPr>
          <w:p w:rsidR="00935F83" w:rsidRDefault="00E62E31" w:rsidP="005F5859">
            <w:pPr>
              <w:spacing w:line="360" w:lineRule="auto"/>
            </w:pPr>
            <w:r w:rsidRPr="00E62E31">
              <w:t>CallExtractTable.jar</w:t>
            </w:r>
          </w:p>
        </w:tc>
        <w:tc>
          <w:tcPr>
            <w:tcW w:w="1260" w:type="dxa"/>
          </w:tcPr>
          <w:p w:rsidR="00E62E31" w:rsidRDefault="00E62E31" w:rsidP="005F5859">
            <w:pPr>
              <w:spacing w:line="360" w:lineRule="auto"/>
            </w:pPr>
            <w:r>
              <w:t>JOBNAME,</w:t>
            </w:r>
          </w:p>
          <w:p w:rsidR="00935F83" w:rsidRDefault="00E62E31" w:rsidP="005F5859">
            <w:pPr>
              <w:spacing w:line="360" w:lineRule="auto"/>
            </w:pPr>
            <w:r>
              <w:t>CONNECTION, SCHEMADEST</w:t>
            </w:r>
          </w:p>
        </w:tc>
      </w:tr>
      <w:tr w:rsidR="00935F83" w:rsidTr="00C2120B">
        <w:tc>
          <w:tcPr>
            <w:tcW w:w="955" w:type="dxa"/>
          </w:tcPr>
          <w:p w:rsidR="00935F83" w:rsidRPr="00E76BA4" w:rsidRDefault="00935F83" w:rsidP="005F5859">
            <w:pPr>
              <w:spacing w:line="360" w:lineRule="auto"/>
              <w:rPr>
                <w:color w:val="FF0000"/>
              </w:rPr>
            </w:pPr>
            <w:r w:rsidRPr="00E76BA4">
              <w:rPr>
                <w:color w:val="FF0000"/>
              </w:rPr>
              <w:t xml:space="preserve">      w</w:t>
            </w:r>
          </w:p>
        </w:tc>
        <w:tc>
          <w:tcPr>
            <w:tcW w:w="845" w:type="dxa"/>
          </w:tcPr>
          <w:p w:rsidR="00935F83" w:rsidRPr="00E76BA4" w:rsidRDefault="00935F83" w:rsidP="005F5859">
            <w:pPr>
              <w:spacing w:line="360" w:lineRule="auto"/>
              <w:rPr>
                <w:color w:val="FF0000"/>
              </w:rPr>
            </w:pPr>
            <w:r w:rsidRPr="00E76BA4">
              <w:rPr>
                <w:color w:val="FF0000"/>
              </w:rPr>
              <w:t>x</w:t>
            </w:r>
          </w:p>
        </w:tc>
        <w:tc>
          <w:tcPr>
            <w:tcW w:w="3150" w:type="dxa"/>
          </w:tcPr>
          <w:p w:rsidR="00935F83" w:rsidRPr="00E76BA4" w:rsidRDefault="00E62E31" w:rsidP="005F5859">
            <w:pPr>
              <w:spacing w:line="360" w:lineRule="auto"/>
              <w:rPr>
                <w:color w:val="FF0000"/>
              </w:rPr>
            </w:pPr>
            <w:r w:rsidRPr="00E76BA4">
              <w:rPr>
                <w:color w:val="FF0000"/>
              </w:rPr>
              <w:t>Extract from Web Service</w:t>
            </w:r>
          </w:p>
        </w:tc>
        <w:tc>
          <w:tcPr>
            <w:tcW w:w="1080" w:type="dxa"/>
          </w:tcPr>
          <w:p w:rsidR="00935F83" w:rsidRPr="00E76BA4" w:rsidRDefault="00E62E31" w:rsidP="005F5859">
            <w:pPr>
              <w:spacing w:line="360" w:lineRule="auto"/>
              <w:rPr>
                <w:color w:val="FF0000"/>
              </w:rPr>
            </w:pPr>
            <w:r w:rsidRPr="00E76BA4">
              <w:rPr>
                <w:color w:val="FF0000"/>
              </w:rPr>
              <w:t>OBJECT</w:t>
            </w:r>
          </w:p>
        </w:tc>
        <w:tc>
          <w:tcPr>
            <w:tcW w:w="990" w:type="dxa"/>
          </w:tcPr>
          <w:p w:rsidR="00935F83" w:rsidRPr="00E76BA4" w:rsidRDefault="00E62E31" w:rsidP="005F5859">
            <w:pPr>
              <w:spacing w:line="360" w:lineRule="auto"/>
              <w:rPr>
                <w:color w:val="FF0000"/>
              </w:rPr>
            </w:pPr>
            <w:r w:rsidRPr="00E76BA4">
              <w:rPr>
                <w:color w:val="FF0000"/>
              </w:rPr>
              <w:t>LIB</w:t>
            </w:r>
          </w:p>
        </w:tc>
        <w:tc>
          <w:tcPr>
            <w:tcW w:w="2160" w:type="dxa"/>
          </w:tcPr>
          <w:p w:rsidR="00935F83" w:rsidRPr="00E76BA4" w:rsidRDefault="00E62E31" w:rsidP="005F5859">
            <w:pPr>
              <w:spacing w:line="360" w:lineRule="auto"/>
              <w:rPr>
                <w:color w:val="FF0000"/>
              </w:rPr>
            </w:pPr>
            <w:r w:rsidRPr="00E76BA4">
              <w:rPr>
                <w:color w:val="FF0000"/>
              </w:rPr>
              <w:t>Not Implemented</w:t>
            </w:r>
          </w:p>
        </w:tc>
        <w:tc>
          <w:tcPr>
            <w:tcW w:w="900" w:type="dxa"/>
          </w:tcPr>
          <w:p w:rsidR="00935F83" w:rsidRPr="00E76BA4" w:rsidRDefault="00935F83" w:rsidP="005F5859">
            <w:pPr>
              <w:spacing w:line="360" w:lineRule="auto"/>
              <w:rPr>
                <w:color w:val="FF0000"/>
              </w:rPr>
            </w:pPr>
          </w:p>
        </w:tc>
        <w:tc>
          <w:tcPr>
            <w:tcW w:w="1890" w:type="dxa"/>
          </w:tcPr>
          <w:p w:rsidR="00935F83" w:rsidRPr="00E76BA4" w:rsidRDefault="00935F83" w:rsidP="005F5859">
            <w:pPr>
              <w:spacing w:line="360" w:lineRule="auto"/>
              <w:rPr>
                <w:color w:val="FF0000"/>
              </w:rPr>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q</w:t>
            </w:r>
          </w:p>
        </w:tc>
        <w:tc>
          <w:tcPr>
            <w:tcW w:w="845" w:type="dxa"/>
          </w:tcPr>
          <w:p w:rsidR="00935F83" w:rsidRDefault="00935F83" w:rsidP="005F5859">
            <w:pPr>
              <w:spacing w:line="360" w:lineRule="auto"/>
            </w:pPr>
            <w:r>
              <w:t>x</w:t>
            </w:r>
          </w:p>
        </w:tc>
        <w:tc>
          <w:tcPr>
            <w:tcW w:w="3150" w:type="dxa"/>
          </w:tcPr>
          <w:p w:rsidR="00935F83" w:rsidRDefault="00E62E31" w:rsidP="005F5859">
            <w:pPr>
              <w:spacing w:line="360" w:lineRule="auto"/>
            </w:pPr>
            <w:r>
              <w:t>Extract and generate plain file, based on a file containing a SQL command</w:t>
            </w:r>
          </w:p>
          <w:p w:rsidR="00E76BA4" w:rsidRDefault="00E76BA4" w:rsidP="005F5859">
            <w:pPr>
              <w:spacing w:line="360" w:lineRule="auto"/>
            </w:pPr>
          </w:p>
          <w:p w:rsidR="00E76BA4" w:rsidRDefault="00E76BA4" w:rsidP="005F5859">
            <w:pPr>
              <w:spacing w:line="360" w:lineRule="auto"/>
            </w:pPr>
            <w:r>
              <w:t xml:space="preserve">e.g. </w:t>
            </w:r>
          </w:p>
          <w:p w:rsidR="00E76BA4" w:rsidRDefault="00E76BA4" w:rsidP="005F5859">
            <w:pPr>
              <w:spacing w:line="360" w:lineRule="auto"/>
            </w:pPr>
            <w:r>
              <w:t>-</w:t>
            </w:r>
            <w:proofErr w:type="spellStart"/>
            <w:r>
              <w:t>rxt</w:t>
            </w:r>
            <w:proofErr w:type="spellEnd"/>
            <w:r>
              <w:t xml:space="preserve"> </w:t>
            </w:r>
            <w:proofErr w:type="spellStart"/>
            <w:r>
              <w:t>SQLFIleName.sql</w:t>
            </w:r>
            <w:proofErr w:type="spellEnd"/>
            <w:r>
              <w:t xml:space="preserve">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r>
              <w:t xml:space="preserve"> </w:t>
            </w:r>
            <w:r w:rsidR="009A55C1">
              <w:t>--</w:t>
            </w:r>
            <w:r>
              <w:t>JOBNAME=’Name given to the job’</w:t>
            </w:r>
          </w:p>
        </w:tc>
        <w:tc>
          <w:tcPr>
            <w:tcW w:w="1080" w:type="dxa"/>
          </w:tcPr>
          <w:p w:rsidR="00935F83" w:rsidRDefault="00E62E31" w:rsidP="005F5859">
            <w:pPr>
              <w:spacing w:line="360" w:lineRule="auto"/>
            </w:pPr>
            <w:r>
              <w:t>OBJECT</w:t>
            </w:r>
          </w:p>
        </w:tc>
        <w:tc>
          <w:tcPr>
            <w:tcW w:w="990" w:type="dxa"/>
          </w:tcPr>
          <w:p w:rsidR="00935F83" w:rsidRDefault="00E62E31" w:rsidP="005F5859">
            <w:pPr>
              <w:spacing w:line="360" w:lineRule="auto"/>
            </w:pPr>
            <w:r>
              <w:t>LIB</w:t>
            </w:r>
          </w:p>
        </w:tc>
        <w:tc>
          <w:tcPr>
            <w:tcW w:w="2160" w:type="dxa"/>
          </w:tcPr>
          <w:p w:rsidR="00935F83" w:rsidRDefault="00E62E31" w:rsidP="005F5859">
            <w:pPr>
              <w:spacing w:line="360" w:lineRule="auto"/>
            </w:pPr>
            <w:proofErr w:type="spellStart"/>
            <w:r w:rsidRPr="00E62E31">
              <w:t>com.boeing.jobstarter.services.CallExtractSql</w:t>
            </w:r>
            <w:proofErr w:type="spellEnd"/>
          </w:p>
        </w:tc>
        <w:tc>
          <w:tcPr>
            <w:tcW w:w="900" w:type="dxa"/>
          </w:tcPr>
          <w:p w:rsidR="00935F83" w:rsidRDefault="00E62E31" w:rsidP="005F5859">
            <w:pPr>
              <w:spacing w:line="360" w:lineRule="auto"/>
            </w:pPr>
            <w:r>
              <w:t>next</w:t>
            </w:r>
          </w:p>
        </w:tc>
        <w:tc>
          <w:tcPr>
            <w:tcW w:w="1890" w:type="dxa"/>
          </w:tcPr>
          <w:p w:rsidR="00935F83" w:rsidRDefault="00E62E31" w:rsidP="005F5859">
            <w:pPr>
              <w:spacing w:line="360" w:lineRule="auto"/>
            </w:pPr>
            <w:r w:rsidRPr="00E62E31">
              <w:t>CallExtractSql.jar</w:t>
            </w:r>
          </w:p>
        </w:tc>
        <w:tc>
          <w:tcPr>
            <w:tcW w:w="1260" w:type="dxa"/>
          </w:tcPr>
          <w:p w:rsidR="00E62E31" w:rsidRDefault="00E62E31" w:rsidP="005F5859">
            <w:pPr>
              <w:spacing w:line="360" w:lineRule="auto"/>
            </w:pPr>
            <w:r>
              <w:t>JOBNAME,</w:t>
            </w:r>
          </w:p>
          <w:p w:rsidR="00935F83" w:rsidRDefault="00E62E31" w:rsidP="005F5859">
            <w:pPr>
              <w:spacing w:line="360" w:lineRule="auto"/>
            </w:pPr>
            <w:r>
              <w:t>CONNECTION, SCHEMADEST</w:t>
            </w:r>
          </w:p>
        </w:tc>
      </w:tr>
      <w:tr w:rsidR="00935F83" w:rsidTr="00C2120B">
        <w:tc>
          <w:tcPr>
            <w:tcW w:w="955" w:type="dxa"/>
          </w:tcPr>
          <w:p w:rsidR="00935F83" w:rsidRDefault="00935F83" w:rsidP="005F5859">
            <w:pPr>
              <w:spacing w:line="360" w:lineRule="auto"/>
            </w:pPr>
            <w:r>
              <w:lastRenderedPageBreak/>
              <w:t xml:space="preserve">    c</w:t>
            </w:r>
          </w:p>
        </w:tc>
        <w:tc>
          <w:tcPr>
            <w:tcW w:w="845" w:type="dxa"/>
          </w:tcPr>
          <w:p w:rsidR="00935F83" w:rsidRDefault="00935F83" w:rsidP="005F5859">
            <w:pPr>
              <w:spacing w:line="360" w:lineRule="auto"/>
            </w:pPr>
            <w:r>
              <w:t>-r</w:t>
            </w:r>
          </w:p>
        </w:tc>
        <w:tc>
          <w:tcPr>
            <w:tcW w:w="3150" w:type="dxa"/>
          </w:tcPr>
          <w:p w:rsidR="00935F83" w:rsidRDefault="00B05CB8" w:rsidP="005F5859">
            <w:pPr>
              <w:spacing w:line="360" w:lineRule="auto"/>
            </w:pPr>
            <w:r>
              <w:t>Connection Configuration module</w:t>
            </w:r>
          </w:p>
        </w:tc>
        <w:tc>
          <w:tcPr>
            <w:tcW w:w="1080" w:type="dxa"/>
          </w:tcPr>
          <w:p w:rsidR="00935F83" w:rsidRDefault="00935F83" w:rsidP="005F5859">
            <w:pPr>
              <w:spacing w:line="360" w:lineRule="auto"/>
            </w:pPr>
          </w:p>
        </w:tc>
        <w:tc>
          <w:tcPr>
            <w:tcW w:w="990" w:type="dxa"/>
          </w:tcPr>
          <w:p w:rsidR="00935F83" w:rsidRDefault="00935F83" w:rsidP="005F5859">
            <w:pPr>
              <w:spacing w:line="360" w:lineRule="auto"/>
            </w:pPr>
          </w:p>
        </w:tc>
        <w:tc>
          <w:tcPr>
            <w:tcW w:w="2160" w:type="dxa"/>
          </w:tcPr>
          <w:p w:rsidR="00935F83" w:rsidRDefault="00935F83" w:rsidP="005F5859">
            <w:pPr>
              <w:spacing w:line="360" w:lineRule="auto"/>
            </w:pPr>
          </w:p>
        </w:tc>
        <w:tc>
          <w:tcPr>
            <w:tcW w:w="900" w:type="dxa"/>
          </w:tcPr>
          <w:p w:rsidR="00935F83" w:rsidRDefault="00935F83" w:rsidP="005F5859">
            <w:pPr>
              <w:spacing w:line="360" w:lineRule="auto"/>
            </w:pPr>
          </w:p>
        </w:tc>
        <w:tc>
          <w:tcPr>
            <w:tcW w:w="1890" w:type="dxa"/>
          </w:tcPr>
          <w:p w:rsidR="00935F83" w:rsidRDefault="00935F83" w:rsidP="005F5859">
            <w:pPr>
              <w:spacing w:line="360" w:lineRule="auto"/>
            </w:pPr>
          </w:p>
        </w:tc>
        <w:tc>
          <w:tcPr>
            <w:tcW w:w="1260" w:type="dxa"/>
          </w:tcPr>
          <w:p w:rsidR="00935F83" w:rsidRDefault="00935F83" w:rsidP="005F5859">
            <w:pPr>
              <w:spacing w:line="360" w:lineRule="auto"/>
            </w:pPr>
          </w:p>
        </w:tc>
      </w:tr>
      <w:tr w:rsidR="00935F83" w:rsidTr="00C2120B">
        <w:tc>
          <w:tcPr>
            <w:tcW w:w="955" w:type="dxa"/>
          </w:tcPr>
          <w:p w:rsidR="00935F83" w:rsidRDefault="00935F83" w:rsidP="005F5859">
            <w:pPr>
              <w:spacing w:line="360" w:lineRule="auto"/>
            </w:pPr>
            <w:r>
              <w:t xml:space="preserve">      l</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List all connections</w:t>
            </w:r>
          </w:p>
        </w:tc>
        <w:tc>
          <w:tcPr>
            <w:tcW w:w="1080" w:type="dxa"/>
          </w:tcPr>
          <w:p w:rsidR="00935F83" w:rsidRDefault="00B05CB8" w:rsidP="005F5859">
            <w:pPr>
              <w:spacing w:line="360" w:lineRule="auto"/>
            </w:pPr>
            <w:r>
              <w:t>LIST</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a</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Add new connection</w:t>
            </w:r>
          </w:p>
        </w:tc>
        <w:tc>
          <w:tcPr>
            <w:tcW w:w="1080" w:type="dxa"/>
          </w:tcPr>
          <w:p w:rsidR="00935F83" w:rsidRDefault="00B05CB8" w:rsidP="005F5859">
            <w:pPr>
              <w:spacing w:line="360" w:lineRule="auto"/>
            </w:pPr>
            <w:r>
              <w:t>ADD</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d</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Delete a connection</w:t>
            </w:r>
          </w:p>
        </w:tc>
        <w:tc>
          <w:tcPr>
            <w:tcW w:w="1080" w:type="dxa"/>
          </w:tcPr>
          <w:p w:rsidR="00935F83" w:rsidRDefault="00B05CB8" w:rsidP="005F5859">
            <w:pPr>
              <w:spacing w:line="360" w:lineRule="auto"/>
            </w:pPr>
            <w:r>
              <w:t>DELETE</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m</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Modify a connection</w:t>
            </w:r>
          </w:p>
        </w:tc>
        <w:tc>
          <w:tcPr>
            <w:tcW w:w="1080" w:type="dxa"/>
          </w:tcPr>
          <w:p w:rsidR="00935F83" w:rsidRDefault="00B05CB8" w:rsidP="005F5859">
            <w:pPr>
              <w:spacing w:line="360" w:lineRule="auto"/>
            </w:pPr>
            <w:r>
              <w:t>MODIFY</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t</w:t>
            </w:r>
          </w:p>
        </w:tc>
        <w:tc>
          <w:tcPr>
            <w:tcW w:w="845" w:type="dxa"/>
          </w:tcPr>
          <w:p w:rsidR="00935F83" w:rsidRDefault="00935F83" w:rsidP="005F5859">
            <w:pPr>
              <w:spacing w:line="360" w:lineRule="auto"/>
            </w:pPr>
            <w:r>
              <w:t>c</w:t>
            </w:r>
          </w:p>
        </w:tc>
        <w:tc>
          <w:tcPr>
            <w:tcW w:w="3150" w:type="dxa"/>
          </w:tcPr>
          <w:p w:rsidR="00935F83" w:rsidRDefault="00B05CB8" w:rsidP="005F5859">
            <w:pPr>
              <w:spacing w:line="360" w:lineRule="auto"/>
            </w:pPr>
            <w:r>
              <w:t>Test a connection</w:t>
            </w:r>
          </w:p>
        </w:tc>
        <w:tc>
          <w:tcPr>
            <w:tcW w:w="1080" w:type="dxa"/>
          </w:tcPr>
          <w:p w:rsidR="00935F83" w:rsidRDefault="00B05CB8" w:rsidP="005F5859">
            <w:pPr>
              <w:spacing w:line="360" w:lineRule="auto"/>
            </w:pPr>
            <w:r>
              <w:t>TEST</w:t>
            </w:r>
          </w:p>
        </w:tc>
        <w:tc>
          <w:tcPr>
            <w:tcW w:w="990" w:type="dxa"/>
          </w:tcPr>
          <w:p w:rsidR="00935F83" w:rsidRDefault="00B05CB8" w:rsidP="005F5859">
            <w:pPr>
              <w:spacing w:line="360" w:lineRule="auto"/>
            </w:pPr>
            <w:r>
              <w:t>Call</w:t>
            </w:r>
          </w:p>
        </w:tc>
        <w:tc>
          <w:tcPr>
            <w:tcW w:w="2160" w:type="dxa"/>
          </w:tcPr>
          <w:p w:rsidR="00935F83" w:rsidRDefault="00B05CB8" w:rsidP="005F5859">
            <w:pPr>
              <w:spacing w:line="360" w:lineRule="auto"/>
            </w:pPr>
            <w:proofErr w:type="spellStart"/>
            <w:r w:rsidRPr="00B05CB8">
              <w:t>CallConnectionConfig</w:t>
            </w:r>
            <w:proofErr w:type="spellEnd"/>
          </w:p>
        </w:tc>
        <w:tc>
          <w:tcPr>
            <w:tcW w:w="900" w:type="dxa"/>
          </w:tcPr>
          <w:p w:rsidR="00935F83" w:rsidRDefault="00B05CB8" w:rsidP="005F5859">
            <w:pPr>
              <w:spacing w:line="360" w:lineRule="auto"/>
            </w:pPr>
            <w:r>
              <w:t>none</w:t>
            </w:r>
          </w:p>
        </w:tc>
        <w:tc>
          <w:tcPr>
            <w:tcW w:w="1890" w:type="dxa"/>
          </w:tcPr>
          <w:p w:rsidR="00935F83" w:rsidRDefault="00B05CB8" w:rsidP="005F5859">
            <w:pPr>
              <w:spacing w:line="360" w:lineRule="auto"/>
            </w:pPr>
            <w:r>
              <w:t>N/A</w:t>
            </w:r>
          </w:p>
        </w:tc>
        <w:tc>
          <w:tcPr>
            <w:tcW w:w="1260" w:type="dxa"/>
          </w:tcPr>
          <w:p w:rsidR="00935F83" w:rsidRDefault="00B05CB8" w:rsidP="005F5859">
            <w:pPr>
              <w:spacing w:line="360" w:lineRule="auto"/>
            </w:pPr>
            <w:r>
              <w:t>N/A</w:t>
            </w:r>
          </w:p>
        </w:tc>
      </w:tr>
      <w:tr w:rsidR="00935F83" w:rsidTr="00C2120B">
        <w:tc>
          <w:tcPr>
            <w:tcW w:w="955" w:type="dxa"/>
          </w:tcPr>
          <w:p w:rsidR="00935F83" w:rsidRDefault="00935F83" w:rsidP="005F5859">
            <w:pPr>
              <w:spacing w:line="360" w:lineRule="auto"/>
            </w:pPr>
            <w:r>
              <w:t xml:space="preserve">    d</w:t>
            </w:r>
          </w:p>
        </w:tc>
        <w:tc>
          <w:tcPr>
            <w:tcW w:w="845" w:type="dxa"/>
          </w:tcPr>
          <w:p w:rsidR="00935F83" w:rsidRDefault="006645E6" w:rsidP="005F5859">
            <w:pPr>
              <w:spacing w:line="360" w:lineRule="auto"/>
            </w:pPr>
            <w:r>
              <w:t>-r</w:t>
            </w:r>
          </w:p>
        </w:tc>
        <w:tc>
          <w:tcPr>
            <w:tcW w:w="3150" w:type="dxa"/>
          </w:tcPr>
          <w:p w:rsidR="00935F83" w:rsidRDefault="00B05CB8" w:rsidP="005F5859">
            <w:pPr>
              <w:spacing w:line="360" w:lineRule="auto"/>
            </w:pPr>
            <w:r>
              <w:t>Create a table on the destination schema base on a table name passed as parameter on the source database</w:t>
            </w:r>
          </w:p>
          <w:p w:rsidR="00B05CB8" w:rsidRDefault="00B05CB8" w:rsidP="005F5859">
            <w:pPr>
              <w:spacing w:line="360" w:lineRule="auto"/>
            </w:pPr>
            <w:r>
              <w:t>e.g.</w:t>
            </w:r>
          </w:p>
          <w:p w:rsidR="00B05CB8" w:rsidRDefault="009A55C1" w:rsidP="005F5859">
            <w:pPr>
              <w:spacing w:line="360" w:lineRule="auto"/>
            </w:pPr>
            <w:r>
              <w:t>-</w:t>
            </w:r>
            <w:proofErr w:type="spellStart"/>
            <w:r>
              <w:t>rd</w:t>
            </w:r>
            <w:proofErr w:type="spellEnd"/>
            <w:r>
              <w:t xml:space="preserve"> tableName1, tableName2… --c </w:t>
            </w:r>
            <w:proofErr w:type="spellStart"/>
            <w:r>
              <w:t>connectionName</w:t>
            </w:r>
            <w:proofErr w:type="spellEnd"/>
            <w:r>
              <w:t xml:space="preserve"> --</w:t>
            </w:r>
            <w:proofErr w:type="spellStart"/>
            <w:r>
              <w:t>sd</w:t>
            </w:r>
            <w:proofErr w:type="spellEnd"/>
            <w:r>
              <w:t xml:space="preserve"> </w:t>
            </w:r>
            <w:proofErr w:type="spellStart"/>
            <w:r>
              <w:t>schemaDestName</w:t>
            </w:r>
            <w:proofErr w:type="spellEnd"/>
          </w:p>
        </w:tc>
        <w:tc>
          <w:tcPr>
            <w:tcW w:w="1080" w:type="dxa"/>
          </w:tcPr>
          <w:p w:rsidR="00935F83" w:rsidRDefault="009A55C1" w:rsidP="005F5859">
            <w:pPr>
              <w:spacing w:line="360" w:lineRule="auto"/>
            </w:pPr>
            <w:r>
              <w:t>OBJECT</w:t>
            </w:r>
          </w:p>
        </w:tc>
        <w:tc>
          <w:tcPr>
            <w:tcW w:w="990" w:type="dxa"/>
          </w:tcPr>
          <w:p w:rsidR="00935F83" w:rsidRDefault="009A55C1" w:rsidP="005F5859">
            <w:pPr>
              <w:spacing w:line="360" w:lineRule="auto"/>
            </w:pPr>
            <w:r>
              <w:t>Call</w:t>
            </w:r>
          </w:p>
        </w:tc>
        <w:tc>
          <w:tcPr>
            <w:tcW w:w="2160" w:type="dxa"/>
          </w:tcPr>
          <w:p w:rsidR="00935F83" w:rsidRDefault="009A55C1" w:rsidP="005F5859">
            <w:pPr>
              <w:spacing w:line="360" w:lineRule="auto"/>
            </w:pPr>
            <w:proofErr w:type="spellStart"/>
            <w:r>
              <w:t>CallDDL</w:t>
            </w:r>
            <w:proofErr w:type="spellEnd"/>
          </w:p>
        </w:tc>
        <w:tc>
          <w:tcPr>
            <w:tcW w:w="900" w:type="dxa"/>
          </w:tcPr>
          <w:p w:rsidR="00935F83" w:rsidRDefault="009A55C1" w:rsidP="005F5859">
            <w:pPr>
              <w:spacing w:line="360" w:lineRule="auto"/>
            </w:pPr>
            <w:r>
              <w:t>next</w:t>
            </w:r>
          </w:p>
        </w:tc>
        <w:tc>
          <w:tcPr>
            <w:tcW w:w="1890" w:type="dxa"/>
          </w:tcPr>
          <w:p w:rsidR="00935F83" w:rsidRDefault="009A55C1" w:rsidP="005F5859">
            <w:pPr>
              <w:spacing w:line="360" w:lineRule="auto"/>
            </w:pPr>
            <w:r>
              <w:t>N/A</w:t>
            </w:r>
          </w:p>
        </w:tc>
        <w:tc>
          <w:tcPr>
            <w:tcW w:w="1260" w:type="dxa"/>
          </w:tcPr>
          <w:p w:rsidR="00935F83" w:rsidRDefault="009A55C1" w:rsidP="005F5859">
            <w:pPr>
              <w:spacing w:line="360" w:lineRule="auto"/>
            </w:pPr>
            <w:r>
              <w:t>N/A</w:t>
            </w:r>
          </w:p>
        </w:tc>
      </w:tr>
    </w:tbl>
    <w:p w:rsidR="00307F77" w:rsidRDefault="00307F77" w:rsidP="005F5859">
      <w:pPr>
        <w:spacing w:line="360" w:lineRule="auto"/>
      </w:pPr>
      <w:r w:rsidRPr="006A2287">
        <w:rPr>
          <w:b/>
        </w:rPr>
        <w:t>ID</w:t>
      </w:r>
      <w:r>
        <w:t xml:space="preserve">: Parameter code. Can be one letter or multiple base on </w:t>
      </w:r>
      <w:r w:rsidR="009E6482">
        <w:t>desire logic to execute.</w:t>
      </w:r>
    </w:p>
    <w:p w:rsidR="009E6482" w:rsidRDefault="009E6482" w:rsidP="005F5859">
      <w:pPr>
        <w:spacing w:line="360" w:lineRule="auto"/>
      </w:pPr>
      <w:r>
        <w:t xml:space="preserve">E.g. Let say we want to execute the </w:t>
      </w:r>
      <w:proofErr w:type="spellStart"/>
      <w:r>
        <w:t>SQLLoader</w:t>
      </w:r>
      <w:proofErr w:type="spellEnd"/>
      <w:r>
        <w:t xml:space="preserve"> module. We need to send the respective parameters</w:t>
      </w:r>
    </w:p>
    <w:p w:rsidR="009E6482" w:rsidRDefault="00706D66" w:rsidP="005F5859">
      <w:pPr>
        <w:spacing w:line="360" w:lineRule="auto"/>
      </w:pPr>
      <w:r>
        <w:t>-r =&gt; R</w:t>
      </w:r>
      <w:r w:rsidR="009E6482">
        <w:t>un</w:t>
      </w:r>
    </w:p>
    <w:p w:rsidR="009E6482" w:rsidRDefault="00706D66" w:rsidP="005F5859">
      <w:pPr>
        <w:spacing w:line="360" w:lineRule="auto"/>
      </w:pPr>
      <w:proofErr w:type="gramStart"/>
      <w:r>
        <w:t>l</w:t>
      </w:r>
      <w:proofErr w:type="gramEnd"/>
      <w:r>
        <w:t xml:space="preserve"> =&gt; Load</w:t>
      </w:r>
    </w:p>
    <w:p w:rsidR="009E6482" w:rsidRDefault="00706D66" w:rsidP="005F5859">
      <w:pPr>
        <w:spacing w:line="360" w:lineRule="auto"/>
      </w:pPr>
      <w:r>
        <w:t>The complete parameter command should looks like</w:t>
      </w:r>
    </w:p>
    <w:p w:rsidR="00706D66" w:rsidRDefault="00706D66" w:rsidP="005F5859">
      <w:pPr>
        <w:spacing w:line="360" w:lineRule="auto"/>
      </w:pPr>
      <w:r>
        <w:lastRenderedPageBreak/>
        <w:t>-</w:t>
      </w:r>
      <w:proofErr w:type="spellStart"/>
      <w:r>
        <w:t>rl</w:t>
      </w:r>
      <w:proofErr w:type="spellEnd"/>
      <w:r>
        <w:t xml:space="preserve"> --p &lt;file patter1&gt;=&lt;destination table1&gt;</w:t>
      </w:r>
      <w:proofErr w:type="gramStart"/>
      <w:r>
        <w:t>,&lt;</w:t>
      </w:r>
      <w:proofErr w:type="gramEnd"/>
      <w:r>
        <w:t>file patter2&gt;=&lt;destination table2&gt;,… --c &lt;connection id&gt; --REFRESH=&lt;TRUNCATE|DELETE</w:t>
      </w:r>
      <w:r w:rsidR="00E46B42">
        <w:t xml:space="preserve">&gt; </w:t>
      </w:r>
      <w:r>
        <w:t>(if DELETE was chosen</w:t>
      </w:r>
      <w:r w:rsidR="00E46B42">
        <w:t>, then DELETEBY parameter must be specify</w:t>
      </w:r>
      <w:r>
        <w:t>)</w:t>
      </w:r>
      <w:r w:rsidR="00E46B42">
        <w:t xml:space="preserve"> DELETEBY=”column1=value1 and column2=value2…“</w:t>
      </w:r>
    </w:p>
    <w:p w:rsidR="00E46B42" w:rsidRDefault="00E46B42" w:rsidP="005F5859">
      <w:pPr>
        <w:spacing w:line="360" w:lineRule="auto"/>
      </w:pPr>
      <w:r w:rsidRPr="006A2287">
        <w:rPr>
          <w:b/>
        </w:rPr>
        <w:t>Name</w:t>
      </w:r>
      <w:r>
        <w:t>: Command name</w:t>
      </w:r>
    </w:p>
    <w:p w:rsidR="00E46B42" w:rsidRDefault="00E46B42" w:rsidP="005F5859">
      <w:pPr>
        <w:spacing w:line="360" w:lineRule="auto"/>
      </w:pPr>
      <w:r w:rsidRPr="006A2287">
        <w:rPr>
          <w:b/>
        </w:rPr>
        <w:t>Type</w:t>
      </w:r>
      <w:r>
        <w:t xml:space="preserve">: specify if the desired action is a call to a core logic on </w:t>
      </w:r>
      <w:proofErr w:type="spellStart"/>
      <w:r>
        <w:t>JobStarter</w:t>
      </w:r>
      <w:proofErr w:type="spellEnd"/>
      <w:r>
        <w:t xml:space="preserve"> module or a call to a custom jar (module) added as enhancement </w:t>
      </w:r>
    </w:p>
    <w:p w:rsidR="00E46B42" w:rsidRDefault="00E46B42" w:rsidP="005F5859">
      <w:pPr>
        <w:spacing w:line="360" w:lineRule="auto"/>
      </w:pPr>
      <w:r>
        <w:tab/>
        <w:t xml:space="preserve">Call: will call a class or CORE logic in the </w:t>
      </w:r>
      <w:proofErr w:type="spellStart"/>
      <w:r>
        <w:t>JobStarter</w:t>
      </w:r>
      <w:proofErr w:type="spellEnd"/>
      <w:r>
        <w:t xml:space="preserve"> application</w:t>
      </w:r>
    </w:p>
    <w:p w:rsidR="00E46B42" w:rsidRDefault="00E46B42" w:rsidP="005F5859">
      <w:pPr>
        <w:spacing w:line="360" w:lineRule="auto"/>
      </w:pPr>
      <w:r>
        <w:tab/>
      </w:r>
      <w:r>
        <w:tab/>
      </w:r>
      <w:r w:rsidR="004A2238">
        <w:t>E.g</w:t>
      </w:r>
      <w:r>
        <w:t xml:space="preserve">. the Connection configuration is part of the Core and the way to invoke this functionality is declaring the action as Call because it, implements the </w:t>
      </w:r>
      <w:proofErr w:type="spellStart"/>
      <w:r>
        <w:t>ICall</w:t>
      </w:r>
      <w:proofErr w:type="spellEnd"/>
      <w:r>
        <w:t xml:space="preserve"> interface.</w:t>
      </w:r>
    </w:p>
    <w:p w:rsidR="00E46B42" w:rsidRDefault="00E46B42" w:rsidP="005F5859">
      <w:pPr>
        <w:spacing w:line="360" w:lineRule="auto"/>
      </w:pPr>
      <w:r>
        <w:tab/>
        <w:t>LIB: Will invoke an external JAR included in the LIB folder. This functionality will generate an instance of the invoked class and execute it. Any LIB class to be call, has to extend from Callable Abstract class.</w:t>
      </w:r>
    </w:p>
    <w:p w:rsidR="00E46B42" w:rsidRDefault="004A2238" w:rsidP="005F5859">
      <w:pPr>
        <w:spacing w:line="360" w:lineRule="auto"/>
      </w:pPr>
      <w:r w:rsidRPr="006A2287">
        <w:rPr>
          <w:b/>
        </w:rPr>
        <w:t>Class</w:t>
      </w:r>
      <w:r>
        <w:t xml:space="preserve">: the class name to be invoke. In the case of LIB should be included the entire </w:t>
      </w:r>
      <w:proofErr w:type="spellStart"/>
      <w:r>
        <w:t>classPath</w:t>
      </w:r>
      <w:proofErr w:type="spellEnd"/>
      <w:r>
        <w:t xml:space="preserve"> and for Call type only the class name</w:t>
      </w:r>
    </w:p>
    <w:p w:rsidR="004A2238" w:rsidRDefault="004A2238" w:rsidP="005F5859">
      <w:pPr>
        <w:spacing w:line="360" w:lineRule="auto"/>
      </w:pPr>
      <w:r w:rsidRPr="006A2287">
        <w:rPr>
          <w:b/>
        </w:rPr>
        <w:t>Value</w:t>
      </w:r>
      <w:r>
        <w:t>: If there is a value to be read, indicate in whi</w:t>
      </w:r>
      <w:r w:rsidR="00DE505C">
        <w:t>ch position the value is coming. To any given value, containing spaces, it should be enclosed by “…”</w:t>
      </w:r>
    </w:p>
    <w:p w:rsidR="004A2238" w:rsidRDefault="004A2238" w:rsidP="005F5859">
      <w:pPr>
        <w:spacing w:line="360" w:lineRule="auto"/>
      </w:pPr>
      <w:r>
        <w:tab/>
        <w:t>None: no value to read</w:t>
      </w:r>
    </w:p>
    <w:p w:rsidR="004A2238" w:rsidRDefault="004A2238" w:rsidP="005F5859">
      <w:pPr>
        <w:spacing w:line="360" w:lineRule="auto"/>
      </w:pPr>
      <w:r>
        <w:tab/>
        <w:t>Next: read from next position parameters</w:t>
      </w:r>
      <w:r w:rsidR="00DE505C">
        <w:t>.</w:t>
      </w:r>
    </w:p>
    <w:p w:rsidR="00A3773D" w:rsidRDefault="00A3773D" w:rsidP="005F5859">
      <w:pPr>
        <w:spacing w:line="360" w:lineRule="auto"/>
      </w:pPr>
      <w:r>
        <w:tab/>
        <w:t xml:space="preserve">Read: </w:t>
      </w:r>
      <w:r w:rsidR="001E0354">
        <w:t>read the parameter from the same position after the expected “=”</w:t>
      </w:r>
    </w:p>
    <w:p w:rsidR="005715E4" w:rsidRDefault="005715E4" w:rsidP="005F5859">
      <w:pPr>
        <w:spacing w:line="360" w:lineRule="auto"/>
      </w:pPr>
      <w:r>
        <w:tab/>
        <w:t xml:space="preserve">E.g. </w:t>
      </w:r>
      <w:r w:rsidR="00553D74">
        <w:t>--PARAM=</w:t>
      </w:r>
      <w:r w:rsidR="0032372A">
        <w:t>value</w:t>
      </w:r>
      <w:r w:rsidR="000D0466">
        <w:t xml:space="preserve"> or --PARAM=”value with spaces”</w:t>
      </w:r>
    </w:p>
    <w:p w:rsidR="004A2238" w:rsidRDefault="004A2238" w:rsidP="005F5859">
      <w:pPr>
        <w:spacing w:line="360" w:lineRule="auto"/>
      </w:pPr>
      <w:r w:rsidRPr="006A2287">
        <w:rPr>
          <w:b/>
        </w:rPr>
        <w:t>Jar</w:t>
      </w:r>
      <w:r>
        <w:t>: for Command type LIB, jar file name must be specified.</w:t>
      </w:r>
    </w:p>
    <w:p w:rsidR="004A2238" w:rsidRDefault="004A2238" w:rsidP="005F5859">
      <w:pPr>
        <w:spacing w:line="360" w:lineRule="auto"/>
      </w:pPr>
      <w:r w:rsidRPr="006A2287">
        <w:rPr>
          <w:b/>
        </w:rPr>
        <w:t>Required</w:t>
      </w:r>
      <w:r>
        <w:t>: indicate which parameters are required by the command.</w:t>
      </w:r>
    </w:p>
    <w:p w:rsidR="00C2120B" w:rsidRDefault="002B66F7" w:rsidP="005F5859">
      <w:pPr>
        <w:pStyle w:val="Heading3"/>
        <w:spacing w:line="360" w:lineRule="auto"/>
      </w:pPr>
      <w:bookmarkStart w:id="16" w:name="_Toc534957878"/>
      <w:r>
        <w:lastRenderedPageBreak/>
        <w:t>Parameters</w:t>
      </w:r>
      <w:bookmarkEnd w:id="16"/>
    </w:p>
    <w:p w:rsidR="00255C5A" w:rsidRDefault="00255C5A" w:rsidP="005F5859">
      <w:pPr>
        <w:spacing w:line="360" w:lineRule="auto"/>
      </w:pPr>
      <w:r>
        <w:t>I</w:t>
      </w:r>
      <w:r w:rsidR="00787D01">
        <w:t>t’</w:t>
      </w:r>
      <w:r>
        <w:t xml:space="preserve">s important to keep in mind that java recognize SPACE as list delimiter. When we are calling the app and passing parameters one space means a new parameter, so if we intend to pass a String to the app or any other value with SPACES on it, we have to enclose the value between “”. </w:t>
      </w:r>
    </w:p>
    <w:p w:rsidR="00255C5A" w:rsidRDefault="00255C5A" w:rsidP="005F5859">
      <w:pPr>
        <w:spacing w:line="360" w:lineRule="auto"/>
      </w:pPr>
      <w:r>
        <w:t>E.g. --JOBNAME=</w:t>
      </w:r>
      <w:proofErr w:type="gramStart"/>
      <w:r>
        <w:t>This</w:t>
      </w:r>
      <w:proofErr w:type="gramEnd"/>
      <w:r>
        <w:t xml:space="preserve"> is a job Example. </w:t>
      </w:r>
    </w:p>
    <w:p w:rsidR="00255C5A" w:rsidRDefault="00255C5A" w:rsidP="005F5859">
      <w:pPr>
        <w:spacing w:line="360" w:lineRule="auto"/>
      </w:pPr>
      <w:r>
        <w:t xml:space="preserve">If this case java will identify as parameters </w:t>
      </w:r>
      <w:r w:rsidR="00747E56">
        <w:t>(1)--JOBNAME=This (2</w:t>
      </w:r>
      <w:proofErr w:type="gramStart"/>
      <w:r w:rsidR="00747E56">
        <w:t>)is</w:t>
      </w:r>
      <w:proofErr w:type="gramEnd"/>
      <w:r w:rsidR="00747E56">
        <w:t xml:space="preserve"> (3)a (4)job (5)Example.</w:t>
      </w:r>
    </w:p>
    <w:p w:rsidR="00747E56" w:rsidRDefault="00747E56" w:rsidP="005F5859">
      <w:pPr>
        <w:spacing w:line="360" w:lineRule="auto"/>
      </w:pPr>
      <w:r>
        <w:t>The correct way to do this is:</w:t>
      </w:r>
    </w:p>
    <w:p w:rsidR="00747E56" w:rsidRPr="00255C5A" w:rsidRDefault="00747E56" w:rsidP="005F5859">
      <w:pPr>
        <w:spacing w:line="360" w:lineRule="auto"/>
      </w:pPr>
      <w:r>
        <w:t>--JOBNAME=”This is a job Example.”</w:t>
      </w:r>
    </w:p>
    <w:tbl>
      <w:tblPr>
        <w:tblStyle w:val="TableGrid"/>
        <w:tblW w:w="13135" w:type="dxa"/>
        <w:tblLook w:val="04A0" w:firstRow="1" w:lastRow="0" w:firstColumn="1" w:lastColumn="0" w:noHBand="0" w:noVBand="1"/>
      </w:tblPr>
      <w:tblGrid>
        <w:gridCol w:w="1780"/>
        <w:gridCol w:w="5623"/>
        <w:gridCol w:w="2368"/>
        <w:gridCol w:w="1138"/>
        <w:gridCol w:w="2226"/>
      </w:tblGrid>
      <w:tr w:rsidR="00B0452A" w:rsidRPr="00B0452A" w:rsidTr="00DE505C">
        <w:trPr>
          <w:tblHeader/>
        </w:trPr>
        <w:tc>
          <w:tcPr>
            <w:tcW w:w="1780" w:type="dxa"/>
          </w:tcPr>
          <w:p w:rsidR="00B0452A" w:rsidRPr="00B0452A" w:rsidRDefault="00B0452A" w:rsidP="005F5859">
            <w:pPr>
              <w:spacing w:line="360" w:lineRule="auto"/>
              <w:rPr>
                <w:b/>
              </w:rPr>
            </w:pPr>
            <w:r w:rsidRPr="00B0452A">
              <w:rPr>
                <w:b/>
              </w:rPr>
              <w:t>ID</w:t>
            </w:r>
          </w:p>
        </w:tc>
        <w:tc>
          <w:tcPr>
            <w:tcW w:w="5623" w:type="dxa"/>
          </w:tcPr>
          <w:p w:rsidR="00B0452A" w:rsidRPr="00B0452A" w:rsidRDefault="00B0452A" w:rsidP="005F5859">
            <w:pPr>
              <w:spacing w:line="360" w:lineRule="auto"/>
              <w:rPr>
                <w:b/>
              </w:rPr>
            </w:pPr>
            <w:r w:rsidRPr="00B0452A">
              <w:rPr>
                <w:b/>
              </w:rPr>
              <w:t>Description</w:t>
            </w:r>
          </w:p>
        </w:tc>
        <w:tc>
          <w:tcPr>
            <w:tcW w:w="2368" w:type="dxa"/>
          </w:tcPr>
          <w:p w:rsidR="00B0452A" w:rsidRPr="00B0452A" w:rsidRDefault="00B0452A" w:rsidP="005F5859">
            <w:pPr>
              <w:spacing w:line="360" w:lineRule="auto"/>
              <w:rPr>
                <w:b/>
              </w:rPr>
            </w:pPr>
            <w:r w:rsidRPr="00B0452A">
              <w:rPr>
                <w:b/>
              </w:rPr>
              <w:t>Name</w:t>
            </w:r>
          </w:p>
        </w:tc>
        <w:tc>
          <w:tcPr>
            <w:tcW w:w="1138" w:type="dxa"/>
          </w:tcPr>
          <w:p w:rsidR="00B0452A" w:rsidRPr="00B0452A" w:rsidRDefault="00B0452A" w:rsidP="005F5859">
            <w:pPr>
              <w:spacing w:line="360" w:lineRule="auto"/>
              <w:rPr>
                <w:b/>
              </w:rPr>
            </w:pPr>
            <w:r w:rsidRPr="00B0452A">
              <w:rPr>
                <w:b/>
              </w:rPr>
              <w:t>Value</w:t>
            </w:r>
          </w:p>
        </w:tc>
        <w:tc>
          <w:tcPr>
            <w:tcW w:w="2226" w:type="dxa"/>
          </w:tcPr>
          <w:p w:rsidR="00B0452A" w:rsidRPr="00B0452A" w:rsidRDefault="00B0452A" w:rsidP="005F5859">
            <w:pPr>
              <w:spacing w:line="360" w:lineRule="auto"/>
              <w:rPr>
                <w:b/>
              </w:rPr>
            </w:pPr>
            <w:r w:rsidRPr="00B0452A">
              <w:rPr>
                <w:b/>
              </w:rPr>
              <w:t>Other Values</w:t>
            </w:r>
          </w:p>
        </w:tc>
      </w:tr>
      <w:tr w:rsidR="00B0452A" w:rsidTr="00DE505C">
        <w:tc>
          <w:tcPr>
            <w:tcW w:w="1780" w:type="dxa"/>
          </w:tcPr>
          <w:p w:rsidR="00B0452A" w:rsidRDefault="002B66F7" w:rsidP="005F5859">
            <w:pPr>
              <w:spacing w:line="360" w:lineRule="auto"/>
            </w:pPr>
            <w:r>
              <w:t>--c</w:t>
            </w:r>
          </w:p>
        </w:tc>
        <w:tc>
          <w:tcPr>
            <w:tcW w:w="5623" w:type="dxa"/>
          </w:tcPr>
          <w:p w:rsidR="00B0452A" w:rsidRDefault="00307F77" w:rsidP="005F5859">
            <w:pPr>
              <w:spacing w:line="360" w:lineRule="auto"/>
            </w:pPr>
            <w:r>
              <w:t xml:space="preserve">Primary connection used for the apps. </w:t>
            </w:r>
          </w:p>
        </w:tc>
        <w:tc>
          <w:tcPr>
            <w:tcW w:w="2368" w:type="dxa"/>
          </w:tcPr>
          <w:p w:rsidR="00B0452A" w:rsidRDefault="006A2287" w:rsidP="005F5859">
            <w:pPr>
              <w:spacing w:line="360" w:lineRule="auto"/>
            </w:pPr>
            <w:r>
              <w:t>CONNECTION</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--p</w:t>
            </w:r>
          </w:p>
        </w:tc>
        <w:tc>
          <w:tcPr>
            <w:tcW w:w="5623" w:type="dxa"/>
          </w:tcPr>
          <w:p w:rsidR="00B0452A" w:rsidRDefault="006A2287" w:rsidP="005F5859">
            <w:pPr>
              <w:spacing w:line="360" w:lineRule="auto"/>
            </w:pPr>
            <w:r>
              <w:t xml:space="preserve">Parameter or list of parameters (split by comma) </w:t>
            </w:r>
          </w:p>
        </w:tc>
        <w:tc>
          <w:tcPr>
            <w:tcW w:w="2368" w:type="dxa"/>
          </w:tcPr>
          <w:p w:rsidR="00B0452A" w:rsidRDefault="006A2287" w:rsidP="005F5859">
            <w:pPr>
              <w:spacing w:line="360" w:lineRule="auto"/>
            </w:pPr>
            <w:r>
              <w:t>PARAMETER</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w:t>
            </w:r>
            <w:proofErr w:type="spellStart"/>
            <w:r>
              <w:t>sd</w:t>
            </w:r>
            <w:proofErr w:type="spellEnd"/>
          </w:p>
        </w:tc>
        <w:tc>
          <w:tcPr>
            <w:tcW w:w="5623" w:type="dxa"/>
          </w:tcPr>
          <w:p w:rsidR="00B0452A" w:rsidRDefault="006A2287" w:rsidP="005F5859">
            <w:pPr>
              <w:spacing w:line="360" w:lineRule="auto"/>
            </w:pPr>
            <w:r>
              <w:t>Schema destination. Where the extracted files will be loaded. This parameter is fundamental because it is included in the generated file name. Then the load process will look for this name in the file name pattern and load the info in the respective schema.</w:t>
            </w:r>
          </w:p>
        </w:tc>
        <w:tc>
          <w:tcPr>
            <w:tcW w:w="2368" w:type="dxa"/>
          </w:tcPr>
          <w:p w:rsidR="00B0452A" w:rsidRDefault="006A2287" w:rsidP="005F5859">
            <w:pPr>
              <w:spacing w:line="360" w:lineRule="auto"/>
            </w:pPr>
            <w:r>
              <w:t>SCHEMADEST</w:t>
            </w:r>
          </w:p>
        </w:tc>
        <w:tc>
          <w:tcPr>
            <w:tcW w:w="1138" w:type="dxa"/>
          </w:tcPr>
          <w:p w:rsidR="00B0452A" w:rsidRDefault="006A2287" w:rsidP="005F5859">
            <w:pPr>
              <w:spacing w:line="360" w:lineRule="auto"/>
            </w:pPr>
            <w:r>
              <w:t>Next</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--NOHEADER</w:t>
            </w:r>
          </w:p>
        </w:tc>
        <w:tc>
          <w:tcPr>
            <w:tcW w:w="5623" w:type="dxa"/>
          </w:tcPr>
          <w:p w:rsidR="00B0452A" w:rsidRDefault="006A2287" w:rsidP="005F5859">
            <w:pPr>
              <w:spacing w:line="360" w:lineRule="auto"/>
            </w:pPr>
            <w:r>
              <w:t xml:space="preserve">Indicate in the extract phase, if the file will include the header or not </w:t>
            </w:r>
            <w:r w:rsidRPr="006A2287">
              <w:rPr>
                <w:u w:val="single"/>
              </w:rPr>
              <w:t>(By default header is generated)</w:t>
            </w:r>
            <w:r>
              <w:t xml:space="preserve">. In the Load phase will indicate if the file contain a header and needs to be skipped. </w:t>
            </w:r>
          </w:p>
        </w:tc>
        <w:tc>
          <w:tcPr>
            <w:tcW w:w="2368" w:type="dxa"/>
          </w:tcPr>
          <w:p w:rsidR="00B0452A" w:rsidRDefault="006A2287" w:rsidP="005F5859">
            <w:pPr>
              <w:spacing w:line="360" w:lineRule="auto"/>
            </w:pPr>
            <w:r>
              <w:t>NOHEADER</w:t>
            </w:r>
          </w:p>
        </w:tc>
        <w:tc>
          <w:tcPr>
            <w:tcW w:w="1138" w:type="dxa"/>
          </w:tcPr>
          <w:p w:rsidR="00B0452A" w:rsidRDefault="006A2287" w:rsidP="005F5859">
            <w:pPr>
              <w:spacing w:line="360" w:lineRule="auto"/>
            </w:pPr>
            <w:r>
              <w:t>none</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--SKIP</w:t>
            </w:r>
          </w:p>
        </w:tc>
        <w:tc>
          <w:tcPr>
            <w:tcW w:w="5623" w:type="dxa"/>
          </w:tcPr>
          <w:p w:rsidR="00B0452A" w:rsidRDefault="001F301C" w:rsidP="005F5859">
            <w:pPr>
              <w:spacing w:line="360" w:lineRule="auto"/>
            </w:pPr>
            <w:r>
              <w:t xml:space="preserve">This parameter is used to indicate to the </w:t>
            </w:r>
            <w:proofErr w:type="spellStart"/>
            <w:r>
              <w:t>SQLLoader</w:t>
            </w:r>
            <w:proofErr w:type="spellEnd"/>
            <w:r>
              <w:t xml:space="preserve"> how many lines are desired to be skipped. By default the skip </w:t>
            </w:r>
            <w:r>
              <w:lastRenderedPageBreak/>
              <w:t>value depend of the NOHEADER parameter, if was indicated as header is included, then the skip value going to be 1, other way will be 0</w:t>
            </w:r>
          </w:p>
        </w:tc>
        <w:tc>
          <w:tcPr>
            <w:tcW w:w="2368" w:type="dxa"/>
          </w:tcPr>
          <w:p w:rsidR="00B0452A" w:rsidRDefault="001F301C" w:rsidP="005F5859">
            <w:pPr>
              <w:spacing w:line="360" w:lineRule="auto"/>
            </w:pPr>
            <w:r>
              <w:lastRenderedPageBreak/>
              <w:t>SKIP</w:t>
            </w:r>
          </w:p>
        </w:tc>
        <w:tc>
          <w:tcPr>
            <w:tcW w:w="1138" w:type="dxa"/>
          </w:tcPr>
          <w:p w:rsidR="00B0452A" w:rsidRDefault="001F301C" w:rsidP="005F5859">
            <w:pPr>
              <w:spacing w:line="360" w:lineRule="auto"/>
            </w:pPr>
            <w:r>
              <w:t>Read</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--ZIP</w:t>
            </w:r>
          </w:p>
        </w:tc>
        <w:tc>
          <w:tcPr>
            <w:tcW w:w="5623" w:type="dxa"/>
          </w:tcPr>
          <w:p w:rsidR="00B0452A" w:rsidRDefault="001F301C" w:rsidP="005F5859">
            <w:pPr>
              <w:spacing w:line="360" w:lineRule="auto"/>
            </w:pPr>
            <w:r>
              <w:t xml:space="preserve">Indicate if the file will be zipped after the generation. By default no zip functionality </w:t>
            </w:r>
          </w:p>
        </w:tc>
        <w:tc>
          <w:tcPr>
            <w:tcW w:w="2368" w:type="dxa"/>
          </w:tcPr>
          <w:p w:rsidR="00B0452A" w:rsidRDefault="001F301C" w:rsidP="005F5859">
            <w:pPr>
              <w:spacing w:line="360" w:lineRule="auto"/>
            </w:pPr>
            <w:r>
              <w:t>ZIP</w:t>
            </w:r>
          </w:p>
        </w:tc>
        <w:tc>
          <w:tcPr>
            <w:tcW w:w="1138" w:type="dxa"/>
          </w:tcPr>
          <w:p w:rsidR="00B0452A" w:rsidRDefault="001F301C" w:rsidP="005F5859">
            <w:pPr>
              <w:spacing w:line="360" w:lineRule="auto"/>
            </w:pPr>
            <w:r>
              <w:t>none</w:t>
            </w:r>
          </w:p>
        </w:tc>
        <w:tc>
          <w:tcPr>
            <w:tcW w:w="2226" w:type="dxa"/>
          </w:tcPr>
          <w:p w:rsidR="00B0452A" w:rsidRDefault="00B0452A" w:rsidP="005F5859">
            <w:pPr>
              <w:spacing w:line="360" w:lineRule="auto"/>
            </w:pPr>
          </w:p>
        </w:tc>
      </w:tr>
      <w:tr w:rsidR="00B0452A" w:rsidTr="00DE505C">
        <w:tc>
          <w:tcPr>
            <w:tcW w:w="1780" w:type="dxa"/>
          </w:tcPr>
          <w:p w:rsidR="00B0452A" w:rsidRDefault="002B66F7" w:rsidP="005F5859">
            <w:pPr>
              <w:spacing w:line="360" w:lineRule="auto"/>
            </w:pPr>
            <w:r>
              <w:t>--ARCHIVE</w:t>
            </w:r>
          </w:p>
        </w:tc>
        <w:tc>
          <w:tcPr>
            <w:tcW w:w="5623" w:type="dxa"/>
          </w:tcPr>
          <w:p w:rsidR="00B0452A" w:rsidRDefault="001F301C" w:rsidP="005F5859">
            <w:pPr>
              <w:spacing w:line="360" w:lineRule="auto"/>
            </w:pPr>
            <w:r>
              <w:t>Indicate if after the generation or load, the archive functionality is desired. This process will copy and zip the file/work directory, into the archive folder</w:t>
            </w:r>
          </w:p>
        </w:tc>
        <w:tc>
          <w:tcPr>
            <w:tcW w:w="2368" w:type="dxa"/>
          </w:tcPr>
          <w:p w:rsidR="00B0452A" w:rsidRDefault="001F301C" w:rsidP="005F5859">
            <w:pPr>
              <w:spacing w:line="360" w:lineRule="auto"/>
            </w:pPr>
            <w:r>
              <w:t>ARCHIVE</w:t>
            </w:r>
          </w:p>
        </w:tc>
        <w:tc>
          <w:tcPr>
            <w:tcW w:w="1138" w:type="dxa"/>
          </w:tcPr>
          <w:p w:rsidR="00B0452A" w:rsidRDefault="001F301C" w:rsidP="005F5859">
            <w:pPr>
              <w:spacing w:line="360" w:lineRule="auto"/>
            </w:pPr>
            <w:r>
              <w:t>None</w:t>
            </w:r>
          </w:p>
        </w:tc>
        <w:tc>
          <w:tcPr>
            <w:tcW w:w="2226" w:type="dxa"/>
          </w:tcPr>
          <w:p w:rsidR="00B0452A" w:rsidRDefault="00B0452A" w:rsidP="005F5859">
            <w:pPr>
              <w:spacing w:line="360" w:lineRule="auto"/>
            </w:pPr>
          </w:p>
        </w:tc>
      </w:tr>
      <w:tr w:rsidR="002B66F7" w:rsidTr="00DE505C">
        <w:tc>
          <w:tcPr>
            <w:tcW w:w="1780" w:type="dxa"/>
          </w:tcPr>
          <w:p w:rsidR="002B66F7" w:rsidRDefault="002B66F7" w:rsidP="005F5859">
            <w:pPr>
              <w:spacing w:line="360" w:lineRule="auto"/>
            </w:pPr>
            <w:r>
              <w:t>--NODELETE</w:t>
            </w:r>
          </w:p>
        </w:tc>
        <w:tc>
          <w:tcPr>
            <w:tcW w:w="5623" w:type="dxa"/>
          </w:tcPr>
          <w:p w:rsidR="002B66F7" w:rsidRDefault="001F301C" w:rsidP="005F5859">
            <w:pPr>
              <w:spacing w:line="360" w:lineRule="auto"/>
            </w:pPr>
            <w:r>
              <w:t>This parameter indicate if after the generation, load or any process, the resulting files will be deleted. If this parameter is no indicated, the default behavior is to delete all</w:t>
            </w:r>
          </w:p>
        </w:tc>
        <w:tc>
          <w:tcPr>
            <w:tcW w:w="2368" w:type="dxa"/>
          </w:tcPr>
          <w:p w:rsidR="002B66F7" w:rsidRDefault="001F301C" w:rsidP="005F5859">
            <w:pPr>
              <w:spacing w:line="360" w:lineRule="auto"/>
            </w:pPr>
            <w:r>
              <w:t>NODELETE</w:t>
            </w:r>
          </w:p>
        </w:tc>
        <w:tc>
          <w:tcPr>
            <w:tcW w:w="1138" w:type="dxa"/>
          </w:tcPr>
          <w:p w:rsidR="002B66F7" w:rsidRDefault="001F301C"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--COPY</w:t>
            </w:r>
          </w:p>
        </w:tc>
        <w:tc>
          <w:tcPr>
            <w:tcW w:w="5623" w:type="dxa"/>
          </w:tcPr>
          <w:p w:rsidR="002B66F7" w:rsidRDefault="00985731" w:rsidP="005F5859">
            <w:pPr>
              <w:spacing w:line="360" w:lineRule="auto"/>
            </w:pPr>
            <w:r>
              <w:t>Indicate if the generated file will be copy over any given path</w:t>
            </w:r>
          </w:p>
        </w:tc>
        <w:tc>
          <w:tcPr>
            <w:tcW w:w="2368" w:type="dxa"/>
          </w:tcPr>
          <w:p w:rsidR="002B66F7" w:rsidRDefault="00985731" w:rsidP="005F5859">
            <w:pPr>
              <w:spacing w:line="360" w:lineRule="auto"/>
            </w:pPr>
            <w:r>
              <w:t>COPY</w:t>
            </w:r>
          </w:p>
        </w:tc>
        <w:tc>
          <w:tcPr>
            <w:tcW w:w="1138" w:type="dxa"/>
          </w:tcPr>
          <w:p w:rsidR="002B66F7" w:rsidRDefault="00985731"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--MOVE</w:t>
            </w:r>
          </w:p>
        </w:tc>
        <w:tc>
          <w:tcPr>
            <w:tcW w:w="5623" w:type="dxa"/>
          </w:tcPr>
          <w:p w:rsidR="002B66F7" w:rsidRDefault="00985731" w:rsidP="005F5859">
            <w:pPr>
              <w:spacing w:line="360" w:lineRule="auto"/>
            </w:pPr>
            <w:r>
              <w:t>Indicate is the generated file will be moved to different path</w:t>
            </w:r>
          </w:p>
        </w:tc>
        <w:tc>
          <w:tcPr>
            <w:tcW w:w="2368" w:type="dxa"/>
          </w:tcPr>
          <w:p w:rsidR="002B66F7" w:rsidRDefault="00985731" w:rsidP="005F5859">
            <w:pPr>
              <w:spacing w:line="360" w:lineRule="auto"/>
            </w:pPr>
            <w:r>
              <w:t>MOVE</w:t>
            </w:r>
          </w:p>
        </w:tc>
        <w:tc>
          <w:tcPr>
            <w:tcW w:w="1138" w:type="dxa"/>
          </w:tcPr>
          <w:p w:rsidR="002B66F7" w:rsidRDefault="00985731"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--REPORTBY</w:t>
            </w:r>
          </w:p>
        </w:tc>
        <w:tc>
          <w:tcPr>
            <w:tcW w:w="5623" w:type="dxa"/>
          </w:tcPr>
          <w:p w:rsidR="002B66F7" w:rsidRDefault="00895C15" w:rsidP="005F5859">
            <w:pPr>
              <w:spacing w:line="360" w:lineRule="auto"/>
            </w:pPr>
            <w:r>
              <w:t xml:space="preserve">Indicate how do you want to report Failure/Success </w:t>
            </w:r>
          </w:p>
        </w:tc>
        <w:tc>
          <w:tcPr>
            <w:tcW w:w="2368" w:type="dxa"/>
          </w:tcPr>
          <w:p w:rsidR="002B66F7" w:rsidRDefault="00895C15" w:rsidP="005F5859">
            <w:pPr>
              <w:spacing w:line="360" w:lineRule="auto"/>
            </w:pPr>
            <w:r>
              <w:t>REPORTBY</w:t>
            </w:r>
          </w:p>
        </w:tc>
        <w:tc>
          <w:tcPr>
            <w:tcW w:w="1138" w:type="dxa"/>
          </w:tcPr>
          <w:p w:rsidR="002B66F7" w:rsidRDefault="00895C15" w:rsidP="005F5859">
            <w:pPr>
              <w:spacing w:line="360" w:lineRule="auto"/>
            </w:pPr>
            <w:r>
              <w:t>read</w:t>
            </w:r>
          </w:p>
        </w:tc>
        <w:tc>
          <w:tcPr>
            <w:tcW w:w="2226" w:type="dxa"/>
          </w:tcPr>
          <w:p w:rsidR="002B66F7" w:rsidRDefault="00895C15" w:rsidP="005F5859">
            <w:pPr>
              <w:spacing w:line="360" w:lineRule="auto"/>
            </w:pPr>
            <w:r>
              <w:t>MAIL,COPY,DATABASE</w:t>
            </w:r>
          </w:p>
        </w:tc>
      </w:tr>
      <w:tr w:rsidR="002B66F7" w:rsidTr="00DE505C">
        <w:tc>
          <w:tcPr>
            <w:tcW w:w="1780" w:type="dxa"/>
          </w:tcPr>
          <w:p w:rsidR="002B66F7" w:rsidRDefault="002B66F7" w:rsidP="005F5859">
            <w:pPr>
              <w:spacing w:line="360" w:lineRule="auto"/>
            </w:pPr>
            <w:r>
              <w:t>--REPORT</w:t>
            </w:r>
          </w:p>
        </w:tc>
        <w:tc>
          <w:tcPr>
            <w:tcW w:w="5623" w:type="dxa"/>
          </w:tcPr>
          <w:p w:rsidR="002B66F7" w:rsidRDefault="00895C15" w:rsidP="005F5859">
            <w:pPr>
              <w:spacing w:line="360" w:lineRule="auto"/>
            </w:pPr>
            <w:r>
              <w:t>Indicate if you want to report any failure, success or both when job ran</w:t>
            </w:r>
          </w:p>
        </w:tc>
        <w:tc>
          <w:tcPr>
            <w:tcW w:w="2368" w:type="dxa"/>
          </w:tcPr>
          <w:p w:rsidR="002B66F7" w:rsidRDefault="00895C15" w:rsidP="005F5859">
            <w:pPr>
              <w:spacing w:line="360" w:lineRule="auto"/>
            </w:pPr>
            <w:r>
              <w:t>REPORT</w:t>
            </w:r>
          </w:p>
        </w:tc>
        <w:tc>
          <w:tcPr>
            <w:tcW w:w="1138" w:type="dxa"/>
          </w:tcPr>
          <w:p w:rsidR="002B66F7" w:rsidRDefault="00895C15" w:rsidP="005F5859">
            <w:pPr>
              <w:spacing w:line="360" w:lineRule="auto"/>
            </w:pPr>
            <w:r>
              <w:t>read</w:t>
            </w:r>
          </w:p>
        </w:tc>
        <w:tc>
          <w:tcPr>
            <w:tcW w:w="2226" w:type="dxa"/>
          </w:tcPr>
          <w:p w:rsidR="002B66F7" w:rsidRDefault="00895C15" w:rsidP="005F5859">
            <w:pPr>
              <w:spacing w:line="360" w:lineRule="auto"/>
            </w:pPr>
            <w:r>
              <w:t>SUCCESS or ERROR or BOTH</w:t>
            </w:r>
          </w:p>
        </w:tc>
      </w:tr>
      <w:tr w:rsidR="002B66F7" w:rsidTr="00DE505C">
        <w:tc>
          <w:tcPr>
            <w:tcW w:w="1780" w:type="dxa"/>
          </w:tcPr>
          <w:p w:rsidR="002B66F7" w:rsidRDefault="002B66F7" w:rsidP="005F5859">
            <w:pPr>
              <w:spacing w:line="360" w:lineRule="auto"/>
            </w:pPr>
            <w:r>
              <w:t>--JOBNAME</w:t>
            </w:r>
          </w:p>
        </w:tc>
        <w:tc>
          <w:tcPr>
            <w:tcW w:w="5623" w:type="dxa"/>
          </w:tcPr>
          <w:p w:rsidR="002B66F7" w:rsidRDefault="00895C15" w:rsidP="005F5859">
            <w:pPr>
              <w:spacing w:line="360" w:lineRule="auto"/>
            </w:pPr>
            <w:r>
              <w:t xml:space="preserve">The job name for reporting purpose </w:t>
            </w:r>
          </w:p>
        </w:tc>
        <w:tc>
          <w:tcPr>
            <w:tcW w:w="2368" w:type="dxa"/>
          </w:tcPr>
          <w:p w:rsidR="002B66F7" w:rsidRDefault="00895C15" w:rsidP="005F5859">
            <w:pPr>
              <w:spacing w:line="360" w:lineRule="auto"/>
            </w:pPr>
            <w:r>
              <w:t>JOBNAME</w:t>
            </w:r>
          </w:p>
        </w:tc>
        <w:tc>
          <w:tcPr>
            <w:tcW w:w="1138" w:type="dxa"/>
          </w:tcPr>
          <w:p w:rsidR="002B66F7" w:rsidRDefault="00895C15"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--LOADLAST</w:t>
            </w:r>
          </w:p>
        </w:tc>
        <w:tc>
          <w:tcPr>
            <w:tcW w:w="5623" w:type="dxa"/>
          </w:tcPr>
          <w:p w:rsidR="002B66F7" w:rsidRDefault="00895C15" w:rsidP="005F5859">
            <w:pPr>
              <w:spacing w:line="360" w:lineRule="auto"/>
            </w:pPr>
            <w:r>
              <w:t xml:space="preserve">This parameter indicate when multiples files from the same table were generated, if the application can only load the latest version. </w:t>
            </w:r>
          </w:p>
        </w:tc>
        <w:tc>
          <w:tcPr>
            <w:tcW w:w="2368" w:type="dxa"/>
          </w:tcPr>
          <w:p w:rsidR="002B66F7" w:rsidRDefault="00895C15" w:rsidP="005F5859">
            <w:pPr>
              <w:spacing w:line="360" w:lineRule="auto"/>
            </w:pPr>
            <w:r>
              <w:t>LOADLAST</w:t>
            </w:r>
          </w:p>
        </w:tc>
        <w:tc>
          <w:tcPr>
            <w:tcW w:w="1138" w:type="dxa"/>
          </w:tcPr>
          <w:p w:rsidR="002B66F7" w:rsidRDefault="00895C15"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lastRenderedPageBreak/>
              <w:t>--USEHEADER</w:t>
            </w:r>
          </w:p>
        </w:tc>
        <w:tc>
          <w:tcPr>
            <w:tcW w:w="5623" w:type="dxa"/>
          </w:tcPr>
          <w:p w:rsidR="002B66F7" w:rsidRDefault="00895C15" w:rsidP="005F5859">
            <w:pPr>
              <w:spacing w:line="360" w:lineRule="auto"/>
            </w:pPr>
            <w:r>
              <w:t xml:space="preserve">Indicate if the header contained in the file can be used as column name for the dynamic CTL construction. Instate of using the METADATA or custom CTL file </w:t>
            </w:r>
          </w:p>
        </w:tc>
        <w:tc>
          <w:tcPr>
            <w:tcW w:w="2368" w:type="dxa"/>
          </w:tcPr>
          <w:p w:rsidR="002B66F7" w:rsidRDefault="00895C15" w:rsidP="005F5859">
            <w:pPr>
              <w:spacing w:line="360" w:lineRule="auto"/>
            </w:pPr>
            <w:r>
              <w:t>USEHEADER</w:t>
            </w:r>
          </w:p>
        </w:tc>
        <w:tc>
          <w:tcPr>
            <w:tcW w:w="1138" w:type="dxa"/>
          </w:tcPr>
          <w:p w:rsidR="002B66F7" w:rsidRDefault="00895C15" w:rsidP="005F5859">
            <w:pPr>
              <w:spacing w:line="360" w:lineRule="auto"/>
            </w:pPr>
            <w:r>
              <w:t>None</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--DATEFORMAT</w:t>
            </w:r>
          </w:p>
        </w:tc>
        <w:tc>
          <w:tcPr>
            <w:tcW w:w="5623" w:type="dxa"/>
          </w:tcPr>
          <w:p w:rsidR="002B66F7" w:rsidRDefault="00895C15" w:rsidP="005F5859">
            <w:pPr>
              <w:spacing w:line="360" w:lineRule="auto"/>
            </w:pPr>
            <w:r>
              <w:t>This is used by the load process to indicate how the date is formatted</w:t>
            </w:r>
          </w:p>
        </w:tc>
        <w:tc>
          <w:tcPr>
            <w:tcW w:w="2368" w:type="dxa"/>
          </w:tcPr>
          <w:p w:rsidR="002B66F7" w:rsidRDefault="00895C15" w:rsidP="005F5859">
            <w:pPr>
              <w:spacing w:line="360" w:lineRule="auto"/>
            </w:pPr>
            <w:r>
              <w:t>DATEFORMAT</w:t>
            </w:r>
          </w:p>
        </w:tc>
        <w:tc>
          <w:tcPr>
            <w:tcW w:w="1138" w:type="dxa"/>
          </w:tcPr>
          <w:p w:rsidR="002B66F7" w:rsidRDefault="00895C15"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--REFRESH</w:t>
            </w:r>
          </w:p>
        </w:tc>
        <w:tc>
          <w:tcPr>
            <w:tcW w:w="5623" w:type="dxa"/>
          </w:tcPr>
          <w:p w:rsidR="002B66F7" w:rsidRDefault="00895C15" w:rsidP="005F5859">
            <w:pPr>
              <w:spacing w:line="360" w:lineRule="auto"/>
            </w:pPr>
            <w:r>
              <w:t>Indicate how the destination table will be refreshed before loading the new data. Possible values are TRUNCATE or DELETE.</w:t>
            </w:r>
          </w:p>
          <w:p w:rsidR="00895C15" w:rsidRDefault="00895C15" w:rsidP="005F5859">
            <w:pPr>
              <w:spacing w:line="360" w:lineRule="auto"/>
            </w:pPr>
            <w:r>
              <w:t>If truncate is specified, then the entire table will be erased</w:t>
            </w:r>
          </w:p>
          <w:p w:rsidR="00895C15" w:rsidRDefault="00895C15" w:rsidP="005F5859">
            <w:pPr>
              <w:spacing w:line="360" w:lineRule="auto"/>
            </w:pPr>
            <w:r>
              <w:t xml:space="preserve">If delete is specified, then the table will be delete before load base on the </w:t>
            </w:r>
            <w:r w:rsidR="00A26610">
              <w:t>conditions specified in the parameter DELETEBY</w:t>
            </w:r>
          </w:p>
        </w:tc>
        <w:tc>
          <w:tcPr>
            <w:tcW w:w="2368" w:type="dxa"/>
          </w:tcPr>
          <w:p w:rsidR="002B66F7" w:rsidRDefault="00A26610" w:rsidP="005F5859">
            <w:pPr>
              <w:spacing w:line="360" w:lineRule="auto"/>
            </w:pPr>
            <w:r>
              <w:t>REFRESH</w:t>
            </w:r>
          </w:p>
        </w:tc>
        <w:tc>
          <w:tcPr>
            <w:tcW w:w="1138" w:type="dxa"/>
          </w:tcPr>
          <w:p w:rsidR="002B66F7" w:rsidRDefault="00DA61B9" w:rsidP="005F5859">
            <w:pPr>
              <w:spacing w:line="360" w:lineRule="auto"/>
            </w:pPr>
            <w:r>
              <w:t>R</w:t>
            </w:r>
            <w:r w:rsidR="00CF1B79">
              <w:t>ead</w:t>
            </w:r>
          </w:p>
          <w:p w:rsidR="00DA61B9" w:rsidRDefault="00DA61B9" w:rsidP="005F5859">
            <w:pPr>
              <w:spacing w:line="360" w:lineRule="auto"/>
            </w:pPr>
          </w:p>
        </w:tc>
        <w:tc>
          <w:tcPr>
            <w:tcW w:w="2226" w:type="dxa"/>
          </w:tcPr>
          <w:p w:rsidR="002B66F7" w:rsidRDefault="00E406FF" w:rsidP="005F5859">
            <w:pPr>
              <w:spacing w:line="360" w:lineRule="auto"/>
            </w:pPr>
            <w:r>
              <w:t>TRUNCATE or DELETE</w:t>
            </w:r>
          </w:p>
        </w:tc>
      </w:tr>
      <w:tr w:rsidR="002B66F7" w:rsidTr="00DE505C">
        <w:tc>
          <w:tcPr>
            <w:tcW w:w="1780" w:type="dxa"/>
          </w:tcPr>
          <w:p w:rsidR="002B66F7" w:rsidRDefault="002B66F7" w:rsidP="005F5859">
            <w:pPr>
              <w:spacing w:line="360" w:lineRule="auto"/>
            </w:pPr>
            <w:r>
              <w:t>--DELETEBY</w:t>
            </w:r>
          </w:p>
        </w:tc>
        <w:tc>
          <w:tcPr>
            <w:tcW w:w="5623" w:type="dxa"/>
          </w:tcPr>
          <w:p w:rsidR="002B66F7" w:rsidRDefault="000B1167" w:rsidP="005F5859">
            <w:pPr>
              <w:spacing w:line="360" w:lineRule="auto"/>
            </w:pPr>
            <w:r>
              <w:t>Provide the conditions under a table will be deleted before loading new values</w:t>
            </w:r>
            <w:r w:rsidR="00F11450">
              <w:t xml:space="preserve">. </w:t>
            </w:r>
            <w:r w:rsidR="00B30314">
              <w:t xml:space="preserve">Condition must be provided, same as any WHERE clause </w:t>
            </w:r>
            <w:r w:rsidR="00277206">
              <w:t>but without the word WHERE.</w:t>
            </w:r>
          </w:p>
          <w:p w:rsidR="00277206" w:rsidRDefault="00277206" w:rsidP="005F5859">
            <w:pPr>
              <w:spacing w:line="360" w:lineRule="auto"/>
            </w:pPr>
            <w:r>
              <w:t>E.g.</w:t>
            </w:r>
          </w:p>
          <w:p w:rsidR="00277206" w:rsidRDefault="00277206" w:rsidP="005F5859">
            <w:pPr>
              <w:spacing w:line="360" w:lineRule="auto"/>
            </w:pPr>
          </w:p>
          <w:p w:rsidR="00277206" w:rsidRDefault="00277206" w:rsidP="005F5859">
            <w:pPr>
              <w:spacing w:line="360" w:lineRule="auto"/>
            </w:pPr>
            <w:r>
              <w:t>--DELETEBY=”column</w:t>
            </w:r>
            <w:r w:rsidR="00A3773D">
              <w:t xml:space="preserve">1=value1 and column2=value2 </w:t>
            </w:r>
            <w:r>
              <w:t>…”</w:t>
            </w:r>
          </w:p>
          <w:p w:rsidR="00277206" w:rsidRDefault="00277206" w:rsidP="005F5859">
            <w:pPr>
              <w:spacing w:line="360" w:lineRule="auto"/>
            </w:pPr>
          </w:p>
        </w:tc>
        <w:tc>
          <w:tcPr>
            <w:tcW w:w="2368" w:type="dxa"/>
          </w:tcPr>
          <w:p w:rsidR="002B66F7" w:rsidRDefault="00A3773D" w:rsidP="005F5859">
            <w:pPr>
              <w:spacing w:line="360" w:lineRule="auto"/>
            </w:pPr>
            <w:r>
              <w:t>DELETEBY</w:t>
            </w:r>
          </w:p>
        </w:tc>
        <w:tc>
          <w:tcPr>
            <w:tcW w:w="1138" w:type="dxa"/>
          </w:tcPr>
          <w:p w:rsidR="002B66F7" w:rsidRDefault="00DA61B9" w:rsidP="005F5859">
            <w:pPr>
              <w:spacing w:line="360" w:lineRule="auto"/>
            </w:pPr>
            <w:r>
              <w:t>R</w:t>
            </w:r>
            <w:r w:rsidR="00A3773D">
              <w:t>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t>--ADDLOADDATE</w:t>
            </w:r>
          </w:p>
        </w:tc>
        <w:tc>
          <w:tcPr>
            <w:tcW w:w="5623" w:type="dxa"/>
          </w:tcPr>
          <w:p w:rsidR="002B66F7" w:rsidRDefault="00ED3AA5" w:rsidP="005F5859">
            <w:pPr>
              <w:spacing w:line="360" w:lineRule="auto"/>
            </w:pPr>
            <w:r>
              <w:t xml:space="preserve">In the load process, include the </w:t>
            </w:r>
            <w:proofErr w:type="spellStart"/>
            <w:r w:rsidR="00E34F21">
              <w:t>sysdate</w:t>
            </w:r>
            <w:proofErr w:type="spellEnd"/>
            <w:r w:rsidR="00E34F21">
              <w:t xml:space="preserve"> to specified column</w:t>
            </w:r>
          </w:p>
          <w:p w:rsidR="00E34F21" w:rsidRDefault="00E34F21" w:rsidP="005F5859">
            <w:pPr>
              <w:spacing w:line="360" w:lineRule="auto"/>
            </w:pPr>
            <w:r>
              <w:t>E.g.</w:t>
            </w:r>
          </w:p>
          <w:p w:rsidR="00E34F21" w:rsidRDefault="00E34F21" w:rsidP="005F5859">
            <w:pPr>
              <w:spacing w:line="360" w:lineRule="auto"/>
            </w:pPr>
            <w:r>
              <w:t>--ADDLOADDATE=columDate1</w:t>
            </w:r>
          </w:p>
        </w:tc>
        <w:tc>
          <w:tcPr>
            <w:tcW w:w="2368" w:type="dxa"/>
          </w:tcPr>
          <w:p w:rsidR="002B66F7" w:rsidRDefault="00EC5910" w:rsidP="005F5859">
            <w:pPr>
              <w:spacing w:line="360" w:lineRule="auto"/>
            </w:pPr>
            <w:r>
              <w:t>ADDLOADDATE</w:t>
            </w:r>
          </w:p>
        </w:tc>
        <w:tc>
          <w:tcPr>
            <w:tcW w:w="1138" w:type="dxa"/>
          </w:tcPr>
          <w:p w:rsidR="002B66F7" w:rsidRDefault="00EC5910" w:rsidP="005F5859">
            <w:pPr>
              <w:spacing w:line="360" w:lineRule="auto"/>
            </w:pPr>
            <w:r>
              <w:t>Read</w:t>
            </w:r>
          </w:p>
        </w:tc>
        <w:tc>
          <w:tcPr>
            <w:tcW w:w="2226" w:type="dxa"/>
          </w:tcPr>
          <w:p w:rsidR="002B66F7" w:rsidRDefault="002B66F7" w:rsidP="005F5859">
            <w:pPr>
              <w:spacing w:line="360" w:lineRule="auto"/>
            </w:pPr>
          </w:p>
        </w:tc>
      </w:tr>
      <w:tr w:rsidR="002B66F7" w:rsidTr="00DE505C">
        <w:tc>
          <w:tcPr>
            <w:tcW w:w="1780" w:type="dxa"/>
          </w:tcPr>
          <w:p w:rsidR="002B66F7" w:rsidRDefault="002B66F7" w:rsidP="005F5859">
            <w:pPr>
              <w:spacing w:line="360" w:lineRule="auto"/>
            </w:pPr>
            <w:r>
              <w:lastRenderedPageBreak/>
              <w:t>--CTL</w:t>
            </w:r>
          </w:p>
        </w:tc>
        <w:tc>
          <w:tcPr>
            <w:tcW w:w="5623" w:type="dxa"/>
          </w:tcPr>
          <w:p w:rsidR="002B66F7" w:rsidRDefault="00EC5910" w:rsidP="005F5859">
            <w:pPr>
              <w:spacing w:line="360" w:lineRule="auto"/>
            </w:pPr>
            <w:r>
              <w:t>I customized CTL file is required for the load process, this must be specified through this parameter</w:t>
            </w:r>
            <w:r w:rsidR="00611B0C">
              <w:t>. Notice that the CTL file must exists in the CTL folder</w:t>
            </w:r>
          </w:p>
        </w:tc>
        <w:tc>
          <w:tcPr>
            <w:tcW w:w="2368" w:type="dxa"/>
          </w:tcPr>
          <w:p w:rsidR="002B66F7" w:rsidRDefault="00611B0C" w:rsidP="005F5859">
            <w:pPr>
              <w:spacing w:line="360" w:lineRule="auto"/>
            </w:pPr>
            <w:r>
              <w:t>CTL</w:t>
            </w:r>
          </w:p>
        </w:tc>
        <w:tc>
          <w:tcPr>
            <w:tcW w:w="1138" w:type="dxa"/>
          </w:tcPr>
          <w:p w:rsidR="002B66F7" w:rsidRDefault="00611B0C" w:rsidP="005F5859">
            <w:pPr>
              <w:spacing w:line="360" w:lineRule="auto"/>
            </w:pPr>
            <w:r>
              <w:t>Read</w:t>
            </w:r>
          </w:p>
        </w:tc>
        <w:tc>
          <w:tcPr>
            <w:tcW w:w="2226" w:type="dxa"/>
          </w:tcPr>
          <w:p w:rsidR="002B66F7" w:rsidRDefault="002B66F7" w:rsidP="005F5859">
            <w:pPr>
              <w:spacing w:line="360" w:lineRule="auto"/>
            </w:pPr>
          </w:p>
        </w:tc>
      </w:tr>
    </w:tbl>
    <w:p w:rsidR="00DE505C" w:rsidRDefault="00DE505C" w:rsidP="005F5859">
      <w:pPr>
        <w:spacing w:line="360" w:lineRule="auto"/>
      </w:pPr>
      <w:r w:rsidRPr="006A2287">
        <w:rPr>
          <w:b/>
        </w:rPr>
        <w:t>Value</w:t>
      </w:r>
      <w:r w:rsidR="00BB6479">
        <w:t>: I</w:t>
      </w:r>
      <w:r>
        <w:t>ndicate in which position the value is coming</w:t>
      </w:r>
      <w:r w:rsidR="00BB6479">
        <w:t xml:space="preserve"> for the specified parameter</w:t>
      </w:r>
      <w:r>
        <w:t>. To any given value, containing spaces, it should be enclosed by “…”</w:t>
      </w:r>
    </w:p>
    <w:p w:rsidR="00DE505C" w:rsidRDefault="00DE505C" w:rsidP="005F5859">
      <w:pPr>
        <w:spacing w:line="360" w:lineRule="auto"/>
      </w:pPr>
      <w:r>
        <w:tab/>
        <w:t>None: no value to read</w:t>
      </w:r>
    </w:p>
    <w:p w:rsidR="00DE505C" w:rsidRDefault="00DE505C" w:rsidP="005F5859">
      <w:pPr>
        <w:spacing w:line="360" w:lineRule="auto"/>
      </w:pPr>
      <w:r>
        <w:tab/>
        <w:t>Next: read from next position</w:t>
      </w:r>
      <w:r w:rsidR="00BB6479">
        <w:t xml:space="preserve"> from the list of</w:t>
      </w:r>
      <w:r>
        <w:t xml:space="preserve"> parameters.</w:t>
      </w:r>
    </w:p>
    <w:p w:rsidR="00DE505C" w:rsidRDefault="00DE505C" w:rsidP="005F5859">
      <w:pPr>
        <w:spacing w:line="360" w:lineRule="auto"/>
      </w:pPr>
      <w:r>
        <w:tab/>
        <w:t>Read: read the parameter from the same position after the expected “=”</w:t>
      </w:r>
    </w:p>
    <w:p w:rsidR="00DE505C" w:rsidRDefault="00DE505C" w:rsidP="005F5859">
      <w:pPr>
        <w:spacing w:line="360" w:lineRule="auto"/>
      </w:pPr>
      <w:r>
        <w:tab/>
        <w:t>E.g. --PARAM=value or --PARAM=”value with spaces”</w:t>
      </w:r>
    </w:p>
    <w:p w:rsidR="00935F83" w:rsidRPr="00C2120B" w:rsidRDefault="00C2120B" w:rsidP="005F5859">
      <w:pPr>
        <w:tabs>
          <w:tab w:val="left" w:pos="1980"/>
        </w:tabs>
        <w:spacing w:line="360" w:lineRule="auto"/>
        <w:sectPr w:rsidR="00935F83" w:rsidRPr="00C2120B" w:rsidSect="002D018A">
          <w:pgSz w:w="15840" w:h="12240" w:orient="landscape"/>
          <w:pgMar w:top="1440" w:right="1440" w:bottom="1260" w:left="1440" w:header="720" w:footer="720" w:gutter="0"/>
          <w:cols w:space="720"/>
          <w:docGrid w:linePitch="360"/>
        </w:sectPr>
      </w:pPr>
      <w:r>
        <w:tab/>
      </w:r>
    </w:p>
    <w:p w:rsidR="00C3330E" w:rsidRDefault="00B611FF" w:rsidP="005F5859">
      <w:pPr>
        <w:pStyle w:val="Heading2"/>
        <w:spacing w:line="360" w:lineRule="auto"/>
      </w:pPr>
      <w:bookmarkStart w:id="17" w:name="_Toc534957879"/>
      <w:proofErr w:type="spellStart"/>
      <w:r>
        <w:lastRenderedPageBreak/>
        <w:t>CallExtractSql</w:t>
      </w:r>
      <w:bookmarkEnd w:id="17"/>
      <w:proofErr w:type="spellEnd"/>
    </w:p>
    <w:p w:rsidR="00D71A45" w:rsidRDefault="00D654CC" w:rsidP="005F5859">
      <w:pPr>
        <w:pStyle w:val="Heading3"/>
        <w:spacing w:line="360" w:lineRule="auto"/>
      </w:pPr>
      <w:bookmarkStart w:id="18" w:name="_Toc534957880"/>
      <w:r>
        <w:t>Description</w:t>
      </w:r>
      <w:bookmarkEnd w:id="18"/>
    </w:p>
    <w:p w:rsidR="00D654CC" w:rsidRDefault="00D654CC" w:rsidP="005F5859">
      <w:pPr>
        <w:spacing w:line="360" w:lineRule="auto"/>
      </w:pPr>
      <w:r>
        <w:t>This module extract from any source information based on input files in “[</w:t>
      </w:r>
      <w:proofErr w:type="spellStart"/>
      <w:r>
        <w:t>app_directory</w:t>
      </w:r>
      <w:proofErr w:type="spellEnd"/>
      <w:r>
        <w:t xml:space="preserve">]\scripts\” folder, this file must contain a SQL command. </w:t>
      </w:r>
    </w:p>
    <w:p w:rsidR="00D654CC" w:rsidRDefault="00D654CC" w:rsidP="005F5859">
      <w:pPr>
        <w:spacing w:line="360" w:lineRule="auto"/>
      </w:pPr>
      <w:r>
        <w:t>Once the information is extracted, the module proceed to generate a plain file split by comma “,”, with the extension “.csv”.</w:t>
      </w:r>
    </w:p>
    <w:p w:rsidR="00D654CC" w:rsidRDefault="00D654CC" w:rsidP="005F5859">
      <w:pPr>
        <w:spacing w:line="360" w:lineRule="auto"/>
      </w:pPr>
      <w:r>
        <w:t>Any file generated is placed in the “output” folder (Path obtained from “settings.xml” file and &lt;output</w:t>
      </w:r>
      <w:r w:rsidR="00D5215D">
        <w:t>-</w:t>
      </w:r>
      <w:proofErr w:type="spellStart"/>
      <w:r w:rsidR="00D5215D">
        <w:t>dir</w:t>
      </w:r>
      <w:proofErr w:type="spellEnd"/>
      <w:r>
        <w:t>&gt; segment.</w:t>
      </w:r>
    </w:p>
    <w:p w:rsidR="00D654CC" w:rsidRDefault="003054F3" w:rsidP="005F5859">
      <w:pPr>
        <w:spacing w:line="360" w:lineRule="auto"/>
      </w:pPr>
      <w:r>
        <w:t>This m</w:t>
      </w:r>
      <w:r w:rsidR="00D654CC">
        <w:t>odule receive as parameter one or a list of SQL file names</w:t>
      </w:r>
      <w:r>
        <w:t xml:space="preserve"> and proceed to extract the information form the source using the provided connection ID. Information is extracted and generated one SQL file at the time. The resulting plain file will be named using the fallowing pattern:</w:t>
      </w:r>
    </w:p>
    <w:p w:rsidR="003054F3" w:rsidRDefault="003054F3" w:rsidP="005F5859">
      <w:pPr>
        <w:spacing w:line="360" w:lineRule="auto"/>
      </w:pPr>
      <w:r>
        <w:t>[Schema Destination]</w:t>
      </w:r>
      <w:proofErr w:type="gramStart"/>
      <w:r>
        <w:t>_[</w:t>
      </w:r>
      <w:proofErr w:type="gramEnd"/>
      <w:r>
        <w:t>SQL File Name]_[yyymmddhhmmss].csv</w:t>
      </w:r>
    </w:p>
    <w:p w:rsidR="003054F3" w:rsidRDefault="003054F3" w:rsidP="005F5859">
      <w:pPr>
        <w:spacing w:line="360" w:lineRule="auto"/>
      </w:pPr>
      <w:r>
        <w:t>For more actions after file generation, please refer to the session Parameters</w:t>
      </w:r>
    </w:p>
    <w:p w:rsidR="003054F3" w:rsidRDefault="003054F3" w:rsidP="005F5859">
      <w:pPr>
        <w:pStyle w:val="Heading3"/>
        <w:spacing w:line="360" w:lineRule="auto"/>
      </w:pPr>
      <w:bookmarkStart w:id="19" w:name="_Toc534957881"/>
      <w:r>
        <w:t>Parameters</w:t>
      </w:r>
      <w:bookmarkEnd w:id="19"/>
    </w:p>
    <w:p w:rsidR="003054F3" w:rsidRDefault="0041184E" w:rsidP="005F5859">
      <w:pPr>
        <w:spacing w:line="360" w:lineRule="auto"/>
      </w:pPr>
      <w:r w:rsidRPr="00272CE3">
        <w:rPr>
          <w:b/>
          <w:u w:val="single"/>
        </w:rPr>
        <w:t>Command call</w:t>
      </w:r>
      <w:r>
        <w:t>: [-</w:t>
      </w:r>
      <w:proofErr w:type="spellStart"/>
      <w:r>
        <w:t>rxq</w:t>
      </w:r>
      <w:proofErr w:type="spellEnd"/>
      <w:r>
        <w:t>] this is the command required for invoking the execution of the module</w:t>
      </w:r>
    </w:p>
    <w:p w:rsidR="0041184E" w:rsidRDefault="0041184E" w:rsidP="005F5859">
      <w:pPr>
        <w:spacing w:line="360" w:lineRule="auto"/>
      </w:pPr>
      <w:r w:rsidRPr="00272CE3">
        <w:rPr>
          <w:b/>
          <w:u w:val="single"/>
        </w:rPr>
        <w:t>List of SQL files</w:t>
      </w:r>
      <w:r w:rsidRPr="00272CE3">
        <w:rPr>
          <w:b/>
        </w:rPr>
        <w:t>:</w:t>
      </w:r>
      <w:r>
        <w:t xml:space="preserve"> [File_Name_1.sql</w:t>
      </w:r>
      <w:proofErr w:type="gramStart"/>
      <w:r>
        <w:t>,File</w:t>
      </w:r>
      <w:proofErr w:type="gramEnd"/>
      <w:r>
        <w:t>_name_2.sql…] can be one or many files names. All file named here must exists in the script folder “[</w:t>
      </w:r>
      <w:proofErr w:type="spellStart"/>
      <w:r>
        <w:t>app_directory</w:t>
      </w:r>
      <w:proofErr w:type="spellEnd"/>
      <w:r>
        <w:t>]\scripts\”</w:t>
      </w:r>
      <w:r w:rsidR="00D5215D">
        <w:t xml:space="preserve"> or any other location defined o</w:t>
      </w:r>
      <w:r>
        <w:t>n the &lt;script</w:t>
      </w:r>
      <w:r w:rsidR="00D5215D">
        <w:t>-</w:t>
      </w:r>
      <w:proofErr w:type="spellStart"/>
      <w:r w:rsidR="00D5215D">
        <w:t>dir</w:t>
      </w:r>
      <w:proofErr w:type="spellEnd"/>
      <w:r>
        <w:t>&gt; tag in the settings.xml file</w:t>
      </w:r>
      <w:r w:rsidR="00D5215D">
        <w:t>.</w:t>
      </w:r>
    </w:p>
    <w:p w:rsidR="00D5215D" w:rsidRDefault="00EC57BC" w:rsidP="005F5859">
      <w:pPr>
        <w:spacing w:line="360" w:lineRule="auto"/>
      </w:pPr>
      <w:r w:rsidRPr="00272CE3">
        <w:rPr>
          <w:b/>
          <w:u w:val="single"/>
        </w:rPr>
        <w:t>--p</w:t>
      </w:r>
      <w:r w:rsidRPr="00272CE3">
        <w:rPr>
          <w:b/>
        </w:rPr>
        <w:t>:</w:t>
      </w:r>
      <w:r>
        <w:t xml:space="preserve"> If the SQL command contain a Bind parameter (?) </w:t>
      </w:r>
    </w:p>
    <w:p w:rsidR="00EC57BC" w:rsidRDefault="00EC57BC" w:rsidP="005F5859">
      <w:pPr>
        <w:spacing w:line="360" w:lineRule="auto"/>
      </w:pPr>
      <w:r>
        <w:t>E.g.</w:t>
      </w:r>
    </w:p>
    <w:p w:rsidR="00EC57BC" w:rsidRDefault="00EC57BC" w:rsidP="005F5859">
      <w:pPr>
        <w:spacing w:line="360" w:lineRule="auto"/>
      </w:pPr>
      <w:r>
        <w:t xml:space="preserve">Select column1, column2, column3 From Table1 where Table1.columnX </w:t>
      </w:r>
      <w:proofErr w:type="gramStart"/>
      <w:r>
        <w:t>= ?</w:t>
      </w:r>
      <w:proofErr w:type="gramEnd"/>
    </w:p>
    <w:p w:rsidR="00EC57BC" w:rsidRDefault="00EC57BC" w:rsidP="005F5859">
      <w:pPr>
        <w:spacing w:line="360" w:lineRule="auto"/>
      </w:pPr>
      <w:r>
        <w:t>You may pass the value using --p parameter. And you can have as many as Bind parameters are defined inside the SQL commands and files.</w:t>
      </w:r>
    </w:p>
    <w:p w:rsidR="00EC57BC" w:rsidRDefault="00EC57BC" w:rsidP="005F5859">
      <w:pPr>
        <w:spacing w:line="360" w:lineRule="auto"/>
      </w:pPr>
      <w:r>
        <w:t>If you want to use the same value in multiples SQL commands/Files then you must to use only the column name.</w:t>
      </w:r>
    </w:p>
    <w:p w:rsidR="00EC57BC" w:rsidRPr="00EC57BC" w:rsidRDefault="00EC57BC" w:rsidP="005F5859">
      <w:pPr>
        <w:spacing w:line="360" w:lineRule="auto"/>
        <w:rPr>
          <w:i/>
        </w:rPr>
      </w:pPr>
      <w:r w:rsidRPr="00EC57BC">
        <w:rPr>
          <w:i/>
        </w:rPr>
        <w:lastRenderedPageBreak/>
        <w:t>Scenario No. 1</w:t>
      </w:r>
    </w:p>
    <w:p w:rsidR="00EC57BC" w:rsidRDefault="00EC57BC" w:rsidP="005F5859">
      <w:pPr>
        <w:spacing w:line="360" w:lineRule="auto"/>
      </w:pPr>
      <w:r>
        <w:t>File1.sql</w:t>
      </w:r>
    </w:p>
    <w:p w:rsidR="00EC57BC" w:rsidRDefault="00EC57BC" w:rsidP="005F5859">
      <w:pPr>
        <w:spacing w:line="360" w:lineRule="auto"/>
        <w:ind w:left="720"/>
      </w:pPr>
      <w:r>
        <w:t xml:space="preserve">Select column1, column2, column3 From Table1 where Table1.columnX </w:t>
      </w:r>
      <w:proofErr w:type="gramStart"/>
      <w:r>
        <w:t>= ?</w:t>
      </w:r>
      <w:proofErr w:type="gramEnd"/>
    </w:p>
    <w:p w:rsidR="003054F3" w:rsidRDefault="00EC57BC" w:rsidP="005F5859">
      <w:pPr>
        <w:spacing w:line="360" w:lineRule="auto"/>
      </w:pPr>
      <w:r>
        <w:t>File2.sql</w:t>
      </w:r>
    </w:p>
    <w:p w:rsidR="00EC57BC" w:rsidRDefault="00EC57BC" w:rsidP="005F5859">
      <w:pPr>
        <w:spacing w:line="360" w:lineRule="auto"/>
        <w:ind w:left="720"/>
      </w:pPr>
      <w:r>
        <w:t xml:space="preserve">Select column1, column2, column3 From Table1 where Table2.columnX </w:t>
      </w:r>
      <w:proofErr w:type="gramStart"/>
      <w:r>
        <w:t>= ?</w:t>
      </w:r>
      <w:proofErr w:type="gramEnd"/>
    </w:p>
    <w:p w:rsidR="00EC57BC" w:rsidRDefault="00EC57BC" w:rsidP="005F5859">
      <w:pPr>
        <w:spacing w:line="360" w:lineRule="auto"/>
      </w:pPr>
      <w:r>
        <w:t xml:space="preserve">If the value for </w:t>
      </w:r>
      <w:proofErr w:type="spellStart"/>
      <w:r>
        <w:t>columnX</w:t>
      </w:r>
      <w:proofErr w:type="spellEnd"/>
      <w:r>
        <w:t xml:space="preserve"> is the same in both SQL commands, you may define the parameter as:</w:t>
      </w:r>
    </w:p>
    <w:p w:rsidR="00EC57BC" w:rsidRDefault="00EC57BC" w:rsidP="005F5859">
      <w:pPr>
        <w:spacing w:line="360" w:lineRule="auto"/>
      </w:pPr>
      <w:r>
        <w:t xml:space="preserve">--p </w:t>
      </w:r>
      <w:proofErr w:type="spellStart"/>
      <w:r>
        <w:t>columnX</w:t>
      </w:r>
      <w:proofErr w:type="spellEnd"/>
      <w:r>
        <w:t xml:space="preserve">=’value’ or </w:t>
      </w:r>
      <w:proofErr w:type="spellStart"/>
      <w:r>
        <w:t>columnX</w:t>
      </w:r>
      <w:proofErr w:type="spellEnd"/>
      <w:r>
        <w:t>=12345</w:t>
      </w:r>
    </w:p>
    <w:p w:rsidR="00EC57BC" w:rsidRPr="00EC57BC" w:rsidRDefault="00EC57BC" w:rsidP="005F5859">
      <w:pPr>
        <w:spacing w:line="360" w:lineRule="auto"/>
        <w:rPr>
          <w:i/>
        </w:rPr>
      </w:pPr>
      <w:r w:rsidRPr="00EC57BC">
        <w:rPr>
          <w:i/>
        </w:rPr>
        <w:t>Scen</w:t>
      </w:r>
      <w:r>
        <w:rPr>
          <w:i/>
        </w:rPr>
        <w:t>ario No. 2</w:t>
      </w:r>
    </w:p>
    <w:p w:rsidR="00F16BD4" w:rsidRDefault="00F16BD4" w:rsidP="005F5859">
      <w:pPr>
        <w:spacing w:line="360" w:lineRule="auto"/>
      </w:pPr>
      <w:r>
        <w:t>File1.sql</w:t>
      </w:r>
    </w:p>
    <w:p w:rsidR="00F16BD4" w:rsidRDefault="00F16BD4" w:rsidP="005F5859">
      <w:pPr>
        <w:spacing w:line="360" w:lineRule="auto"/>
      </w:pPr>
      <w:r>
        <w:t xml:space="preserve">Select column1, column2, column3 From Table1 where Table1.columnX </w:t>
      </w:r>
      <w:proofErr w:type="gramStart"/>
      <w:r>
        <w:t>= ?</w:t>
      </w:r>
      <w:proofErr w:type="gramEnd"/>
    </w:p>
    <w:p w:rsidR="00F16BD4" w:rsidRDefault="00F16BD4" w:rsidP="005F5859">
      <w:pPr>
        <w:spacing w:line="360" w:lineRule="auto"/>
      </w:pPr>
      <w:r>
        <w:t>File2.sql</w:t>
      </w:r>
    </w:p>
    <w:p w:rsidR="00F16BD4" w:rsidRDefault="00F16BD4" w:rsidP="005F5859">
      <w:pPr>
        <w:spacing w:line="360" w:lineRule="auto"/>
      </w:pPr>
      <w:r>
        <w:t xml:space="preserve">Select column1, column2, column3 From Table1 where Table2.columnX </w:t>
      </w:r>
      <w:proofErr w:type="gramStart"/>
      <w:r>
        <w:t>= ?</w:t>
      </w:r>
      <w:proofErr w:type="gramEnd"/>
    </w:p>
    <w:p w:rsidR="00EC57BC" w:rsidRDefault="00F16BD4" w:rsidP="005F5859">
      <w:pPr>
        <w:spacing w:line="360" w:lineRule="auto"/>
      </w:pPr>
      <w:r>
        <w:t xml:space="preserve">If the value for </w:t>
      </w:r>
      <w:proofErr w:type="spellStart"/>
      <w:r>
        <w:t>columnX</w:t>
      </w:r>
      <w:proofErr w:type="spellEnd"/>
      <w:r>
        <w:t xml:space="preserve"> is different in both queries, then you have to specify the value desired for each SQL file, using the file name as a prefix.</w:t>
      </w:r>
    </w:p>
    <w:p w:rsidR="00F16BD4" w:rsidRDefault="00F16BD4" w:rsidP="005F5859">
      <w:pPr>
        <w:spacing w:line="360" w:lineRule="auto"/>
      </w:pPr>
      <w:r>
        <w:t>--p file1.columnX=”value1”</w:t>
      </w:r>
      <w:proofErr w:type="gramStart"/>
      <w:r>
        <w:t>,file2.columnX</w:t>
      </w:r>
      <w:proofErr w:type="gramEnd"/>
      <w:r>
        <w:t>=”value2”</w:t>
      </w:r>
    </w:p>
    <w:p w:rsidR="00F16BD4" w:rsidRDefault="00F16BD4" w:rsidP="005F5859">
      <w:pPr>
        <w:spacing w:line="360" w:lineRule="auto"/>
      </w:pPr>
      <w:r>
        <w:t>You can include the table name if you want</w:t>
      </w:r>
    </w:p>
    <w:p w:rsidR="00F16BD4" w:rsidRDefault="00F16BD4" w:rsidP="005F5859">
      <w:pPr>
        <w:spacing w:line="360" w:lineRule="auto"/>
      </w:pPr>
      <w:r>
        <w:t>--p file1.table1.columnX=”value1”</w:t>
      </w:r>
      <w:proofErr w:type="gramStart"/>
      <w:r>
        <w:t>,file2.table2.columnX</w:t>
      </w:r>
      <w:proofErr w:type="gramEnd"/>
      <w:r>
        <w:t>=”value2”</w:t>
      </w:r>
    </w:p>
    <w:p w:rsidR="00F16BD4" w:rsidRDefault="00272CE3" w:rsidP="005F5859">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272CE3" w:rsidRDefault="00272CE3" w:rsidP="005F5859">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272CE3" w:rsidRDefault="000A5525" w:rsidP="005F5859">
      <w:pPr>
        <w:spacing w:line="360" w:lineRule="auto"/>
      </w:pPr>
      <w:r>
        <w:rPr>
          <w:b/>
          <w:u w:val="single"/>
        </w:rPr>
        <w:t>--</w:t>
      </w:r>
      <w:proofErr w:type="spellStart"/>
      <w:proofErr w:type="gramStart"/>
      <w:r>
        <w:rPr>
          <w:b/>
          <w:u w:val="single"/>
        </w:rPr>
        <w:t>sd</w:t>
      </w:r>
      <w:proofErr w:type="spellEnd"/>
      <w:proofErr w:type="gramEnd"/>
      <w:r>
        <w:rPr>
          <w:b/>
          <w:u w:val="single"/>
        </w:rPr>
        <w:t>:</w:t>
      </w:r>
      <w:r>
        <w:t xml:space="preserve"> Schema destination ID. Specify the </w:t>
      </w:r>
      <w:r w:rsidRPr="000A5525">
        <w:rPr>
          <w:u w:val="single"/>
        </w:rPr>
        <w:t>Oracle schema</w:t>
      </w:r>
      <w:r>
        <w:t xml:space="preserve"> where eventually the file will be uploaded</w:t>
      </w:r>
    </w:p>
    <w:p w:rsidR="000A5525" w:rsidRDefault="000A5525" w:rsidP="005F5859">
      <w:pPr>
        <w:spacing w:line="360" w:lineRule="auto"/>
      </w:pPr>
      <w:r>
        <w:t>This parameter is important and required. Is used for the file naming convention, and later on used by the load process to identify the file in the input folder.</w:t>
      </w:r>
    </w:p>
    <w:p w:rsidR="000A5525" w:rsidRDefault="000A5525" w:rsidP="005F5859">
      <w:pPr>
        <w:spacing w:line="360" w:lineRule="auto"/>
      </w:pPr>
      <w:r w:rsidRPr="000A5525">
        <w:rPr>
          <w:b/>
          <w:u w:val="single"/>
        </w:rPr>
        <w:lastRenderedPageBreak/>
        <w:t>--MOVE:</w:t>
      </w:r>
      <w:r>
        <w:t xml:space="preserve"> This parameter is only required if after the file generation you want to move/copy it to different location.</w:t>
      </w:r>
    </w:p>
    <w:p w:rsidR="000A5525" w:rsidRDefault="000A5525" w:rsidP="005F5859">
      <w:pPr>
        <w:spacing w:line="360" w:lineRule="auto"/>
      </w:pPr>
      <w:r>
        <w:t>This parameter and --COPY are useful when the extraction and load is happening in the same server. Because the load process only read from the IMPUT folder, you might want to copy/move the file to the input folder once it’s generated, in order to be picked-up by the load process.</w:t>
      </w:r>
    </w:p>
    <w:p w:rsidR="000A5525" w:rsidRDefault="000A5525" w:rsidP="005F5859">
      <w:pPr>
        <w:spacing w:line="360" w:lineRule="auto"/>
      </w:pPr>
      <w:r>
        <w:rPr>
          <w:b/>
          <w:u w:val="single"/>
        </w:rPr>
        <w:t>--COPY</w:t>
      </w:r>
      <w:r w:rsidRPr="000A5525">
        <w:rPr>
          <w:b/>
          <w:u w:val="single"/>
        </w:rPr>
        <w:t>:</w:t>
      </w:r>
      <w:r>
        <w:t xml:space="preserve"> This parameter is only required if after the file generation you want to move/copy it to different location. A copy of the original file will remains in the output folder</w:t>
      </w:r>
      <w:r w:rsidR="00CB709A">
        <w:t>.</w:t>
      </w:r>
    </w:p>
    <w:p w:rsidR="00CB709A" w:rsidRDefault="00CB709A" w:rsidP="005F5859">
      <w:pPr>
        <w:spacing w:line="360" w:lineRule="auto"/>
      </w:pPr>
      <w:r w:rsidRPr="00CB709A">
        <w:rPr>
          <w:b/>
          <w:u w:val="single"/>
        </w:rPr>
        <w:t>--ZIP:</w:t>
      </w:r>
      <w:r>
        <w:rPr>
          <w:b/>
          <w:u w:val="single"/>
        </w:rPr>
        <w:t xml:space="preserve"> </w:t>
      </w:r>
      <w:r>
        <w:t>This parameter is not required and indicate if after the file generation you want to compress the file in ZIP format. By default no compression is happening</w:t>
      </w:r>
    </w:p>
    <w:p w:rsidR="00CB709A" w:rsidRDefault="00CB709A" w:rsidP="005F5859">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CB709A" w:rsidRDefault="00CB709A" w:rsidP="005F5859">
      <w:pPr>
        <w:spacing w:line="360" w:lineRule="auto"/>
      </w:pPr>
      <w:r>
        <w:rPr>
          <w:b/>
          <w:u w:val="single"/>
        </w:rPr>
        <w:t>--REPORT:</w:t>
      </w:r>
      <w:r>
        <w:t xml:space="preserve"> In this parameter you can indicated when you want to be notified. If the process FAIL, SUCCESS or BOTH. You might choose FAIL or SUCCESS or BOTH</w:t>
      </w:r>
    </w:p>
    <w:p w:rsidR="00CB709A" w:rsidRDefault="00CB709A" w:rsidP="005F5859">
      <w:pPr>
        <w:spacing w:line="360" w:lineRule="auto"/>
      </w:pPr>
      <w:r>
        <w:rPr>
          <w:b/>
          <w:u w:val="single"/>
        </w:rPr>
        <w:t>--REPORTBY:</w:t>
      </w:r>
      <w:r>
        <w:t xml:space="preserve"> How do you want to be notified? </w:t>
      </w:r>
    </w:p>
    <w:p w:rsidR="00CB709A" w:rsidRDefault="00CB709A" w:rsidP="005F5859">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CB709A" w:rsidRDefault="00CB709A" w:rsidP="005F5859">
      <w:pPr>
        <w:pStyle w:val="ListParagraph"/>
        <w:numPr>
          <w:ilvl w:val="0"/>
          <w:numId w:val="7"/>
        </w:numPr>
        <w:spacing w:line="360" w:lineRule="auto"/>
      </w:pPr>
      <w:r>
        <w:t>COPY: if this value is specified, then a copy of the LOG file will be copied in the output folder</w:t>
      </w:r>
    </w:p>
    <w:p w:rsidR="00CB709A" w:rsidRPr="00CB709A" w:rsidRDefault="00CB709A" w:rsidP="005F5859">
      <w:pPr>
        <w:spacing w:line="360" w:lineRule="auto"/>
      </w:pPr>
      <w:r>
        <w:t>This functionality was introduce</w:t>
      </w:r>
      <w:r w:rsidR="00F02D2D">
        <w:t>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F02D2D" w:rsidRDefault="00611126" w:rsidP="005F5859">
      <w:pPr>
        <w:pStyle w:val="ListParagraph"/>
        <w:numPr>
          <w:ilvl w:val="0"/>
          <w:numId w:val="8"/>
        </w:numPr>
        <w:spacing w:line="360" w:lineRule="auto"/>
      </w:pPr>
      <w:r>
        <w:t>DATABASE</w:t>
      </w:r>
      <w:r w:rsidR="00F02D2D">
        <w:t>: This function in not implemented, but it will allow to save in any oracle table the error for further revision</w:t>
      </w:r>
    </w:p>
    <w:p w:rsidR="00D654CC" w:rsidRDefault="00F02D2D" w:rsidP="005F5859">
      <w:pPr>
        <w:spacing w:line="360" w:lineRule="auto"/>
      </w:pPr>
      <w:r w:rsidRPr="00F02D2D">
        <w:rPr>
          <w:b/>
          <w:u w:val="single"/>
        </w:rPr>
        <w:t xml:space="preserve">--ARCHIVE: </w:t>
      </w:r>
      <w:r>
        <w:t>with this parameter you indicate if after the process ends, you want to archive any resulting file, like LOGS generated files, CTLs, etc. Files will be zipped and stored in a folder under the connection name in the &lt;archive-</w:t>
      </w:r>
      <w:proofErr w:type="spellStart"/>
      <w:r>
        <w:t>dir</w:t>
      </w:r>
      <w:proofErr w:type="spellEnd"/>
      <w:r>
        <w:t>&gt; path, configured in the settings.xml file</w:t>
      </w:r>
    </w:p>
    <w:p w:rsidR="00787D01" w:rsidRDefault="00787D01" w:rsidP="005F5859">
      <w:pPr>
        <w:pStyle w:val="Heading3"/>
        <w:spacing w:line="360" w:lineRule="auto"/>
      </w:pPr>
      <w:bookmarkStart w:id="20" w:name="_Toc534957882"/>
      <w:r>
        <w:lastRenderedPageBreak/>
        <w:t>Complete command Example</w:t>
      </w:r>
      <w:bookmarkEnd w:id="20"/>
    </w:p>
    <w:p w:rsidR="00787D01" w:rsidRPr="00787D01" w:rsidRDefault="00787D01" w:rsidP="005F5859">
      <w:pPr>
        <w:spacing w:line="360" w:lineRule="auto"/>
      </w:pPr>
      <w:proofErr w:type="gramStart"/>
      <w:r w:rsidRPr="00787D01">
        <w:t>java</w:t>
      </w:r>
      <w:proofErr w:type="gramEnd"/>
      <w:r w:rsidRPr="00787D01">
        <w:t xml:space="preserve"> -Xmx1024M -jar JobStarter.jar -</w:t>
      </w:r>
      <w:proofErr w:type="spellStart"/>
      <w:r w:rsidRPr="00787D01">
        <w:t>rxq</w:t>
      </w:r>
      <w:proofErr w:type="spellEnd"/>
      <w:r w:rsidRPr="00787D01">
        <w:t xml:space="preserve"> </w:t>
      </w:r>
      <w:proofErr w:type="spellStart"/>
      <w:r w:rsidRPr="00787D01">
        <w:t>etvs_bca_active.sql</w:t>
      </w:r>
      <w:proofErr w:type="spellEnd"/>
      <w:r w:rsidRPr="00787D01">
        <w:t xml:space="preserve"> --c NWCS271A --</w:t>
      </w:r>
      <w:proofErr w:type="spellStart"/>
      <w:r w:rsidRPr="00787D01">
        <w:t>sd</w:t>
      </w:r>
      <w:proofErr w:type="spellEnd"/>
      <w:r w:rsidRPr="00787D01">
        <w:t xml:space="preserve"> DW737IC --MOVE="C:\Development\workspaces\default-configuration\JobStarter\target\classes\input" --ZIP --JOBNAME="Extract from MS SQL Server Database NWPACTIVE" --REPORT=FAIL --REPORTBY=MAIL</w:t>
      </w:r>
    </w:p>
    <w:p w:rsidR="00B611FF" w:rsidRDefault="00B611FF" w:rsidP="005F5859">
      <w:pPr>
        <w:pStyle w:val="Heading2"/>
        <w:spacing w:line="360" w:lineRule="auto"/>
      </w:pPr>
      <w:bookmarkStart w:id="21" w:name="_Toc534957883"/>
      <w:proofErr w:type="spellStart"/>
      <w:r>
        <w:t>CallExtractTable</w:t>
      </w:r>
      <w:bookmarkEnd w:id="21"/>
      <w:proofErr w:type="spellEnd"/>
    </w:p>
    <w:p w:rsidR="008112A2" w:rsidRDefault="008112A2" w:rsidP="005F5859">
      <w:pPr>
        <w:pStyle w:val="Heading3"/>
        <w:spacing w:line="360" w:lineRule="auto"/>
      </w:pPr>
      <w:bookmarkStart w:id="22" w:name="_Toc534957884"/>
      <w:r>
        <w:t>Description</w:t>
      </w:r>
      <w:bookmarkEnd w:id="22"/>
    </w:p>
    <w:p w:rsidR="0023538E" w:rsidRDefault="008112A2" w:rsidP="005F5859">
      <w:pPr>
        <w:spacing w:line="360" w:lineRule="auto"/>
      </w:pPr>
      <w:r>
        <w:t xml:space="preserve">This module extract from any source information based on </w:t>
      </w:r>
      <w:r w:rsidR="0023538E">
        <w:t>tables/views metadata. Dynamically the module will create a SELECT statement base on the table/view metadata and extract the information.</w:t>
      </w:r>
    </w:p>
    <w:p w:rsidR="008112A2" w:rsidRDefault="0023538E" w:rsidP="005F5859">
      <w:pPr>
        <w:spacing w:line="360" w:lineRule="auto"/>
      </w:pPr>
      <w:r>
        <w:t xml:space="preserve">This module receive as parameter one or a list of Tables/Views names and proceed to extract the information form the source using the provided connection ID. Information is extracted and generated one Table/View at the time.  </w:t>
      </w:r>
    </w:p>
    <w:p w:rsidR="008112A2" w:rsidRDefault="008112A2" w:rsidP="005F5859">
      <w:pPr>
        <w:spacing w:line="360" w:lineRule="auto"/>
      </w:pPr>
      <w:r>
        <w:t>Once the information is extracted, the module proceed to generate a plain file split by comma “,”, with the extension “.csv”.</w:t>
      </w:r>
    </w:p>
    <w:p w:rsidR="008112A2" w:rsidRDefault="008112A2" w:rsidP="005F5859">
      <w:pPr>
        <w:spacing w:line="360" w:lineRule="auto"/>
      </w:pPr>
      <w:r>
        <w:t>Any file generated is placed in the “output” folder (Path obtained from “settings.xml” file and &lt;output-</w:t>
      </w:r>
      <w:proofErr w:type="spellStart"/>
      <w:r>
        <w:t>dir</w:t>
      </w:r>
      <w:proofErr w:type="spellEnd"/>
      <w:r>
        <w:t>&gt; segment.</w:t>
      </w:r>
    </w:p>
    <w:p w:rsidR="008112A2" w:rsidRDefault="008112A2" w:rsidP="005F5859">
      <w:pPr>
        <w:spacing w:line="360" w:lineRule="auto"/>
      </w:pPr>
      <w:r>
        <w:t>The resulting plain file will be named using the fallowing pattern:</w:t>
      </w:r>
    </w:p>
    <w:p w:rsidR="008112A2" w:rsidRDefault="00CD2974" w:rsidP="005F5859">
      <w:pPr>
        <w:spacing w:line="360" w:lineRule="auto"/>
      </w:pPr>
      <w:r>
        <w:t>[Schema Destination]</w:t>
      </w:r>
      <w:proofErr w:type="gramStart"/>
      <w:r>
        <w:t>_[</w:t>
      </w:r>
      <w:proofErr w:type="gramEnd"/>
      <w:r>
        <w:t>Table</w:t>
      </w:r>
      <w:r w:rsidR="008112A2">
        <w:t xml:space="preserve"> Name]_[yyymmddhhmmss].csv</w:t>
      </w:r>
    </w:p>
    <w:p w:rsidR="008112A2" w:rsidRDefault="008112A2" w:rsidP="005F5859">
      <w:pPr>
        <w:spacing w:line="360" w:lineRule="auto"/>
      </w:pPr>
      <w:r>
        <w:t>For more actions after file generation, please refer to the session Parameters</w:t>
      </w:r>
    </w:p>
    <w:p w:rsidR="008112A2" w:rsidRDefault="008112A2" w:rsidP="005F5859">
      <w:pPr>
        <w:pStyle w:val="Heading3"/>
        <w:spacing w:line="360" w:lineRule="auto"/>
      </w:pPr>
      <w:bookmarkStart w:id="23" w:name="_Toc534957885"/>
      <w:r>
        <w:t>Parameters</w:t>
      </w:r>
      <w:bookmarkEnd w:id="23"/>
    </w:p>
    <w:p w:rsidR="008112A2" w:rsidRDefault="008112A2" w:rsidP="005F5859">
      <w:pPr>
        <w:spacing w:line="360" w:lineRule="auto"/>
      </w:pPr>
      <w:r w:rsidRPr="00272CE3">
        <w:rPr>
          <w:b/>
          <w:u w:val="single"/>
        </w:rPr>
        <w:t>Command call</w:t>
      </w:r>
      <w:r w:rsidR="0023538E">
        <w:t>: [-</w:t>
      </w:r>
      <w:proofErr w:type="spellStart"/>
      <w:r w:rsidR="0023538E">
        <w:t>rxt</w:t>
      </w:r>
      <w:proofErr w:type="spellEnd"/>
      <w:r>
        <w:t>] this is the command required for invoking the execution of the module</w:t>
      </w:r>
    </w:p>
    <w:p w:rsidR="0023538E" w:rsidRDefault="0023538E" w:rsidP="005F5859">
      <w:pPr>
        <w:spacing w:line="360" w:lineRule="auto"/>
      </w:pPr>
      <w:r>
        <w:rPr>
          <w:b/>
          <w:u w:val="single"/>
        </w:rPr>
        <w:t>List of Tables/View</w:t>
      </w:r>
      <w:r w:rsidR="008112A2" w:rsidRPr="00272CE3">
        <w:rPr>
          <w:b/>
        </w:rPr>
        <w:t>:</w:t>
      </w:r>
      <w:r w:rsidR="008112A2">
        <w:t xml:space="preserve"> [</w:t>
      </w:r>
      <w:r>
        <w:t>Table</w:t>
      </w:r>
      <w:r w:rsidR="008112A2">
        <w:t>_Name_1</w:t>
      </w:r>
      <w:proofErr w:type="gramStart"/>
      <w:r w:rsidR="008112A2">
        <w:t>,</w:t>
      </w:r>
      <w:r>
        <w:t>Table</w:t>
      </w:r>
      <w:proofErr w:type="gramEnd"/>
      <w:r w:rsidR="008112A2">
        <w:t xml:space="preserve">_name_2…] can be one or many </w:t>
      </w:r>
      <w:r>
        <w:t>Table/View</w:t>
      </w:r>
      <w:r w:rsidR="008112A2">
        <w:t xml:space="preserve"> names</w:t>
      </w:r>
      <w:r>
        <w:t>. All tables should exists in the source and in the destination, and columns names and order should match.</w:t>
      </w:r>
    </w:p>
    <w:p w:rsidR="008112A2" w:rsidRDefault="008112A2" w:rsidP="005F5859">
      <w:pPr>
        <w:spacing w:line="360" w:lineRule="auto"/>
      </w:pPr>
      <w:r w:rsidRPr="00272CE3">
        <w:rPr>
          <w:b/>
          <w:u w:val="single"/>
        </w:rPr>
        <w:t>--p</w:t>
      </w:r>
      <w:r w:rsidRPr="00272CE3">
        <w:rPr>
          <w:b/>
        </w:rPr>
        <w:t>:</w:t>
      </w:r>
      <w:r>
        <w:t xml:space="preserve"> If </w:t>
      </w:r>
      <w:r w:rsidR="00CD2974">
        <w:t>any filter is desired for the extraction, then it must be specified here</w:t>
      </w:r>
    </w:p>
    <w:p w:rsidR="008112A2" w:rsidRDefault="008112A2" w:rsidP="005F5859">
      <w:pPr>
        <w:spacing w:line="360" w:lineRule="auto"/>
      </w:pPr>
      <w:r>
        <w:t>E.g.</w:t>
      </w:r>
    </w:p>
    <w:p w:rsidR="008112A2" w:rsidRDefault="008112A2" w:rsidP="005F5859">
      <w:pPr>
        <w:spacing w:line="360" w:lineRule="auto"/>
      </w:pPr>
      <w:r>
        <w:t>Select column1, column2, column3</w:t>
      </w:r>
      <w:proofErr w:type="gramStart"/>
      <w:r w:rsidR="00CD2974">
        <w:t>..</w:t>
      </w:r>
      <w:proofErr w:type="gramEnd"/>
      <w:r>
        <w:t xml:space="preserve"> From Table1 where Table1.columnX </w:t>
      </w:r>
      <w:proofErr w:type="gramStart"/>
      <w:r>
        <w:t>= ?</w:t>
      </w:r>
      <w:proofErr w:type="gramEnd"/>
    </w:p>
    <w:p w:rsidR="008112A2" w:rsidRDefault="008112A2" w:rsidP="005F5859">
      <w:pPr>
        <w:spacing w:line="360" w:lineRule="auto"/>
      </w:pPr>
      <w:r>
        <w:lastRenderedPageBreak/>
        <w:t xml:space="preserve">You may pass the value </w:t>
      </w:r>
      <w:r w:rsidR="00CD2974">
        <w:t>using --p parameter. If no parameter are defined, then the module will extract the entire table. If parameter are specified then the dynamic query will be built with a WHERE clause including those parameters.</w:t>
      </w:r>
    </w:p>
    <w:p w:rsidR="008112A2" w:rsidRDefault="008112A2" w:rsidP="005F5859">
      <w:pPr>
        <w:spacing w:line="360" w:lineRule="auto"/>
      </w:pPr>
      <w:r>
        <w:t xml:space="preserve">If you want to use the same value in multiples </w:t>
      </w:r>
      <w:r w:rsidR="00AB1DF1">
        <w:t>Tables/</w:t>
      </w:r>
      <w:proofErr w:type="spellStart"/>
      <w:r w:rsidR="00AB1DF1">
        <w:t>Viewa</w:t>
      </w:r>
      <w:proofErr w:type="spellEnd"/>
      <w:r w:rsidR="00AB1DF1">
        <w:t>,</w:t>
      </w:r>
      <w:r>
        <w:t xml:space="preserve"> then you must to use only the column name.</w:t>
      </w:r>
    </w:p>
    <w:p w:rsidR="008112A2" w:rsidRPr="00EC57BC" w:rsidRDefault="008112A2" w:rsidP="005F5859">
      <w:pPr>
        <w:spacing w:line="360" w:lineRule="auto"/>
        <w:rPr>
          <w:i/>
        </w:rPr>
      </w:pPr>
      <w:r w:rsidRPr="00EC57BC">
        <w:rPr>
          <w:i/>
        </w:rPr>
        <w:t>Scenario No. 1</w:t>
      </w:r>
    </w:p>
    <w:p w:rsidR="008112A2" w:rsidRDefault="00AB1DF1" w:rsidP="005F5859">
      <w:pPr>
        <w:spacing w:line="360" w:lineRule="auto"/>
      </w:pPr>
      <w:r>
        <w:t>Table1</w:t>
      </w:r>
    </w:p>
    <w:p w:rsidR="008112A2" w:rsidRDefault="008112A2" w:rsidP="005F5859">
      <w:pPr>
        <w:spacing w:line="360" w:lineRule="auto"/>
        <w:ind w:left="720"/>
      </w:pPr>
      <w:r>
        <w:t xml:space="preserve">Select column1, column2, column3 From Table1 where Table1.columnX </w:t>
      </w:r>
      <w:proofErr w:type="gramStart"/>
      <w:r>
        <w:t>= ?</w:t>
      </w:r>
      <w:proofErr w:type="gramEnd"/>
    </w:p>
    <w:p w:rsidR="008112A2" w:rsidRDefault="00AB1DF1" w:rsidP="005F5859">
      <w:pPr>
        <w:spacing w:line="360" w:lineRule="auto"/>
      </w:pPr>
      <w:r>
        <w:t>Table2</w:t>
      </w:r>
    </w:p>
    <w:p w:rsidR="008112A2" w:rsidRDefault="008112A2" w:rsidP="005F5859">
      <w:pPr>
        <w:spacing w:line="360" w:lineRule="auto"/>
        <w:ind w:left="720"/>
      </w:pPr>
      <w:r>
        <w:t xml:space="preserve">Select column1, column2, column3 From Table1 where Table2.columnX </w:t>
      </w:r>
      <w:proofErr w:type="gramStart"/>
      <w:r>
        <w:t>= ?</w:t>
      </w:r>
      <w:proofErr w:type="gramEnd"/>
    </w:p>
    <w:p w:rsidR="008112A2" w:rsidRDefault="008112A2" w:rsidP="005F5859">
      <w:pPr>
        <w:spacing w:line="360" w:lineRule="auto"/>
      </w:pPr>
      <w:r>
        <w:t xml:space="preserve">If the value for </w:t>
      </w:r>
      <w:proofErr w:type="spellStart"/>
      <w:r>
        <w:t>columnX</w:t>
      </w:r>
      <w:proofErr w:type="spellEnd"/>
      <w:r>
        <w:t xml:space="preserve"> is the same in both SQL commands, you may define the parameter as:</w:t>
      </w:r>
    </w:p>
    <w:p w:rsidR="008112A2" w:rsidRDefault="008112A2" w:rsidP="005F5859">
      <w:pPr>
        <w:spacing w:line="360" w:lineRule="auto"/>
      </w:pPr>
      <w:r>
        <w:t xml:space="preserve">--p </w:t>
      </w:r>
      <w:proofErr w:type="spellStart"/>
      <w:r>
        <w:t>columnX</w:t>
      </w:r>
      <w:proofErr w:type="spellEnd"/>
      <w:r>
        <w:t xml:space="preserve">=’value’ or </w:t>
      </w:r>
      <w:proofErr w:type="spellStart"/>
      <w:r>
        <w:t>columnX</w:t>
      </w:r>
      <w:proofErr w:type="spellEnd"/>
      <w:r>
        <w:t>=12345</w:t>
      </w:r>
    </w:p>
    <w:p w:rsidR="008112A2" w:rsidRPr="00EC57BC" w:rsidRDefault="008112A2" w:rsidP="005F5859">
      <w:pPr>
        <w:spacing w:line="360" w:lineRule="auto"/>
        <w:rPr>
          <w:i/>
        </w:rPr>
      </w:pPr>
      <w:r w:rsidRPr="00EC57BC">
        <w:rPr>
          <w:i/>
        </w:rPr>
        <w:t>Scen</w:t>
      </w:r>
      <w:r>
        <w:rPr>
          <w:i/>
        </w:rPr>
        <w:t>ario No. 2</w:t>
      </w:r>
    </w:p>
    <w:p w:rsidR="008112A2" w:rsidRDefault="00AB1DF1" w:rsidP="005F5859">
      <w:pPr>
        <w:spacing w:line="360" w:lineRule="auto"/>
      </w:pPr>
      <w:r>
        <w:t>Table1</w:t>
      </w:r>
    </w:p>
    <w:p w:rsidR="008112A2" w:rsidRDefault="008112A2" w:rsidP="005F5859">
      <w:pPr>
        <w:spacing w:line="360" w:lineRule="auto"/>
      </w:pPr>
      <w:r>
        <w:t xml:space="preserve">Select column1, column2, column3 From Table1 where Table1.columnX </w:t>
      </w:r>
      <w:proofErr w:type="gramStart"/>
      <w:r>
        <w:t>= ?</w:t>
      </w:r>
      <w:proofErr w:type="gramEnd"/>
    </w:p>
    <w:p w:rsidR="008112A2" w:rsidRDefault="00AB1DF1" w:rsidP="005F5859">
      <w:pPr>
        <w:spacing w:line="360" w:lineRule="auto"/>
      </w:pPr>
      <w:r>
        <w:t>Table2</w:t>
      </w:r>
    </w:p>
    <w:p w:rsidR="008112A2" w:rsidRDefault="008112A2" w:rsidP="005F5859">
      <w:pPr>
        <w:spacing w:line="360" w:lineRule="auto"/>
      </w:pPr>
      <w:r>
        <w:t xml:space="preserve">Select column1, column2, column3 From Table1 where Table2.columnX </w:t>
      </w:r>
      <w:proofErr w:type="gramStart"/>
      <w:r>
        <w:t>= ?</w:t>
      </w:r>
      <w:proofErr w:type="gramEnd"/>
    </w:p>
    <w:p w:rsidR="008112A2" w:rsidRDefault="008112A2" w:rsidP="005F5859">
      <w:pPr>
        <w:spacing w:line="360" w:lineRule="auto"/>
      </w:pPr>
      <w:r>
        <w:t xml:space="preserve">If the value for </w:t>
      </w:r>
      <w:proofErr w:type="spellStart"/>
      <w:r>
        <w:t>columnX</w:t>
      </w:r>
      <w:proofErr w:type="spellEnd"/>
      <w:r>
        <w:t xml:space="preserve"> is different in both queries, then you have to specify the value desired for each SQL file, using the file name as a prefix.</w:t>
      </w:r>
    </w:p>
    <w:p w:rsidR="008112A2" w:rsidRDefault="00AB1DF1" w:rsidP="005F5859">
      <w:pPr>
        <w:spacing w:line="360" w:lineRule="auto"/>
      </w:pPr>
      <w:r>
        <w:t>--p Table1.columnX=”value1”</w:t>
      </w:r>
      <w:proofErr w:type="gramStart"/>
      <w:r>
        <w:t>,Table2</w:t>
      </w:r>
      <w:r w:rsidR="008112A2">
        <w:t>.columnX</w:t>
      </w:r>
      <w:proofErr w:type="gramEnd"/>
      <w:r w:rsidR="008112A2">
        <w:t>=”value2”</w:t>
      </w:r>
    </w:p>
    <w:p w:rsidR="008112A2" w:rsidRDefault="008112A2" w:rsidP="005F5859">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8112A2" w:rsidRDefault="008112A2" w:rsidP="005F5859">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8112A2" w:rsidRDefault="008112A2" w:rsidP="005F5859">
      <w:pPr>
        <w:spacing w:line="360" w:lineRule="auto"/>
      </w:pPr>
      <w:r>
        <w:rPr>
          <w:b/>
          <w:u w:val="single"/>
        </w:rPr>
        <w:t>--</w:t>
      </w:r>
      <w:proofErr w:type="spellStart"/>
      <w:proofErr w:type="gramStart"/>
      <w:r>
        <w:rPr>
          <w:b/>
          <w:u w:val="single"/>
        </w:rPr>
        <w:t>sd</w:t>
      </w:r>
      <w:proofErr w:type="spellEnd"/>
      <w:proofErr w:type="gramEnd"/>
      <w:r>
        <w:rPr>
          <w:b/>
          <w:u w:val="single"/>
        </w:rPr>
        <w:t>:</w:t>
      </w:r>
      <w:r>
        <w:t xml:space="preserve"> Schema destination ID. Specify the </w:t>
      </w:r>
      <w:r w:rsidRPr="000A5525">
        <w:rPr>
          <w:u w:val="single"/>
        </w:rPr>
        <w:t>Oracle schema</w:t>
      </w:r>
      <w:r>
        <w:t xml:space="preserve"> where eventually the file will be uploaded</w:t>
      </w:r>
    </w:p>
    <w:p w:rsidR="008112A2" w:rsidRDefault="008112A2" w:rsidP="005F5859">
      <w:pPr>
        <w:spacing w:line="360" w:lineRule="auto"/>
      </w:pPr>
      <w:r>
        <w:lastRenderedPageBreak/>
        <w:t>This parameter is important and required. Is used for the file naming convention, and later on used by the load process to identify the file in the input folder.</w:t>
      </w:r>
    </w:p>
    <w:p w:rsidR="008112A2" w:rsidRDefault="008112A2" w:rsidP="005F5859">
      <w:pPr>
        <w:spacing w:line="360" w:lineRule="auto"/>
      </w:pPr>
      <w:r w:rsidRPr="000A5525">
        <w:rPr>
          <w:b/>
          <w:u w:val="single"/>
        </w:rPr>
        <w:t>--MOVE:</w:t>
      </w:r>
      <w:r>
        <w:t xml:space="preserve"> This parameter is only required if after the file generation you want to move/copy it to different location.</w:t>
      </w:r>
    </w:p>
    <w:p w:rsidR="008112A2" w:rsidRDefault="008112A2" w:rsidP="005F5859">
      <w:pPr>
        <w:spacing w:line="360" w:lineRule="auto"/>
      </w:pPr>
      <w:r>
        <w:t>This parameter and --COPY are useful when the extraction and load is happening in the same server. Because the load process only read from the IMPUT folder, you might want to copy/move the file to the input folder once it’s generated, in order to be picked-up by the load process.</w:t>
      </w:r>
    </w:p>
    <w:p w:rsidR="008112A2" w:rsidRDefault="008112A2" w:rsidP="005F5859">
      <w:pPr>
        <w:spacing w:line="360" w:lineRule="auto"/>
      </w:pPr>
      <w:r>
        <w:rPr>
          <w:b/>
          <w:u w:val="single"/>
        </w:rPr>
        <w:t>--COPY</w:t>
      </w:r>
      <w:r w:rsidRPr="000A5525">
        <w:rPr>
          <w:b/>
          <w:u w:val="single"/>
        </w:rPr>
        <w:t>:</w:t>
      </w:r>
      <w:r>
        <w:t xml:space="preserve"> This parameter is only required if after the file generation you want to move/copy it to different location. A copy of the original file will remains in the output folder.</w:t>
      </w:r>
    </w:p>
    <w:p w:rsidR="008112A2" w:rsidRDefault="008112A2" w:rsidP="005F5859">
      <w:pPr>
        <w:spacing w:line="360" w:lineRule="auto"/>
      </w:pPr>
      <w:r w:rsidRPr="00CB709A">
        <w:rPr>
          <w:b/>
          <w:u w:val="single"/>
        </w:rPr>
        <w:t>--ZIP:</w:t>
      </w:r>
      <w:r>
        <w:rPr>
          <w:b/>
          <w:u w:val="single"/>
        </w:rPr>
        <w:t xml:space="preserve"> </w:t>
      </w:r>
      <w:r>
        <w:t>This parameter is not required and indicate if after the file generation you want to compress the file in ZIP format. By default no compression is happening</w:t>
      </w:r>
    </w:p>
    <w:p w:rsidR="008112A2" w:rsidRDefault="008112A2" w:rsidP="005F5859">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8112A2" w:rsidRDefault="008112A2" w:rsidP="005F5859">
      <w:pPr>
        <w:spacing w:line="360" w:lineRule="auto"/>
      </w:pPr>
      <w:r>
        <w:rPr>
          <w:b/>
          <w:u w:val="single"/>
        </w:rPr>
        <w:t>--REPORT:</w:t>
      </w:r>
      <w:r>
        <w:t xml:space="preserve"> In this parameter you can indicated when you want to be notified. If the process FAIL, SUCCESS or BOTH. You might choose FAIL or SUCCESS or BOTH</w:t>
      </w:r>
    </w:p>
    <w:p w:rsidR="008112A2" w:rsidRDefault="008112A2" w:rsidP="005F5859">
      <w:pPr>
        <w:spacing w:line="360" w:lineRule="auto"/>
      </w:pPr>
      <w:r>
        <w:rPr>
          <w:b/>
          <w:u w:val="single"/>
        </w:rPr>
        <w:t>--REPORTBY:</w:t>
      </w:r>
      <w:r>
        <w:t xml:space="preserve"> How do you want to be notified? </w:t>
      </w:r>
    </w:p>
    <w:p w:rsidR="008112A2" w:rsidRDefault="008112A2" w:rsidP="005F5859">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8112A2" w:rsidRDefault="008112A2" w:rsidP="005F5859">
      <w:pPr>
        <w:pStyle w:val="ListParagraph"/>
        <w:numPr>
          <w:ilvl w:val="0"/>
          <w:numId w:val="7"/>
        </w:numPr>
        <w:spacing w:line="360" w:lineRule="auto"/>
      </w:pPr>
      <w:r>
        <w:t>COPY: if this value is specified, then a copy of the LOG file will be copied in the output folder</w:t>
      </w:r>
    </w:p>
    <w:p w:rsidR="008112A2" w:rsidRPr="00CB709A" w:rsidRDefault="008112A2" w:rsidP="005F5859">
      <w:pPr>
        <w:spacing w:line="360" w:lineRule="auto"/>
      </w:pPr>
      <w:r>
        <w:t>This functionality was introduced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8112A2" w:rsidRDefault="00611126" w:rsidP="005F5859">
      <w:pPr>
        <w:pStyle w:val="ListParagraph"/>
        <w:numPr>
          <w:ilvl w:val="0"/>
          <w:numId w:val="8"/>
        </w:numPr>
        <w:spacing w:line="360" w:lineRule="auto"/>
      </w:pPr>
      <w:r>
        <w:t>DATABASE</w:t>
      </w:r>
      <w:r w:rsidR="008112A2">
        <w:t>: This function in not implemented, but it will allow to save in any oracle table the error for further revision</w:t>
      </w:r>
    </w:p>
    <w:p w:rsidR="005111B1" w:rsidRDefault="008112A2" w:rsidP="005F5859">
      <w:pPr>
        <w:spacing w:line="360" w:lineRule="auto"/>
      </w:pPr>
      <w:r w:rsidRPr="00F02D2D">
        <w:rPr>
          <w:b/>
          <w:u w:val="single"/>
        </w:rPr>
        <w:lastRenderedPageBreak/>
        <w:t xml:space="preserve">--ARCHIVE: </w:t>
      </w:r>
      <w:r>
        <w:t>with this parameter you indicate if after the process ends, you want to archive any resulting file, like LOGS generated files, CTLs, etc. Files will be zipped and stored in a folder under the connection name in the &lt;archive-</w:t>
      </w:r>
      <w:proofErr w:type="spellStart"/>
      <w:r>
        <w:t>dir</w:t>
      </w:r>
      <w:proofErr w:type="spellEnd"/>
      <w:r>
        <w:t>&gt; path, configured in the settings.xml file</w:t>
      </w:r>
      <w:r w:rsidR="00787D01">
        <w:t>.</w:t>
      </w:r>
    </w:p>
    <w:p w:rsidR="00787D01" w:rsidRDefault="00787D01" w:rsidP="005F5859">
      <w:pPr>
        <w:pStyle w:val="Heading3"/>
        <w:spacing w:line="360" w:lineRule="auto"/>
      </w:pPr>
      <w:bookmarkStart w:id="24" w:name="_Toc534957886"/>
      <w:r>
        <w:t>Complete command Example</w:t>
      </w:r>
      <w:bookmarkEnd w:id="24"/>
    </w:p>
    <w:p w:rsidR="00787D01" w:rsidRPr="005111B1" w:rsidRDefault="00787D01" w:rsidP="005F5859">
      <w:pPr>
        <w:spacing w:line="360" w:lineRule="auto"/>
      </w:pPr>
      <w:proofErr w:type="gramStart"/>
      <w:r w:rsidRPr="00787D01">
        <w:t>java</w:t>
      </w:r>
      <w:proofErr w:type="gramEnd"/>
      <w:r w:rsidRPr="00787D01">
        <w:t xml:space="preserve"> -Xmx1024M -jar JobStarter.jar -</w:t>
      </w:r>
      <w:proofErr w:type="spellStart"/>
      <w:r w:rsidRPr="00787D01">
        <w:t>r</w:t>
      </w:r>
      <w:r>
        <w:t>xt</w:t>
      </w:r>
      <w:proofErr w:type="spellEnd"/>
      <w:r w:rsidRPr="00787D01">
        <w:t xml:space="preserve"> </w:t>
      </w:r>
      <w:proofErr w:type="spellStart"/>
      <w:r w:rsidRPr="00787D01">
        <w:t>bca_active</w:t>
      </w:r>
      <w:proofErr w:type="spellEnd"/>
      <w:r>
        <w:t xml:space="preserve"> --p </w:t>
      </w:r>
      <w:proofErr w:type="spellStart"/>
      <w:r>
        <w:t>ac_num</w:t>
      </w:r>
      <w:proofErr w:type="spellEnd"/>
      <w:r>
        <w:t>=KC46</w:t>
      </w:r>
      <w:r w:rsidRPr="00787D01">
        <w:t xml:space="preserve"> --c NWCS271A --</w:t>
      </w:r>
      <w:proofErr w:type="spellStart"/>
      <w:r w:rsidRPr="00787D01">
        <w:t>sd</w:t>
      </w:r>
      <w:proofErr w:type="spellEnd"/>
      <w:r w:rsidRPr="00787D01">
        <w:t xml:space="preserve"> DW737IC --MOVE="C:\Development\workspaces\default-configuration\JobStarter\target\classes\input" --ZIP --JOBNAME="Extract from MS SQL Server Database NWPACTIVE" --REPORT=FAIL --REPORTBY=MAIL</w:t>
      </w:r>
    </w:p>
    <w:p w:rsidR="00B611FF" w:rsidRDefault="00B611FF" w:rsidP="005F5859">
      <w:pPr>
        <w:pStyle w:val="Heading2"/>
        <w:spacing w:line="360" w:lineRule="auto"/>
      </w:pPr>
      <w:bookmarkStart w:id="25" w:name="_Toc534957887"/>
      <w:proofErr w:type="spellStart"/>
      <w:r>
        <w:t>CallSqlLoader</w:t>
      </w:r>
      <w:bookmarkEnd w:id="25"/>
      <w:proofErr w:type="spellEnd"/>
    </w:p>
    <w:p w:rsidR="00611126" w:rsidRDefault="009A57AA" w:rsidP="005F5859">
      <w:pPr>
        <w:spacing w:line="360" w:lineRule="auto"/>
      </w:pPr>
      <w:r>
        <w:t xml:space="preserve">This module wrap the SQL Loader functionality and loads plain files into the database. </w:t>
      </w:r>
      <w:r w:rsidR="00A3201A">
        <w:t>The INPUT folder is the repository used by the module for loading into the database. INPUT folder path is defined in the settings.xml.</w:t>
      </w:r>
    </w:p>
    <w:p w:rsidR="00A3201A" w:rsidRDefault="00A3201A" w:rsidP="005F5859">
      <w:pPr>
        <w:spacing w:line="360" w:lineRule="auto"/>
      </w:pPr>
      <w:r>
        <w:t>NOTE: INPUT folder is not created by any process, so if for any reason is deleted or a new installation is done, this folder must be created manually and the path entered in the settings.xml file.</w:t>
      </w:r>
    </w:p>
    <w:p w:rsidR="00A3201A" w:rsidRDefault="00A3201A" w:rsidP="005F5859">
      <w:pPr>
        <w:pStyle w:val="Heading3"/>
        <w:spacing w:line="360" w:lineRule="auto"/>
      </w:pPr>
      <w:bookmarkStart w:id="26" w:name="_Toc534957888"/>
      <w:r>
        <w:t>Logic</w:t>
      </w:r>
      <w:bookmarkEnd w:id="26"/>
    </w:p>
    <w:p w:rsidR="00A3201A" w:rsidRDefault="003A5094" w:rsidP="005F5859">
      <w:pPr>
        <w:pStyle w:val="ListParagraph"/>
        <w:numPr>
          <w:ilvl w:val="0"/>
          <w:numId w:val="9"/>
        </w:numPr>
        <w:spacing w:line="360" w:lineRule="auto"/>
      </w:pPr>
      <w:r>
        <w:t xml:space="preserve">When the </w:t>
      </w:r>
      <w:proofErr w:type="spellStart"/>
      <w:r>
        <w:t>Cron</w:t>
      </w:r>
      <w:proofErr w:type="spellEnd"/>
      <w:r>
        <w:t xml:space="preserve"> job is started, the module will search in the INPUT folder for any file matching the pattern defined. E.g. SCHEMA_*</w:t>
      </w:r>
      <w:proofErr w:type="spellStart"/>
      <w:r>
        <w:t>unique_file_identifier</w:t>
      </w:r>
      <w:proofErr w:type="spellEnd"/>
      <w:r>
        <w:t>_*</w:t>
      </w:r>
    </w:p>
    <w:p w:rsidR="003A5094" w:rsidRDefault="003A5094" w:rsidP="005F5859">
      <w:pPr>
        <w:pStyle w:val="ListParagraph"/>
        <w:numPr>
          <w:ilvl w:val="0"/>
          <w:numId w:val="9"/>
        </w:numPr>
        <w:spacing w:line="360" w:lineRule="auto"/>
      </w:pPr>
      <w:r>
        <w:t xml:space="preserve">Will determinate if the </w:t>
      </w:r>
      <w:proofErr w:type="spellStart"/>
      <w:r>
        <w:t>idenfied</w:t>
      </w:r>
      <w:proofErr w:type="spellEnd"/>
      <w:r>
        <w:t xml:space="preserve"> file is zipped, based on the extension “.zip” and will proceed to unzip the file.</w:t>
      </w:r>
    </w:p>
    <w:p w:rsidR="003A5094" w:rsidRDefault="003A5094" w:rsidP="005F5859">
      <w:pPr>
        <w:pStyle w:val="ListParagraph"/>
        <w:numPr>
          <w:ilvl w:val="0"/>
          <w:numId w:val="9"/>
        </w:numPr>
        <w:spacing w:line="360" w:lineRule="auto"/>
      </w:pPr>
      <w:r>
        <w:t>Then will create on the WORK directory a folder named as the Process ID. (Process id is shown at the beginning of the job execution and is given by the Operating System). This functionality ensure that no other process will miss up with the same file.</w:t>
      </w:r>
    </w:p>
    <w:p w:rsidR="005F5859" w:rsidRDefault="003A5094" w:rsidP="005F5859">
      <w:pPr>
        <w:pStyle w:val="ListParagraph"/>
        <w:numPr>
          <w:ilvl w:val="0"/>
          <w:numId w:val="9"/>
        </w:numPr>
        <w:spacing w:line="360" w:lineRule="auto"/>
      </w:pPr>
      <w:r>
        <w:t xml:space="preserve"> Depend</w:t>
      </w:r>
      <w:r w:rsidR="001F6944">
        <w:t xml:space="preserve">ing of </w:t>
      </w:r>
      <w:r>
        <w:t>parameter --LOADLAST, if was specified, the process will load the latest file version (in case of multiples files for the same table and schema) if no parameter specified, the process will load all files one at the time</w:t>
      </w:r>
      <w:r w:rsidR="008C2BB5">
        <w:t>,</w:t>
      </w:r>
      <w:r>
        <w:t xml:space="preserve"> starting </w:t>
      </w:r>
      <w:r w:rsidR="008C2BB5">
        <w:t>by</w:t>
      </w:r>
      <w:r>
        <w:t xml:space="preserve"> the oldest. Repeating from the point 1</w:t>
      </w:r>
      <w:r w:rsidR="005F5859">
        <w:t>.</w:t>
      </w:r>
    </w:p>
    <w:p w:rsidR="003A5094" w:rsidRDefault="005F5859" w:rsidP="005F5859">
      <w:pPr>
        <w:pStyle w:val="ListParagraph"/>
        <w:numPr>
          <w:ilvl w:val="0"/>
          <w:numId w:val="9"/>
        </w:numPr>
        <w:spacing w:line="360" w:lineRule="auto"/>
      </w:pPr>
      <w:r>
        <w:t>SQL Loader use a Control</w:t>
      </w:r>
      <w:r w:rsidR="001F6944">
        <w:t xml:space="preserve"> files for loading plain files. This module has multiples option for CTL build</w:t>
      </w:r>
    </w:p>
    <w:p w:rsidR="001F6944" w:rsidRDefault="001F6944" w:rsidP="005F5859">
      <w:pPr>
        <w:pStyle w:val="ListParagraph"/>
        <w:numPr>
          <w:ilvl w:val="1"/>
          <w:numId w:val="9"/>
        </w:numPr>
        <w:spacing w:line="360" w:lineRule="auto"/>
      </w:pPr>
      <w:r>
        <w:t xml:space="preserve">Based on Metadata. The process will connect to oracle and extract the metadata from related Table, and will use it to build the </w:t>
      </w:r>
      <w:proofErr w:type="spellStart"/>
      <w:r>
        <w:t>ctl</w:t>
      </w:r>
      <w:proofErr w:type="spellEnd"/>
      <w:r>
        <w:t xml:space="preserve"> file.</w:t>
      </w:r>
    </w:p>
    <w:p w:rsidR="001F6944" w:rsidRDefault="001F6944" w:rsidP="005F5859">
      <w:pPr>
        <w:spacing w:line="360" w:lineRule="auto"/>
        <w:ind w:left="1440"/>
      </w:pPr>
      <w:r>
        <w:lastRenderedPageBreak/>
        <w:t>NOTE: The order of the columns in the file must match the order of the table columns. Other way the process will fail, due to Column Size, Type or ending with wrong information loaded.</w:t>
      </w:r>
    </w:p>
    <w:p w:rsidR="001F6944" w:rsidRDefault="001F6944" w:rsidP="005F5859">
      <w:pPr>
        <w:pStyle w:val="ListParagraph"/>
        <w:numPr>
          <w:ilvl w:val="1"/>
          <w:numId w:val="9"/>
        </w:numPr>
        <w:spacing w:line="360" w:lineRule="auto"/>
      </w:pPr>
      <w:r>
        <w:t>Based on Header included in the file. The process will use the file header to create the CTL</w:t>
      </w:r>
    </w:p>
    <w:p w:rsidR="001F6944" w:rsidRDefault="001F6944" w:rsidP="005F5859">
      <w:pPr>
        <w:spacing w:line="360" w:lineRule="auto"/>
        <w:ind w:left="1440"/>
      </w:pPr>
      <w:r>
        <w:t>NOTE: Headers names must match table column names or the load process will fail</w:t>
      </w:r>
    </w:p>
    <w:p w:rsidR="001F6944" w:rsidRDefault="001F6944" w:rsidP="005F5859">
      <w:pPr>
        <w:pStyle w:val="ListParagraph"/>
        <w:numPr>
          <w:ilvl w:val="1"/>
          <w:numId w:val="9"/>
        </w:numPr>
        <w:spacing w:line="360" w:lineRule="auto"/>
      </w:pPr>
      <w:r>
        <w:t>Based on provided CTL file. The process will use a CTL file existing in the CTL folder</w:t>
      </w:r>
      <w:r w:rsidR="005F5859">
        <w:t xml:space="preserve"> (path defined in settings.xml). To specify the use of a custom CTL you must use the parameter --CTL</w:t>
      </w:r>
    </w:p>
    <w:p w:rsidR="005F5859" w:rsidRDefault="005F5859" w:rsidP="005F5859">
      <w:pPr>
        <w:pStyle w:val="ListParagraph"/>
        <w:numPr>
          <w:ilvl w:val="0"/>
          <w:numId w:val="9"/>
        </w:numPr>
        <w:spacing w:line="360" w:lineRule="auto"/>
      </w:pPr>
      <w:r>
        <w:t>Before load the file into the table, the process will refresh the destination table based on the value passed by parameter --REFRESH, if TRUNCATE was specified, the process will process to delete the entire table (information delete with TRUNCATE can’t be recovered). If DELETE was specified, then the process will use the condition specified in parameter --DELETEBY. If no DELETEBY was specified, the process will delete the entire table but using the DML command DELETE.</w:t>
      </w:r>
    </w:p>
    <w:p w:rsidR="005F5859" w:rsidRDefault="005F5859" w:rsidP="005F5859">
      <w:pPr>
        <w:spacing w:line="360" w:lineRule="auto"/>
        <w:ind w:left="720"/>
      </w:pPr>
      <w:r>
        <w:t>E.g.</w:t>
      </w:r>
    </w:p>
    <w:p w:rsidR="005F5859" w:rsidRDefault="00A2587A" w:rsidP="005F5859">
      <w:pPr>
        <w:spacing w:line="360" w:lineRule="auto"/>
        <w:ind w:left="720"/>
      </w:pPr>
      <w:r>
        <w:t>(…) --</w:t>
      </w:r>
      <w:r w:rsidR="005F5859">
        <w:t>REFRE</w:t>
      </w:r>
      <w:r>
        <w:t>SH=DELETE --DELETEBY=column1=value1</w:t>
      </w:r>
      <w:proofErr w:type="gramStart"/>
      <w:r>
        <w:t>,column2</w:t>
      </w:r>
      <w:proofErr w:type="gramEnd"/>
      <w:r>
        <w:t>=value2,…</w:t>
      </w:r>
    </w:p>
    <w:p w:rsidR="005F5859" w:rsidRDefault="00A2587A" w:rsidP="005F5859">
      <w:pPr>
        <w:pStyle w:val="ListParagraph"/>
        <w:numPr>
          <w:ilvl w:val="0"/>
          <w:numId w:val="9"/>
        </w:numPr>
        <w:spacing w:line="360" w:lineRule="auto"/>
      </w:pPr>
      <w:r>
        <w:t>If no RFRESH parameter is specified, then all records will be added to the destination table with the risk of getting duplicated records.</w:t>
      </w:r>
    </w:p>
    <w:p w:rsidR="00A2587A" w:rsidRDefault="00A2587A" w:rsidP="005F5859">
      <w:pPr>
        <w:pStyle w:val="ListParagraph"/>
        <w:numPr>
          <w:ilvl w:val="0"/>
          <w:numId w:val="9"/>
        </w:numPr>
        <w:spacing w:line="360" w:lineRule="auto"/>
      </w:pPr>
      <w:r>
        <w:t>After all files were loaded, and if --ARCHIVE parameter was specified, the process will proceed with the archival of the folder in WORK\&lt;PRODESS ID&gt;. The folder will be zipped and copy/moved into the ARCHIVE directory.</w:t>
      </w:r>
    </w:p>
    <w:p w:rsidR="00A3201A" w:rsidRPr="00A3201A" w:rsidRDefault="00A2587A" w:rsidP="005F5859">
      <w:pPr>
        <w:pStyle w:val="ListParagraph"/>
        <w:numPr>
          <w:ilvl w:val="0"/>
          <w:numId w:val="9"/>
        </w:numPr>
        <w:spacing w:line="360" w:lineRule="auto"/>
      </w:pPr>
      <w:r>
        <w:t>If the input file has in the name the word ERROR, the process will trigger an error report</w:t>
      </w:r>
      <w:r w:rsidR="001637C7">
        <w:t>,</w:t>
      </w:r>
      <w:r>
        <w:t xml:space="preserve"> using the same parameters specified </w:t>
      </w:r>
      <w:r w:rsidR="001637C7">
        <w:t>in</w:t>
      </w:r>
      <w:r>
        <w:t xml:space="preserve"> current job --REPORTBY</w:t>
      </w:r>
    </w:p>
    <w:p w:rsidR="00B611FF" w:rsidRDefault="00B611FF" w:rsidP="005F5859">
      <w:pPr>
        <w:pStyle w:val="Heading2"/>
        <w:spacing w:line="360" w:lineRule="auto"/>
      </w:pPr>
      <w:bookmarkStart w:id="27" w:name="_Toc534957889"/>
      <w:proofErr w:type="spellStart"/>
      <w:r>
        <w:t>CallStoredProcedure</w:t>
      </w:r>
      <w:bookmarkEnd w:id="27"/>
      <w:proofErr w:type="spellEnd"/>
    </w:p>
    <w:p w:rsidR="00505071" w:rsidRDefault="00640562" w:rsidP="00505071">
      <w:r>
        <w:t>This module will execute any O</w:t>
      </w:r>
      <w:r w:rsidR="007E7C1F">
        <w:t xml:space="preserve">racle Stored Procedure and </w:t>
      </w:r>
      <w:r>
        <w:t>recover any output message created with DBMS_OUTPUT.PRINT_LINE.</w:t>
      </w:r>
    </w:p>
    <w:p w:rsidR="00F96A86" w:rsidRDefault="00F96A86" w:rsidP="00F96A86">
      <w:pPr>
        <w:pStyle w:val="Heading3"/>
        <w:spacing w:line="360" w:lineRule="auto"/>
      </w:pPr>
      <w:bookmarkStart w:id="28" w:name="_Toc534957890"/>
      <w:r>
        <w:t>Parameters</w:t>
      </w:r>
      <w:bookmarkEnd w:id="28"/>
    </w:p>
    <w:p w:rsidR="00F96A86" w:rsidRDefault="00F96A86" w:rsidP="00F96A86">
      <w:pPr>
        <w:spacing w:line="360" w:lineRule="auto"/>
      </w:pPr>
      <w:r w:rsidRPr="00272CE3">
        <w:rPr>
          <w:b/>
          <w:u w:val="single"/>
        </w:rPr>
        <w:t>Command call</w:t>
      </w:r>
      <w:r>
        <w:t>: [-</w:t>
      </w:r>
      <w:proofErr w:type="spellStart"/>
      <w:r>
        <w:t>rs</w:t>
      </w:r>
      <w:proofErr w:type="spellEnd"/>
      <w:r>
        <w:t>] this is the command required for invoking the execution of the module</w:t>
      </w:r>
    </w:p>
    <w:p w:rsidR="00BF01D6" w:rsidRDefault="00BF01D6" w:rsidP="00F96A86">
      <w:pPr>
        <w:spacing w:line="360" w:lineRule="auto"/>
      </w:pPr>
      <w:r>
        <w:rPr>
          <w:b/>
          <w:u w:val="single"/>
        </w:rPr>
        <w:lastRenderedPageBreak/>
        <w:t>List of Procedures</w:t>
      </w:r>
      <w:r w:rsidR="00F96A86" w:rsidRPr="00272CE3">
        <w:rPr>
          <w:b/>
        </w:rPr>
        <w:t>:</w:t>
      </w:r>
      <w:r w:rsidR="00F96A86">
        <w:t xml:space="preserve"> [</w:t>
      </w:r>
      <w:r>
        <w:t>Procedure1</w:t>
      </w:r>
      <w:proofErr w:type="gramStart"/>
      <w:r>
        <w:t>,procedure2</w:t>
      </w:r>
      <w:proofErr w:type="gramEnd"/>
      <w:r w:rsidR="00F96A86">
        <w:t xml:space="preserve">…] can be one or many </w:t>
      </w:r>
      <w:r>
        <w:t>procedure</w:t>
      </w:r>
      <w:r w:rsidR="00F96A86">
        <w:t xml:space="preserve"> names. </w:t>
      </w:r>
    </w:p>
    <w:p w:rsidR="00F96A86" w:rsidRDefault="00F96A86" w:rsidP="00F96A86">
      <w:pPr>
        <w:spacing w:line="360" w:lineRule="auto"/>
      </w:pPr>
      <w:r w:rsidRPr="00272CE3">
        <w:rPr>
          <w:b/>
          <w:u w:val="single"/>
        </w:rPr>
        <w:t>--p</w:t>
      </w:r>
      <w:r w:rsidRPr="00272CE3">
        <w:rPr>
          <w:b/>
        </w:rPr>
        <w:t>:</w:t>
      </w:r>
      <w:r>
        <w:t xml:space="preserve"> </w:t>
      </w:r>
      <w:r w:rsidR="00BF01D6">
        <w:t>If procedures are expecting any parameter</w:t>
      </w:r>
    </w:p>
    <w:p w:rsidR="00F96A86" w:rsidRDefault="00F96A86" w:rsidP="00F96A86">
      <w:pPr>
        <w:spacing w:line="360" w:lineRule="auto"/>
      </w:pPr>
      <w:r>
        <w:t>E.g.</w:t>
      </w:r>
    </w:p>
    <w:p w:rsidR="00F96A86" w:rsidRDefault="00BF01D6" w:rsidP="00F96A86">
      <w:pPr>
        <w:spacing w:line="360" w:lineRule="auto"/>
      </w:pPr>
      <w:proofErr w:type="gramStart"/>
      <w:r>
        <w:t>Procedure1(</w:t>
      </w:r>
      <w:proofErr w:type="gramEnd"/>
      <w:r>
        <w:t>param1, param2, param3)</w:t>
      </w:r>
    </w:p>
    <w:p w:rsidR="00BF01D6" w:rsidRDefault="00BF01D6" w:rsidP="00F96A86">
      <w:pPr>
        <w:spacing w:line="360" w:lineRule="auto"/>
      </w:pPr>
      <w:r>
        <w:t xml:space="preserve">Command should look like </w:t>
      </w:r>
    </w:p>
    <w:p w:rsidR="00BF01D6" w:rsidRDefault="00BF01D6" w:rsidP="00F96A86">
      <w:pPr>
        <w:spacing w:line="360" w:lineRule="auto"/>
      </w:pPr>
      <w:r>
        <w:t>-</w:t>
      </w:r>
      <w:proofErr w:type="spellStart"/>
      <w:proofErr w:type="gramStart"/>
      <w:r>
        <w:t>rs</w:t>
      </w:r>
      <w:proofErr w:type="spellEnd"/>
      <w:proofErr w:type="gramEnd"/>
      <w:r>
        <w:t xml:space="preserve"> Procedure1 --p param1=value1,param2=value2,param3=value3</w:t>
      </w:r>
    </w:p>
    <w:p w:rsidR="00BF01D6" w:rsidRDefault="00F96A86" w:rsidP="00F96A86">
      <w:pPr>
        <w:spacing w:line="360" w:lineRule="auto"/>
      </w:pPr>
      <w:r>
        <w:t xml:space="preserve">You may pass the value </w:t>
      </w:r>
      <w:r w:rsidR="00BF01D6">
        <w:t>using --p parameter and enclose it between “” if value has spaces on it.</w:t>
      </w:r>
    </w:p>
    <w:p w:rsidR="00F96A86" w:rsidRDefault="00F96A86" w:rsidP="00F96A86">
      <w:pPr>
        <w:spacing w:line="360" w:lineRule="auto"/>
      </w:pPr>
      <w:r>
        <w:t xml:space="preserve">If you want to use the same value in multiples </w:t>
      </w:r>
      <w:r w:rsidR="00BF01D6">
        <w:t>procedure</w:t>
      </w:r>
      <w:r>
        <w:t>, then you must to use only the column name.</w:t>
      </w:r>
    </w:p>
    <w:p w:rsidR="00F96A86" w:rsidRPr="00EC57BC" w:rsidRDefault="00F96A86" w:rsidP="00F96A86">
      <w:pPr>
        <w:spacing w:line="360" w:lineRule="auto"/>
        <w:rPr>
          <w:i/>
        </w:rPr>
      </w:pPr>
      <w:r w:rsidRPr="00EC57BC">
        <w:rPr>
          <w:i/>
        </w:rPr>
        <w:t>Scenario No. 1</w:t>
      </w:r>
    </w:p>
    <w:p w:rsidR="00BF01D6" w:rsidRDefault="00BF01D6" w:rsidP="009E22B3">
      <w:pPr>
        <w:spacing w:line="360" w:lineRule="auto"/>
        <w:ind w:left="720"/>
      </w:pPr>
      <w:proofErr w:type="gramStart"/>
      <w:r>
        <w:t>Procedure1(</w:t>
      </w:r>
      <w:proofErr w:type="gramEnd"/>
      <w:r>
        <w:t>param1, param2, param3)</w:t>
      </w:r>
    </w:p>
    <w:p w:rsidR="00BF01D6" w:rsidRDefault="00BF01D6" w:rsidP="009E22B3">
      <w:pPr>
        <w:spacing w:line="360" w:lineRule="auto"/>
        <w:ind w:left="720"/>
      </w:pPr>
      <w:proofErr w:type="gramStart"/>
      <w:r>
        <w:t>Procedure2(</w:t>
      </w:r>
      <w:proofErr w:type="gramEnd"/>
      <w:r>
        <w:t>param1, param2)</w:t>
      </w:r>
    </w:p>
    <w:p w:rsidR="00F96A86" w:rsidRDefault="00F96A86" w:rsidP="009E22B3">
      <w:pPr>
        <w:spacing w:line="360" w:lineRule="auto"/>
        <w:ind w:left="720"/>
      </w:pPr>
      <w:r>
        <w:t xml:space="preserve">If the value for </w:t>
      </w:r>
      <w:r w:rsidR="00BF01D6">
        <w:t>param1</w:t>
      </w:r>
      <w:proofErr w:type="gramStart"/>
      <w:r w:rsidR="00BF01D6">
        <w:t>,2</w:t>
      </w:r>
      <w:proofErr w:type="gramEnd"/>
      <w:r w:rsidR="00BF01D6">
        <w:t xml:space="preserve"> and 3</w:t>
      </w:r>
      <w:r>
        <w:t xml:space="preserve"> </w:t>
      </w:r>
      <w:r w:rsidR="00BF01D6">
        <w:t>is</w:t>
      </w:r>
      <w:r>
        <w:t xml:space="preserve"> the same in both </w:t>
      </w:r>
      <w:r w:rsidR="00BF01D6">
        <w:t>procedures</w:t>
      </w:r>
      <w:r>
        <w:t>, you may define the parameter as:</w:t>
      </w:r>
    </w:p>
    <w:p w:rsidR="00F96A86" w:rsidRDefault="00BF01D6" w:rsidP="009E22B3">
      <w:pPr>
        <w:spacing w:line="360" w:lineRule="auto"/>
        <w:ind w:left="720"/>
      </w:pPr>
      <w:r>
        <w:t>--p param1=”</w:t>
      </w:r>
      <w:r w:rsidR="00F96A86">
        <w:t>value</w:t>
      </w:r>
      <w:r>
        <w:t xml:space="preserve"> 1”</w:t>
      </w:r>
      <w:proofErr w:type="gramStart"/>
      <w:r>
        <w:t>,param2</w:t>
      </w:r>
      <w:proofErr w:type="gramEnd"/>
      <w:r>
        <w:t>=value2,param3=value3</w:t>
      </w:r>
    </w:p>
    <w:p w:rsidR="00F96A86" w:rsidRDefault="00F96A86" w:rsidP="009E22B3">
      <w:pPr>
        <w:spacing w:line="360" w:lineRule="auto"/>
        <w:ind w:left="720"/>
      </w:pPr>
      <w:r>
        <w:t>If the val</w:t>
      </w:r>
      <w:r w:rsidR="00BF01D6">
        <w:t>ue for param1</w:t>
      </w:r>
      <w:proofErr w:type="gramStart"/>
      <w:r w:rsidR="00BF01D6">
        <w:t>,2,3</w:t>
      </w:r>
      <w:proofErr w:type="gramEnd"/>
      <w:r w:rsidR="00BF01D6">
        <w:t xml:space="preserve"> </w:t>
      </w:r>
      <w:r>
        <w:t xml:space="preserve">is different in both </w:t>
      </w:r>
      <w:r w:rsidR="00BF01D6">
        <w:t>procedures</w:t>
      </w:r>
      <w:r>
        <w:t>, then you have to specify the value desired for each SQL file, using the file name as a prefix.</w:t>
      </w:r>
    </w:p>
    <w:p w:rsidR="00BF01D6" w:rsidRDefault="00BF01D6" w:rsidP="009E22B3">
      <w:pPr>
        <w:spacing w:line="360" w:lineRule="auto"/>
        <w:ind w:left="720"/>
        <w:jc w:val="left"/>
      </w:pPr>
      <w:r>
        <w:t>--p Procedure1.param1=”value 1”</w:t>
      </w:r>
      <w:proofErr w:type="gramStart"/>
      <w:r>
        <w:t>,Procedure1.param2</w:t>
      </w:r>
      <w:proofErr w:type="gramEnd"/>
      <w:r>
        <w:t>=value2,param3=value3,Procedure2.param1,Procedure2.param2</w:t>
      </w:r>
    </w:p>
    <w:p w:rsidR="00F96A86" w:rsidRDefault="00F96A86" w:rsidP="00F96A86">
      <w:pPr>
        <w:spacing w:line="360" w:lineRule="auto"/>
      </w:pPr>
      <w:r w:rsidRPr="00272CE3">
        <w:rPr>
          <w:b/>
          <w:u w:val="single"/>
        </w:rPr>
        <w:t xml:space="preserve">--c: </w:t>
      </w:r>
      <w:r>
        <w:t xml:space="preserve">Connection ID to be used to connect to the source database. The ID can be obtained from the file “settings.xml” or running the command: </w:t>
      </w:r>
    </w:p>
    <w:p w:rsidR="00F96A86" w:rsidRDefault="00F96A86" w:rsidP="00F96A86">
      <w:pPr>
        <w:spacing w:line="360" w:lineRule="auto"/>
      </w:pPr>
      <w:proofErr w:type="gramStart"/>
      <w:r>
        <w:t>java</w:t>
      </w:r>
      <w:proofErr w:type="gramEnd"/>
      <w:r>
        <w:t xml:space="preserve"> --jar </w:t>
      </w:r>
      <w:proofErr w:type="spellStart"/>
      <w:r>
        <w:t>JobStarter</w:t>
      </w:r>
      <w:proofErr w:type="spellEnd"/>
      <w:r>
        <w:t xml:space="preserve"> --</w:t>
      </w:r>
      <w:proofErr w:type="spellStart"/>
      <w:r>
        <w:t>rcl</w:t>
      </w:r>
      <w:proofErr w:type="spellEnd"/>
    </w:p>
    <w:p w:rsidR="00F96A86" w:rsidRDefault="00F96A86" w:rsidP="00F96A86">
      <w:pPr>
        <w:spacing w:line="360" w:lineRule="auto"/>
      </w:pPr>
      <w:r w:rsidRPr="00CB709A">
        <w:rPr>
          <w:b/>
          <w:u w:val="single"/>
        </w:rPr>
        <w:t>--JOBNAME:</w:t>
      </w:r>
      <w:r>
        <w:t xml:space="preserve"> This parameter allows you to identify the job in any report after successful or failure completion of job execution. Will be included as part of the subject on email report or any other way of reporting desired.</w:t>
      </w:r>
    </w:p>
    <w:p w:rsidR="00F96A86" w:rsidRDefault="00F96A86" w:rsidP="00F96A86">
      <w:pPr>
        <w:spacing w:line="360" w:lineRule="auto"/>
      </w:pPr>
      <w:r>
        <w:rPr>
          <w:b/>
          <w:u w:val="single"/>
        </w:rPr>
        <w:t>--REPORT:</w:t>
      </w:r>
      <w:r>
        <w:t xml:space="preserve"> In this parameter you can indicated when you want to be notified. If the process FAIL, SUCCESS or BOTH. You might choose FAIL or SUCCESS or BOTH</w:t>
      </w:r>
    </w:p>
    <w:p w:rsidR="00F96A86" w:rsidRDefault="00F96A86" w:rsidP="00F96A86">
      <w:pPr>
        <w:spacing w:line="360" w:lineRule="auto"/>
      </w:pPr>
      <w:r>
        <w:rPr>
          <w:b/>
          <w:u w:val="single"/>
        </w:rPr>
        <w:lastRenderedPageBreak/>
        <w:t>--REPORTBY:</w:t>
      </w:r>
      <w:r>
        <w:t xml:space="preserve"> How do you want to be notified? </w:t>
      </w:r>
    </w:p>
    <w:p w:rsidR="00F96A86" w:rsidRDefault="00F96A86" w:rsidP="00F96A86">
      <w:pPr>
        <w:pStyle w:val="ListParagraph"/>
        <w:numPr>
          <w:ilvl w:val="0"/>
          <w:numId w:val="7"/>
        </w:numPr>
        <w:spacing w:line="360" w:lineRule="auto"/>
      </w:pPr>
      <w:r>
        <w:t>MAIL: based on the value passed on parameter --REPORT you will get an email indicating the status or error details. All mail will be sent to the distribution list configured in settings.xml file</w:t>
      </w:r>
    </w:p>
    <w:p w:rsidR="00F96A86" w:rsidRDefault="00F96A86" w:rsidP="00F96A86">
      <w:pPr>
        <w:pStyle w:val="ListParagraph"/>
        <w:numPr>
          <w:ilvl w:val="0"/>
          <w:numId w:val="7"/>
        </w:numPr>
        <w:spacing w:line="360" w:lineRule="auto"/>
      </w:pPr>
      <w:r>
        <w:t>COPY: if this value is specified, then a copy of the LOG file will be copied in the output folder</w:t>
      </w:r>
    </w:p>
    <w:p w:rsidR="00F96A86" w:rsidRPr="00CB709A" w:rsidRDefault="00F96A86" w:rsidP="00F96A86">
      <w:pPr>
        <w:spacing w:line="360" w:lineRule="auto"/>
      </w:pPr>
      <w:r>
        <w:t>This functionality was introduced for the GIO81 port forwarding, and because the server is not connected to any internal Boeing resource like SMTP server. This functionality will allow the app to reports a failure to the load process. The load process will identify the error file in the input folder and report the error by email.</w:t>
      </w:r>
    </w:p>
    <w:p w:rsidR="00F96A86" w:rsidRDefault="00F96A86" w:rsidP="00F96A86">
      <w:pPr>
        <w:pStyle w:val="ListParagraph"/>
        <w:numPr>
          <w:ilvl w:val="0"/>
          <w:numId w:val="8"/>
        </w:numPr>
        <w:spacing w:line="360" w:lineRule="auto"/>
      </w:pPr>
      <w:r>
        <w:t>DATABASE: This function in not implemented, but it will allow to save in any oracle table the error for further revision</w:t>
      </w:r>
    </w:p>
    <w:p w:rsidR="00F96A86" w:rsidRDefault="00F96A86" w:rsidP="00F96A86">
      <w:pPr>
        <w:pStyle w:val="Heading3"/>
        <w:spacing w:line="360" w:lineRule="auto"/>
      </w:pPr>
      <w:bookmarkStart w:id="29" w:name="_Toc534957891"/>
      <w:r>
        <w:t>Complete command Example</w:t>
      </w:r>
      <w:bookmarkEnd w:id="29"/>
    </w:p>
    <w:p w:rsidR="00F96A86" w:rsidRPr="005111B1" w:rsidRDefault="00F96A86" w:rsidP="00F96A86">
      <w:pPr>
        <w:spacing w:line="360" w:lineRule="auto"/>
      </w:pPr>
      <w:proofErr w:type="gramStart"/>
      <w:r w:rsidRPr="00787D01">
        <w:t>java</w:t>
      </w:r>
      <w:proofErr w:type="gramEnd"/>
      <w:r w:rsidRPr="00787D01">
        <w:t xml:space="preserve"> -Xmx1024M -jar JobStarter.jar </w:t>
      </w:r>
      <w:r w:rsidR="0069641F">
        <w:t>–</w:t>
      </w:r>
      <w:proofErr w:type="spellStart"/>
      <w:r w:rsidRPr="00787D01">
        <w:t>r</w:t>
      </w:r>
      <w:r w:rsidR="0069641F">
        <w:t>s</w:t>
      </w:r>
      <w:proofErr w:type="spellEnd"/>
      <w:r w:rsidR="0069641F">
        <w:t xml:space="preserve"> </w:t>
      </w:r>
      <w:proofErr w:type="spellStart"/>
      <w:r w:rsidR="0069641F">
        <w:t>procedure_refresh</w:t>
      </w:r>
      <w:proofErr w:type="spellEnd"/>
      <w:r w:rsidR="0069641F">
        <w:t xml:space="preserve"> </w:t>
      </w:r>
      <w:r>
        <w:t xml:space="preserve"> --p </w:t>
      </w:r>
      <w:proofErr w:type="spellStart"/>
      <w:r>
        <w:t>ac_num</w:t>
      </w:r>
      <w:proofErr w:type="spellEnd"/>
      <w:r>
        <w:t>=KC46</w:t>
      </w:r>
      <w:r w:rsidRPr="00787D01">
        <w:t xml:space="preserve"> --c NWCS271A </w:t>
      </w:r>
      <w:r w:rsidR="0069641F">
        <w:t>--JOBNAME="Procedure to refresh database</w:t>
      </w:r>
      <w:r w:rsidRPr="00787D01">
        <w:t>" --REPORT=FAIL --REPORTBY=MAIL</w:t>
      </w:r>
    </w:p>
    <w:p w:rsidR="0077248F" w:rsidRDefault="0077248F">
      <w:pPr>
        <w:jc w:val="left"/>
      </w:pPr>
      <w:r>
        <w:br w:type="page"/>
      </w:r>
    </w:p>
    <w:p w:rsidR="00640562" w:rsidRDefault="0077248F" w:rsidP="0077248F">
      <w:pPr>
        <w:pStyle w:val="Heading1"/>
      </w:pPr>
      <w:bookmarkStart w:id="30" w:name="_Toc534957892"/>
      <w:r>
        <w:lastRenderedPageBreak/>
        <w:t>References</w:t>
      </w:r>
      <w:bookmarkEnd w:id="30"/>
    </w:p>
    <w:p w:rsidR="0077248F" w:rsidRPr="0077248F" w:rsidRDefault="0077248F" w:rsidP="0077248F">
      <w: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owerPoint.Show.12" ShapeID="_x0000_i1025" DrawAspect="Icon" ObjectID="_1608699704" r:id="rId15"/>
        </w:object>
      </w:r>
    </w:p>
    <w:sectPr w:rsidR="0077248F" w:rsidRPr="00772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D60" w:rsidRDefault="00D66D60" w:rsidP="00B611FF">
      <w:pPr>
        <w:spacing w:after="0" w:line="240" w:lineRule="auto"/>
      </w:pPr>
      <w:r>
        <w:separator/>
      </w:r>
    </w:p>
  </w:endnote>
  <w:endnote w:type="continuationSeparator" w:id="0">
    <w:p w:rsidR="00D66D60" w:rsidRDefault="00D66D60" w:rsidP="00B6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D60" w:rsidRDefault="00D66D60" w:rsidP="00B611FF">
      <w:pPr>
        <w:spacing w:after="0" w:line="240" w:lineRule="auto"/>
      </w:pPr>
      <w:r>
        <w:separator/>
      </w:r>
    </w:p>
  </w:footnote>
  <w:footnote w:type="continuationSeparator" w:id="0">
    <w:p w:rsidR="00D66D60" w:rsidRDefault="00D66D60" w:rsidP="00B61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D6" w:rsidRDefault="00BF01D6" w:rsidP="00B611FF">
    <w:pPr>
      <w:pStyle w:val="Header"/>
      <w:jc w:val="right"/>
    </w:pPr>
    <w:r>
      <w:t>Document version: 1.0</w:t>
    </w:r>
  </w:p>
  <w:p w:rsidR="00BF01D6" w:rsidRDefault="00BF01D6" w:rsidP="00B611FF">
    <w:pPr>
      <w:pStyle w:val="Header"/>
      <w:jc w:val="right"/>
    </w:pPr>
    <w:r>
      <w:t>Author: Walter de Sola</w:t>
    </w:r>
  </w:p>
  <w:p w:rsidR="00BF01D6" w:rsidRDefault="00BF01D6" w:rsidP="00B611FF">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154305</wp:posOffset>
              </wp:positionV>
              <wp:extent cx="8543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854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05AA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15pt" to="65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9nuQEAAMMDAAAOAAAAZHJzL2Uyb0RvYy54bWysU02P0zAQvSPxHyzft+kHi5ao6R66gguC&#10;ioUf4HXGjSXbY41N0/57xm6bRYCEQHtxPPa8N/OeJ+v7o3fiAJQshk4uZnMpIGjsbdh38tvX9zd3&#10;UqSsQq8cBujkCZK837x+tR5jC0sc0PVAgklCasfYySHn2DZN0gN4lWYYIfClQfIqc0j7pic1Mrt3&#10;zXI+f9uMSH0k1JASnz6cL+Wm8hsDOn82JkEWrpPcW64r1fWprM1mrdo9qThYfWlD/UcXXtnARSeq&#10;B5WV+E72NypvNWFCk2cafYPGWA1VA6tZzH9R8zioCFULm5PiZFN6OVr96bAjYftOrqQIyvMTPWZS&#10;dj9kscUQ2EAksSo+jTG1nL4NO7pEKe6oiD4a8uXLcsSxenuavIVjFpoP727frN4tb6XQ17vmGRgp&#10;5Q+AXpRNJ50NRbZq1eFjylyMU68pHJRGzqXrLp8clGQXvoBhKVxsUdF1iGDrSBwUP7/SGkJeFCnM&#10;V7MLzFjnJuD878BLfoFCHbB/AU+IWhlDnsDeBqQ/Vc/Ha8vmnH914Ky7WPCE/ak+SrWGJ6UqvEx1&#10;GcWf4wp//vc2PwAAAP//AwBQSwMEFAAGAAgAAAAhAP9UsLPhAAAACgEAAA8AAABkcnMvZG93bnJl&#10;di54bWxMj01rwkAQhu8F/8MyQm+6+bBS0mxEhFIrFNEW7HHNTpO02dmwu5r477vSQz3OzMM7z5sv&#10;Bt2yM1rXGBIQTyNgSKVRDVUCPt6fJ4/AnJekZGsIBVzQwaIY3eUyU6anHZ73vmIhhFwmBdTedxnn&#10;rqxRSzc1HVK4fRmrpQ+jrbiysg/huuVJFM25lg2FD7XscFVj+bM/aQFvdr1eLTeXb9p+6v6QbA7b&#10;1+FFiPvxsHwC5nHw/zBc9YM6FMHpaE6kHGsFTNLZQ0AFJLMU2BVI4zi0O/5teJHz2wrFLwAAAP//&#10;AwBQSwECLQAUAAYACAAAACEAtoM4kv4AAADhAQAAEwAAAAAAAAAAAAAAAAAAAAAAW0NvbnRlbnRf&#10;VHlwZXNdLnhtbFBLAQItABQABgAIAAAAIQA4/SH/1gAAAJQBAAALAAAAAAAAAAAAAAAAAC8BAABf&#10;cmVscy8ucmVsc1BLAQItABQABgAIAAAAIQBpxn9nuQEAAMMDAAAOAAAAAAAAAAAAAAAAAC4CAABk&#10;cnMvZTJvRG9jLnhtbFBLAQItABQABgAIAAAAIQD/VLCz4QAAAAoBAAAPAAAAAAAAAAAAAAAAABME&#10;AABkcnMvZG93bnJldi54bWxQSwUGAAAAAAQABADzAAAAIQUAAAAA&#10;" strokecolor="#5b9bd5 [3204]" strokeweight=".5pt">
              <v:stroke joinstyle="miter"/>
            </v:line>
          </w:pict>
        </mc:Fallback>
      </mc:AlternateContent>
    </w:r>
    <w:r>
      <w:t>1/4/2019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582"/>
    <w:multiLevelType w:val="hybridMultilevel"/>
    <w:tmpl w:val="7EAE42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3DA5F72"/>
    <w:multiLevelType w:val="hybridMultilevel"/>
    <w:tmpl w:val="D9DE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7B56"/>
    <w:multiLevelType w:val="hybridMultilevel"/>
    <w:tmpl w:val="6C103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013DC"/>
    <w:multiLevelType w:val="hybridMultilevel"/>
    <w:tmpl w:val="46B2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E481A"/>
    <w:multiLevelType w:val="hybridMultilevel"/>
    <w:tmpl w:val="C058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B4A94"/>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75C1F"/>
    <w:multiLevelType w:val="hybridMultilevel"/>
    <w:tmpl w:val="C2E2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F2379"/>
    <w:multiLevelType w:val="hybridMultilevel"/>
    <w:tmpl w:val="DE0E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A148C"/>
    <w:multiLevelType w:val="hybridMultilevel"/>
    <w:tmpl w:val="04FA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D070D"/>
    <w:multiLevelType w:val="hybridMultilevel"/>
    <w:tmpl w:val="EB5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74DFC"/>
    <w:multiLevelType w:val="hybridMultilevel"/>
    <w:tmpl w:val="0306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5"/>
  </w:num>
  <w:num w:numId="5">
    <w:abstractNumId w:val="0"/>
  </w:num>
  <w:num w:numId="6">
    <w:abstractNumId w:val="6"/>
  </w:num>
  <w:num w:numId="7">
    <w:abstractNumId w:val="1"/>
  </w:num>
  <w:num w:numId="8">
    <w:abstractNumId w:val="8"/>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0E"/>
    <w:rsid w:val="00001CBF"/>
    <w:rsid w:val="00012783"/>
    <w:rsid w:val="000A5525"/>
    <w:rsid w:val="000B1167"/>
    <w:rsid w:val="000D0466"/>
    <w:rsid w:val="000D37E1"/>
    <w:rsid w:val="000E156B"/>
    <w:rsid w:val="001637C7"/>
    <w:rsid w:val="00183648"/>
    <w:rsid w:val="001D27F3"/>
    <w:rsid w:val="001E0354"/>
    <w:rsid w:val="001F301C"/>
    <w:rsid w:val="001F6944"/>
    <w:rsid w:val="00205FAC"/>
    <w:rsid w:val="00227A97"/>
    <w:rsid w:val="0023538E"/>
    <w:rsid w:val="00255C5A"/>
    <w:rsid w:val="002700E9"/>
    <w:rsid w:val="00272CE3"/>
    <w:rsid w:val="00277206"/>
    <w:rsid w:val="00292300"/>
    <w:rsid w:val="002B66F7"/>
    <w:rsid w:val="002D018A"/>
    <w:rsid w:val="003054F3"/>
    <w:rsid w:val="00307F77"/>
    <w:rsid w:val="00315217"/>
    <w:rsid w:val="0032372A"/>
    <w:rsid w:val="003A5094"/>
    <w:rsid w:val="0041184E"/>
    <w:rsid w:val="004A2238"/>
    <w:rsid w:val="00505071"/>
    <w:rsid w:val="005111B1"/>
    <w:rsid w:val="00553D74"/>
    <w:rsid w:val="00567C36"/>
    <w:rsid w:val="005715E4"/>
    <w:rsid w:val="005F5859"/>
    <w:rsid w:val="006027D5"/>
    <w:rsid w:val="00611126"/>
    <w:rsid w:val="00611B0C"/>
    <w:rsid w:val="006362DF"/>
    <w:rsid w:val="00640562"/>
    <w:rsid w:val="00644BBC"/>
    <w:rsid w:val="00653D5F"/>
    <w:rsid w:val="006645E6"/>
    <w:rsid w:val="0069641F"/>
    <w:rsid w:val="006A2287"/>
    <w:rsid w:val="006E262E"/>
    <w:rsid w:val="007029A2"/>
    <w:rsid w:val="00706D66"/>
    <w:rsid w:val="00747E56"/>
    <w:rsid w:val="007602FE"/>
    <w:rsid w:val="0077248F"/>
    <w:rsid w:val="00787D01"/>
    <w:rsid w:val="007E7C1F"/>
    <w:rsid w:val="008112A2"/>
    <w:rsid w:val="0087150A"/>
    <w:rsid w:val="00887E30"/>
    <w:rsid w:val="00895C15"/>
    <w:rsid w:val="008C2BB5"/>
    <w:rsid w:val="008E7754"/>
    <w:rsid w:val="00916808"/>
    <w:rsid w:val="00935F83"/>
    <w:rsid w:val="00953106"/>
    <w:rsid w:val="00985731"/>
    <w:rsid w:val="009858FA"/>
    <w:rsid w:val="009973E6"/>
    <w:rsid w:val="009A55C1"/>
    <w:rsid w:val="009A57AA"/>
    <w:rsid w:val="009E22B3"/>
    <w:rsid w:val="009E6482"/>
    <w:rsid w:val="009E77AD"/>
    <w:rsid w:val="00A2587A"/>
    <w:rsid w:val="00A26610"/>
    <w:rsid w:val="00A3201A"/>
    <w:rsid w:val="00A3773D"/>
    <w:rsid w:val="00AB1DF1"/>
    <w:rsid w:val="00AB32C4"/>
    <w:rsid w:val="00AD4A90"/>
    <w:rsid w:val="00B0452A"/>
    <w:rsid w:val="00B05CB8"/>
    <w:rsid w:val="00B30314"/>
    <w:rsid w:val="00B46262"/>
    <w:rsid w:val="00B611FF"/>
    <w:rsid w:val="00B81A76"/>
    <w:rsid w:val="00B86F4F"/>
    <w:rsid w:val="00BB6479"/>
    <w:rsid w:val="00BF01D6"/>
    <w:rsid w:val="00BF4005"/>
    <w:rsid w:val="00C2120B"/>
    <w:rsid w:val="00C3330E"/>
    <w:rsid w:val="00CB709A"/>
    <w:rsid w:val="00CD2974"/>
    <w:rsid w:val="00CF1B79"/>
    <w:rsid w:val="00D26AC9"/>
    <w:rsid w:val="00D5215D"/>
    <w:rsid w:val="00D654CC"/>
    <w:rsid w:val="00D66D60"/>
    <w:rsid w:val="00D71A45"/>
    <w:rsid w:val="00DA61B9"/>
    <w:rsid w:val="00DE505C"/>
    <w:rsid w:val="00E34F21"/>
    <w:rsid w:val="00E406FF"/>
    <w:rsid w:val="00E46B42"/>
    <w:rsid w:val="00E56734"/>
    <w:rsid w:val="00E62E31"/>
    <w:rsid w:val="00E76BA4"/>
    <w:rsid w:val="00EC57BC"/>
    <w:rsid w:val="00EC5910"/>
    <w:rsid w:val="00ED3AA5"/>
    <w:rsid w:val="00F02D2D"/>
    <w:rsid w:val="00F11450"/>
    <w:rsid w:val="00F16BD4"/>
    <w:rsid w:val="00F96A86"/>
    <w:rsid w:val="00FE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F625-43D6-493B-920A-C68A0F49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5D"/>
    <w:pPr>
      <w:jc w:val="both"/>
    </w:pPr>
  </w:style>
  <w:style w:type="paragraph" w:styleId="Heading1">
    <w:name w:val="heading 1"/>
    <w:basedOn w:val="Normal"/>
    <w:next w:val="Normal"/>
    <w:link w:val="Heading1Char"/>
    <w:uiPriority w:val="9"/>
    <w:qFormat/>
    <w:rsid w:val="00B81A7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FF"/>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1FF"/>
    <w:pPr>
      <w:keepNext/>
      <w:keepLines/>
      <w:spacing w:before="160" w:after="12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27F3"/>
    <w:pPr>
      <w:keepNext/>
      <w:keepLines/>
      <w:spacing w:before="160" w:after="12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D27F3"/>
    <w:pPr>
      <w:keepNext/>
      <w:keepLines/>
      <w:spacing w:before="160" w:after="120"/>
      <w:ind w:left="72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D27F3"/>
    <w:pPr>
      <w:keepNext/>
      <w:keepLines/>
      <w:spacing w:before="160" w:after="120"/>
      <w:ind w:left="72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11F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FF"/>
  </w:style>
  <w:style w:type="paragraph" w:styleId="Footer">
    <w:name w:val="footer"/>
    <w:basedOn w:val="Normal"/>
    <w:link w:val="FooterChar"/>
    <w:uiPriority w:val="99"/>
    <w:unhideWhenUsed/>
    <w:rsid w:val="00B6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FF"/>
  </w:style>
  <w:style w:type="paragraph" w:styleId="ListParagraph">
    <w:name w:val="List Paragraph"/>
    <w:basedOn w:val="Normal"/>
    <w:uiPriority w:val="34"/>
    <w:qFormat/>
    <w:rsid w:val="00B611FF"/>
    <w:pPr>
      <w:ind w:left="720"/>
      <w:contextualSpacing/>
    </w:pPr>
  </w:style>
  <w:style w:type="character" w:customStyle="1" w:styleId="Heading4Char">
    <w:name w:val="Heading 4 Char"/>
    <w:basedOn w:val="DefaultParagraphFont"/>
    <w:link w:val="Heading4"/>
    <w:uiPriority w:val="9"/>
    <w:rsid w:val="001D27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D27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D27F3"/>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E77AD"/>
    <w:pPr>
      <w:spacing w:after="0"/>
      <w:outlineLvl w:val="9"/>
    </w:pPr>
  </w:style>
  <w:style w:type="paragraph" w:styleId="TOC1">
    <w:name w:val="toc 1"/>
    <w:basedOn w:val="Normal"/>
    <w:next w:val="Normal"/>
    <w:autoRedefine/>
    <w:uiPriority w:val="39"/>
    <w:unhideWhenUsed/>
    <w:rsid w:val="009E77AD"/>
    <w:pPr>
      <w:spacing w:after="100"/>
    </w:pPr>
  </w:style>
  <w:style w:type="paragraph" w:styleId="TOC2">
    <w:name w:val="toc 2"/>
    <w:basedOn w:val="Normal"/>
    <w:next w:val="Normal"/>
    <w:autoRedefine/>
    <w:uiPriority w:val="39"/>
    <w:unhideWhenUsed/>
    <w:rsid w:val="009E77AD"/>
    <w:pPr>
      <w:spacing w:after="100"/>
      <w:ind w:left="220"/>
    </w:pPr>
  </w:style>
  <w:style w:type="paragraph" w:styleId="TOC3">
    <w:name w:val="toc 3"/>
    <w:basedOn w:val="Normal"/>
    <w:next w:val="Normal"/>
    <w:autoRedefine/>
    <w:uiPriority w:val="39"/>
    <w:unhideWhenUsed/>
    <w:rsid w:val="009E77AD"/>
    <w:pPr>
      <w:spacing w:after="100"/>
      <w:ind w:left="440"/>
    </w:pPr>
  </w:style>
  <w:style w:type="character" w:styleId="Hyperlink">
    <w:name w:val="Hyperlink"/>
    <w:basedOn w:val="DefaultParagraphFont"/>
    <w:uiPriority w:val="99"/>
    <w:unhideWhenUsed/>
    <w:rsid w:val="009E77AD"/>
    <w:rPr>
      <w:color w:val="0563C1" w:themeColor="hyperlink"/>
      <w:u w:val="single"/>
    </w:rPr>
  </w:style>
  <w:style w:type="paragraph" w:styleId="Caption">
    <w:name w:val="caption"/>
    <w:basedOn w:val="Normal"/>
    <w:next w:val="Normal"/>
    <w:uiPriority w:val="35"/>
    <w:unhideWhenUsed/>
    <w:qFormat/>
    <w:rsid w:val="00D26AC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27A97"/>
    <w:pPr>
      <w:spacing w:after="100"/>
      <w:ind w:left="660"/>
    </w:pPr>
  </w:style>
  <w:style w:type="paragraph" w:styleId="TOC5">
    <w:name w:val="toc 5"/>
    <w:basedOn w:val="Normal"/>
    <w:next w:val="Normal"/>
    <w:autoRedefine/>
    <w:uiPriority w:val="39"/>
    <w:unhideWhenUsed/>
    <w:rsid w:val="00227A97"/>
    <w:pPr>
      <w:spacing w:after="100"/>
      <w:ind w:left="880"/>
    </w:pPr>
  </w:style>
  <w:style w:type="paragraph" w:styleId="TOC6">
    <w:name w:val="toc 6"/>
    <w:basedOn w:val="Normal"/>
    <w:next w:val="Normal"/>
    <w:autoRedefine/>
    <w:uiPriority w:val="39"/>
    <w:unhideWhenUsed/>
    <w:rsid w:val="00227A97"/>
    <w:pPr>
      <w:spacing w:after="100"/>
      <w:ind w:left="1100"/>
    </w:pPr>
  </w:style>
  <w:style w:type="table" w:styleId="TableGrid">
    <w:name w:val="Table Grid"/>
    <w:basedOn w:val="TableNormal"/>
    <w:uiPriority w:val="39"/>
    <w:rsid w:val="0018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eth.M.Moeller@boeing.com" TargetMode="External"/><Relationship Id="rId5" Type="http://schemas.openxmlformats.org/officeDocument/2006/relationships/webSettings" Target="webSettings.xml"/><Relationship Id="rId15" Type="http://schemas.openxmlformats.org/officeDocument/2006/relationships/package" Target="embeddings/Microsoft_PowerPoint_Presentation1.ppt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DAA3-7B4C-46E4-997A-9176AA05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10357</TotalTime>
  <Pages>27</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 Sola Rodriguez, Walter A</dc:creator>
  <cp:keywords/>
  <dc:description/>
  <cp:lastModifiedBy>EXI-de Sola Rodriguez, Walter A</cp:lastModifiedBy>
  <cp:revision>35</cp:revision>
  <dcterms:created xsi:type="dcterms:W3CDTF">2019-01-03T15:43:00Z</dcterms:created>
  <dcterms:modified xsi:type="dcterms:W3CDTF">2019-01-11T14:15:00Z</dcterms:modified>
</cp:coreProperties>
</file>