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Pgm6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    &lt;title&gt;Certificates&lt;/title&gt;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&lt;h2&gt;Certificates Submitted&lt;/h2&gt;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&lt;input type="checkbox"&gt; 10th Certificate &lt;br&gt;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&lt;input type="checkbox"&gt; Plus Two Certificate &lt;br&gt;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&lt;input type="checkbox"&gt; Degree Certificate &lt;br&gt;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&lt;input type="checkbox"&gt; Transfer certificate &lt;br&gt;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&lt;input type="checkbox"&gt; Migration certificate &lt;br&gt;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&lt;input type="checkbox"&gt; ID proof &lt;br&gt;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886075"/>
            <wp:effectExtent b="0" l="0" r="0" t="0"/>
            <wp:docPr id="20692772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54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54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54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545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8545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8545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545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545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545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545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545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545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854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854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54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8545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545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8545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545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545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545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8fpcVQUJkmjYArBw/2fLeafWxw==">CgMxLjA4AHIhMVQ3ektTa2RzdUMyem45QkxkUlVaYUJkYkNIcEdMQ2dq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2026-09-08T00:44:00Z</dcterms:created>
  <dc:creator>User</dc:creator>
</cp:coreProperties>
</file>