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4A4BD" w14:textId="6EAD2973" w:rsidR="0098370A" w:rsidRPr="0098370A" w:rsidRDefault="0098370A" w:rsidP="004A10B3">
      <w:pPr>
        <w:spacing w:after="0" w:line="240" w:lineRule="auto"/>
        <w:jc w:val="center"/>
        <w:rPr>
          <w:rFonts w:eastAsia="Times New Roman" w:cs="Arial"/>
          <w:b/>
          <w:bCs/>
          <w:color w:val="000000"/>
          <w:sz w:val="40"/>
          <w:szCs w:val="40"/>
          <w:u w:val="single"/>
          <w:shd w:val="clear" w:color="auto" w:fill="FFFFFF"/>
        </w:rPr>
      </w:pPr>
      <w:r>
        <w:rPr>
          <w:rFonts w:eastAsia="Times New Roman" w:cs="Arial"/>
          <w:b/>
          <w:bCs/>
          <w:color w:val="000000"/>
          <w:sz w:val="40"/>
          <w:szCs w:val="40"/>
          <w:u w:val="single"/>
          <w:shd w:val="clear" w:color="auto" w:fill="FFFFFF"/>
        </w:rPr>
        <w:t xml:space="preserve">Naïve Bayes Twitter </w:t>
      </w:r>
      <w:r w:rsidRPr="0098370A">
        <w:rPr>
          <w:rFonts w:eastAsia="Times New Roman" w:cs="Arial"/>
          <w:b/>
          <w:bCs/>
          <w:color w:val="000000"/>
          <w:sz w:val="40"/>
          <w:szCs w:val="40"/>
          <w:u w:val="single"/>
          <w:shd w:val="clear" w:color="auto" w:fill="FFFFFF"/>
        </w:rPr>
        <w:t>Sentiment Analysis</w:t>
      </w:r>
    </w:p>
    <w:p w14:paraId="16F0EB83" w14:textId="6B00198B" w:rsidR="0098370A" w:rsidRDefault="0098370A" w:rsidP="004A10B3">
      <w:pPr>
        <w:spacing w:after="0" w:line="240" w:lineRule="auto"/>
        <w:jc w:val="center"/>
        <w:rPr>
          <w:rFonts w:eastAsia="Times New Roman" w:cs="Arial"/>
          <w:b/>
          <w:bCs/>
          <w:color w:val="000000"/>
          <w:sz w:val="28"/>
          <w:szCs w:val="28"/>
          <w:u w:val="single"/>
          <w:shd w:val="clear" w:color="auto" w:fill="FFFFFF"/>
        </w:rPr>
      </w:pPr>
    </w:p>
    <w:p w14:paraId="7DE0EA98" w14:textId="77777777"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058D96DE" w14:textId="77777777" w:rsidR="0098370A" w:rsidRDefault="0098370A" w:rsidP="004A10B3">
      <w:pPr>
        <w:spacing w:after="0" w:line="240" w:lineRule="auto"/>
        <w:jc w:val="center"/>
        <w:rPr>
          <w:rFonts w:eastAsia="Times New Roman" w:cs="Arial"/>
          <w:b/>
          <w:bCs/>
          <w:color w:val="000000"/>
          <w:sz w:val="28"/>
          <w:szCs w:val="28"/>
          <w:u w:val="single"/>
          <w:shd w:val="clear" w:color="auto" w:fill="FFFFFF"/>
        </w:rPr>
        <w:sectPr w:rsidR="0098370A" w:rsidSect="0098370A">
          <w:headerReference w:type="default" r:id="rId8"/>
          <w:pgSz w:w="12240" w:h="15840"/>
          <w:pgMar w:top="1440" w:right="1440" w:bottom="1440" w:left="1440" w:header="720" w:footer="720" w:gutter="0"/>
          <w:cols w:space="720"/>
          <w:docGrid w:linePitch="360"/>
        </w:sectPr>
      </w:pPr>
    </w:p>
    <w:p w14:paraId="09F8DE41" w14:textId="3150D87A"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lastRenderedPageBreak/>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77777777" w:rsidR="004A10B3" w:rsidRPr="004A10B3" w:rsidRDefault="004A10B3" w:rsidP="004A10B3">
      <w:pPr>
        <w:spacing w:after="0" w:line="240" w:lineRule="auto"/>
        <w:rPr>
          <w:rFonts w:eastAsia="Times New Roman" w:cs="Times New Roman"/>
          <w:sz w:val="24"/>
          <w:szCs w:val="24"/>
        </w:rPr>
      </w:pPr>
    </w:p>
    <w:p w14:paraId="7A8302A4" w14:textId="16DEAAD4"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In the end, knowing what tools to use and how to apply them could make or break a business.</w:t>
      </w:r>
    </w:p>
    <w:p w14:paraId="0F0949D0" w14:textId="77777777" w:rsidR="004A10B3" w:rsidRPr="004A10B3" w:rsidRDefault="004A10B3" w:rsidP="004A10B3">
      <w:pPr>
        <w:spacing w:after="0" w:line="240" w:lineRule="auto"/>
        <w:rPr>
          <w:rFonts w:eastAsia="Times New Roman" w:cs="Times New Roman"/>
          <w:sz w:val="24"/>
          <w:szCs w:val="24"/>
        </w:rPr>
      </w:pPr>
    </w:p>
    <w:p w14:paraId="72616A54" w14:textId="1E36FBF9"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w:t>
      </w:r>
      <w:r w:rsidR="00867A70">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77777777" w:rsidR="004A10B3" w:rsidRDefault="004A10B3" w:rsidP="004A10B3">
      <w:pPr>
        <w:spacing w:after="0" w:line="240" w:lineRule="auto"/>
        <w:rPr>
          <w:rFonts w:eastAsia="Times New Roman" w:cs="Times New Roman"/>
          <w:sz w:val="24"/>
          <w:szCs w:val="24"/>
        </w:rPr>
      </w:pPr>
    </w:p>
    <w:p w14:paraId="07DAF3AD" w14:textId="1B7C9689" w:rsidR="0092492B" w:rsidRPr="004A10B3" w:rsidRDefault="0092492B" w:rsidP="004A10B3">
      <w:pPr>
        <w:spacing w:after="0" w:line="240" w:lineRule="auto"/>
        <w:rPr>
          <w:rFonts w:eastAsia="Times New Roman" w:cs="Times New Roman"/>
          <w:sz w:val="24"/>
          <w:szCs w:val="24"/>
        </w:rPr>
      </w:pPr>
      <w:r>
        <w:rPr>
          <w:rFonts w:eastAsia="Times New Roman" w:cs="Times New Roman"/>
          <w:sz w:val="24"/>
          <w:szCs w:val="24"/>
        </w:rPr>
        <w:t>At first we looked at implementing a neural network to accomplish sentiment analysis. However, for the scope of this project and after doing research we decided that we would be more successful using the naïve Bayesian approach.</w:t>
      </w:r>
    </w:p>
    <w:p w14:paraId="0FB839B2" w14:textId="7777777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77777777" w:rsidR="004A10B3" w:rsidRPr="004A10B3" w:rsidRDefault="004A10B3" w:rsidP="004A10B3">
      <w:pPr>
        <w:spacing w:after="0" w:line="240" w:lineRule="auto"/>
        <w:jc w:val="center"/>
        <w:rPr>
          <w:rFonts w:eastAsia="Times New Roman" w:cs="Times New Roman"/>
          <w:sz w:val="24"/>
          <w:szCs w:val="24"/>
        </w:rPr>
      </w:pPr>
    </w:p>
    <w:p w14:paraId="30AA7FA4" w14:textId="5F24E61C"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w:t>
      </w:r>
      <w:r w:rsidR="00704C60">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to allow the classifier to learn what words </w:t>
      </w:r>
      <w:r w:rsidRPr="004A10B3">
        <w:rPr>
          <w:rFonts w:eastAsia="Times New Roman" w:cs="Arial"/>
          <w:color w:val="000000"/>
          <w:sz w:val="24"/>
          <w:szCs w:val="24"/>
          <w:shd w:val="clear" w:color="auto" w:fill="FFFFFF"/>
        </w:rPr>
        <w:lastRenderedPageBreak/>
        <w:t xml:space="preserve">comprise a positive </w:t>
      </w:r>
      <w:r w:rsidR="003B1076">
        <w:rPr>
          <w:rFonts w:eastAsia="Times New Roman" w:cs="Arial"/>
          <w:color w:val="000000"/>
          <w:sz w:val="24"/>
          <w:szCs w:val="24"/>
          <w:shd w:val="clear" w:color="auto" w:fill="FFFFFF"/>
        </w:rPr>
        <w:t>block of text</w:t>
      </w:r>
      <w:r w:rsidR="003B1076" w:rsidRPr="004A10B3">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and what words comprise a negative </w:t>
      </w:r>
      <w:r w:rsidR="003B1076">
        <w:rPr>
          <w:rFonts w:eastAsia="Times New Roman" w:cs="Arial"/>
          <w:color w:val="000000"/>
          <w:sz w:val="24"/>
          <w:szCs w:val="24"/>
          <w:shd w:val="clear" w:color="auto" w:fill="FFFFFF"/>
        </w:rPr>
        <w:t>block of text</w:t>
      </w:r>
      <w:r w:rsidRPr="004A10B3">
        <w:rPr>
          <w:rFonts w:eastAsia="Times New Roman" w:cs="Arial"/>
          <w:color w:val="000000"/>
          <w:sz w:val="24"/>
          <w:szCs w:val="24"/>
          <w:shd w:val="clear" w:color="auto" w:fill="FFFFFF"/>
        </w:rPr>
        <w:t xml:space="preserve">. These pre-classified samples allow us to build up a </w:t>
      </w:r>
      <w:r w:rsidR="00704C60">
        <w:rPr>
          <w:rFonts w:eastAsia="Times New Roman" w:cs="Arial"/>
          <w:color w:val="000000"/>
          <w:sz w:val="24"/>
          <w:szCs w:val="24"/>
          <w:shd w:val="clear" w:color="auto" w:fill="FFFFFF"/>
        </w:rPr>
        <w:t xml:space="preserve">bag </w:t>
      </w:r>
      <w:r w:rsidRPr="004A10B3">
        <w:rPr>
          <w:rFonts w:eastAsia="Times New Roman" w:cs="Arial"/>
          <w:color w:val="000000"/>
          <w:sz w:val="24"/>
          <w:szCs w:val="24"/>
          <w:shd w:val="clear" w:color="auto" w:fill="FFFFFF"/>
        </w:rPr>
        <w:t>of words for each class presented in the training set.</w:t>
      </w:r>
    </w:p>
    <w:p w14:paraId="17EF7ED0" w14:textId="77777777" w:rsidR="004A10B3" w:rsidRPr="004A10B3" w:rsidRDefault="004A10B3" w:rsidP="004A10B3">
      <w:pPr>
        <w:spacing w:after="0" w:line="240" w:lineRule="auto"/>
        <w:rPr>
          <w:rFonts w:eastAsia="Times New Roman" w:cs="Times New Roman"/>
          <w:sz w:val="24"/>
          <w:szCs w:val="24"/>
        </w:rPr>
      </w:pPr>
    </w:p>
    <w:p w14:paraId="59E0A8EF" w14:textId="3769F8AD"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w:t>
      </w:r>
      <w:r w:rsidR="007E2307">
        <w:rPr>
          <w:rFonts w:ascii="Garamond" w:hAnsi="Garamond" w:cs="Arial"/>
          <w:color w:val="000000"/>
          <w:shd w:val="clear" w:color="auto" w:fill="FFFFFF"/>
        </w:rPr>
        <w:t xml:space="preserve">given </w:t>
      </w:r>
      <w:r w:rsidRPr="004A10B3">
        <w:rPr>
          <w:rFonts w:ascii="Garamond" w:hAnsi="Garamond" w:cs="Arial"/>
          <w:color w:val="000000"/>
          <w:shd w:val="clear" w:color="auto" w:fill="FFFFFF"/>
        </w:rPr>
        <w:t xml:space="preserve">statement </w:t>
      </w:r>
      <w:r w:rsidR="007E2307">
        <w:rPr>
          <w:rFonts w:ascii="Garamond" w:hAnsi="Garamond" w:cs="Arial"/>
          <w:color w:val="000000"/>
          <w:shd w:val="clear" w:color="auto" w:fill="FFFFFF"/>
        </w:rPr>
        <w:t>belongs to each class</w:t>
      </w:r>
      <w:r w:rsidRPr="004A10B3">
        <w:rPr>
          <w:rFonts w:ascii="Garamond" w:hAnsi="Garamond" w:cs="Arial"/>
          <w:color w:val="000000"/>
          <w:shd w:val="clear" w:color="auto" w:fill="FFFFFF"/>
        </w:rPr>
        <w:t xml:space="preserve">, the position of the words in the </w:t>
      </w:r>
      <w:r w:rsidR="003B1076">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and its immediate context is negligible. Ignoring the word’s position in the </w:t>
      </w:r>
      <w:r w:rsidR="003B1076">
        <w:rPr>
          <w:rFonts w:ascii="Garamond" w:hAnsi="Garamond" w:cs="Arial"/>
          <w:color w:val="000000"/>
          <w:shd w:val="clear" w:color="auto" w:fill="FFFFFF"/>
        </w:rPr>
        <w:t>text</w:t>
      </w:r>
      <w:r w:rsidRPr="004A10B3">
        <w:rPr>
          <w:rFonts w:ascii="Garamond" w:hAnsi="Garamond" w:cs="Arial"/>
          <w:color w:val="000000"/>
          <w:shd w:val="clear" w:color="auto" w:fill="FFFFFF"/>
        </w:rPr>
        <w:t xml:space="preserve"> may seem counterintuitive, but this approach actually works quite well</w:t>
      </w:r>
      <w:r w:rsidR="005B726E">
        <w:rPr>
          <w:rStyle w:val="FootnoteReference"/>
          <w:rFonts w:ascii="Garamond" w:hAnsi="Garamond" w:cs="Arial"/>
          <w:color w:val="000000"/>
          <w:shd w:val="clear" w:color="auto" w:fill="FFFFFF"/>
        </w:rPr>
        <w:footnoteReference w:id="1"/>
      </w:r>
      <w:r w:rsidRPr="004A10B3">
        <w:rPr>
          <w:rFonts w:ascii="Garamond" w:hAnsi="Garamond" w:cs="Arial"/>
          <w:color w:val="000000"/>
          <w:shd w:val="clear" w:color="auto" w:fill="FFFFFF"/>
        </w:rPr>
        <w:t xml:space="preserve">. Each word, given </w:t>
      </w:r>
      <w:r w:rsidR="003B1076">
        <w:rPr>
          <w:rFonts w:ascii="Garamond" w:hAnsi="Garamond" w:cs="Arial"/>
          <w:color w:val="000000"/>
          <w:shd w:val="clear" w:color="auto" w:fill="FFFFFF"/>
        </w:rPr>
        <w:t xml:space="preserve">a </w:t>
      </w:r>
      <w:r w:rsidRPr="004A10B3">
        <w:rPr>
          <w:rFonts w:ascii="Garamond" w:hAnsi="Garamond" w:cs="Arial"/>
          <w:color w:val="000000"/>
          <w:shd w:val="clear" w:color="auto" w:fill="FFFFFF"/>
        </w:rPr>
        <w:t>clas</w:t>
      </w:r>
      <w:r w:rsidR="003B1076">
        <w:rPr>
          <w:rFonts w:ascii="Garamond" w:hAnsi="Garamond" w:cs="Arial"/>
          <w:color w:val="000000"/>
          <w:shd w:val="clear" w:color="auto" w:fill="FFFFFF"/>
        </w:rPr>
        <w:t>s, gets assigned a probability.</w:t>
      </w:r>
    </w:p>
    <w:p w14:paraId="1ABDBB95" w14:textId="77777777" w:rsidR="004A10B3" w:rsidRPr="004A10B3" w:rsidRDefault="004A10B3" w:rsidP="004A10B3">
      <w:pPr>
        <w:spacing w:after="0" w:line="240" w:lineRule="auto"/>
        <w:jc w:val="center"/>
        <w:rPr>
          <w:rFonts w:eastAsia="Times New Roman" w:cs="Times New Roman"/>
          <w:sz w:val="24"/>
          <w:szCs w:val="24"/>
        </w:rPr>
      </w:pPr>
    </w:p>
    <w:p w14:paraId="7BD20609" w14:textId="2225F83E" w:rsidR="004A10B3" w:rsidRDefault="004A10B3" w:rsidP="004A10B3">
      <w:pPr>
        <w:spacing w:after="0" w:line="240" w:lineRule="auto"/>
        <w:rPr>
          <w:rFonts w:eastAsia="Times New Roman" w:cs="Times New Roman"/>
          <w:sz w:val="24"/>
          <w:szCs w:val="24"/>
        </w:rPr>
      </w:pPr>
      <w:r w:rsidRPr="004A10B3">
        <w:rPr>
          <w:rFonts w:eastAsia="Times New Roman" w:cs="Arial"/>
          <w:noProof/>
          <w:color w:val="000000"/>
          <w:sz w:val="24"/>
          <w:szCs w:val="24"/>
          <w:shd w:val="clear" w:color="auto" w:fill="FFFFFF"/>
        </w:rPr>
        <w:drawing>
          <wp:inline distT="0" distB="0" distL="0" distR="0" wp14:anchorId="21599FC1" wp14:editId="06527F4A">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4DB31A2D" w14:textId="77777777" w:rsidR="00E10189" w:rsidRDefault="00E10189" w:rsidP="004A10B3">
      <w:pPr>
        <w:spacing w:after="0" w:line="240" w:lineRule="auto"/>
        <w:rPr>
          <w:rFonts w:eastAsia="Times New Roman" w:cs="Arial"/>
          <w:color w:val="000000"/>
          <w:sz w:val="24"/>
          <w:szCs w:val="24"/>
          <w:shd w:val="clear" w:color="auto" w:fill="FFFFFF"/>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3872" behindDoc="0" locked="0" layoutInCell="1" allowOverlap="1" wp14:anchorId="50B05168" wp14:editId="172FD2A8">
                <wp:simplePos x="0" y="0"/>
                <wp:positionH relativeFrom="page">
                  <wp:posOffset>4114800</wp:posOffset>
                </wp:positionH>
                <wp:positionV relativeFrom="paragraph">
                  <wp:posOffset>262255</wp:posOffset>
                </wp:positionV>
                <wp:extent cx="2524125" cy="56197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7213E9B" w14:textId="5E7F4346"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24pt;margin-top:20.65pt;width:198.75pt;height:44.2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" filled="f" stroked="f">
                <v:textbox>
                  <w:txbxContent>
                    <w:p w14:paraId="17213E9B" w14:textId="5E7F4346"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v:textbox>
                <w10:wrap type="topAndBottom" anchorx="page"/>
              </v:shape>
            </w:pict>
          </mc:Fallback>
        </mc:AlternateContent>
      </w:r>
    </w:p>
    <w:p w14:paraId="433E8F57" w14:textId="0DAD556E"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w:t>
      </w:r>
      <w:r w:rsidR="007E2307">
        <w:rPr>
          <w:rFonts w:eastAsia="Times New Roman" w:cs="Arial"/>
          <w:color w:val="000000"/>
          <w:sz w:val="24"/>
          <w:szCs w:val="24"/>
          <w:shd w:val="clear" w:color="auto" w:fill="FFFFFF"/>
        </w:rPr>
        <w:t xml:space="preserve">a given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The value of the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is thus classified by the </w:t>
      </w:r>
      <w:r w:rsidR="003B1076">
        <w:rPr>
          <w:rFonts w:eastAsia="Times New Roman" w:cs="Arial"/>
          <w:color w:val="000000"/>
          <w:sz w:val="24"/>
          <w:szCs w:val="24"/>
          <w:shd w:val="clear" w:color="auto" w:fill="FFFFFF"/>
        </w:rPr>
        <w:t>maximum, normalized, probability computed by aggregating the product of each word in the text, given each class.</w:t>
      </w:r>
    </w:p>
    <w:p w14:paraId="520DD10D" w14:textId="77777777" w:rsidR="004A10B3" w:rsidRPr="004A10B3" w:rsidRDefault="004A10B3" w:rsidP="004A10B3">
      <w:pPr>
        <w:spacing w:after="0" w:line="240" w:lineRule="auto"/>
        <w:rPr>
          <w:rFonts w:eastAsia="Times New Roman" w:cs="Times New Roman"/>
          <w:sz w:val="24"/>
          <w:szCs w:val="24"/>
        </w:rPr>
      </w:pPr>
    </w:p>
    <w:p w14:paraId="7719AE65" w14:textId="638D885E"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w:t>
      </w:r>
      <w:r w:rsidR="003B1076">
        <w:rPr>
          <w:rFonts w:eastAsia="Times New Roman" w:cs="Arial"/>
          <w:color w:val="000000"/>
          <w:sz w:val="24"/>
          <w:szCs w:val="24"/>
          <w:shd w:val="clear" w:color="auto" w:fill="FFFFFF"/>
        </w:rPr>
        <w:t>the</w:t>
      </w:r>
      <w:r w:rsidRPr="004A10B3">
        <w:rPr>
          <w:rFonts w:eastAsia="Times New Roman" w:cs="Arial"/>
          <w:color w:val="000000"/>
          <w:sz w:val="24"/>
          <w:szCs w:val="24"/>
          <w:shd w:val="clear" w:color="auto" w:fill="FFFFFF"/>
        </w:rPr>
        <w:t xml:space="preserve"> bare-bones classifier. We gave the user the option of choosing whether or not they want the classifier to continue learning, to discriminate </w:t>
      </w:r>
      <w:r w:rsidRPr="004A10B3">
        <w:rPr>
          <w:rFonts w:eastAsia="Times New Roman" w:cs="Arial"/>
          <w:color w:val="000000"/>
          <w:sz w:val="24"/>
          <w:szCs w:val="24"/>
          <w:shd w:val="clear" w:color="auto" w:fill="FFFFFF"/>
        </w:rPr>
        <w:lastRenderedPageBreak/>
        <w:t>between what it learns and what it does not learn, to use an English language stemmer</w:t>
      </w:r>
      <w:r w:rsidR="003B1076">
        <w:rPr>
          <w:rFonts w:eastAsia="Times New Roman" w:cs="Arial"/>
          <w:color w:val="000000"/>
          <w:sz w:val="24"/>
          <w:szCs w:val="24"/>
          <w:shd w:val="clear" w:color="auto" w:fill="FFFFFF"/>
        </w:rPr>
        <w:t>, or to write newly classified data back to its training set (so as to not lose any progress)</w:t>
      </w:r>
      <w:r w:rsidRPr="004A10B3">
        <w:rPr>
          <w:rFonts w:eastAsia="Times New Roman" w:cs="Arial"/>
          <w:color w:val="000000"/>
          <w:sz w:val="24"/>
          <w:szCs w:val="24"/>
          <w:shd w:val="clear" w:color="auto" w:fill="FFFFFF"/>
        </w:rPr>
        <w:t>.</w:t>
      </w:r>
    </w:p>
    <w:p w14:paraId="2F444E41" w14:textId="77777777" w:rsidR="004A10B3" w:rsidRPr="004A10B3" w:rsidRDefault="004A10B3" w:rsidP="004A10B3">
      <w:pPr>
        <w:spacing w:after="0" w:line="240" w:lineRule="auto"/>
        <w:rPr>
          <w:rFonts w:eastAsia="Times New Roman" w:cs="Times New Roman"/>
          <w:sz w:val="24"/>
          <w:szCs w:val="24"/>
        </w:rPr>
      </w:pPr>
    </w:p>
    <w:p w14:paraId="6A7AED4D" w14:textId="61F6AD83"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If the classifier continues learning, </w:t>
      </w:r>
      <w:r w:rsidR="003B1076">
        <w:rPr>
          <w:rFonts w:ascii="Garamond" w:hAnsi="Garamond" w:cs="Arial"/>
          <w:color w:val="000000"/>
          <w:shd w:val="clear" w:color="auto" w:fill="FFFFFF"/>
        </w:rPr>
        <w:t xml:space="preserve">each </w:t>
      </w:r>
      <w:r w:rsidRPr="004A10B3">
        <w:rPr>
          <w:rFonts w:ascii="Garamond" w:hAnsi="Garamond" w:cs="Arial"/>
          <w:color w:val="000000"/>
          <w:shd w:val="clear" w:color="auto" w:fill="FFFFFF"/>
        </w:rPr>
        <w:t xml:space="preserve">word </w:t>
      </w:r>
      <w:r w:rsidR="003B1076">
        <w:rPr>
          <w:rFonts w:ascii="Garamond" w:hAnsi="Garamond" w:cs="Arial"/>
          <w:color w:val="000000"/>
          <w:shd w:val="clear" w:color="auto" w:fill="FFFFFF"/>
        </w:rPr>
        <w:t xml:space="preserve">in </w:t>
      </w:r>
      <w:r w:rsidR="002768CF">
        <w:rPr>
          <w:rFonts w:ascii="Garamond" w:hAnsi="Garamond" w:cs="Arial"/>
          <w:color w:val="000000"/>
          <w:shd w:val="clear" w:color="auto" w:fill="FFFFFF"/>
        </w:rPr>
        <w:t xml:space="preserve">the block of text </w:t>
      </w:r>
      <w:r w:rsidRPr="004A10B3">
        <w:rPr>
          <w:rFonts w:ascii="Garamond" w:hAnsi="Garamond" w:cs="Arial"/>
          <w:color w:val="000000"/>
          <w:shd w:val="clear" w:color="auto" w:fill="FFFFFF"/>
        </w:rPr>
        <w:t xml:space="preserve">is added as a key value pair to the given class’s vocabulary. Therefore, if this word appears in a new </w:t>
      </w:r>
      <w:r w:rsidR="005F373D">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the newly learned context will add more weight to the given class. </w:t>
      </w:r>
      <w:r w:rsidR="002768CF">
        <w:rPr>
          <w:rFonts w:ascii="Garamond" w:hAnsi="Garamond" w:cs="Arial"/>
          <w:color w:val="000000"/>
          <w:shd w:val="clear" w:color="auto" w:fill="FFFFFF"/>
        </w:rPr>
        <w:t xml:space="preserve">As a safety measure, </w:t>
      </w:r>
      <w:r w:rsidRPr="004A10B3">
        <w:rPr>
          <w:rFonts w:ascii="Garamond" w:hAnsi="Garamond" w:cs="Arial"/>
          <w:color w:val="000000"/>
          <w:shd w:val="clear" w:color="auto" w:fill="FFFFFF"/>
        </w:rPr>
        <w:t xml:space="preserve">to minimize the chance of learning a word incorrectly (say a bad word is used in a positive context), we </w:t>
      </w:r>
      <w:r w:rsidR="002768CF">
        <w:rPr>
          <w:rFonts w:ascii="Garamond" w:hAnsi="Garamond" w:cs="Arial"/>
          <w:color w:val="000000"/>
          <w:shd w:val="clear" w:color="auto" w:fill="FFFFFF"/>
        </w:rPr>
        <w:t xml:space="preserve">decided to </w:t>
      </w:r>
      <w:r w:rsidRPr="004A10B3">
        <w:rPr>
          <w:rFonts w:ascii="Garamond" w:hAnsi="Garamond" w:cs="Arial"/>
          <w:color w:val="000000"/>
          <w:shd w:val="clear" w:color="auto" w:fill="FFFFFF"/>
        </w:rPr>
        <w:t xml:space="preserve">only add the word to the dictionary if the classifier is at least 90% certain of the classification. Our team chose 90% </w:t>
      </w:r>
      <w:r w:rsidR="002768CF">
        <w:rPr>
          <w:rFonts w:ascii="Garamond" w:hAnsi="Garamond" w:cs="Arial"/>
          <w:color w:val="000000"/>
          <w:shd w:val="clear" w:color="auto" w:fill="FFFFFF"/>
        </w:rPr>
        <w:t xml:space="preserve">since </w:t>
      </w:r>
      <w:r w:rsidRPr="004A10B3">
        <w:rPr>
          <w:rFonts w:ascii="Garamond" w:hAnsi="Garamond" w:cs="Arial"/>
          <w:color w:val="000000"/>
          <w:shd w:val="clear" w:color="auto" w:fill="FFFFFF"/>
        </w:rPr>
        <w:t>it was empirically the best choice. Anything less than or greater than 90%</w:t>
      </w:r>
      <w:r w:rsidR="002768CF">
        <w:rPr>
          <w:rFonts w:ascii="Garamond" w:hAnsi="Garamond" w:cs="Arial"/>
          <w:color w:val="000000"/>
          <w:shd w:val="clear" w:color="auto" w:fill="FFFFFF"/>
        </w:rPr>
        <w:t xml:space="preserve"> had diminishing returns</w:t>
      </w:r>
      <w:r w:rsidRPr="004A10B3">
        <w:rPr>
          <w:rFonts w:ascii="Garamond" w:hAnsi="Garamond" w:cs="Arial"/>
          <w:color w:val="000000"/>
          <w:shd w:val="clear" w:color="auto" w:fill="FFFFFF"/>
        </w:rPr>
        <w:t>.</w:t>
      </w:r>
    </w:p>
    <w:p w14:paraId="52B41CE3" w14:textId="77777777" w:rsidR="005B726E" w:rsidRPr="004A10B3" w:rsidRDefault="005B726E" w:rsidP="004A10B3">
      <w:pPr>
        <w:pStyle w:val="NormalWeb"/>
        <w:spacing w:before="0" w:beforeAutospacing="0" w:after="0" w:afterAutospacing="0"/>
        <w:rPr>
          <w:rFonts w:ascii="Garamond" w:hAnsi="Garamond"/>
        </w:rPr>
      </w:pPr>
    </w:p>
    <w:p w14:paraId="42A6CD2C" w14:textId="3C82DF5C" w:rsidR="004A10B3" w:rsidRPr="004A10B3" w:rsidRDefault="00E10189"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0288" behindDoc="0" locked="0" layoutInCell="1" allowOverlap="1" wp14:anchorId="6C012B67" wp14:editId="11756420">
                <wp:simplePos x="0" y="0"/>
                <wp:positionH relativeFrom="page">
                  <wp:posOffset>995045</wp:posOffset>
                </wp:positionH>
                <wp:positionV relativeFrom="paragraph">
                  <wp:posOffset>3248025</wp:posOffset>
                </wp:positionV>
                <wp:extent cx="2524125" cy="561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CDF7C1A" w14:textId="6F7E9B7E"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8.35pt;margin-top:255.75pt;width:198.75pt;height:44.2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" filled="f" stroked="f">
                <v:textbox>
                  <w:txbxContent>
                    <w:p w14:paraId="1CDF7C1A" w14:textId="6F7E9B7E"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v:textbox>
                <w10:wrap type="topAndBottom" anchorx="page"/>
              </v:shape>
            </w:pict>
          </mc:Fallback>
        </mc:AlternateContent>
      </w:r>
      <w:r w:rsidR="002768CF" w:rsidRPr="002768CF">
        <w:rPr>
          <w:rFonts w:eastAsia="Times New Roman" w:cs="Times New Roman"/>
          <w:noProof/>
          <w:sz w:val="24"/>
          <w:szCs w:val="24"/>
        </w:rPr>
        <w:drawing>
          <wp:anchor distT="0" distB="0" distL="114300" distR="114300" simplePos="0" relativeHeight="251658240" behindDoc="1" locked="0" layoutInCell="1" allowOverlap="1" wp14:anchorId="092BEE9A" wp14:editId="2137ECF4">
            <wp:simplePos x="0" y="0"/>
            <wp:positionH relativeFrom="column">
              <wp:posOffset>83070</wp:posOffset>
            </wp:positionH>
            <wp:positionV relativeFrom="paragraph">
              <wp:posOffset>2030095</wp:posOffset>
            </wp:positionV>
            <wp:extent cx="2552700" cy="1149350"/>
            <wp:effectExtent l="76200" t="19050" r="95250" b="146050"/>
            <wp:wrapTight wrapText="bothSides">
              <wp:wrapPolygon edited="0">
                <wp:start x="-322" y="-358"/>
                <wp:lineTo x="-645" y="0"/>
                <wp:lineTo x="-645" y="22913"/>
                <wp:lineTo x="-322" y="23987"/>
                <wp:lineTo x="21761" y="23987"/>
                <wp:lineTo x="22084" y="22913"/>
                <wp:lineTo x="22245" y="5728"/>
                <wp:lineTo x="21761" y="358"/>
                <wp:lineTo x="21761" y="-358"/>
                <wp:lineTo x="-322" y="-358"/>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srcRect b="79850"/>
                    <a:stretch/>
                  </pic:blipFill>
                  <pic:spPr bwMode="auto">
                    <a:xfrm>
                      <a:off x="0" y="0"/>
                      <a:ext cx="2552700" cy="1149350"/>
                    </a:xfrm>
                    <a:prstGeom prst="rect">
                      <a:avLst/>
                    </a:prstGeom>
                    <a:ln>
                      <a:noFill/>
                    </a:ln>
                    <a:effectLst>
                      <a:outerShdw blurRad="76200" dist="63500" dir="5040000" algn="tl" rotWithShape="0">
                        <a:srgbClr val="000000">
                          <a:alpha val="41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0B3"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sidR="004A10B3">
        <w:rPr>
          <w:rStyle w:val="FootnoteReference"/>
          <w:rFonts w:eastAsia="Times New Roman" w:cs="Arial"/>
          <w:color w:val="000000"/>
          <w:sz w:val="24"/>
          <w:szCs w:val="24"/>
          <w:shd w:val="clear" w:color="auto" w:fill="FFFFFF"/>
        </w:rPr>
        <w:footnoteReference w:id="2"/>
      </w:r>
      <w:r w:rsidR="004A10B3" w:rsidRPr="004A10B3">
        <w:rPr>
          <w:rFonts w:eastAsia="Times New Roman" w:cs="Arial"/>
          <w:color w:val="000000"/>
          <w:sz w:val="24"/>
          <w:szCs w:val="24"/>
          <w:shd w:val="clear" w:color="auto" w:fill="FFFFFF"/>
        </w:rPr>
        <w:t>. This serves to strip away the unnecessary words, characters and suffixes to allow the vocabulary to only include relevant words.</w:t>
      </w:r>
    </w:p>
    <w:p w14:paraId="7B60F4BF" w14:textId="2ABD556C"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1419DE77" w14:textId="20947BE0"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7777777" w:rsidR="004A10B3" w:rsidRPr="004A10B3" w:rsidRDefault="004A10B3" w:rsidP="004A10B3">
      <w:pPr>
        <w:spacing w:after="0" w:line="240" w:lineRule="auto"/>
        <w:jc w:val="center"/>
        <w:rPr>
          <w:rFonts w:eastAsia="Times New Roman" w:cs="Times New Roman"/>
          <w:sz w:val="24"/>
          <w:szCs w:val="24"/>
        </w:rPr>
      </w:pPr>
    </w:p>
    <w:p w14:paraId="7F96739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49DCF844" w14:textId="77777777" w:rsidR="004A10B3" w:rsidRPr="004A10B3" w:rsidRDefault="004A10B3" w:rsidP="004A10B3">
      <w:pPr>
        <w:spacing w:after="0" w:line="240" w:lineRule="auto"/>
        <w:rPr>
          <w:rFonts w:eastAsia="Times New Roman" w:cs="Times New Roman"/>
          <w:sz w:val="24"/>
          <w:szCs w:val="24"/>
        </w:rPr>
      </w:pPr>
    </w:p>
    <w:p w14:paraId="46132897" w14:textId="31EC3F2E" w:rsidR="00CA064D" w:rsidRDefault="004A10B3" w:rsidP="0098370A">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Pr>
          <w:rStyle w:val="FootnoteReference"/>
          <w:rFonts w:ascii="Garamond" w:hAnsi="Garamond" w:cs="Arial"/>
          <w:color w:val="000000"/>
          <w:shd w:val="clear" w:color="auto" w:fill="FFFFFF"/>
        </w:rPr>
        <w:footnoteReference w:id="3"/>
      </w:r>
      <w:r>
        <w:rPr>
          <w:rFonts w:ascii="Garamond" w:hAnsi="Garamond" w:cs="Arial"/>
          <w:color w:val="000000"/>
          <w:shd w:val="clear" w:color="auto" w:fill="FFFFFF"/>
        </w:rPr>
        <w:t>.</w:t>
      </w:r>
      <w:r w:rsidRPr="004A10B3">
        <w:rPr>
          <w:rFonts w:ascii="Garamond" w:hAnsi="Garamond" w:cs="Arial"/>
          <w:color w:val="000000"/>
          <w:shd w:val="clear" w:color="auto" w:fill="FFFFFF"/>
        </w:rPr>
        <w:t xml:space="preserve"> Along with choosing to search by</w:t>
      </w:r>
      <w:r w:rsidR="00A94AF5">
        <w:rPr>
          <w:rFonts w:ascii="Garamond" w:hAnsi="Garamond" w:cs="Arial"/>
          <w:color w:val="000000"/>
          <w:shd w:val="clear" w:color="auto" w:fill="FFFFFF"/>
        </w:rPr>
        <w:t xml:space="preserve"> a</w:t>
      </w:r>
      <w:r w:rsidRPr="004A10B3">
        <w:rPr>
          <w:rFonts w:ascii="Garamond" w:hAnsi="Garamond" w:cs="Arial"/>
          <w:color w:val="000000"/>
          <w:shd w:val="clear" w:color="auto" w:fill="FFFFFF"/>
        </w:rPr>
        <w:t xml:space="preserve"> Twitter handle or hashtag, the user has the option to specify the number of tweets he or she wants sourced. 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1845C3B6" w14:textId="77777777" w:rsidR="004C0BDC" w:rsidRDefault="004C0BDC" w:rsidP="0098370A">
      <w:pPr>
        <w:pStyle w:val="NormalWeb"/>
        <w:spacing w:before="0" w:beforeAutospacing="0" w:after="0" w:afterAutospacing="0"/>
        <w:rPr>
          <w:rFonts w:ascii="Garamond" w:hAnsi="Garamond" w:cs="Arial"/>
          <w:color w:val="000000"/>
          <w:shd w:val="clear" w:color="auto" w:fill="FFFFFF"/>
        </w:rPr>
      </w:pPr>
    </w:p>
    <w:p w14:paraId="2FBD30A5" w14:textId="4ACB36A5" w:rsidR="004C0BDC" w:rsidRPr="0098370A" w:rsidRDefault="004C0BDC" w:rsidP="0098370A">
      <w:pPr>
        <w:pStyle w:val="NormalWeb"/>
        <w:spacing w:before="0" w:beforeAutospacing="0" w:after="0" w:afterAutospacing="0"/>
        <w:rPr>
          <w:rFonts w:ascii="Garamond" w:hAnsi="Garamond"/>
        </w:rPr>
      </w:pPr>
      <w:r>
        <w:rPr>
          <w:rFonts w:ascii="Garamond" w:hAnsi="Garamond" w:cs="Arial"/>
          <w:color w:val="000000"/>
          <w:shd w:val="clear" w:color="auto" w:fill="FFFFFF"/>
        </w:rPr>
        <w:t xml:space="preserve">Using the twitter API we applied more pre-processing to make sure we get valid strings to classify. The web-app filters out to obtain tweets that are only English and most relevant to the query. Also it ignores any </w:t>
      </w:r>
      <w:proofErr w:type="spellStart"/>
      <w:r>
        <w:rPr>
          <w:rFonts w:ascii="Garamond" w:hAnsi="Garamond" w:cs="Arial"/>
          <w:color w:val="000000"/>
          <w:shd w:val="clear" w:color="auto" w:fill="FFFFFF"/>
        </w:rPr>
        <w:t>emojis</w:t>
      </w:r>
      <w:proofErr w:type="spellEnd"/>
      <w:r>
        <w:rPr>
          <w:rFonts w:ascii="Garamond" w:hAnsi="Garamond" w:cs="Arial"/>
          <w:color w:val="000000"/>
          <w:shd w:val="clear" w:color="auto" w:fill="FFFFFF"/>
        </w:rPr>
        <w:t xml:space="preserve">. </w:t>
      </w:r>
    </w:p>
    <w:p w14:paraId="3D406943" w14:textId="77777777" w:rsidR="00CA064D" w:rsidRPr="004A10B3" w:rsidRDefault="00CA064D"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27045BA5"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w:t>
      </w:r>
      <w:r w:rsidR="00CA064D">
        <w:rPr>
          <w:rFonts w:eastAsia="Times New Roman" w:cs="Arial"/>
          <w:color w:val="000000"/>
          <w:sz w:val="24"/>
          <w:szCs w:val="24"/>
          <w:shd w:val="clear" w:color="auto" w:fill="FFFFFF"/>
        </w:rPr>
        <w:t>aiming</w:t>
      </w:r>
      <w:r w:rsidRPr="004A10B3">
        <w:rPr>
          <w:rFonts w:eastAsia="Times New Roman" w:cs="Arial"/>
          <w:color w:val="000000"/>
          <w:sz w:val="24"/>
          <w:szCs w:val="24"/>
          <w:shd w:val="clear" w:color="auto" w:fill="FFFFFF"/>
        </w:rPr>
        <w:t xml:space="preserve"> to accomplish at least 80%, but had no support to back up that claim.  After looking at similar projects and seeing how unrealistic our first goal was, we revised our definition of success.</w:t>
      </w:r>
      <w:r w:rsidR="00CA064D" w:rsidRPr="00CA064D">
        <w:rPr>
          <w:rStyle w:val="FootnoteReference"/>
          <w:rFonts w:eastAsia="Times New Roman" w:cs="Arial"/>
          <w:color w:val="000000"/>
          <w:sz w:val="24"/>
          <w:szCs w:val="24"/>
          <w:shd w:val="clear" w:color="auto" w:fill="FFFFFF"/>
        </w:rPr>
        <w:t xml:space="preserve"> </w:t>
      </w:r>
      <w:r w:rsidR="00CA064D">
        <w:rPr>
          <w:rStyle w:val="FootnoteReference"/>
          <w:rFonts w:eastAsia="Times New Roman" w:cs="Arial"/>
          <w:color w:val="000000"/>
          <w:sz w:val="24"/>
          <w:szCs w:val="24"/>
          <w:shd w:val="clear" w:color="auto" w:fill="FFFFFF"/>
        </w:rPr>
        <w:footnoteReference w:id="4"/>
      </w:r>
      <w:r w:rsidRPr="004A10B3">
        <w:rPr>
          <w:rFonts w:eastAsia="Times New Roman" w:cs="Arial"/>
          <w:color w:val="000000"/>
          <w:sz w:val="24"/>
          <w:szCs w:val="24"/>
          <w:shd w:val="clear" w:color="auto" w:fill="FFFFFF"/>
        </w:rPr>
        <w:t xml:space="preserve">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15A7D5DF"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w:t>
      </w:r>
      <w:r w:rsidR="00B6076C">
        <w:rPr>
          <w:rFonts w:eastAsia="Times New Roman" w:cs="Arial"/>
          <w:color w:val="000000"/>
          <w:sz w:val="24"/>
          <w:szCs w:val="24"/>
          <w:shd w:val="clear" w:color="auto" w:fill="FFFFFF"/>
        </w:rPr>
        <w:t xml:space="preserve">s the capability of achieving </w:t>
      </w:r>
      <w:r w:rsidR="00CA064D">
        <w:rPr>
          <w:rFonts w:eastAsia="Times New Roman" w:cs="Arial"/>
          <w:color w:val="000000"/>
          <w:sz w:val="24"/>
          <w:szCs w:val="24"/>
          <w:shd w:val="clear" w:color="auto" w:fill="FFFFFF"/>
        </w:rPr>
        <w:t>~</w:t>
      </w:r>
      <w:r w:rsidR="00B6076C">
        <w:rPr>
          <w:rFonts w:eastAsia="Times New Roman" w:cs="Arial"/>
          <w:color w:val="000000"/>
          <w:sz w:val="24"/>
          <w:szCs w:val="24"/>
          <w:shd w:val="clear" w:color="auto" w:fill="FFFFFF"/>
        </w:rPr>
        <w:t>77</w:t>
      </w:r>
      <w:r w:rsidRPr="004A10B3">
        <w:rPr>
          <w:rFonts w:eastAsia="Times New Roman" w:cs="Arial"/>
          <w:color w:val="000000"/>
          <w:sz w:val="24"/>
          <w:szCs w:val="24"/>
          <w:shd w:val="clear" w:color="auto" w:fill="FFFFFF"/>
        </w:rPr>
        <w:t>% accuracy. The set is ideal because it does not contain neutral sentences</w:t>
      </w:r>
      <w:r w:rsidR="006166D6">
        <w:rPr>
          <w:rStyle w:val="FootnoteReference"/>
          <w:rFonts w:eastAsia="Times New Roman" w:cs="Arial"/>
          <w:color w:val="000000"/>
          <w:sz w:val="24"/>
          <w:szCs w:val="24"/>
          <w:shd w:val="clear" w:color="auto" w:fill="FFFFFF"/>
        </w:rPr>
        <w:footnoteReference w:id="5"/>
      </w:r>
      <w:r w:rsidRPr="004A10B3">
        <w:rPr>
          <w:rFonts w:eastAsia="Times New Roman" w:cs="Arial"/>
          <w:color w:val="000000"/>
          <w:sz w:val="24"/>
          <w:szCs w:val="24"/>
          <w:shd w:val="clear" w:color="auto" w:fill="FFFFFF"/>
        </w:rPr>
        <w:t xml:space="preserve">. Since the training set does not contain any neutral sentences, </w:t>
      </w:r>
      <w:r w:rsidR="00A94AF5">
        <w:rPr>
          <w:rFonts w:eastAsia="Times New Roman" w:cs="Arial"/>
          <w:color w:val="000000"/>
          <w:sz w:val="24"/>
          <w:szCs w:val="24"/>
          <w:shd w:val="clear" w:color="auto" w:fill="FFFFFF"/>
        </w:rPr>
        <w:t xml:space="preserve">our </w:t>
      </w:r>
      <w:r w:rsidR="00A94AF5">
        <w:rPr>
          <w:rFonts w:eastAsia="Times New Roman" w:cs="Arial"/>
          <w:color w:val="000000"/>
          <w:sz w:val="24"/>
          <w:szCs w:val="24"/>
          <w:shd w:val="clear" w:color="auto" w:fill="FFFFFF"/>
        </w:rPr>
        <w:lastRenderedPageBreak/>
        <w:t>classifier can perform quite accurately. O</w:t>
      </w:r>
      <w:r w:rsidRPr="004A10B3">
        <w:rPr>
          <w:rFonts w:eastAsia="Times New Roman" w:cs="Arial"/>
          <w:color w:val="000000"/>
          <w:sz w:val="24"/>
          <w:szCs w:val="24"/>
          <w:shd w:val="clear" w:color="auto" w:fill="FFFFFF"/>
        </w:rPr>
        <w:t xml:space="preserve">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w:t>
      </w:r>
      <w:r w:rsidR="00B10EA4">
        <w:rPr>
          <w:rFonts w:eastAsia="Times New Roman" w:cs="Arial"/>
          <w:color w:val="000000"/>
          <w:sz w:val="24"/>
          <w:szCs w:val="24"/>
          <w:shd w:val="clear" w:color="auto" w:fill="FFFFFF"/>
        </w:rPr>
        <w:t>s</w:t>
      </w:r>
      <w:r w:rsidR="00A94AF5">
        <w:rPr>
          <w:rFonts w:eastAsia="Times New Roman" w:cs="Arial"/>
          <w:color w:val="000000"/>
          <w:sz w:val="24"/>
          <w:szCs w:val="24"/>
          <w:shd w:val="clear" w:color="auto" w:fill="FFFFFF"/>
        </w:rPr>
        <w:t xml:space="preserve"> because we only consider the classifications of positive or negative</w:t>
      </w:r>
      <w:r w:rsidR="00CA064D">
        <w:rPr>
          <w:rFonts w:eastAsia="Times New Roman" w:cs="Arial"/>
          <w:color w:val="000000"/>
          <w:sz w:val="24"/>
          <w:szCs w:val="24"/>
          <w:shd w:val="clear" w:color="auto" w:fill="FFFFFF"/>
        </w:rPr>
        <w:t xml:space="preserve"> text</w:t>
      </w:r>
      <w:r w:rsidRPr="004A10B3">
        <w:rPr>
          <w:rFonts w:eastAsia="Times New Roman" w:cs="Arial"/>
          <w:color w:val="000000"/>
          <w:sz w:val="24"/>
          <w:szCs w:val="24"/>
          <w:shd w:val="clear" w:color="auto" w:fill="FFFFFF"/>
        </w:rPr>
        <w:t>. That is not to say that our classifier cannot handle the neutral class</w:t>
      </w:r>
      <w:r w:rsidR="00CA064D">
        <w:rPr>
          <w:rFonts w:eastAsia="Times New Roman" w:cs="Arial"/>
          <w:color w:val="000000"/>
          <w:sz w:val="24"/>
          <w:szCs w:val="24"/>
          <w:shd w:val="clear" w:color="auto" w:fill="FFFFFF"/>
        </w:rPr>
        <w:t xml:space="preserve"> given adequate data</w:t>
      </w:r>
      <w:r w:rsidRPr="004A10B3">
        <w:rPr>
          <w:rFonts w:eastAsia="Times New Roman" w:cs="Arial"/>
          <w:color w:val="000000"/>
          <w:sz w:val="24"/>
          <w:szCs w:val="24"/>
          <w:shd w:val="clear" w:color="auto" w:fill="FFFFFF"/>
        </w:rPr>
        <w:t xml:space="preserve">,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62C48627" w14:textId="77777777" w:rsidR="0092492B"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It is worth stating, for clarity, that we used two distinct datasets for training and testing. Each of these two sets are pre-cl</w:t>
      </w:r>
      <w:r w:rsidR="00CA064D">
        <w:rPr>
          <w:rFonts w:eastAsia="Times New Roman" w:cs="Arial"/>
          <w:color w:val="000000"/>
          <w:sz w:val="24"/>
          <w:szCs w:val="24"/>
          <w:shd w:val="clear" w:color="auto" w:fill="FFFFFF"/>
        </w:rPr>
        <w:t xml:space="preserve">assified in a consistent manner. Therefore, our classifier </w:t>
      </w:r>
      <w:r w:rsidRPr="004A10B3">
        <w:rPr>
          <w:rFonts w:eastAsia="Times New Roman" w:cs="Arial"/>
          <w:color w:val="000000"/>
          <w:sz w:val="24"/>
          <w:szCs w:val="24"/>
          <w:shd w:val="clear" w:color="auto" w:fill="FFFFFF"/>
        </w:rPr>
        <w:t>can immediately check the classifier’s efficacy.</w:t>
      </w:r>
    </w:p>
    <w:p w14:paraId="07CE1045" w14:textId="285B8493"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 </w:t>
      </w:r>
    </w:p>
    <w:p w14:paraId="59F9BF49" w14:textId="17DA6476" w:rsidR="0092492B" w:rsidRPr="004A10B3" w:rsidRDefault="0092492B" w:rsidP="004A10B3">
      <w:pPr>
        <w:spacing w:after="0" w:line="240" w:lineRule="auto"/>
        <w:rPr>
          <w:rFonts w:eastAsia="Times New Roman" w:cs="Times New Roman"/>
          <w:sz w:val="24"/>
          <w:szCs w:val="24"/>
        </w:rPr>
      </w:pPr>
      <w:r>
        <w:rPr>
          <w:rFonts w:eastAsia="Times New Roman" w:cs="Arial"/>
          <w:color w:val="000000"/>
          <w:sz w:val="24"/>
          <w:szCs w:val="24"/>
          <w:shd w:val="clear" w:color="auto" w:fill="FFFFFF"/>
        </w:rPr>
        <w:t xml:space="preserve">The training set consists of </w:t>
      </w:r>
      <w:r w:rsidRPr="0092492B">
        <w:rPr>
          <w:rFonts w:eastAsia="Times New Roman" w:cs="Arial"/>
          <w:color w:val="000000"/>
          <w:sz w:val="24"/>
          <w:szCs w:val="24"/>
          <w:shd w:val="clear" w:color="auto" w:fill="FFFFFF"/>
        </w:rPr>
        <w:t>3000</w:t>
      </w:r>
      <w:r>
        <w:rPr>
          <w:rFonts w:eastAsia="Times New Roman" w:cs="Arial"/>
          <w:color w:val="000000"/>
          <w:sz w:val="24"/>
          <w:szCs w:val="24"/>
          <w:shd w:val="clear" w:color="auto" w:fill="FFFFFF"/>
        </w:rPr>
        <w:t xml:space="preserve"> pre-classified lines mainly consisting of movie related sentences. Whereas the testing set used for our accuracy analysis has </w:t>
      </w:r>
      <w:r w:rsidRPr="0092492B">
        <w:rPr>
          <w:rFonts w:eastAsia="Times New Roman" w:cs="Arial"/>
          <w:color w:val="000000"/>
          <w:sz w:val="24"/>
          <w:szCs w:val="24"/>
          <w:shd w:val="clear" w:color="auto" w:fill="FFFFFF"/>
        </w:rPr>
        <w:t>7000</w:t>
      </w:r>
      <w:r>
        <w:rPr>
          <w:rFonts w:eastAsia="Times New Roman" w:cs="Arial"/>
          <w:color w:val="000000"/>
          <w:sz w:val="24"/>
          <w:szCs w:val="24"/>
          <w:shd w:val="clear" w:color="auto" w:fill="FFFFFF"/>
        </w:rPr>
        <w:t xml:space="preserve"> lines.</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5F63229E"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Checking the classifier’s efficacy against Twitter data is slightly more challenging</w:t>
      </w:r>
      <w:r w:rsidR="005F373D">
        <w:rPr>
          <w:rFonts w:ascii="Garamond" w:hAnsi="Garamond" w:cs="Arial"/>
          <w:color w:val="000000"/>
          <w:shd w:val="clear" w:color="auto" w:fill="FFFFFF"/>
        </w:rPr>
        <w:t>. In real life, not every block of text can be neatly categorized as either positive or negative. There are many shades between the two.</w:t>
      </w:r>
      <w:r w:rsidRPr="004A10B3">
        <w:rPr>
          <w:rFonts w:ascii="Garamond" w:hAnsi="Garamond" w:cs="Arial"/>
          <w:color w:val="000000"/>
          <w:shd w:val="clear" w:color="auto" w:fill="FFFFFF"/>
        </w:rPr>
        <w:t xml:space="preserve"> That being said, our implementation of the </w:t>
      </w:r>
      <w:r w:rsidR="006166D6">
        <w:rPr>
          <w:rFonts w:ascii="Garamond" w:hAnsi="Garamond" w:cs="Arial"/>
          <w:color w:val="000000"/>
          <w:shd w:val="clear" w:color="auto" w:fill="FFFFFF"/>
        </w:rPr>
        <w:t>Naïve</w:t>
      </w:r>
      <w:r w:rsidR="005F373D">
        <w:rPr>
          <w:rFonts w:ascii="Garamond" w:hAnsi="Garamond" w:cs="Arial"/>
          <w:color w:val="000000"/>
          <w:shd w:val="clear" w:color="auto" w:fill="FFFFFF"/>
        </w:rPr>
        <w:t xml:space="preserve"> Bayes classifier seems to empirically</w:t>
      </w:r>
      <w:r w:rsidRPr="004A10B3">
        <w:rPr>
          <w:rFonts w:ascii="Garamond" w:hAnsi="Garamond" w:cs="Arial"/>
          <w:color w:val="000000"/>
          <w:shd w:val="clear" w:color="auto" w:fill="FFFFFF"/>
        </w:rPr>
        <w:t xml:space="preserve"> meet our goal of reaching at least 65% accuracy. Furthermore, we noticed that our classifier is more effective and accurate when it is set to the </w:t>
      </w:r>
      <w:r w:rsidR="005F373D">
        <w:rPr>
          <w:rFonts w:ascii="Garamond" w:hAnsi="Garamond" w:cs="Arial"/>
          <w:color w:val="000000"/>
          <w:shd w:val="clear" w:color="auto" w:fill="FFFFFF"/>
        </w:rPr>
        <w:t>learning mode</w:t>
      </w:r>
      <w:r w:rsidRPr="004A10B3">
        <w:rPr>
          <w:rFonts w:ascii="Garamond" w:hAnsi="Garamond" w:cs="Arial"/>
          <w:color w:val="000000"/>
          <w:shd w:val="clear" w:color="auto" w:fill="FFFFFF"/>
        </w:rPr>
        <w:t>.</w:t>
      </w:r>
    </w:p>
    <w:p w14:paraId="529F0F0A" w14:textId="77777777" w:rsidR="00CA064D" w:rsidRDefault="00CA064D" w:rsidP="004A10B3">
      <w:pPr>
        <w:pStyle w:val="NormalWeb"/>
        <w:spacing w:before="0" w:beforeAutospacing="0" w:after="0" w:afterAutospacing="0"/>
        <w:rPr>
          <w:rFonts w:ascii="Garamond" w:hAnsi="Garamond" w:cs="Arial"/>
          <w:color w:val="000000"/>
          <w:shd w:val="clear" w:color="auto" w:fill="FFFFFF"/>
        </w:rPr>
      </w:pPr>
    </w:p>
    <w:p w14:paraId="60CE767B" w14:textId="00E479F5" w:rsidR="00B6076C" w:rsidRPr="004A10B3" w:rsidRDefault="00B10EA4" w:rsidP="004A10B3">
      <w:pPr>
        <w:pStyle w:val="NormalWeb"/>
        <w:spacing w:before="0" w:beforeAutospacing="0" w:after="0" w:afterAutospacing="0"/>
        <w:rPr>
          <w:rFonts w:ascii="Garamond" w:hAnsi="Garamond"/>
        </w:rPr>
      </w:pPr>
      <w:r>
        <w:rPr>
          <w:noProof/>
        </w:rPr>
        <w:drawing>
          <wp:inline distT="0" distB="0" distL="0" distR="0" wp14:anchorId="58274F4B" wp14:editId="526E88DD">
            <wp:extent cx="2743200" cy="26797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31CE9D" w14:textId="77777777" w:rsidR="004A10B3" w:rsidRPr="004A10B3" w:rsidRDefault="004A10B3" w:rsidP="004A10B3">
      <w:pPr>
        <w:spacing w:after="0" w:line="240" w:lineRule="auto"/>
        <w:rPr>
          <w:rFonts w:eastAsia="Times New Roman" w:cs="Times New Roman"/>
          <w:sz w:val="24"/>
          <w:szCs w:val="24"/>
        </w:rPr>
      </w:pPr>
    </w:p>
    <w:p w14:paraId="2870A26B" w14:textId="249FCAFE" w:rsidR="00B6076C" w:rsidRDefault="00B93F6C" w:rsidP="00B6076C">
      <w:pPr>
        <w:spacing w:after="0" w:line="240" w:lineRule="auto"/>
        <w:rPr>
          <w:rFonts w:eastAsia="Times New Roman" w:cs="Times New Roman"/>
          <w:sz w:val="24"/>
          <w:szCs w:val="24"/>
        </w:rPr>
      </w:pPr>
      <w:r>
        <w:rPr>
          <w:rFonts w:eastAsia="Times New Roman" w:cs="Times New Roman"/>
          <w:sz w:val="24"/>
          <w:szCs w:val="24"/>
        </w:rPr>
        <w:t>T</w:t>
      </w:r>
      <w:r w:rsidR="00B6076C">
        <w:rPr>
          <w:rFonts w:eastAsia="Times New Roman" w:cs="Times New Roman"/>
          <w:sz w:val="24"/>
          <w:szCs w:val="24"/>
        </w:rPr>
        <w:t>he base</w:t>
      </w:r>
      <w:r>
        <w:rPr>
          <w:rFonts w:eastAsia="Times New Roman" w:cs="Times New Roman"/>
          <w:sz w:val="24"/>
          <w:szCs w:val="24"/>
        </w:rPr>
        <w:t xml:space="preserve"> case for testing</w:t>
      </w:r>
      <w:r w:rsidR="00B6076C">
        <w:rPr>
          <w:rFonts w:eastAsia="Times New Roman" w:cs="Times New Roman"/>
          <w:sz w:val="24"/>
          <w:szCs w:val="24"/>
        </w:rPr>
        <w:t xml:space="preserve"> accuracy was after training th</w:t>
      </w:r>
      <w:r>
        <w:rPr>
          <w:rFonts w:eastAsia="Times New Roman" w:cs="Times New Roman"/>
          <w:sz w:val="24"/>
          <w:szCs w:val="24"/>
        </w:rPr>
        <w:t xml:space="preserve">e classifier with the original </w:t>
      </w:r>
      <w:r w:rsidR="00B6076C">
        <w:rPr>
          <w:rFonts w:eastAsia="Times New Roman" w:cs="Times New Roman"/>
          <w:sz w:val="24"/>
          <w:szCs w:val="24"/>
        </w:rPr>
        <w:t xml:space="preserve">training set, and evaluating </w:t>
      </w:r>
      <w:r w:rsidR="005F373D">
        <w:rPr>
          <w:rFonts w:eastAsia="Times New Roman" w:cs="Times New Roman"/>
          <w:sz w:val="24"/>
          <w:szCs w:val="24"/>
        </w:rPr>
        <w:t xml:space="preserve">the testing set </w:t>
      </w:r>
      <w:r w:rsidR="00B6076C">
        <w:rPr>
          <w:rFonts w:eastAsia="Times New Roman" w:cs="Times New Roman"/>
          <w:sz w:val="24"/>
          <w:szCs w:val="24"/>
        </w:rPr>
        <w:t xml:space="preserve">with </w:t>
      </w:r>
      <w:r w:rsidR="005F373D">
        <w:rPr>
          <w:rFonts w:eastAsia="Times New Roman" w:cs="Times New Roman"/>
          <w:sz w:val="24"/>
          <w:szCs w:val="24"/>
        </w:rPr>
        <w:t xml:space="preserve">learning </w:t>
      </w:r>
      <w:r w:rsidR="00B6076C">
        <w:rPr>
          <w:rFonts w:eastAsia="Times New Roman" w:cs="Times New Roman"/>
          <w:sz w:val="24"/>
          <w:szCs w:val="24"/>
        </w:rPr>
        <w:t xml:space="preserve">off. </w:t>
      </w:r>
      <w:r w:rsidR="005F373D">
        <w:rPr>
          <w:rFonts w:eastAsia="Times New Roman" w:cs="Times New Roman"/>
          <w:sz w:val="24"/>
          <w:szCs w:val="24"/>
        </w:rPr>
        <w:t xml:space="preserve">This configuration achieved a </w:t>
      </w:r>
      <w:r w:rsidR="00C438BB">
        <w:rPr>
          <w:rFonts w:eastAsia="Times New Roman" w:cs="Times New Roman"/>
          <w:sz w:val="24"/>
          <w:szCs w:val="24"/>
        </w:rPr>
        <w:t>75.90</w:t>
      </w:r>
      <w:r w:rsidR="00B6076C">
        <w:rPr>
          <w:rFonts w:eastAsia="Times New Roman" w:cs="Times New Roman"/>
          <w:sz w:val="24"/>
          <w:szCs w:val="24"/>
        </w:rPr>
        <w:t>%</w:t>
      </w:r>
      <w:r w:rsidR="005F373D">
        <w:rPr>
          <w:rFonts w:eastAsia="Times New Roman" w:cs="Times New Roman"/>
          <w:sz w:val="24"/>
          <w:szCs w:val="24"/>
        </w:rPr>
        <w:t xml:space="preserve"> accuracy</w:t>
      </w:r>
      <w:r w:rsidR="00B6076C">
        <w:rPr>
          <w:rFonts w:eastAsia="Times New Roman" w:cs="Times New Roman"/>
          <w:sz w:val="24"/>
          <w:szCs w:val="24"/>
        </w:rPr>
        <w:t xml:space="preserve">. When this same test was performed </w:t>
      </w:r>
      <w:r w:rsidR="005F373D">
        <w:rPr>
          <w:rFonts w:eastAsia="Times New Roman" w:cs="Times New Roman"/>
          <w:sz w:val="24"/>
          <w:szCs w:val="24"/>
        </w:rPr>
        <w:t xml:space="preserve">with </w:t>
      </w:r>
      <w:r w:rsidR="00B6076C">
        <w:rPr>
          <w:rFonts w:eastAsia="Times New Roman" w:cs="Times New Roman"/>
          <w:sz w:val="24"/>
          <w:szCs w:val="24"/>
        </w:rPr>
        <w:t xml:space="preserve">learning was turned on, we obtained an accuracy of </w:t>
      </w:r>
      <w:r w:rsidR="005F373D">
        <w:rPr>
          <w:rFonts w:eastAsia="Times New Roman" w:cs="Times New Roman"/>
          <w:sz w:val="24"/>
          <w:szCs w:val="24"/>
        </w:rPr>
        <w:t>77</w:t>
      </w:r>
      <w:r w:rsidR="00C438BB">
        <w:rPr>
          <w:rFonts w:eastAsia="Times New Roman" w:cs="Times New Roman"/>
          <w:sz w:val="24"/>
          <w:szCs w:val="24"/>
        </w:rPr>
        <w:t>.08</w:t>
      </w:r>
      <w:r w:rsidR="005F373D">
        <w:rPr>
          <w:rFonts w:eastAsia="Times New Roman" w:cs="Times New Roman"/>
          <w:sz w:val="24"/>
          <w:szCs w:val="24"/>
        </w:rPr>
        <w:t>%.</w:t>
      </w:r>
      <w:r w:rsidR="00C438BB">
        <w:rPr>
          <w:rFonts w:eastAsia="Times New Roman" w:cs="Times New Roman"/>
          <w:sz w:val="24"/>
          <w:szCs w:val="24"/>
        </w:rPr>
        <w:t xml:space="preserve"> Likewise, performing the same experiment after running hundreds of tweets through the classifier we achieved an accuracy of 77.25%. </w:t>
      </w:r>
    </w:p>
    <w:p w14:paraId="038C0BAF" w14:textId="55A59436" w:rsidR="00B6076C" w:rsidRDefault="00B6076C" w:rsidP="00072C47">
      <w:pPr>
        <w:spacing w:after="0" w:line="240" w:lineRule="auto"/>
        <w:rPr>
          <w:rFonts w:eastAsia="Times New Roman" w:cs="Times New Roman"/>
          <w:b/>
          <w:sz w:val="28"/>
          <w:szCs w:val="28"/>
          <w:u w:val="single"/>
        </w:rPr>
      </w:pPr>
    </w:p>
    <w:p w14:paraId="48D016BB" w14:textId="5297E673"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3E8A114F" w14:textId="139161FC" w:rsidR="004C0BDC"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cla</w:t>
      </w:r>
      <w:r>
        <w:rPr>
          <w:rFonts w:eastAsia="Times New Roman" w:cs="Arial"/>
          <w:color w:val="000000"/>
          <w:sz w:val="24"/>
          <w:szCs w:val="24"/>
          <w:shd w:val="clear" w:color="auto" w:fill="FFFFFF"/>
        </w:rPr>
        <w:t>ssifier conducting sentiment analysis</w:t>
      </w:r>
      <w:r>
        <w:rPr>
          <w:rStyle w:val="FootnoteReference"/>
          <w:rFonts w:eastAsia="Times New Roman" w:cs="Arial"/>
          <w:color w:val="000000"/>
          <w:sz w:val="24"/>
          <w:szCs w:val="24"/>
          <w:shd w:val="clear" w:color="auto" w:fill="FFFFFF"/>
        </w:rPr>
        <w:footnoteReference w:id="6"/>
      </w:r>
      <w:r>
        <w:rPr>
          <w:rFonts w:eastAsia="Times New Roman" w:cs="Arial"/>
          <w:color w:val="000000"/>
          <w:sz w:val="24"/>
          <w:szCs w:val="24"/>
          <w:shd w:val="clear" w:color="auto" w:fill="FFFFFF"/>
        </w:rPr>
        <w:t>.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 xml:space="preserve">adeptly </w:t>
      </w:r>
      <w:r w:rsidR="004C0DFA" w:rsidRPr="004A10B3">
        <w:rPr>
          <w:rFonts w:eastAsia="Times New Roman" w:cs="Arial"/>
          <w:color w:val="000000"/>
          <w:sz w:val="24"/>
          <w:szCs w:val="24"/>
          <w:shd w:val="clear" w:color="auto" w:fill="FFFFFF"/>
        </w:rPr>
        <w:t>represent</w:t>
      </w:r>
      <w:r w:rsidRPr="004A10B3">
        <w:rPr>
          <w:rFonts w:eastAsia="Times New Roman" w:cs="Arial"/>
          <w:color w:val="000000"/>
          <w:sz w:val="24"/>
          <w:szCs w:val="24"/>
          <w:shd w:val="clear" w:color="auto" w:fill="FFFFFF"/>
        </w:rPr>
        <w:t xml:space="preserve"> real-life situations.</w:t>
      </w:r>
      <w:r w:rsidR="004C0BDC">
        <w:rPr>
          <w:rFonts w:eastAsia="Times New Roman" w:cs="Arial"/>
          <w:color w:val="000000"/>
          <w:sz w:val="24"/>
          <w:szCs w:val="24"/>
          <w:shd w:val="clear" w:color="auto" w:fill="FFFFFF"/>
        </w:rPr>
        <w:t xml:space="preserve"> On the twitter aspect of this project our next step would be to include </w:t>
      </w:r>
      <w:proofErr w:type="spellStart"/>
      <w:r w:rsidR="004C0BDC">
        <w:rPr>
          <w:rFonts w:eastAsia="Times New Roman" w:cs="Arial"/>
          <w:color w:val="000000"/>
          <w:sz w:val="24"/>
          <w:szCs w:val="24"/>
          <w:shd w:val="clear" w:color="auto" w:fill="FFFFFF"/>
        </w:rPr>
        <w:t>emojis</w:t>
      </w:r>
      <w:proofErr w:type="spellEnd"/>
      <w:r w:rsidR="004C0BDC">
        <w:rPr>
          <w:rFonts w:eastAsia="Times New Roman" w:cs="Arial"/>
          <w:color w:val="000000"/>
          <w:sz w:val="24"/>
          <w:szCs w:val="24"/>
          <w:shd w:val="clear" w:color="auto" w:fill="FFFFFF"/>
        </w:rPr>
        <w:t xml:space="preserve"> in the classifications. Since </w:t>
      </w:r>
      <w:proofErr w:type="spellStart"/>
      <w:r w:rsidR="004C0BDC">
        <w:rPr>
          <w:rFonts w:eastAsia="Times New Roman" w:cs="Arial"/>
          <w:color w:val="000000"/>
          <w:sz w:val="24"/>
          <w:szCs w:val="24"/>
          <w:shd w:val="clear" w:color="auto" w:fill="FFFFFF"/>
        </w:rPr>
        <w:t>emoji’s</w:t>
      </w:r>
      <w:proofErr w:type="spellEnd"/>
      <w:r w:rsidR="004C0BDC">
        <w:rPr>
          <w:rFonts w:eastAsia="Times New Roman" w:cs="Arial"/>
          <w:color w:val="000000"/>
          <w:sz w:val="24"/>
          <w:szCs w:val="24"/>
          <w:shd w:val="clear" w:color="auto" w:fill="FFFFFF"/>
        </w:rPr>
        <w:t xml:space="preserve"> are used to convey sentiment, </w:t>
      </w:r>
      <w:proofErr w:type="spellStart"/>
      <w:r w:rsidR="004C0BDC">
        <w:rPr>
          <w:rFonts w:eastAsia="Times New Roman" w:cs="Arial"/>
          <w:color w:val="000000"/>
          <w:sz w:val="24"/>
          <w:szCs w:val="24"/>
          <w:shd w:val="clear" w:color="auto" w:fill="FFFFFF"/>
        </w:rPr>
        <w:t>emojis</w:t>
      </w:r>
      <w:proofErr w:type="spellEnd"/>
      <w:r w:rsidR="004C0BDC">
        <w:rPr>
          <w:rFonts w:eastAsia="Times New Roman" w:cs="Arial"/>
          <w:color w:val="000000"/>
          <w:sz w:val="24"/>
          <w:szCs w:val="24"/>
          <w:shd w:val="clear" w:color="auto" w:fill="FFFFFF"/>
        </w:rPr>
        <w:t xml:space="preserve"> would be a perfect tool to help in classification.</w:t>
      </w:r>
    </w:p>
    <w:p w14:paraId="7A57D45C" w14:textId="167AD86B" w:rsidR="0098370A" w:rsidRDefault="0098370A" w:rsidP="004A10B3">
      <w:pPr>
        <w:spacing w:after="0" w:line="240" w:lineRule="auto"/>
        <w:rPr>
          <w:rFonts w:eastAsia="Times New Roman" w:cs="Arial"/>
          <w:color w:val="000000"/>
          <w:sz w:val="24"/>
          <w:szCs w:val="24"/>
          <w:shd w:val="clear" w:color="auto" w:fill="FFFFFF"/>
        </w:rPr>
      </w:pPr>
    </w:p>
    <w:p w14:paraId="08DC524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3951851A" w14:textId="4B68BEF6" w:rsidR="002A4353" w:rsidRDefault="006166D6" w:rsidP="004A10B3">
      <w:pPr>
        <w:rPr>
          <w:sz w:val="24"/>
          <w:szCs w:val="24"/>
        </w:rPr>
      </w:pPr>
      <w:r w:rsidRPr="00A94AF5">
        <w:rPr>
          <w:sz w:val="24"/>
          <w:szCs w:val="24"/>
        </w:rPr>
        <w:t xml:space="preserve">In conclusion, our team was able to successfully create a Naïve Bayes classifier to accurately classify text in an ideal environment and adeptly classify text in a non-ideal environment, such as Twitter. </w:t>
      </w:r>
      <w:r w:rsidR="008947E9" w:rsidRPr="00A94AF5">
        <w:rPr>
          <w:sz w:val="24"/>
          <w:szCs w:val="24"/>
        </w:rPr>
        <w:t>While there is room for improvement, namely adding a neutral class to the training set, our classifier surpassed our expectations of 65% by ac</w:t>
      </w:r>
      <w:r w:rsidR="008F4848">
        <w:rPr>
          <w:sz w:val="24"/>
          <w:szCs w:val="24"/>
        </w:rPr>
        <w:t>hieving an accuracy score of ~77</w:t>
      </w:r>
      <w:r w:rsidR="008947E9" w:rsidRPr="00A94AF5">
        <w:rPr>
          <w:sz w:val="24"/>
          <w:szCs w:val="24"/>
        </w:rPr>
        <w:t>% on a dataset from a University of Michigan sentiment analysis competition.</w:t>
      </w:r>
    </w:p>
    <w:p w14:paraId="076C1742" w14:textId="77777777" w:rsidR="002A4353" w:rsidRDefault="002A4353" w:rsidP="004A10B3">
      <w:pPr>
        <w:rPr>
          <w:sz w:val="24"/>
          <w:szCs w:val="24"/>
        </w:rPr>
      </w:pPr>
    </w:p>
    <w:p w14:paraId="58C4E62A" w14:textId="77777777" w:rsidR="002A4353" w:rsidRDefault="002A4353" w:rsidP="004A10B3">
      <w:pPr>
        <w:rPr>
          <w:sz w:val="24"/>
          <w:szCs w:val="24"/>
        </w:rPr>
      </w:pPr>
    </w:p>
    <w:p w14:paraId="14BEB306" w14:textId="77777777" w:rsidR="002A4353" w:rsidRDefault="002A4353" w:rsidP="004A10B3">
      <w:pPr>
        <w:rPr>
          <w:sz w:val="24"/>
          <w:szCs w:val="24"/>
        </w:rPr>
      </w:pPr>
    </w:p>
    <w:p w14:paraId="72E6B7E1" w14:textId="77777777" w:rsidR="002A4353" w:rsidRDefault="002A4353" w:rsidP="004A10B3">
      <w:pPr>
        <w:rPr>
          <w:sz w:val="24"/>
          <w:szCs w:val="24"/>
        </w:rPr>
      </w:pPr>
    </w:p>
    <w:p w14:paraId="1829369D" w14:textId="4C1D4477" w:rsidR="002A4353" w:rsidRDefault="002A4353">
      <w:pPr>
        <w:rPr>
          <w:sz w:val="24"/>
          <w:szCs w:val="24"/>
        </w:rPr>
      </w:pPr>
      <w:r>
        <w:rPr>
          <w:sz w:val="24"/>
          <w:szCs w:val="24"/>
        </w:rPr>
        <w:br w:type="page"/>
      </w:r>
      <w:bookmarkStart w:id="0" w:name="_GoBack"/>
    </w:p>
    <w:bookmarkEnd w:id="0"/>
    <w:p w14:paraId="19D86DB6" w14:textId="0C72C8F9" w:rsidR="002A4353" w:rsidRDefault="002A4353">
      <w:pPr>
        <w:rPr>
          <w:sz w:val="24"/>
          <w:szCs w:val="24"/>
        </w:rPr>
      </w:pPr>
    </w:p>
    <w:p w14:paraId="515B5C7B" w14:textId="77777777" w:rsidR="002A4353" w:rsidRDefault="002A4353" w:rsidP="004A10B3">
      <w:pPr>
        <w:rPr>
          <w:sz w:val="24"/>
          <w:szCs w:val="24"/>
        </w:rPr>
      </w:pPr>
    </w:p>
    <w:p w14:paraId="619ADDC6" w14:textId="77777777" w:rsidR="002A4353" w:rsidRDefault="002A4353" w:rsidP="004A10B3">
      <w:pPr>
        <w:rPr>
          <w:sz w:val="24"/>
          <w:szCs w:val="24"/>
        </w:rPr>
      </w:pPr>
    </w:p>
    <w:p w14:paraId="31816570" w14:textId="77777777" w:rsidR="002A4353" w:rsidRDefault="002A4353" w:rsidP="004A10B3">
      <w:pPr>
        <w:rPr>
          <w:sz w:val="24"/>
          <w:szCs w:val="24"/>
        </w:rPr>
        <w:sectPr w:rsidR="002A4353" w:rsidSect="0098370A">
          <w:type w:val="continuous"/>
          <w:pgSz w:w="12240" w:h="15840"/>
          <w:pgMar w:top="1440" w:right="1440" w:bottom="1440" w:left="1440" w:header="720" w:footer="720" w:gutter="0"/>
          <w:cols w:num="2" w:space="720"/>
          <w:docGrid w:linePitch="360"/>
        </w:sectPr>
      </w:pPr>
    </w:p>
    <w:p w14:paraId="1810EFF0" w14:textId="69C77B0F" w:rsidR="002A4353" w:rsidRDefault="002A4353" w:rsidP="002A4353">
      <w:pPr>
        <w:jc w:val="center"/>
        <w:rPr>
          <w:b/>
          <w:sz w:val="24"/>
          <w:szCs w:val="24"/>
          <w:u w:val="single"/>
        </w:rPr>
      </w:pPr>
      <w:r w:rsidRPr="002A4353">
        <w:rPr>
          <w:b/>
          <w:sz w:val="24"/>
          <w:szCs w:val="24"/>
          <w:u w:val="single"/>
        </w:rPr>
        <w:lastRenderedPageBreak/>
        <w:t>Appendix</w:t>
      </w:r>
    </w:p>
    <w:p w14:paraId="24C8E55D" w14:textId="77777777" w:rsidR="002A4353" w:rsidRDefault="002A4353" w:rsidP="002A4353">
      <w:pPr>
        <w:jc w:val="center"/>
        <w:rPr>
          <w:b/>
          <w:sz w:val="24"/>
          <w:szCs w:val="24"/>
          <w:u w:val="single"/>
        </w:rPr>
      </w:pPr>
    </w:p>
    <w:p w14:paraId="4A13DE60" w14:textId="29232A9A" w:rsidR="002A4353" w:rsidRDefault="002A4353" w:rsidP="002A4353">
      <w:pPr>
        <w:ind w:left="720" w:hanging="720"/>
        <w:rPr>
          <w:sz w:val="24"/>
          <w:szCs w:val="24"/>
        </w:rPr>
      </w:pPr>
      <w:proofErr w:type="spellStart"/>
      <w:r w:rsidRPr="002A4353">
        <w:rPr>
          <w:sz w:val="24"/>
          <w:szCs w:val="24"/>
        </w:rPr>
        <w:t>Abbeel</w:t>
      </w:r>
      <w:proofErr w:type="spellEnd"/>
      <w:r>
        <w:rPr>
          <w:sz w:val="24"/>
          <w:szCs w:val="24"/>
        </w:rPr>
        <w:t xml:space="preserve">, </w:t>
      </w:r>
      <w:r w:rsidRPr="002A4353">
        <w:rPr>
          <w:sz w:val="24"/>
          <w:szCs w:val="24"/>
        </w:rPr>
        <w:t>Pieter</w:t>
      </w:r>
      <w:r>
        <w:rPr>
          <w:sz w:val="24"/>
          <w:szCs w:val="24"/>
        </w:rPr>
        <w:t>. “</w:t>
      </w:r>
      <w:r w:rsidRPr="002A4353">
        <w:rPr>
          <w:sz w:val="24"/>
          <w:szCs w:val="24"/>
        </w:rPr>
        <w:t>Lecture20: Machine Learning: Naive Bayes</w:t>
      </w:r>
      <w:r>
        <w:rPr>
          <w:sz w:val="24"/>
          <w:szCs w:val="24"/>
        </w:rPr>
        <w:t xml:space="preserve">.” </w:t>
      </w:r>
      <w:r w:rsidRPr="002A4353">
        <w:rPr>
          <w:sz w:val="24"/>
          <w:szCs w:val="24"/>
        </w:rPr>
        <w:t>CS188Spring2013</w:t>
      </w:r>
      <w:r>
        <w:rPr>
          <w:sz w:val="24"/>
          <w:szCs w:val="24"/>
        </w:rPr>
        <w:t xml:space="preserve">. </w:t>
      </w:r>
      <w:proofErr w:type="spellStart"/>
      <w:r>
        <w:rPr>
          <w:sz w:val="24"/>
          <w:szCs w:val="24"/>
        </w:rPr>
        <w:t>Youtube</w:t>
      </w:r>
      <w:proofErr w:type="spellEnd"/>
      <w:r>
        <w:rPr>
          <w:sz w:val="24"/>
          <w:szCs w:val="24"/>
        </w:rPr>
        <w:t xml:space="preserve">. 10 </w:t>
      </w:r>
      <w:proofErr w:type="gramStart"/>
      <w:r>
        <w:rPr>
          <w:sz w:val="24"/>
          <w:szCs w:val="24"/>
        </w:rPr>
        <w:t>April,</w:t>
      </w:r>
      <w:proofErr w:type="gramEnd"/>
      <w:r>
        <w:rPr>
          <w:sz w:val="24"/>
          <w:szCs w:val="24"/>
        </w:rPr>
        <w:t xml:space="preserve"> 2013, accessed on 20 November 2016. </w:t>
      </w:r>
      <w:r w:rsidRPr="002A4353">
        <w:rPr>
          <w:sz w:val="24"/>
          <w:szCs w:val="24"/>
        </w:rPr>
        <w:t>https://</w:t>
      </w:r>
      <w:r>
        <w:rPr>
          <w:sz w:val="24"/>
          <w:szCs w:val="24"/>
        </w:rPr>
        <w:t xml:space="preserve"> </w:t>
      </w:r>
      <w:hyperlink r:id="rId12" w:history="1">
        <w:r w:rsidRPr="004D6C91">
          <w:rPr>
            <w:rStyle w:val="Hyperlink"/>
            <w:sz w:val="24"/>
            <w:szCs w:val="24"/>
          </w:rPr>
          <w:t>www.youtube.com/</w:t>
        </w:r>
        <w:proofErr w:type="spellStart"/>
        <w:r w:rsidRPr="004D6C91">
          <w:rPr>
            <w:rStyle w:val="Hyperlink"/>
            <w:sz w:val="24"/>
            <w:szCs w:val="24"/>
          </w:rPr>
          <w:t>watch?v</w:t>
        </w:r>
        <w:proofErr w:type="spellEnd"/>
        <w:r w:rsidRPr="004D6C91">
          <w:rPr>
            <w:rStyle w:val="Hyperlink"/>
            <w:sz w:val="24"/>
            <w:szCs w:val="24"/>
          </w:rPr>
          <w:t>=</w:t>
        </w:r>
        <w:proofErr w:type="spellStart"/>
        <w:r w:rsidRPr="004D6C91">
          <w:rPr>
            <w:rStyle w:val="Hyperlink"/>
            <w:sz w:val="24"/>
            <w:szCs w:val="24"/>
          </w:rPr>
          <w:t>DNvwfNEiKvw&amp;t</w:t>
        </w:r>
        <w:proofErr w:type="spellEnd"/>
        <w:r w:rsidRPr="004D6C91">
          <w:rPr>
            <w:rStyle w:val="Hyperlink"/>
            <w:sz w:val="24"/>
            <w:szCs w:val="24"/>
          </w:rPr>
          <w:t>=438s</w:t>
        </w:r>
      </w:hyperlink>
      <w:r>
        <w:rPr>
          <w:sz w:val="24"/>
          <w:szCs w:val="24"/>
        </w:rPr>
        <w:t>”</w:t>
      </w:r>
    </w:p>
    <w:p w14:paraId="3077648C" w14:textId="77777777" w:rsidR="002A4353" w:rsidRDefault="002A4353" w:rsidP="002A4353">
      <w:pPr>
        <w:ind w:left="720" w:hanging="720"/>
        <w:rPr>
          <w:sz w:val="24"/>
          <w:szCs w:val="24"/>
        </w:rPr>
      </w:pPr>
    </w:p>
    <w:p w14:paraId="17F6C55C" w14:textId="06FB5BA4" w:rsidR="001D6C9C" w:rsidRDefault="001D6C9C" w:rsidP="002A4353">
      <w:pPr>
        <w:ind w:left="720" w:hanging="720"/>
        <w:rPr>
          <w:sz w:val="24"/>
          <w:szCs w:val="24"/>
        </w:rPr>
      </w:pPr>
      <w:r>
        <w:rPr>
          <w:sz w:val="24"/>
          <w:szCs w:val="24"/>
        </w:rPr>
        <w:t>Porter. M.F. “</w:t>
      </w:r>
      <w:r w:rsidRPr="001D6C9C">
        <w:rPr>
          <w:sz w:val="24"/>
          <w:szCs w:val="24"/>
        </w:rPr>
        <w:t>An algorithm for suffix stripping</w:t>
      </w:r>
      <w:r>
        <w:rPr>
          <w:sz w:val="24"/>
          <w:szCs w:val="24"/>
        </w:rPr>
        <w:t xml:space="preserve">.” Version 3. </w:t>
      </w:r>
      <w:proofErr w:type="gramStart"/>
      <w:r>
        <w:rPr>
          <w:sz w:val="24"/>
          <w:szCs w:val="24"/>
        </w:rPr>
        <w:t>1980. Online.</w:t>
      </w:r>
      <w:proofErr w:type="gramEnd"/>
      <w:r>
        <w:rPr>
          <w:sz w:val="24"/>
          <w:szCs w:val="24"/>
        </w:rPr>
        <w:t xml:space="preserve"> </w:t>
      </w:r>
      <w:hyperlink r:id="rId13" w:history="1">
        <w:r w:rsidRPr="004D6C91">
          <w:rPr>
            <w:rStyle w:val="Hyperlink"/>
            <w:sz w:val="24"/>
            <w:szCs w:val="24"/>
          </w:rPr>
          <w:t>https://tartarus.org/martin/PorterStemmer/def.txt</w:t>
        </w:r>
      </w:hyperlink>
    </w:p>
    <w:p w14:paraId="099EF9AF" w14:textId="77777777" w:rsidR="001D6C9C" w:rsidRDefault="001D6C9C" w:rsidP="002A4353">
      <w:pPr>
        <w:ind w:left="720" w:hanging="720"/>
        <w:rPr>
          <w:sz w:val="24"/>
          <w:szCs w:val="24"/>
        </w:rPr>
      </w:pPr>
    </w:p>
    <w:p w14:paraId="1A442B91" w14:textId="35C231BB" w:rsidR="00874750" w:rsidRDefault="00874750" w:rsidP="002A4353">
      <w:pPr>
        <w:ind w:left="720" w:hanging="720"/>
        <w:rPr>
          <w:sz w:val="24"/>
          <w:szCs w:val="24"/>
        </w:rPr>
      </w:pPr>
      <w:proofErr w:type="spellStart"/>
      <w:r w:rsidRPr="00874750">
        <w:rPr>
          <w:sz w:val="24"/>
          <w:szCs w:val="24"/>
        </w:rPr>
        <w:t>Mallison</w:t>
      </w:r>
      <w:proofErr w:type="spellEnd"/>
      <w:r>
        <w:rPr>
          <w:sz w:val="24"/>
          <w:szCs w:val="24"/>
        </w:rPr>
        <w:t>, James, “</w:t>
      </w:r>
      <w:r w:rsidRPr="00874750">
        <w:rPr>
          <w:sz w:val="24"/>
          <w:szCs w:val="24"/>
        </w:rPr>
        <w:t>Simple PHP Wrapper for Twitter API v1.1 calls</w:t>
      </w:r>
      <w:r>
        <w:rPr>
          <w:sz w:val="24"/>
          <w:szCs w:val="24"/>
        </w:rPr>
        <w:t xml:space="preserve">” (2015), </w:t>
      </w:r>
      <w:proofErr w:type="spellStart"/>
      <w:r w:rsidRPr="00874750">
        <w:rPr>
          <w:sz w:val="24"/>
          <w:szCs w:val="24"/>
        </w:rPr>
        <w:t>GitHub</w:t>
      </w:r>
      <w:proofErr w:type="spellEnd"/>
      <w:r w:rsidRPr="00874750">
        <w:rPr>
          <w:sz w:val="24"/>
          <w:szCs w:val="24"/>
        </w:rPr>
        <w:t xml:space="preserve"> repository</w:t>
      </w:r>
      <w:r>
        <w:rPr>
          <w:sz w:val="24"/>
          <w:szCs w:val="24"/>
        </w:rPr>
        <w:t xml:space="preserve">, </w:t>
      </w:r>
      <w:hyperlink r:id="rId14" w:history="1">
        <w:r w:rsidRPr="004D6C91">
          <w:rPr>
            <w:rStyle w:val="Hyperlink"/>
            <w:sz w:val="24"/>
            <w:szCs w:val="24"/>
          </w:rPr>
          <w:t>https://github.com/J7mbo/twitter-api-php</w:t>
        </w:r>
      </w:hyperlink>
    </w:p>
    <w:p w14:paraId="71EB8D84" w14:textId="77777777" w:rsidR="00874750" w:rsidRDefault="00874750" w:rsidP="002A4353">
      <w:pPr>
        <w:ind w:left="720" w:hanging="720"/>
        <w:rPr>
          <w:sz w:val="24"/>
          <w:szCs w:val="24"/>
        </w:rPr>
      </w:pPr>
    </w:p>
    <w:p w14:paraId="73F75FCB" w14:textId="4734382E" w:rsidR="001D6C9C" w:rsidRDefault="00874750" w:rsidP="00874750">
      <w:pPr>
        <w:ind w:left="720" w:hanging="720"/>
        <w:rPr>
          <w:sz w:val="24"/>
          <w:szCs w:val="24"/>
        </w:rPr>
      </w:pPr>
      <w:proofErr w:type="spellStart"/>
      <w:r w:rsidRPr="00874750">
        <w:rPr>
          <w:sz w:val="24"/>
          <w:szCs w:val="24"/>
        </w:rPr>
        <w:t>Kouloumpis</w:t>
      </w:r>
      <w:proofErr w:type="spellEnd"/>
      <w:r>
        <w:rPr>
          <w:sz w:val="24"/>
          <w:szCs w:val="24"/>
        </w:rPr>
        <w:t xml:space="preserve">, </w:t>
      </w:r>
      <w:proofErr w:type="spellStart"/>
      <w:r w:rsidRPr="00874750">
        <w:rPr>
          <w:sz w:val="24"/>
          <w:szCs w:val="24"/>
        </w:rPr>
        <w:t>Efthymios</w:t>
      </w:r>
      <w:proofErr w:type="spellEnd"/>
      <w:r>
        <w:rPr>
          <w:sz w:val="24"/>
          <w:szCs w:val="24"/>
        </w:rPr>
        <w:t xml:space="preserve">. </w:t>
      </w:r>
      <w:r w:rsidRPr="00874750">
        <w:rPr>
          <w:sz w:val="24"/>
          <w:szCs w:val="24"/>
        </w:rPr>
        <w:t>Wilson</w:t>
      </w:r>
      <w:r>
        <w:rPr>
          <w:sz w:val="24"/>
          <w:szCs w:val="24"/>
        </w:rPr>
        <w:t xml:space="preserve">, </w:t>
      </w:r>
      <w:r w:rsidRPr="00874750">
        <w:rPr>
          <w:sz w:val="24"/>
          <w:szCs w:val="24"/>
        </w:rPr>
        <w:t>Theresa</w:t>
      </w:r>
      <w:r>
        <w:rPr>
          <w:sz w:val="24"/>
          <w:szCs w:val="24"/>
        </w:rPr>
        <w:t xml:space="preserve">. </w:t>
      </w:r>
      <w:proofErr w:type="gramStart"/>
      <w:r>
        <w:rPr>
          <w:sz w:val="24"/>
          <w:szCs w:val="24"/>
        </w:rPr>
        <w:t>and</w:t>
      </w:r>
      <w:proofErr w:type="gramEnd"/>
      <w:r>
        <w:rPr>
          <w:sz w:val="24"/>
          <w:szCs w:val="24"/>
        </w:rPr>
        <w:t xml:space="preserve"> </w:t>
      </w:r>
      <w:r w:rsidRPr="00874750">
        <w:rPr>
          <w:sz w:val="24"/>
          <w:szCs w:val="24"/>
        </w:rPr>
        <w:t>Moore</w:t>
      </w:r>
      <w:r>
        <w:rPr>
          <w:sz w:val="24"/>
          <w:szCs w:val="24"/>
        </w:rPr>
        <w:t xml:space="preserve">, </w:t>
      </w:r>
      <w:r w:rsidRPr="00874750">
        <w:rPr>
          <w:sz w:val="24"/>
          <w:szCs w:val="24"/>
        </w:rPr>
        <w:t>Johanna</w:t>
      </w:r>
      <w:r>
        <w:rPr>
          <w:sz w:val="24"/>
          <w:szCs w:val="24"/>
        </w:rPr>
        <w:t>. “</w:t>
      </w:r>
      <w:r w:rsidRPr="00874750">
        <w:rPr>
          <w:sz w:val="24"/>
          <w:szCs w:val="24"/>
        </w:rPr>
        <w:t>Twitter Sentiment Analysis:</w:t>
      </w:r>
      <w:r>
        <w:rPr>
          <w:sz w:val="24"/>
          <w:szCs w:val="24"/>
        </w:rPr>
        <w:t xml:space="preserve"> </w:t>
      </w:r>
      <w:r w:rsidRPr="00874750">
        <w:rPr>
          <w:sz w:val="24"/>
          <w:szCs w:val="24"/>
        </w:rPr>
        <w:t>The Good the Bad and the OMG!</w:t>
      </w:r>
      <w:r>
        <w:rPr>
          <w:sz w:val="24"/>
          <w:szCs w:val="24"/>
        </w:rPr>
        <w:t xml:space="preserve">” 2011. </w:t>
      </w:r>
      <w:r w:rsidRPr="00874750">
        <w:rPr>
          <w:sz w:val="24"/>
          <w:szCs w:val="24"/>
        </w:rPr>
        <w:t>Proceedings of the Fifth International AAAI Conference on Weblogs and Social Media</w:t>
      </w:r>
      <w:r>
        <w:rPr>
          <w:sz w:val="24"/>
          <w:szCs w:val="24"/>
        </w:rPr>
        <w:t xml:space="preserve">. Online. </w:t>
      </w:r>
      <w:hyperlink r:id="rId15" w:history="1">
        <w:r w:rsidRPr="004D6C91">
          <w:rPr>
            <w:rStyle w:val="Hyperlink"/>
            <w:sz w:val="24"/>
            <w:szCs w:val="24"/>
          </w:rPr>
          <w:t>http://www.aaai.org/ocs/index.php/ICWSM/ICWSM11/paper/viewFile/2857/3251</w:t>
        </w:r>
      </w:hyperlink>
    </w:p>
    <w:p w14:paraId="7C081A19" w14:textId="77777777" w:rsidR="00874750" w:rsidRDefault="00874750" w:rsidP="00874750">
      <w:pPr>
        <w:ind w:left="720" w:hanging="720"/>
        <w:rPr>
          <w:sz w:val="24"/>
          <w:szCs w:val="24"/>
        </w:rPr>
      </w:pPr>
    </w:p>
    <w:p w14:paraId="395C08EA" w14:textId="3F34B8F8" w:rsidR="00874750" w:rsidRDefault="00874750" w:rsidP="00874750">
      <w:pPr>
        <w:ind w:left="720" w:hanging="720"/>
        <w:rPr>
          <w:sz w:val="24"/>
          <w:szCs w:val="24"/>
        </w:rPr>
      </w:pPr>
      <w:r>
        <w:rPr>
          <w:sz w:val="24"/>
          <w:szCs w:val="24"/>
        </w:rPr>
        <w:t xml:space="preserve">Training Set, </w:t>
      </w:r>
      <w:r w:rsidRPr="00874750">
        <w:rPr>
          <w:sz w:val="24"/>
          <w:szCs w:val="24"/>
        </w:rPr>
        <w:t>UMICH SI650 - Sentiment Classification</w:t>
      </w:r>
      <w:r>
        <w:rPr>
          <w:sz w:val="24"/>
          <w:szCs w:val="24"/>
        </w:rPr>
        <w:t xml:space="preserve">, 2011, Online. Michigan University </w:t>
      </w:r>
      <w:hyperlink r:id="rId16" w:history="1">
        <w:r w:rsidRPr="004D6C91">
          <w:rPr>
            <w:rStyle w:val="Hyperlink"/>
            <w:sz w:val="24"/>
            <w:szCs w:val="24"/>
          </w:rPr>
          <w:t>https://inclass.kaggle.com/c/si650winter11/data</w:t>
        </w:r>
      </w:hyperlink>
    </w:p>
    <w:p w14:paraId="4AE3B4CE" w14:textId="77777777" w:rsidR="00F909A9" w:rsidRDefault="00F909A9" w:rsidP="00874750">
      <w:pPr>
        <w:ind w:left="720" w:hanging="720"/>
        <w:rPr>
          <w:sz w:val="24"/>
          <w:szCs w:val="24"/>
        </w:rPr>
      </w:pPr>
    </w:p>
    <w:p w14:paraId="1CCF63BA" w14:textId="3533CAAB" w:rsidR="00F909A9" w:rsidRDefault="00F909A9" w:rsidP="00F909A9">
      <w:pPr>
        <w:ind w:left="720" w:hanging="720"/>
        <w:rPr>
          <w:sz w:val="24"/>
          <w:szCs w:val="24"/>
        </w:rPr>
      </w:pPr>
      <w:proofErr w:type="spellStart"/>
      <w:r w:rsidRPr="00F909A9">
        <w:rPr>
          <w:sz w:val="24"/>
          <w:szCs w:val="24"/>
        </w:rPr>
        <w:t>Vryniotis</w:t>
      </w:r>
      <w:proofErr w:type="spellEnd"/>
      <w:r w:rsidRPr="00F909A9">
        <w:rPr>
          <w:sz w:val="24"/>
          <w:szCs w:val="24"/>
        </w:rPr>
        <w:t xml:space="preserve">, </w:t>
      </w:r>
      <w:proofErr w:type="spellStart"/>
      <w:r w:rsidRPr="00F909A9">
        <w:rPr>
          <w:sz w:val="24"/>
          <w:szCs w:val="24"/>
        </w:rPr>
        <w:t>Vasilis</w:t>
      </w:r>
      <w:proofErr w:type="spellEnd"/>
      <w:r w:rsidRPr="00F909A9">
        <w:rPr>
          <w:sz w:val="24"/>
          <w:szCs w:val="24"/>
        </w:rPr>
        <w:t xml:space="preserve">. "The Importance of Neutral Class in Sentiment Analysis." </w:t>
      </w:r>
      <w:proofErr w:type="gramStart"/>
      <w:r w:rsidRPr="00F909A9">
        <w:rPr>
          <w:sz w:val="24"/>
          <w:szCs w:val="24"/>
        </w:rPr>
        <w:t>Machine Learning Blog &amp; Software Development News.</w:t>
      </w:r>
      <w:proofErr w:type="gramEnd"/>
      <w:r w:rsidRPr="00F909A9">
        <w:rPr>
          <w:sz w:val="24"/>
          <w:szCs w:val="24"/>
        </w:rPr>
        <w:t xml:space="preserve"> </w:t>
      </w:r>
      <w:proofErr w:type="spellStart"/>
      <w:r w:rsidRPr="00F909A9">
        <w:rPr>
          <w:sz w:val="24"/>
          <w:szCs w:val="24"/>
        </w:rPr>
        <w:t>N.p</w:t>
      </w:r>
      <w:proofErr w:type="spellEnd"/>
      <w:r w:rsidRPr="00F909A9">
        <w:rPr>
          <w:sz w:val="24"/>
          <w:szCs w:val="24"/>
        </w:rPr>
        <w:t>., 23 Sept. 2013. Web.</w:t>
      </w:r>
      <w:r>
        <w:rPr>
          <w:sz w:val="24"/>
          <w:szCs w:val="24"/>
        </w:rPr>
        <w:t xml:space="preserve"> </w:t>
      </w:r>
      <w:hyperlink r:id="rId17" w:history="1">
        <w:r w:rsidRPr="004D6C91">
          <w:rPr>
            <w:rStyle w:val="Hyperlink"/>
            <w:sz w:val="24"/>
            <w:szCs w:val="24"/>
          </w:rPr>
          <w:t>http://blog.datumbox.com/the-importance-of-neutral-class-in-sentiment-analysis/</w:t>
        </w:r>
      </w:hyperlink>
    </w:p>
    <w:p w14:paraId="4D4C6B2B" w14:textId="77777777" w:rsidR="00F909A9" w:rsidRPr="00F909A9" w:rsidRDefault="00F909A9" w:rsidP="00F909A9">
      <w:pPr>
        <w:ind w:left="720" w:hanging="720"/>
        <w:rPr>
          <w:sz w:val="24"/>
          <w:szCs w:val="24"/>
        </w:rPr>
      </w:pPr>
    </w:p>
    <w:p w14:paraId="1C9C1230" w14:textId="77777777" w:rsidR="00F909A9" w:rsidRDefault="00F909A9" w:rsidP="00874750">
      <w:pPr>
        <w:ind w:left="720" w:hanging="720"/>
        <w:rPr>
          <w:sz w:val="24"/>
          <w:szCs w:val="24"/>
        </w:rPr>
      </w:pPr>
    </w:p>
    <w:p w14:paraId="67A85ED0" w14:textId="77777777" w:rsidR="00874750" w:rsidRPr="002A4353" w:rsidRDefault="00874750" w:rsidP="00874750">
      <w:pPr>
        <w:ind w:left="720" w:hanging="720"/>
        <w:rPr>
          <w:sz w:val="24"/>
          <w:szCs w:val="24"/>
        </w:rPr>
      </w:pPr>
    </w:p>
    <w:sectPr w:rsidR="00874750" w:rsidRPr="002A4353" w:rsidSect="002A435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96665" w14:textId="77777777" w:rsidR="0092492B" w:rsidRDefault="0092492B" w:rsidP="004A10B3">
      <w:pPr>
        <w:spacing w:after="0" w:line="240" w:lineRule="auto"/>
      </w:pPr>
      <w:r>
        <w:separator/>
      </w:r>
    </w:p>
  </w:endnote>
  <w:endnote w:type="continuationSeparator" w:id="0">
    <w:p w14:paraId="582E5AB6" w14:textId="77777777" w:rsidR="0092492B" w:rsidRDefault="0092492B"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B0A60" w14:textId="77777777" w:rsidR="0092492B" w:rsidRDefault="0092492B" w:rsidP="004A10B3">
      <w:pPr>
        <w:spacing w:after="0" w:line="240" w:lineRule="auto"/>
      </w:pPr>
      <w:r>
        <w:separator/>
      </w:r>
    </w:p>
  </w:footnote>
  <w:footnote w:type="continuationSeparator" w:id="0">
    <w:p w14:paraId="6F06541D" w14:textId="77777777" w:rsidR="0092492B" w:rsidRDefault="0092492B" w:rsidP="004A10B3">
      <w:pPr>
        <w:spacing w:after="0" w:line="240" w:lineRule="auto"/>
      </w:pPr>
      <w:r>
        <w:continuationSeparator/>
      </w:r>
    </w:p>
  </w:footnote>
  <w:footnote w:id="1">
    <w:p w14:paraId="1F2BF267" w14:textId="2DF40892" w:rsidR="0092492B" w:rsidRDefault="0092492B">
      <w:pPr>
        <w:pStyle w:val="FootnoteText"/>
      </w:pPr>
      <w:r>
        <w:rPr>
          <w:rStyle w:val="FootnoteReference"/>
        </w:rPr>
        <w:footnoteRef/>
      </w:r>
      <w:r>
        <w:t xml:space="preserve"> </w:t>
      </w:r>
      <w:hyperlink r:id="rId1" w:history="1">
        <w:r>
          <w:rPr>
            <w:rStyle w:val="Hyperlink"/>
          </w:rPr>
          <w:t>CS 188 Lecture</w:t>
        </w:r>
      </w:hyperlink>
      <w:r>
        <w:t xml:space="preserve"> </w:t>
      </w:r>
    </w:p>
  </w:footnote>
  <w:footnote w:id="2">
    <w:p w14:paraId="487D3932" w14:textId="77777777" w:rsidR="0092492B" w:rsidRDefault="0092492B">
      <w:pPr>
        <w:pStyle w:val="FootnoteText"/>
      </w:pPr>
      <w:r>
        <w:rPr>
          <w:rStyle w:val="FootnoteReference"/>
        </w:rPr>
        <w:footnoteRef/>
      </w:r>
      <w:r>
        <w:t xml:space="preserve"> </w:t>
      </w:r>
      <w:hyperlink r:id="rId2" w:history="1">
        <w:r>
          <w:rPr>
            <w:rFonts w:eastAsia="Times New Roman" w:cs="Arial"/>
            <w:color w:val="1155CC"/>
            <w:sz w:val="24"/>
            <w:szCs w:val="24"/>
            <w:u w:val="single"/>
            <w:shd w:val="clear" w:color="auto" w:fill="FFFFFF"/>
          </w:rPr>
          <w:t>Porter Stemmer</w:t>
        </w:r>
      </w:hyperlink>
    </w:p>
  </w:footnote>
  <w:footnote w:id="3">
    <w:p w14:paraId="07082090" w14:textId="77777777" w:rsidR="0092492B" w:rsidRDefault="0092492B">
      <w:pPr>
        <w:pStyle w:val="FootnoteText"/>
      </w:pPr>
      <w:r>
        <w:rPr>
          <w:rStyle w:val="FootnoteReference"/>
        </w:rPr>
        <w:footnoteRef/>
      </w:r>
      <w:r>
        <w:t xml:space="preserve"> </w:t>
      </w:r>
      <w:hyperlink r:id="rId3" w:history="1">
        <w:r>
          <w:rPr>
            <w:rFonts w:eastAsia="Times New Roman" w:cs="Arial"/>
            <w:color w:val="1155CC"/>
            <w:sz w:val="24"/>
            <w:szCs w:val="24"/>
            <w:u w:val="single"/>
            <w:shd w:val="clear" w:color="auto" w:fill="FFFFFF"/>
          </w:rPr>
          <w:t>Twitter API PHP</w:t>
        </w:r>
      </w:hyperlink>
    </w:p>
  </w:footnote>
  <w:footnote w:id="4">
    <w:p w14:paraId="1F7001DE" w14:textId="77777777" w:rsidR="0092492B" w:rsidRDefault="0092492B" w:rsidP="00CA064D">
      <w:pPr>
        <w:pStyle w:val="FootnoteText"/>
      </w:pPr>
      <w:r>
        <w:rPr>
          <w:rStyle w:val="FootnoteReference"/>
        </w:rPr>
        <w:footnoteRef/>
      </w:r>
      <w:r>
        <w:t xml:space="preserve"> </w:t>
      </w:r>
      <w:hyperlink r:id="rId4" w:history="1">
        <w:r w:rsidRPr="004D50E4">
          <w:rPr>
            <w:rStyle w:val="Hyperlink"/>
            <w:sz w:val="24"/>
            <w:szCs w:val="24"/>
          </w:rPr>
          <w:t>Twitter Sentiment Analysis</w:t>
        </w:r>
      </w:hyperlink>
    </w:p>
  </w:footnote>
  <w:footnote w:id="5">
    <w:p w14:paraId="5DD5EF48" w14:textId="77777777" w:rsidR="0092492B" w:rsidRDefault="0092492B">
      <w:pPr>
        <w:pStyle w:val="FootnoteText"/>
      </w:pPr>
      <w:r>
        <w:rPr>
          <w:rStyle w:val="FootnoteReference"/>
        </w:rPr>
        <w:footnoteRef/>
      </w:r>
      <w:r>
        <w:t xml:space="preserve"> </w:t>
      </w:r>
      <w:r w:rsidRPr="006166D6">
        <w:rPr>
          <w:sz w:val="24"/>
          <w:szCs w:val="24"/>
        </w:rPr>
        <w:t xml:space="preserve">Dataset is from </w:t>
      </w:r>
      <w:hyperlink r:id="rId5" w:history="1">
        <w:proofErr w:type="spellStart"/>
        <w:r w:rsidRPr="006166D6">
          <w:rPr>
            <w:rStyle w:val="Hyperlink"/>
            <w:sz w:val="24"/>
            <w:szCs w:val="24"/>
          </w:rPr>
          <w:t>UMichigan</w:t>
        </w:r>
        <w:proofErr w:type="spellEnd"/>
      </w:hyperlink>
    </w:p>
  </w:footnote>
  <w:footnote w:id="6">
    <w:p w14:paraId="7349751F" w14:textId="77777777" w:rsidR="0092492B" w:rsidRDefault="0092492B">
      <w:pPr>
        <w:pStyle w:val="FootnoteText"/>
      </w:pPr>
      <w:r>
        <w:rPr>
          <w:rStyle w:val="FootnoteReference"/>
        </w:rPr>
        <w:footnoteRef/>
      </w:r>
      <w:r>
        <w:t xml:space="preserve"> </w:t>
      </w:r>
      <w:hyperlink r:id="rId6" w:history="1">
        <w:r>
          <w:rPr>
            <w:rFonts w:eastAsia="Times New Roman" w:cs="Arial"/>
            <w:color w:val="1155CC"/>
            <w:sz w:val="24"/>
            <w:szCs w:val="24"/>
            <w:u w:val="single"/>
            <w:shd w:val="clear" w:color="auto" w:fill="FFFFFF"/>
          </w:rPr>
          <w:t>Neutral Class - Sentiment Analysis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6E89F" w14:textId="2236688C" w:rsidR="0092492B" w:rsidRDefault="0092492B">
    <w:pPr>
      <w:pStyle w:val="Header"/>
    </w:pPr>
    <w:r>
      <w:t xml:space="preserve">Eldin </w:t>
    </w:r>
    <w:proofErr w:type="spellStart"/>
    <w:r>
      <w:t>Šahbaz</w:t>
    </w:r>
    <w:proofErr w:type="spellEnd"/>
    <w:r>
      <w:tab/>
      <w:t>Eli Goldweber</w:t>
    </w:r>
    <w:r>
      <w:tab/>
    </w:r>
    <w:proofErr w:type="spellStart"/>
    <w:r>
      <w:t>Puhup</w:t>
    </w:r>
    <w:proofErr w:type="spellEnd"/>
    <w:r>
      <w:t xml:space="preserve"> </w:t>
    </w:r>
    <w:proofErr w:type="spellStart"/>
    <w:r>
      <w:t>Manas</w:t>
    </w:r>
    <w:proofErr w:type="spellEnd"/>
  </w:p>
  <w:p w14:paraId="463CED72" w14:textId="1A6130C6" w:rsidR="0092492B" w:rsidRDefault="0092492B">
    <w:pPr>
      <w:pStyle w:val="Header"/>
    </w:pPr>
    <w:r>
      <w:t>CIS 467</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F6"/>
    <w:rsid w:val="00072C47"/>
    <w:rsid w:val="00094483"/>
    <w:rsid w:val="001D6C9C"/>
    <w:rsid w:val="002768CF"/>
    <w:rsid w:val="002A4353"/>
    <w:rsid w:val="00327451"/>
    <w:rsid w:val="003B1076"/>
    <w:rsid w:val="004A10B3"/>
    <w:rsid w:val="004C0BDC"/>
    <w:rsid w:val="004C0DFA"/>
    <w:rsid w:val="004D50E4"/>
    <w:rsid w:val="005B726E"/>
    <w:rsid w:val="005F1778"/>
    <w:rsid w:val="005F252F"/>
    <w:rsid w:val="005F373D"/>
    <w:rsid w:val="006166D6"/>
    <w:rsid w:val="006E66F6"/>
    <w:rsid w:val="00704C60"/>
    <w:rsid w:val="007E2307"/>
    <w:rsid w:val="00867A70"/>
    <w:rsid w:val="00874750"/>
    <w:rsid w:val="008947E9"/>
    <w:rsid w:val="008F4848"/>
    <w:rsid w:val="009220DF"/>
    <w:rsid w:val="0092492B"/>
    <w:rsid w:val="00981053"/>
    <w:rsid w:val="0098370A"/>
    <w:rsid w:val="00A0634B"/>
    <w:rsid w:val="00A94AF5"/>
    <w:rsid w:val="00B10EA4"/>
    <w:rsid w:val="00B6076C"/>
    <w:rsid w:val="00B93F6C"/>
    <w:rsid w:val="00C438BB"/>
    <w:rsid w:val="00CA064D"/>
    <w:rsid w:val="00E10189"/>
    <w:rsid w:val="00E23EB0"/>
    <w:rsid w:val="00EB2A2C"/>
    <w:rsid w:val="00F909A9"/>
    <w:rsid w:val="00FB2171"/>
    <w:rsid w:val="00FE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7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 w:type="character" w:styleId="FollowedHyperlink">
    <w:name w:val="FollowedHyperlink"/>
    <w:basedOn w:val="DefaultParagraphFont"/>
    <w:uiPriority w:val="99"/>
    <w:semiHidden/>
    <w:unhideWhenUsed/>
    <w:rsid w:val="002A435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 w:type="character" w:styleId="FollowedHyperlink">
    <w:name w:val="FollowedHyperlink"/>
    <w:basedOn w:val="DefaultParagraphFont"/>
    <w:uiPriority w:val="99"/>
    <w:semiHidden/>
    <w:unhideWhenUsed/>
    <w:rsid w:val="002A4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832">
      <w:bodyDiv w:val="1"/>
      <w:marLeft w:val="0"/>
      <w:marRight w:val="0"/>
      <w:marTop w:val="0"/>
      <w:marBottom w:val="0"/>
      <w:divBdr>
        <w:top w:val="none" w:sz="0" w:space="0" w:color="auto"/>
        <w:left w:val="none" w:sz="0" w:space="0" w:color="auto"/>
        <w:bottom w:val="none" w:sz="0" w:space="0" w:color="auto"/>
        <w:right w:val="none" w:sz="0" w:space="0" w:color="auto"/>
      </w:divBdr>
    </w:div>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56319183">
      <w:bodyDiv w:val="1"/>
      <w:marLeft w:val="0"/>
      <w:marRight w:val="0"/>
      <w:marTop w:val="0"/>
      <w:marBottom w:val="0"/>
      <w:divBdr>
        <w:top w:val="none" w:sz="0" w:space="0" w:color="auto"/>
        <w:left w:val="none" w:sz="0" w:space="0" w:color="auto"/>
        <w:bottom w:val="none" w:sz="0" w:space="0" w:color="auto"/>
        <w:right w:val="none" w:sz="0" w:space="0" w:color="auto"/>
      </w:divBdr>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224218575">
      <w:bodyDiv w:val="1"/>
      <w:marLeft w:val="0"/>
      <w:marRight w:val="0"/>
      <w:marTop w:val="0"/>
      <w:marBottom w:val="0"/>
      <w:divBdr>
        <w:top w:val="none" w:sz="0" w:space="0" w:color="auto"/>
        <w:left w:val="none" w:sz="0" w:space="0" w:color="auto"/>
        <w:bottom w:val="none" w:sz="0" w:space="0" w:color="auto"/>
        <w:right w:val="none" w:sz="0" w:space="0" w:color="auto"/>
      </w:divBdr>
    </w:div>
    <w:div w:id="314260715">
      <w:bodyDiv w:val="1"/>
      <w:marLeft w:val="0"/>
      <w:marRight w:val="0"/>
      <w:marTop w:val="0"/>
      <w:marBottom w:val="0"/>
      <w:divBdr>
        <w:top w:val="none" w:sz="0" w:space="0" w:color="auto"/>
        <w:left w:val="none" w:sz="0" w:space="0" w:color="auto"/>
        <w:bottom w:val="none" w:sz="0" w:space="0" w:color="auto"/>
        <w:right w:val="none" w:sz="0" w:space="0" w:color="auto"/>
      </w:divBdr>
    </w:div>
    <w:div w:id="335812928">
      <w:bodyDiv w:val="1"/>
      <w:marLeft w:val="0"/>
      <w:marRight w:val="0"/>
      <w:marTop w:val="0"/>
      <w:marBottom w:val="0"/>
      <w:divBdr>
        <w:top w:val="none" w:sz="0" w:space="0" w:color="auto"/>
        <w:left w:val="none" w:sz="0" w:space="0" w:color="auto"/>
        <w:bottom w:val="none" w:sz="0" w:space="0" w:color="auto"/>
        <w:right w:val="none" w:sz="0" w:space="0" w:color="auto"/>
      </w:divBdr>
    </w:div>
    <w:div w:id="420107467">
      <w:bodyDiv w:val="1"/>
      <w:marLeft w:val="0"/>
      <w:marRight w:val="0"/>
      <w:marTop w:val="0"/>
      <w:marBottom w:val="0"/>
      <w:divBdr>
        <w:top w:val="none" w:sz="0" w:space="0" w:color="auto"/>
        <w:left w:val="none" w:sz="0" w:space="0" w:color="auto"/>
        <w:bottom w:val="none" w:sz="0" w:space="0" w:color="auto"/>
        <w:right w:val="none" w:sz="0" w:space="0" w:color="auto"/>
      </w:divBdr>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530148967">
      <w:bodyDiv w:val="1"/>
      <w:marLeft w:val="0"/>
      <w:marRight w:val="0"/>
      <w:marTop w:val="0"/>
      <w:marBottom w:val="0"/>
      <w:divBdr>
        <w:top w:val="none" w:sz="0" w:space="0" w:color="auto"/>
        <w:left w:val="none" w:sz="0" w:space="0" w:color="auto"/>
        <w:bottom w:val="none" w:sz="0" w:space="0" w:color="auto"/>
        <w:right w:val="none" w:sz="0" w:space="0" w:color="auto"/>
      </w:divBdr>
    </w:div>
    <w:div w:id="595132431">
      <w:bodyDiv w:val="1"/>
      <w:marLeft w:val="0"/>
      <w:marRight w:val="0"/>
      <w:marTop w:val="0"/>
      <w:marBottom w:val="0"/>
      <w:divBdr>
        <w:top w:val="none" w:sz="0" w:space="0" w:color="auto"/>
        <w:left w:val="none" w:sz="0" w:space="0" w:color="auto"/>
        <w:bottom w:val="none" w:sz="0" w:space="0" w:color="auto"/>
        <w:right w:val="none" w:sz="0" w:space="0" w:color="auto"/>
      </w:divBdr>
    </w:div>
    <w:div w:id="651717474">
      <w:bodyDiv w:val="1"/>
      <w:marLeft w:val="0"/>
      <w:marRight w:val="0"/>
      <w:marTop w:val="0"/>
      <w:marBottom w:val="0"/>
      <w:divBdr>
        <w:top w:val="none" w:sz="0" w:space="0" w:color="auto"/>
        <w:left w:val="none" w:sz="0" w:space="0" w:color="auto"/>
        <w:bottom w:val="none" w:sz="0" w:space="0" w:color="auto"/>
        <w:right w:val="none" w:sz="0" w:space="0" w:color="auto"/>
      </w:divBdr>
    </w:div>
    <w:div w:id="714617159">
      <w:bodyDiv w:val="1"/>
      <w:marLeft w:val="0"/>
      <w:marRight w:val="0"/>
      <w:marTop w:val="0"/>
      <w:marBottom w:val="0"/>
      <w:divBdr>
        <w:top w:val="none" w:sz="0" w:space="0" w:color="auto"/>
        <w:left w:val="none" w:sz="0" w:space="0" w:color="auto"/>
        <w:bottom w:val="none" w:sz="0" w:space="0" w:color="auto"/>
        <w:right w:val="none" w:sz="0" w:space="0" w:color="auto"/>
      </w:divBdr>
    </w:div>
    <w:div w:id="896281693">
      <w:bodyDiv w:val="1"/>
      <w:marLeft w:val="0"/>
      <w:marRight w:val="0"/>
      <w:marTop w:val="0"/>
      <w:marBottom w:val="0"/>
      <w:divBdr>
        <w:top w:val="none" w:sz="0" w:space="0" w:color="auto"/>
        <w:left w:val="none" w:sz="0" w:space="0" w:color="auto"/>
        <w:bottom w:val="none" w:sz="0" w:space="0" w:color="auto"/>
        <w:right w:val="none" w:sz="0" w:space="0" w:color="auto"/>
      </w:divBdr>
    </w:div>
    <w:div w:id="1020471174">
      <w:bodyDiv w:val="1"/>
      <w:marLeft w:val="0"/>
      <w:marRight w:val="0"/>
      <w:marTop w:val="0"/>
      <w:marBottom w:val="0"/>
      <w:divBdr>
        <w:top w:val="none" w:sz="0" w:space="0" w:color="auto"/>
        <w:left w:val="none" w:sz="0" w:space="0" w:color="auto"/>
        <w:bottom w:val="none" w:sz="0" w:space="0" w:color="auto"/>
        <w:right w:val="none" w:sz="0" w:space="0" w:color="auto"/>
      </w:divBdr>
    </w:div>
    <w:div w:id="1082989405">
      <w:bodyDiv w:val="1"/>
      <w:marLeft w:val="0"/>
      <w:marRight w:val="0"/>
      <w:marTop w:val="0"/>
      <w:marBottom w:val="0"/>
      <w:divBdr>
        <w:top w:val="none" w:sz="0" w:space="0" w:color="auto"/>
        <w:left w:val="none" w:sz="0" w:space="0" w:color="auto"/>
        <w:bottom w:val="none" w:sz="0" w:space="0" w:color="auto"/>
        <w:right w:val="none" w:sz="0" w:space="0" w:color="auto"/>
      </w:divBdr>
    </w:div>
    <w:div w:id="1157067839">
      <w:bodyDiv w:val="1"/>
      <w:marLeft w:val="0"/>
      <w:marRight w:val="0"/>
      <w:marTop w:val="0"/>
      <w:marBottom w:val="0"/>
      <w:divBdr>
        <w:top w:val="none" w:sz="0" w:space="0" w:color="auto"/>
        <w:left w:val="none" w:sz="0" w:space="0" w:color="auto"/>
        <w:bottom w:val="none" w:sz="0" w:space="0" w:color="auto"/>
        <w:right w:val="none" w:sz="0" w:space="0" w:color="auto"/>
      </w:divBdr>
    </w:div>
    <w:div w:id="1289042959">
      <w:bodyDiv w:val="1"/>
      <w:marLeft w:val="0"/>
      <w:marRight w:val="0"/>
      <w:marTop w:val="0"/>
      <w:marBottom w:val="0"/>
      <w:divBdr>
        <w:top w:val="none" w:sz="0" w:space="0" w:color="auto"/>
        <w:left w:val="none" w:sz="0" w:space="0" w:color="auto"/>
        <w:bottom w:val="none" w:sz="0" w:space="0" w:color="auto"/>
        <w:right w:val="none" w:sz="0" w:space="0" w:color="auto"/>
      </w:divBdr>
    </w:div>
    <w:div w:id="1324815202">
      <w:bodyDiv w:val="1"/>
      <w:marLeft w:val="0"/>
      <w:marRight w:val="0"/>
      <w:marTop w:val="0"/>
      <w:marBottom w:val="0"/>
      <w:divBdr>
        <w:top w:val="none" w:sz="0" w:space="0" w:color="auto"/>
        <w:left w:val="none" w:sz="0" w:space="0" w:color="auto"/>
        <w:bottom w:val="none" w:sz="0" w:space="0" w:color="auto"/>
        <w:right w:val="none" w:sz="0" w:space="0" w:color="auto"/>
      </w:divBdr>
    </w:div>
    <w:div w:id="1349600241">
      <w:bodyDiv w:val="1"/>
      <w:marLeft w:val="0"/>
      <w:marRight w:val="0"/>
      <w:marTop w:val="0"/>
      <w:marBottom w:val="0"/>
      <w:divBdr>
        <w:top w:val="none" w:sz="0" w:space="0" w:color="auto"/>
        <w:left w:val="none" w:sz="0" w:space="0" w:color="auto"/>
        <w:bottom w:val="none" w:sz="0" w:space="0" w:color="auto"/>
        <w:right w:val="none" w:sz="0" w:space="0" w:color="auto"/>
      </w:divBdr>
    </w:div>
    <w:div w:id="1378159028">
      <w:bodyDiv w:val="1"/>
      <w:marLeft w:val="0"/>
      <w:marRight w:val="0"/>
      <w:marTop w:val="0"/>
      <w:marBottom w:val="0"/>
      <w:divBdr>
        <w:top w:val="none" w:sz="0" w:space="0" w:color="auto"/>
        <w:left w:val="none" w:sz="0" w:space="0" w:color="auto"/>
        <w:bottom w:val="none" w:sz="0" w:space="0" w:color="auto"/>
        <w:right w:val="none" w:sz="0" w:space="0" w:color="auto"/>
      </w:divBdr>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480883502">
      <w:bodyDiv w:val="1"/>
      <w:marLeft w:val="0"/>
      <w:marRight w:val="0"/>
      <w:marTop w:val="0"/>
      <w:marBottom w:val="0"/>
      <w:divBdr>
        <w:top w:val="none" w:sz="0" w:space="0" w:color="auto"/>
        <w:left w:val="none" w:sz="0" w:space="0" w:color="auto"/>
        <w:bottom w:val="none" w:sz="0" w:space="0" w:color="auto"/>
        <w:right w:val="none" w:sz="0" w:space="0" w:color="auto"/>
      </w:divBdr>
    </w:div>
    <w:div w:id="1533685490">
      <w:bodyDiv w:val="1"/>
      <w:marLeft w:val="0"/>
      <w:marRight w:val="0"/>
      <w:marTop w:val="0"/>
      <w:marBottom w:val="0"/>
      <w:divBdr>
        <w:top w:val="none" w:sz="0" w:space="0" w:color="auto"/>
        <w:left w:val="none" w:sz="0" w:space="0" w:color="auto"/>
        <w:bottom w:val="none" w:sz="0" w:space="0" w:color="auto"/>
        <w:right w:val="none" w:sz="0" w:space="0" w:color="auto"/>
      </w:divBdr>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33823662">
      <w:bodyDiv w:val="1"/>
      <w:marLeft w:val="0"/>
      <w:marRight w:val="0"/>
      <w:marTop w:val="0"/>
      <w:marBottom w:val="0"/>
      <w:divBdr>
        <w:top w:val="none" w:sz="0" w:space="0" w:color="auto"/>
        <w:left w:val="none" w:sz="0" w:space="0" w:color="auto"/>
        <w:bottom w:val="none" w:sz="0" w:space="0" w:color="auto"/>
        <w:right w:val="none" w:sz="0" w:space="0" w:color="auto"/>
      </w:divBdr>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1727222959">
      <w:bodyDiv w:val="1"/>
      <w:marLeft w:val="0"/>
      <w:marRight w:val="0"/>
      <w:marTop w:val="0"/>
      <w:marBottom w:val="0"/>
      <w:divBdr>
        <w:top w:val="none" w:sz="0" w:space="0" w:color="auto"/>
        <w:left w:val="none" w:sz="0" w:space="0" w:color="auto"/>
        <w:bottom w:val="none" w:sz="0" w:space="0" w:color="auto"/>
        <w:right w:val="none" w:sz="0" w:space="0" w:color="auto"/>
      </w:divBdr>
    </w:div>
    <w:div w:id="1847164926">
      <w:bodyDiv w:val="1"/>
      <w:marLeft w:val="0"/>
      <w:marRight w:val="0"/>
      <w:marTop w:val="0"/>
      <w:marBottom w:val="0"/>
      <w:divBdr>
        <w:top w:val="none" w:sz="0" w:space="0" w:color="auto"/>
        <w:left w:val="none" w:sz="0" w:space="0" w:color="auto"/>
        <w:bottom w:val="none" w:sz="0" w:space="0" w:color="auto"/>
        <w:right w:val="none" w:sz="0" w:space="0" w:color="auto"/>
      </w:divBdr>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 w:id="2045713086">
      <w:bodyDiv w:val="1"/>
      <w:marLeft w:val="0"/>
      <w:marRight w:val="0"/>
      <w:marTop w:val="0"/>
      <w:marBottom w:val="0"/>
      <w:divBdr>
        <w:top w:val="none" w:sz="0" w:space="0" w:color="auto"/>
        <w:left w:val="none" w:sz="0" w:space="0" w:color="auto"/>
        <w:bottom w:val="none" w:sz="0" w:space="0" w:color="auto"/>
        <w:right w:val="none" w:sz="0" w:space="0" w:color="auto"/>
      </w:divBdr>
    </w:div>
    <w:div w:id="2102987143">
      <w:bodyDiv w:val="1"/>
      <w:marLeft w:val="0"/>
      <w:marRight w:val="0"/>
      <w:marTop w:val="0"/>
      <w:marBottom w:val="0"/>
      <w:divBdr>
        <w:top w:val="none" w:sz="0" w:space="0" w:color="auto"/>
        <w:left w:val="none" w:sz="0" w:space="0" w:color="auto"/>
        <w:bottom w:val="none" w:sz="0" w:space="0" w:color="auto"/>
        <w:right w:val="none" w:sz="0" w:space="0" w:color="auto"/>
      </w:divBdr>
      <w:divsChild>
        <w:div w:id="1369063654">
          <w:marLeft w:val="-225"/>
          <w:marRight w:val="-225"/>
          <w:marTop w:val="0"/>
          <w:marBottom w:val="0"/>
          <w:divBdr>
            <w:top w:val="none" w:sz="0" w:space="0" w:color="auto"/>
            <w:left w:val="none" w:sz="0" w:space="0" w:color="auto"/>
            <w:bottom w:val="none" w:sz="0" w:space="0" w:color="auto"/>
            <w:right w:val="none" w:sz="0" w:space="0" w:color="auto"/>
          </w:divBdr>
          <w:divsChild>
            <w:div w:id="1283149691">
              <w:marLeft w:val="0"/>
              <w:marRight w:val="0"/>
              <w:marTop w:val="0"/>
              <w:marBottom w:val="0"/>
              <w:divBdr>
                <w:top w:val="none" w:sz="0" w:space="0" w:color="auto"/>
                <w:left w:val="none" w:sz="0" w:space="0" w:color="auto"/>
                <w:bottom w:val="none" w:sz="0" w:space="0" w:color="auto"/>
                <w:right w:val="none" w:sz="0" w:space="0" w:color="auto"/>
              </w:divBdr>
            </w:div>
          </w:divsChild>
        </w:div>
        <w:div w:id="158572461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yperlink" Target="http://www.youtube.com/watch?v=DNvwfNEiKvw&amp;t=438s" TargetMode="External"/><Relationship Id="rId13" Type="http://schemas.openxmlformats.org/officeDocument/2006/relationships/hyperlink" Target="https://tartarus.org/martin/PorterStemmer/def.txt" TargetMode="External"/><Relationship Id="rId14" Type="http://schemas.openxmlformats.org/officeDocument/2006/relationships/hyperlink" Target="https://github.com/J7mbo/twitter-api-php" TargetMode="External"/><Relationship Id="rId15" Type="http://schemas.openxmlformats.org/officeDocument/2006/relationships/hyperlink" Target="http://www.aaai.org/ocs/index.php/ICWSM/ICWSM11/paper/viewFile/2857/3251" TargetMode="External"/><Relationship Id="rId16" Type="http://schemas.openxmlformats.org/officeDocument/2006/relationships/hyperlink" Target="https://inclass.kaggle.com/c/si650winter11/data" TargetMode="External"/><Relationship Id="rId17" Type="http://schemas.openxmlformats.org/officeDocument/2006/relationships/hyperlink" Target="http://blog.datumbox.com/the-importance-of-neutral-class-in-sentiment-analysi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J7mbo/twitter-api-php" TargetMode="External"/><Relationship Id="rId4" Type="http://schemas.openxmlformats.org/officeDocument/2006/relationships/hyperlink" Target="http://www.aaai.org/ocs/index.php/ICWSM/ICWSM11/paper/viewFile/2857/3251" TargetMode="External"/><Relationship Id="rId5" Type="http://schemas.openxmlformats.org/officeDocument/2006/relationships/hyperlink" Target="https://inclass.kaggle.com/c/si650winter11/data" TargetMode="External"/><Relationship Id="rId6" Type="http://schemas.openxmlformats.org/officeDocument/2006/relationships/hyperlink" Target="http://blog.datumbox.com/the-importance-of-neutral-class-in-sentiment-analysis/" TargetMode="External"/><Relationship Id="rId1" Type="http://schemas.openxmlformats.org/officeDocument/2006/relationships/hyperlink" Target="https://www.youtube.com/watch?v=DNvwfNEiKvw&amp;t=438s" TargetMode="External"/><Relationship Id="rId2" Type="http://schemas.openxmlformats.org/officeDocument/2006/relationships/hyperlink" Target="http://www.tartarus.org/~martin/PorterStemmer/index.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Sheet1!$B$9</c:f>
              <c:strCache>
                <c:ptCount val="1"/>
                <c:pt idx="0">
                  <c:v>Evaluation Accuaracy with no Tweets</c:v>
                </c:pt>
              </c:strCache>
            </c:strRef>
          </c:tx>
          <c:invertIfNegative val="0"/>
          <c:cat>
            <c:strRef>
              <c:f>Sheet1!$A$10:$A$11</c:f>
              <c:strCache>
                <c:ptCount val="2"/>
                <c:pt idx="0">
                  <c:v>Learning Off</c:v>
                </c:pt>
                <c:pt idx="1">
                  <c:v>Learning On</c:v>
                </c:pt>
              </c:strCache>
            </c:strRef>
          </c:cat>
          <c:val>
            <c:numRef>
              <c:f>Sheet1!$B$10:$B$11</c:f>
              <c:numCache>
                <c:formatCode>General</c:formatCode>
                <c:ptCount val="2"/>
                <c:pt idx="0">
                  <c:v>75.89613322043461</c:v>
                </c:pt>
                <c:pt idx="1">
                  <c:v>77.0815692915608</c:v>
                </c:pt>
              </c:numCache>
            </c:numRef>
          </c:val>
        </c:ser>
        <c:dLbls>
          <c:showLegendKey val="0"/>
          <c:showVal val="0"/>
          <c:showCatName val="0"/>
          <c:showSerName val="0"/>
          <c:showPercent val="0"/>
          <c:showBubbleSize val="0"/>
        </c:dLbls>
        <c:gapWidth val="150"/>
        <c:axId val="2110825960"/>
        <c:axId val="2111647032"/>
      </c:barChart>
      <c:catAx>
        <c:axId val="2110825960"/>
        <c:scaling>
          <c:orientation val="minMax"/>
        </c:scaling>
        <c:delete val="0"/>
        <c:axPos val="b"/>
        <c:majorTickMark val="out"/>
        <c:minorTickMark val="none"/>
        <c:tickLblPos val="nextTo"/>
        <c:crossAx val="2111647032"/>
        <c:crosses val="autoZero"/>
        <c:auto val="1"/>
        <c:lblAlgn val="ctr"/>
        <c:lblOffset val="100"/>
        <c:noMultiLvlLbl val="0"/>
      </c:catAx>
      <c:valAx>
        <c:axId val="2111647032"/>
        <c:scaling>
          <c:orientation val="minMax"/>
          <c:max val="80.0"/>
          <c:min val="50.0"/>
        </c:scaling>
        <c:delete val="0"/>
        <c:axPos val="l"/>
        <c:majorGridlines/>
        <c:title>
          <c:tx>
            <c:rich>
              <a:bodyPr rot="-5400000" vert="horz"/>
              <a:lstStyle/>
              <a:p>
                <a:pPr>
                  <a:defRPr/>
                </a:pPr>
                <a:r>
                  <a:rPr lang="en-US"/>
                  <a:t>Percentage</a:t>
                </a:r>
                <a:r>
                  <a:rPr lang="en-US" baseline="0"/>
                  <a:t> Correct</a:t>
                </a:r>
                <a:endParaRPr lang="en-US"/>
              </a:p>
            </c:rich>
          </c:tx>
          <c:layout/>
          <c:overlay val="0"/>
        </c:title>
        <c:numFmt formatCode="General" sourceLinked="1"/>
        <c:majorTickMark val="out"/>
        <c:minorTickMark val="none"/>
        <c:tickLblPos val="nextTo"/>
        <c:crossAx val="211082596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0A641-73B5-1744-BDAD-E06B8A82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1462</Words>
  <Characters>8334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Eli Goldweber</cp:lastModifiedBy>
  <cp:revision>6</cp:revision>
  <dcterms:created xsi:type="dcterms:W3CDTF">2016-12-09T00:23:00Z</dcterms:created>
  <dcterms:modified xsi:type="dcterms:W3CDTF">2016-12-16T16:27:00Z</dcterms:modified>
</cp:coreProperties>
</file>