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98A7" w14:textId="77777777" w:rsidR="00A536BB" w:rsidRPr="00E53E7B" w:rsidRDefault="00A536BB" w:rsidP="00A536BB">
      <w:pPr>
        <w:spacing w:line="360" w:lineRule="auto"/>
        <w:ind w:left="708" w:hanging="708"/>
        <w:rPr>
          <w:rFonts w:eastAsia="Times New Roman" w:cs="Times New Roman"/>
          <w:sz w:val="24"/>
        </w:rPr>
      </w:pPr>
      <w:r w:rsidRPr="00E53E7B">
        <w:rPr>
          <w:rFonts w:eastAsia="Times New Roman" w:cs="Times New Roman"/>
          <w:sz w:val="24"/>
        </w:rPr>
        <w:t>Facultad de Ingeniería</w:t>
      </w:r>
    </w:p>
    <w:p w14:paraId="3D3011B0" w14:textId="77777777" w:rsidR="00A536BB" w:rsidRPr="00E53E7B" w:rsidRDefault="00A536BB" w:rsidP="00A536BB">
      <w:pPr>
        <w:spacing w:line="360" w:lineRule="auto"/>
        <w:rPr>
          <w:rFonts w:eastAsia="Times New Roman" w:cs="Times New Roman"/>
          <w:sz w:val="24"/>
        </w:rPr>
      </w:pPr>
      <w:r w:rsidRPr="00E53E7B">
        <w:rPr>
          <w:rFonts w:eastAsia="Times New Roman" w:cs="Times New Roman"/>
          <w:sz w:val="24"/>
        </w:rPr>
        <w:t>Universidad del Valle de Guatemala</w:t>
      </w:r>
    </w:p>
    <w:p w14:paraId="782370AA" w14:textId="69389BE8" w:rsidR="00A536BB" w:rsidRPr="00E53E7B" w:rsidRDefault="00A536BB" w:rsidP="00A536BB">
      <w:pPr>
        <w:spacing w:line="360" w:lineRule="auto"/>
        <w:rPr>
          <w:rFonts w:eastAsia="Times New Roman" w:cs="Times New Roman"/>
          <w:sz w:val="24"/>
        </w:rPr>
      </w:pPr>
      <w:r w:rsidRPr="23F5FD4B">
        <w:rPr>
          <w:rFonts w:eastAsia="Times New Roman" w:cs="Times New Roman"/>
          <w:sz w:val="24"/>
        </w:rPr>
        <w:t>1</w:t>
      </w:r>
      <w:r>
        <w:rPr>
          <w:rFonts w:eastAsia="Times New Roman" w:cs="Times New Roman"/>
          <w:sz w:val="24"/>
        </w:rPr>
        <w:t>9</w:t>
      </w:r>
      <w:r w:rsidRPr="23F5FD4B">
        <w:rPr>
          <w:rFonts w:eastAsia="Times New Roman" w:cs="Times New Roman"/>
          <w:sz w:val="24"/>
        </w:rPr>
        <w:t xml:space="preserve"> de febrero del 2026</w:t>
      </w:r>
    </w:p>
    <w:p w14:paraId="02A620E6" w14:textId="5E5B6646" w:rsidR="00A536BB" w:rsidRDefault="00A536BB" w:rsidP="00A536BB">
      <w:pPr>
        <w:spacing w:line="360" w:lineRule="auto"/>
        <w:jc w:val="right"/>
        <w:rPr>
          <w:rFonts w:eastAsia="Times New Roman" w:cs="Times New Roman"/>
          <w:sz w:val="24"/>
        </w:rPr>
      </w:pPr>
    </w:p>
    <w:p w14:paraId="182D2475" w14:textId="77777777" w:rsidR="00A536BB" w:rsidRDefault="00A536BB" w:rsidP="00A536BB">
      <w:pPr>
        <w:spacing w:line="360" w:lineRule="auto"/>
        <w:jc w:val="right"/>
        <w:rPr>
          <w:rFonts w:eastAsia="Times New Roman" w:cs="Times New Roman"/>
          <w:sz w:val="24"/>
        </w:rPr>
      </w:pPr>
    </w:p>
    <w:p w14:paraId="212DF13B" w14:textId="77777777" w:rsidR="00A536BB" w:rsidRPr="00E53E7B" w:rsidRDefault="00A536BB" w:rsidP="00A536BB">
      <w:pPr>
        <w:spacing w:line="360" w:lineRule="auto"/>
        <w:jc w:val="right"/>
        <w:rPr>
          <w:rFonts w:eastAsia="Times New Roman" w:cs="Times New Roman"/>
          <w:sz w:val="24"/>
        </w:rPr>
      </w:pPr>
    </w:p>
    <w:p w14:paraId="3A48C3D7" w14:textId="77777777" w:rsidR="00A536BB" w:rsidRPr="00E53E7B" w:rsidRDefault="00A536BB" w:rsidP="00A536BB">
      <w:pPr>
        <w:spacing w:line="360" w:lineRule="auto"/>
        <w:jc w:val="right"/>
        <w:rPr>
          <w:rFonts w:eastAsia="Times New Roman" w:cs="Times New Roman"/>
          <w:sz w:val="24"/>
        </w:rPr>
      </w:pPr>
    </w:p>
    <w:p w14:paraId="148DD000" w14:textId="77777777" w:rsidR="00A536BB" w:rsidRPr="00E53E7B" w:rsidRDefault="00A536BB" w:rsidP="00A536BB">
      <w:pPr>
        <w:spacing w:line="360" w:lineRule="auto"/>
        <w:jc w:val="right"/>
        <w:rPr>
          <w:rFonts w:eastAsia="Times New Roman" w:cs="Times New Roman"/>
          <w:sz w:val="24"/>
        </w:rPr>
      </w:pPr>
    </w:p>
    <w:p w14:paraId="1F713FA8" w14:textId="77777777" w:rsidR="00A536BB" w:rsidRPr="00B207BB" w:rsidRDefault="00A536BB" w:rsidP="00A536BB">
      <w:pPr>
        <w:spacing w:line="360" w:lineRule="auto"/>
        <w:rPr>
          <w:rFonts w:eastAsia="Times New Roman" w:cs="Times New Roman"/>
          <w:sz w:val="28"/>
          <w:szCs w:val="28"/>
        </w:rPr>
      </w:pPr>
    </w:p>
    <w:p w14:paraId="56A3D796" w14:textId="50E003A4" w:rsidR="00A536BB" w:rsidRPr="00B207BB" w:rsidRDefault="00A536BB" w:rsidP="00A536BB">
      <w:pPr>
        <w:spacing w:after="0" w:line="360" w:lineRule="auto"/>
        <w:jc w:val="center"/>
        <w:rPr>
          <w:rFonts w:eastAsia="Times New Roman" w:cs="Times New Roman"/>
          <w:b/>
          <w:color w:val="000000" w:themeColor="text1"/>
          <w:sz w:val="36"/>
          <w:szCs w:val="40"/>
        </w:rPr>
      </w:pPr>
      <w:r>
        <w:rPr>
          <w:rFonts w:eastAsia="Times New Roman" w:cs="Times New Roman"/>
          <w:b/>
          <w:color w:val="000000" w:themeColor="text1"/>
          <w:sz w:val="36"/>
          <w:szCs w:val="40"/>
        </w:rPr>
        <w:t>Hoja de trabajo 1:</w:t>
      </w:r>
    </w:p>
    <w:p w14:paraId="6692813D" w14:textId="65A11BE2" w:rsidR="00A536BB" w:rsidRPr="00B207BB" w:rsidRDefault="00A536BB" w:rsidP="00A536BB">
      <w:pPr>
        <w:spacing w:line="360" w:lineRule="auto"/>
        <w:jc w:val="center"/>
        <w:rPr>
          <w:rFonts w:eastAsia="Times New Roman" w:cs="Times New Roman"/>
          <w:b/>
          <w:bCs/>
          <w:color w:val="000000" w:themeColor="text1"/>
          <w:sz w:val="28"/>
          <w:szCs w:val="32"/>
        </w:rPr>
      </w:pPr>
      <w:proofErr w:type="spellStart"/>
      <w:r>
        <w:rPr>
          <w:rFonts w:eastAsia="Times New Roman" w:cs="Times New Roman"/>
          <w:b/>
          <w:bCs/>
          <w:color w:val="000000" w:themeColor="text1"/>
          <w:sz w:val="28"/>
          <w:szCs w:val="32"/>
        </w:rPr>
        <w:t>KMeans</w:t>
      </w:r>
      <w:proofErr w:type="spellEnd"/>
    </w:p>
    <w:p w14:paraId="1D74E2A5" w14:textId="77777777" w:rsidR="00A536BB" w:rsidRPr="00B207BB" w:rsidRDefault="00A536BB" w:rsidP="00A536BB">
      <w:pPr>
        <w:spacing w:line="360" w:lineRule="auto"/>
        <w:jc w:val="center"/>
        <w:rPr>
          <w:rFonts w:eastAsia="Times New Roman" w:cs="Times New Roman"/>
          <w:color w:val="000000" w:themeColor="text1"/>
          <w:sz w:val="28"/>
          <w:szCs w:val="32"/>
        </w:rPr>
      </w:pPr>
    </w:p>
    <w:p w14:paraId="1151B0BA" w14:textId="77777777" w:rsidR="00A536BB" w:rsidRPr="00E53E7B" w:rsidRDefault="00A536BB" w:rsidP="00A536BB">
      <w:pPr>
        <w:spacing w:after="0" w:line="360" w:lineRule="auto"/>
        <w:jc w:val="center"/>
        <w:rPr>
          <w:rFonts w:eastAsia="Times New Roman" w:cs="Times New Roman"/>
          <w:color w:val="000000" w:themeColor="text1"/>
          <w:sz w:val="24"/>
        </w:rPr>
      </w:pPr>
      <w:r w:rsidRPr="00E82B95">
        <w:rPr>
          <w:rFonts w:eastAsia="Times New Roman" w:cs="Times New Roman"/>
          <w:color w:val="000000" w:themeColor="text1"/>
          <w:sz w:val="24"/>
        </w:rPr>
        <w:t>Marco Alejandro Díaz Castañeda – 24229</w:t>
      </w:r>
    </w:p>
    <w:p w14:paraId="3C5A0A90" w14:textId="77777777" w:rsidR="00A536BB" w:rsidRPr="00E53E7B" w:rsidRDefault="00A536BB" w:rsidP="00A536BB">
      <w:pPr>
        <w:spacing w:line="360" w:lineRule="auto"/>
        <w:jc w:val="right"/>
        <w:rPr>
          <w:rFonts w:eastAsia="Times New Roman" w:cs="Times New Roman"/>
          <w:sz w:val="24"/>
        </w:rPr>
      </w:pPr>
    </w:p>
    <w:p w14:paraId="65540ECD" w14:textId="77777777" w:rsidR="00A536BB" w:rsidRDefault="00A536BB" w:rsidP="00A536BB">
      <w:pPr>
        <w:spacing w:line="360" w:lineRule="auto"/>
        <w:rPr>
          <w:rFonts w:eastAsia="Times New Roman" w:cs="Times New Roman"/>
          <w:sz w:val="24"/>
        </w:rPr>
      </w:pPr>
    </w:p>
    <w:p w14:paraId="6EEDAFBD" w14:textId="77777777" w:rsidR="00A536BB" w:rsidRDefault="00A536BB" w:rsidP="00A536BB">
      <w:pPr>
        <w:spacing w:line="360" w:lineRule="auto"/>
        <w:rPr>
          <w:rFonts w:eastAsia="Times New Roman" w:cs="Times New Roman"/>
          <w:sz w:val="24"/>
        </w:rPr>
      </w:pPr>
    </w:p>
    <w:p w14:paraId="3FDA9946" w14:textId="77777777" w:rsidR="00A536BB" w:rsidRPr="00E53E7B" w:rsidRDefault="00A536BB" w:rsidP="00A536BB">
      <w:pPr>
        <w:spacing w:line="360" w:lineRule="auto"/>
        <w:rPr>
          <w:rFonts w:eastAsia="Times New Roman" w:cs="Times New Roman"/>
          <w:sz w:val="24"/>
        </w:rPr>
      </w:pPr>
    </w:p>
    <w:p w14:paraId="64C8BC2A" w14:textId="77777777" w:rsidR="00A536BB" w:rsidRPr="00E53E7B" w:rsidRDefault="00A536BB" w:rsidP="00A536BB">
      <w:pPr>
        <w:spacing w:line="360" w:lineRule="auto"/>
        <w:rPr>
          <w:rFonts w:eastAsia="Times New Roman" w:cs="Times New Roman"/>
          <w:sz w:val="24"/>
        </w:rPr>
      </w:pPr>
    </w:p>
    <w:p w14:paraId="03E79478" w14:textId="77777777" w:rsidR="00A536BB" w:rsidRPr="00E53E7B" w:rsidRDefault="00A536BB" w:rsidP="00A536BB">
      <w:pPr>
        <w:spacing w:line="360" w:lineRule="auto"/>
        <w:rPr>
          <w:rFonts w:eastAsia="Times New Roman" w:cs="Times New Roman"/>
          <w:sz w:val="24"/>
        </w:rPr>
      </w:pPr>
    </w:p>
    <w:p w14:paraId="663760B6" w14:textId="4CC91153" w:rsidR="00A536BB" w:rsidRPr="00E53E7B" w:rsidRDefault="00A536BB" w:rsidP="00A536BB">
      <w:pPr>
        <w:spacing w:line="360" w:lineRule="auto"/>
        <w:jc w:val="right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Introducción a Ciencias de datos</w:t>
      </w:r>
    </w:p>
    <w:p w14:paraId="12193B94" w14:textId="77777777" w:rsidR="00A536BB" w:rsidRDefault="00A536BB" w:rsidP="00A536BB">
      <w:pPr>
        <w:spacing w:line="360" w:lineRule="auto"/>
        <w:jc w:val="right"/>
        <w:rPr>
          <w:rFonts w:eastAsia="Times New Roman" w:cs="Times New Roman"/>
          <w:sz w:val="24"/>
        </w:rPr>
      </w:pPr>
      <w:r w:rsidRPr="00E53E7B">
        <w:rPr>
          <w:rFonts w:eastAsia="Times New Roman" w:cs="Times New Roman"/>
          <w:sz w:val="24"/>
        </w:rPr>
        <w:t xml:space="preserve">Sección </w:t>
      </w:r>
      <w:r>
        <w:rPr>
          <w:rFonts w:eastAsia="Times New Roman" w:cs="Times New Roman"/>
          <w:sz w:val="24"/>
        </w:rPr>
        <w:t>1</w:t>
      </w:r>
      <w:r w:rsidRPr="00E53E7B">
        <w:rPr>
          <w:rFonts w:eastAsia="Times New Roman" w:cs="Times New Roman"/>
          <w:sz w:val="24"/>
        </w:rPr>
        <w:t>0</w:t>
      </w:r>
    </w:p>
    <w:p w14:paraId="325CD8CC" w14:textId="51B96F6A" w:rsidR="00A536BB" w:rsidRDefault="00A536BB" w:rsidP="00A536BB">
      <w:pPr>
        <w:spacing w:line="360" w:lineRule="auto"/>
        <w:jc w:val="right"/>
        <w:rPr>
          <w:rFonts w:eastAsia="Times New Roman" w:cs="Times New Roman"/>
          <w:sz w:val="24"/>
        </w:rPr>
        <w:sectPr w:rsidR="00A536BB" w:rsidSect="00A536BB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eastAsia="Times New Roman" w:cs="Times New Roman"/>
          <w:sz w:val="24"/>
        </w:rPr>
        <w:t>Leonel Guillén</w:t>
      </w:r>
    </w:p>
    <w:p w14:paraId="49F7D197" w14:textId="21EC760B" w:rsidR="00A536BB" w:rsidRDefault="00A536BB" w:rsidP="00A536BB">
      <w:pPr>
        <w:pStyle w:val="Ttulo1"/>
        <w:rPr>
          <w:lang w:val="es-GT"/>
        </w:rPr>
      </w:pPr>
      <w:r>
        <w:rPr>
          <w:lang w:val="es-GT"/>
        </w:rPr>
        <w:lastRenderedPageBreak/>
        <w:t>Introducción</w:t>
      </w:r>
    </w:p>
    <w:p w14:paraId="5D297183" w14:textId="5D52BBB4" w:rsidR="00A536BB" w:rsidRPr="00A536BB" w:rsidRDefault="00A536BB" w:rsidP="00A536BB">
      <w:pPr>
        <w:jc w:val="both"/>
        <w:rPr>
          <w:lang w:val="es-GT"/>
        </w:rPr>
      </w:pPr>
      <w:r w:rsidRPr="00A536BB">
        <w:rPr>
          <w:lang w:val="es-GT"/>
        </w:rPr>
        <w:t>Se realizó una segmentación de clientes utilizando el algoritmo K-Means.</w:t>
      </w:r>
      <w:r w:rsidRPr="00A536BB">
        <w:rPr>
          <w:lang w:val="es-GT"/>
        </w:rPr>
        <w:br/>
        <w:t xml:space="preserve">El método del codo indicó que 4 </w:t>
      </w:r>
      <w:proofErr w:type="spellStart"/>
      <w:proofErr w:type="gramStart"/>
      <w:r w:rsidRPr="00A536BB">
        <w:rPr>
          <w:lang w:val="es-GT"/>
        </w:rPr>
        <w:t>clusters</w:t>
      </w:r>
      <w:proofErr w:type="spellEnd"/>
      <w:proofErr w:type="gramEnd"/>
      <w:r w:rsidRPr="00A536BB">
        <w:rPr>
          <w:lang w:val="es-GT"/>
        </w:rPr>
        <w:t xml:space="preserve"> representan adecuadamente la estructura de los datos.</w:t>
      </w:r>
    </w:p>
    <w:p w14:paraId="19F48F1A" w14:textId="77777777" w:rsidR="00A536BB" w:rsidRPr="00A536BB" w:rsidRDefault="00A536BB" w:rsidP="002D1002">
      <w:pPr>
        <w:jc w:val="both"/>
        <w:rPr>
          <w:lang w:val="es-GT"/>
        </w:rPr>
      </w:pPr>
      <w:r w:rsidRPr="00A536BB">
        <w:rPr>
          <w:lang w:val="es-GT"/>
        </w:rPr>
        <w:t>La segmentación identificó cuatro perfiles claramente diferenciados principalmente por edad y comportamiento de gasto, mientras que el ingreso anual se mantiene relativamente homogéneo entre los grupos.</w:t>
      </w:r>
    </w:p>
    <w:p w14:paraId="56228A1F" w14:textId="77777777" w:rsidR="00A536BB" w:rsidRPr="002D1002" w:rsidRDefault="00A536BB" w:rsidP="002D1002">
      <w:pPr>
        <w:rPr>
          <w:lang w:val="es-GT"/>
        </w:rPr>
      </w:pPr>
      <w:r w:rsidRPr="00A536BB">
        <w:rPr>
          <w:lang w:val="es-GT"/>
        </w:rPr>
        <w:t>Esto permite diseñar estrategias de marketing personalizadas según el comportamiento de consumo y etapa de vida del cliente.</w:t>
      </w:r>
    </w:p>
    <w:p w14:paraId="501B5116" w14:textId="77777777" w:rsidR="00A536BB" w:rsidRDefault="00A536BB" w:rsidP="00A536BB">
      <w:pPr>
        <w:jc w:val="both"/>
        <w:rPr>
          <w:lang w:val="es-GT"/>
        </w:rPr>
      </w:pPr>
    </w:p>
    <w:p w14:paraId="54F2E51C" w14:textId="51057D26" w:rsidR="00A536BB" w:rsidRDefault="00A536BB" w:rsidP="00A536BB">
      <w:pPr>
        <w:pStyle w:val="Ttulo1"/>
        <w:rPr>
          <w:lang w:val="es-GT"/>
        </w:rPr>
      </w:pPr>
      <w:r>
        <w:rPr>
          <w:lang w:val="es-GT"/>
        </w:rPr>
        <w:t xml:space="preserve">Descripción de </w:t>
      </w:r>
      <w:proofErr w:type="spellStart"/>
      <w:proofErr w:type="gramStart"/>
      <w:r>
        <w:rPr>
          <w:lang w:val="es-GT"/>
        </w:rPr>
        <w:t>Clusters</w:t>
      </w:r>
      <w:proofErr w:type="spellEnd"/>
      <w:proofErr w:type="gramEnd"/>
      <w:r>
        <w:rPr>
          <w:lang w:val="es-GT"/>
        </w:rPr>
        <w:t>:</w:t>
      </w:r>
    </w:p>
    <w:p w14:paraId="2A68058F" w14:textId="77777777" w:rsidR="00D05798" w:rsidRPr="00D05798" w:rsidRDefault="00D05798" w:rsidP="00D05798">
      <w:pPr>
        <w:rPr>
          <w:b/>
          <w:bCs/>
          <w:lang w:val="es-GT"/>
        </w:rPr>
      </w:pPr>
      <w:proofErr w:type="gramStart"/>
      <w:r w:rsidRPr="00D05798">
        <w:rPr>
          <w:b/>
          <w:bCs/>
          <w:lang w:val="es-GT"/>
        </w:rPr>
        <w:t>Cluster</w:t>
      </w:r>
      <w:proofErr w:type="gramEnd"/>
      <w:r w:rsidRPr="00D05798">
        <w:rPr>
          <w:b/>
          <w:bCs/>
          <w:lang w:val="es-GT"/>
        </w:rPr>
        <w:t xml:space="preserve"> 0 – Adultos de Consumo Medio</w:t>
      </w:r>
    </w:p>
    <w:p w14:paraId="73AA0A06" w14:textId="77777777" w:rsidR="00D05798" w:rsidRPr="00D05798" w:rsidRDefault="00D05798" w:rsidP="00D05798">
      <w:pPr>
        <w:rPr>
          <w:b/>
          <w:bCs/>
          <w:lang w:val="es-GT"/>
        </w:rPr>
      </w:pPr>
      <w:r w:rsidRPr="00D05798">
        <w:rPr>
          <w:b/>
          <w:bCs/>
          <w:lang w:val="es-GT"/>
        </w:rPr>
        <w:t>Características</w:t>
      </w:r>
    </w:p>
    <w:p w14:paraId="5D4F8888" w14:textId="77777777" w:rsidR="00D05798" w:rsidRPr="00D05798" w:rsidRDefault="00D05798" w:rsidP="00D05798">
      <w:pPr>
        <w:numPr>
          <w:ilvl w:val="0"/>
          <w:numId w:val="1"/>
        </w:numPr>
        <w:rPr>
          <w:lang w:val="es-GT"/>
        </w:rPr>
      </w:pPr>
      <w:r w:rsidRPr="00D05798">
        <w:rPr>
          <w:lang w:val="es-GT"/>
        </w:rPr>
        <w:t>Edad promedio: 40 años</w:t>
      </w:r>
    </w:p>
    <w:p w14:paraId="4F35A917" w14:textId="77777777" w:rsidR="00D05798" w:rsidRPr="00D05798" w:rsidRDefault="00D05798" w:rsidP="00D05798">
      <w:pPr>
        <w:numPr>
          <w:ilvl w:val="0"/>
          <w:numId w:val="1"/>
        </w:numPr>
        <w:rPr>
          <w:lang w:val="es-GT"/>
        </w:rPr>
      </w:pPr>
      <w:r w:rsidRPr="00D05798">
        <w:rPr>
          <w:lang w:val="es-GT"/>
        </w:rPr>
        <w:t>Ingreso promedio: 62k</w:t>
      </w:r>
    </w:p>
    <w:p w14:paraId="58A4AF78" w14:textId="77777777" w:rsidR="00D05798" w:rsidRPr="00D05798" w:rsidRDefault="00D05798" w:rsidP="00D05798">
      <w:pPr>
        <w:numPr>
          <w:ilvl w:val="0"/>
          <w:numId w:val="1"/>
        </w:numPr>
        <w:rPr>
          <w:lang w:val="es-GT"/>
        </w:rPr>
      </w:pPr>
      <w:proofErr w:type="spellStart"/>
      <w:r w:rsidRPr="00D05798">
        <w:rPr>
          <w:lang w:val="es-GT"/>
        </w:rPr>
        <w:t>Spending</w:t>
      </w:r>
      <w:proofErr w:type="spellEnd"/>
      <w:r w:rsidRPr="00D05798">
        <w:rPr>
          <w:lang w:val="es-GT"/>
        </w:rPr>
        <w:t xml:space="preserve"> Score: 48</w:t>
      </w:r>
    </w:p>
    <w:p w14:paraId="40EC7FD0" w14:textId="77777777" w:rsidR="00D05798" w:rsidRPr="00D05798" w:rsidRDefault="00D05798" w:rsidP="00D05798">
      <w:pPr>
        <w:numPr>
          <w:ilvl w:val="0"/>
          <w:numId w:val="1"/>
        </w:numPr>
        <w:rPr>
          <w:lang w:val="es-GT"/>
        </w:rPr>
      </w:pPr>
      <w:r w:rsidRPr="00D05798">
        <w:rPr>
          <w:lang w:val="es-GT"/>
        </w:rPr>
        <w:t>Mayoría hombres</w:t>
      </w:r>
    </w:p>
    <w:p w14:paraId="4BF013A5" w14:textId="77777777" w:rsidR="00D05798" w:rsidRPr="00D05798" w:rsidRDefault="00D05798" w:rsidP="00D05798">
      <w:pPr>
        <w:rPr>
          <w:b/>
          <w:bCs/>
          <w:lang w:val="es-GT"/>
        </w:rPr>
      </w:pPr>
      <w:r w:rsidRPr="00D05798">
        <w:rPr>
          <w:b/>
          <w:bCs/>
          <w:lang w:val="es-GT"/>
        </w:rPr>
        <w:t>Perfil</w:t>
      </w:r>
    </w:p>
    <w:p w14:paraId="542E8CEA" w14:textId="77777777" w:rsidR="00D05798" w:rsidRPr="00D05798" w:rsidRDefault="00D05798" w:rsidP="00D05798">
      <w:pPr>
        <w:rPr>
          <w:lang w:val="es-GT"/>
        </w:rPr>
      </w:pPr>
      <w:r w:rsidRPr="00D05798">
        <w:rPr>
          <w:lang w:val="es-GT"/>
        </w:rPr>
        <w:t>Segmento adulto con gasto moderado y poder adquisitivo estable.</w:t>
      </w:r>
    </w:p>
    <w:p w14:paraId="18E0BD09" w14:textId="77777777" w:rsidR="00D05798" w:rsidRPr="00D05798" w:rsidRDefault="00D05798" w:rsidP="00D05798">
      <w:pPr>
        <w:rPr>
          <w:b/>
          <w:bCs/>
          <w:lang w:val="es-GT"/>
        </w:rPr>
      </w:pPr>
      <w:r w:rsidRPr="00D05798">
        <w:rPr>
          <w:b/>
          <w:bCs/>
          <w:lang w:val="es-GT"/>
        </w:rPr>
        <w:t>Hipótesis</w:t>
      </w:r>
    </w:p>
    <w:p w14:paraId="00C0B573" w14:textId="77777777" w:rsidR="00D05798" w:rsidRPr="00D05798" w:rsidRDefault="00D05798" w:rsidP="00D05798">
      <w:pPr>
        <w:rPr>
          <w:lang w:val="es-GT"/>
        </w:rPr>
      </w:pPr>
      <w:r w:rsidRPr="00D05798">
        <w:rPr>
          <w:lang w:val="es-GT"/>
        </w:rPr>
        <w:t>Compradores equilibrados, posiblemente realizan compras planificadas y no impulsivas.</w:t>
      </w:r>
    </w:p>
    <w:p w14:paraId="7BFDB293" w14:textId="77777777" w:rsidR="00D05798" w:rsidRPr="00D05798" w:rsidRDefault="00D05798" w:rsidP="00D05798">
      <w:pPr>
        <w:rPr>
          <w:b/>
          <w:bCs/>
          <w:lang w:val="es-GT"/>
        </w:rPr>
      </w:pPr>
      <w:r w:rsidRPr="00D05798">
        <w:rPr>
          <w:b/>
          <w:bCs/>
          <w:lang w:val="es-GT"/>
        </w:rPr>
        <w:t>Acciones de Marketing</w:t>
      </w:r>
    </w:p>
    <w:p w14:paraId="4EB89B47" w14:textId="77777777" w:rsidR="00D05798" w:rsidRPr="00D05798" w:rsidRDefault="00D05798" w:rsidP="00D05798">
      <w:pPr>
        <w:numPr>
          <w:ilvl w:val="0"/>
          <w:numId w:val="2"/>
        </w:numPr>
        <w:rPr>
          <w:lang w:val="es-GT"/>
        </w:rPr>
      </w:pPr>
      <w:r w:rsidRPr="00D05798">
        <w:rPr>
          <w:lang w:val="es-GT"/>
        </w:rPr>
        <w:t>Programas de fidelización</w:t>
      </w:r>
    </w:p>
    <w:p w14:paraId="1B29CB23" w14:textId="77777777" w:rsidR="00D05798" w:rsidRPr="00D05798" w:rsidRDefault="00D05798" w:rsidP="00D05798">
      <w:pPr>
        <w:numPr>
          <w:ilvl w:val="0"/>
          <w:numId w:val="2"/>
        </w:numPr>
        <w:rPr>
          <w:lang w:val="es-GT"/>
        </w:rPr>
      </w:pPr>
      <w:r w:rsidRPr="00D05798">
        <w:rPr>
          <w:lang w:val="es-GT"/>
        </w:rPr>
        <w:t>Cross-</w:t>
      </w:r>
      <w:proofErr w:type="spellStart"/>
      <w:r w:rsidRPr="00D05798">
        <w:rPr>
          <w:lang w:val="es-GT"/>
        </w:rPr>
        <w:t>selling</w:t>
      </w:r>
      <w:proofErr w:type="spellEnd"/>
      <w:r w:rsidRPr="00D05798">
        <w:rPr>
          <w:lang w:val="es-GT"/>
        </w:rPr>
        <w:t xml:space="preserve"> estratégico</w:t>
      </w:r>
    </w:p>
    <w:p w14:paraId="2D62B71D" w14:textId="77777777" w:rsidR="00D05798" w:rsidRPr="00D05798" w:rsidRDefault="00D05798" w:rsidP="00D05798">
      <w:pPr>
        <w:numPr>
          <w:ilvl w:val="0"/>
          <w:numId w:val="2"/>
        </w:numPr>
        <w:rPr>
          <w:lang w:val="es-GT"/>
        </w:rPr>
      </w:pPr>
      <w:r w:rsidRPr="00D05798">
        <w:rPr>
          <w:lang w:val="es-GT"/>
        </w:rPr>
        <w:t>Promociones en categorías relevantes</w:t>
      </w:r>
    </w:p>
    <w:p w14:paraId="056C86B6" w14:textId="11E22C25" w:rsidR="00D05798" w:rsidRPr="00D05798" w:rsidRDefault="00D05798" w:rsidP="00D05798">
      <w:pPr>
        <w:numPr>
          <w:ilvl w:val="0"/>
          <w:numId w:val="2"/>
        </w:numPr>
        <w:rPr>
          <w:lang w:val="es-GT"/>
        </w:rPr>
      </w:pPr>
      <w:r w:rsidRPr="00D05798">
        <w:rPr>
          <w:lang w:val="es-GT"/>
        </w:rPr>
        <w:t>Beneficios por frecuencia de compra</w:t>
      </w:r>
    </w:p>
    <w:p w14:paraId="2F78B994" w14:textId="6E49D585" w:rsidR="00D05798" w:rsidRPr="00D05798" w:rsidRDefault="00D05798" w:rsidP="00D05798">
      <w:pPr>
        <w:rPr>
          <w:b/>
          <w:bCs/>
          <w:lang w:val="es-GT"/>
        </w:rPr>
      </w:pPr>
      <w:r w:rsidRPr="00D05798">
        <w:rPr>
          <w:b/>
          <w:bCs/>
          <w:lang w:val="es-GT"/>
        </w:rPr>
        <w:t xml:space="preserve"> </w:t>
      </w:r>
      <w:proofErr w:type="gramStart"/>
      <w:r w:rsidRPr="00D05798">
        <w:rPr>
          <w:b/>
          <w:bCs/>
          <w:lang w:val="es-GT"/>
        </w:rPr>
        <w:t>Cluster</w:t>
      </w:r>
      <w:proofErr w:type="gramEnd"/>
      <w:r w:rsidRPr="00D05798">
        <w:rPr>
          <w:b/>
          <w:bCs/>
          <w:lang w:val="es-GT"/>
        </w:rPr>
        <w:t xml:space="preserve"> 1 – Adultos Conservadores</w:t>
      </w:r>
    </w:p>
    <w:p w14:paraId="457424DA" w14:textId="77777777" w:rsidR="00D05798" w:rsidRPr="00D05798" w:rsidRDefault="00D05798" w:rsidP="00D05798">
      <w:pPr>
        <w:rPr>
          <w:b/>
          <w:bCs/>
          <w:lang w:val="es-GT"/>
        </w:rPr>
      </w:pPr>
      <w:r w:rsidRPr="00D05798">
        <w:rPr>
          <w:b/>
          <w:bCs/>
          <w:lang w:val="es-GT"/>
        </w:rPr>
        <w:t>Características</w:t>
      </w:r>
    </w:p>
    <w:p w14:paraId="13B6A0FB" w14:textId="77777777" w:rsidR="00D05798" w:rsidRPr="00D05798" w:rsidRDefault="00D05798" w:rsidP="00D05798">
      <w:pPr>
        <w:numPr>
          <w:ilvl w:val="0"/>
          <w:numId w:val="3"/>
        </w:numPr>
        <w:rPr>
          <w:lang w:val="es-GT"/>
        </w:rPr>
      </w:pPr>
      <w:r w:rsidRPr="00D05798">
        <w:rPr>
          <w:lang w:val="es-GT"/>
        </w:rPr>
        <w:t>Edad promedio: 48 años</w:t>
      </w:r>
    </w:p>
    <w:p w14:paraId="604A723B" w14:textId="77777777" w:rsidR="00D05798" w:rsidRPr="00D05798" w:rsidRDefault="00D05798" w:rsidP="00D05798">
      <w:pPr>
        <w:numPr>
          <w:ilvl w:val="0"/>
          <w:numId w:val="3"/>
        </w:numPr>
        <w:rPr>
          <w:lang w:val="es-GT"/>
        </w:rPr>
      </w:pPr>
      <w:r w:rsidRPr="00D05798">
        <w:rPr>
          <w:lang w:val="es-GT"/>
        </w:rPr>
        <w:t>Ingreso promedio: 58k</w:t>
      </w:r>
    </w:p>
    <w:p w14:paraId="230D325A" w14:textId="77777777" w:rsidR="00D05798" w:rsidRPr="00D05798" w:rsidRDefault="00D05798" w:rsidP="00D05798">
      <w:pPr>
        <w:numPr>
          <w:ilvl w:val="0"/>
          <w:numId w:val="3"/>
        </w:numPr>
        <w:rPr>
          <w:lang w:val="es-GT"/>
        </w:rPr>
      </w:pPr>
      <w:proofErr w:type="spellStart"/>
      <w:r w:rsidRPr="00D05798">
        <w:rPr>
          <w:lang w:val="es-GT"/>
        </w:rPr>
        <w:t>Spending</w:t>
      </w:r>
      <w:proofErr w:type="spellEnd"/>
      <w:r w:rsidRPr="00D05798">
        <w:rPr>
          <w:lang w:val="es-GT"/>
        </w:rPr>
        <w:t xml:space="preserve"> Score: 34</w:t>
      </w:r>
    </w:p>
    <w:p w14:paraId="4C517645" w14:textId="77777777" w:rsidR="00D05798" w:rsidRPr="00D05798" w:rsidRDefault="00D05798" w:rsidP="00D05798">
      <w:pPr>
        <w:numPr>
          <w:ilvl w:val="0"/>
          <w:numId w:val="3"/>
        </w:numPr>
        <w:rPr>
          <w:lang w:val="es-GT"/>
        </w:rPr>
      </w:pPr>
      <w:r w:rsidRPr="00D05798">
        <w:rPr>
          <w:lang w:val="es-GT"/>
        </w:rPr>
        <w:t>Mayoría mujeres</w:t>
      </w:r>
    </w:p>
    <w:p w14:paraId="6C330B28" w14:textId="77777777" w:rsidR="00D05798" w:rsidRPr="00D05798" w:rsidRDefault="00D05798" w:rsidP="00D05798">
      <w:pPr>
        <w:rPr>
          <w:b/>
          <w:bCs/>
          <w:lang w:val="es-GT"/>
        </w:rPr>
      </w:pPr>
      <w:r w:rsidRPr="00D05798">
        <w:rPr>
          <w:b/>
          <w:bCs/>
          <w:lang w:val="es-GT"/>
        </w:rPr>
        <w:lastRenderedPageBreak/>
        <w:t>Perfil</w:t>
      </w:r>
    </w:p>
    <w:p w14:paraId="7D3FF26A" w14:textId="77777777" w:rsidR="00D05798" w:rsidRPr="00D05798" w:rsidRDefault="00D05798" w:rsidP="00D05798">
      <w:pPr>
        <w:rPr>
          <w:lang w:val="es-GT"/>
        </w:rPr>
      </w:pPr>
      <w:r w:rsidRPr="00D05798">
        <w:rPr>
          <w:lang w:val="es-GT"/>
        </w:rPr>
        <w:t>Segmento adulto con bajo nivel de gasto relativo.</w:t>
      </w:r>
    </w:p>
    <w:p w14:paraId="1943DA80" w14:textId="77777777" w:rsidR="00D05798" w:rsidRPr="00D05798" w:rsidRDefault="00D05798" w:rsidP="00D05798">
      <w:pPr>
        <w:rPr>
          <w:b/>
          <w:bCs/>
          <w:lang w:val="es-GT"/>
        </w:rPr>
      </w:pPr>
      <w:r w:rsidRPr="00D05798">
        <w:rPr>
          <w:b/>
          <w:bCs/>
          <w:lang w:val="es-GT"/>
        </w:rPr>
        <w:t>Hipótesis</w:t>
      </w:r>
    </w:p>
    <w:p w14:paraId="5B221C11" w14:textId="77777777" w:rsidR="00D05798" w:rsidRPr="00D05798" w:rsidRDefault="00D05798" w:rsidP="00D05798">
      <w:pPr>
        <w:rPr>
          <w:lang w:val="es-GT"/>
        </w:rPr>
      </w:pPr>
      <w:r w:rsidRPr="00D05798">
        <w:rPr>
          <w:lang w:val="es-GT"/>
        </w:rPr>
        <w:t>Clientes racionales y posiblemente sensibles a precio.</w:t>
      </w:r>
    </w:p>
    <w:p w14:paraId="469BA186" w14:textId="77777777" w:rsidR="00D05798" w:rsidRPr="00D05798" w:rsidRDefault="00D05798" w:rsidP="00D05798">
      <w:pPr>
        <w:rPr>
          <w:b/>
          <w:bCs/>
          <w:lang w:val="es-GT"/>
        </w:rPr>
      </w:pPr>
      <w:r w:rsidRPr="00D05798">
        <w:rPr>
          <w:b/>
          <w:bCs/>
          <w:lang w:val="es-GT"/>
        </w:rPr>
        <w:t>Acciones de Marketing</w:t>
      </w:r>
    </w:p>
    <w:p w14:paraId="5B907A5A" w14:textId="77777777" w:rsidR="00D05798" w:rsidRPr="00D05798" w:rsidRDefault="00D05798" w:rsidP="00D05798">
      <w:pPr>
        <w:numPr>
          <w:ilvl w:val="0"/>
          <w:numId w:val="4"/>
        </w:numPr>
        <w:rPr>
          <w:lang w:val="es-GT"/>
        </w:rPr>
      </w:pPr>
      <w:r w:rsidRPr="00D05798">
        <w:rPr>
          <w:lang w:val="es-GT"/>
        </w:rPr>
        <w:t>Descuentos personalizados</w:t>
      </w:r>
    </w:p>
    <w:p w14:paraId="50B2C562" w14:textId="77777777" w:rsidR="00D05798" w:rsidRPr="00D05798" w:rsidRDefault="00D05798" w:rsidP="00D05798">
      <w:pPr>
        <w:numPr>
          <w:ilvl w:val="0"/>
          <w:numId w:val="4"/>
        </w:numPr>
        <w:rPr>
          <w:lang w:val="es-GT"/>
        </w:rPr>
      </w:pPr>
      <w:r w:rsidRPr="00D05798">
        <w:rPr>
          <w:lang w:val="es-GT"/>
        </w:rPr>
        <w:t>Campañas de reactivación</w:t>
      </w:r>
    </w:p>
    <w:p w14:paraId="754B0FA6" w14:textId="77777777" w:rsidR="00D05798" w:rsidRPr="00D05798" w:rsidRDefault="00D05798" w:rsidP="00D05798">
      <w:pPr>
        <w:numPr>
          <w:ilvl w:val="0"/>
          <w:numId w:val="4"/>
        </w:numPr>
        <w:rPr>
          <w:lang w:val="es-GT"/>
        </w:rPr>
      </w:pPr>
      <w:r w:rsidRPr="00D05798">
        <w:rPr>
          <w:lang w:val="es-GT"/>
        </w:rPr>
        <w:t>Ofertas por temporada</w:t>
      </w:r>
    </w:p>
    <w:p w14:paraId="5BA44558" w14:textId="77777777" w:rsidR="00D05798" w:rsidRPr="00D05798" w:rsidRDefault="00D05798" w:rsidP="00D05798">
      <w:pPr>
        <w:numPr>
          <w:ilvl w:val="0"/>
          <w:numId w:val="4"/>
        </w:numPr>
        <w:rPr>
          <w:lang w:val="es-GT"/>
        </w:rPr>
      </w:pPr>
      <w:r w:rsidRPr="00D05798">
        <w:rPr>
          <w:lang w:val="es-GT"/>
        </w:rPr>
        <w:t>Comunicación basada en ahorro</w:t>
      </w:r>
    </w:p>
    <w:p w14:paraId="0988AA5B" w14:textId="614BF38D" w:rsidR="00D05798" w:rsidRPr="00D05798" w:rsidRDefault="00D05798" w:rsidP="00D05798">
      <w:pPr>
        <w:rPr>
          <w:b/>
          <w:bCs/>
          <w:lang w:val="es-GT"/>
        </w:rPr>
      </w:pPr>
      <w:proofErr w:type="gramStart"/>
      <w:r w:rsidRPr="00D05798">
        <w:rPr>
          <w:b/>
          <w:bCs/>
          <w:lang w:val="es-GT"/>
        </w:rPr>
        <w:t>Cluster</w:t>
      </w:r>
      <w:proofErr w:type="gramEnd"/>
      <w:r w:rsidRPr="00D05798">
        <w:rPr>
          <w:b/>
          <w:bCs/>
          <w:lang w:val="es-GT"/>
        </w:rPr>
        <w:t xml:space="preserve"> 2 – Jóvenes de Alto Consumo</w:t>
      </w:r>
    </w:p>
    <w:p w14:paraId="5AFC0A99" w14:textId="77777777" w:rsidR="00D05798" w:rsidRPr="00D05798" w:rsidRDefault="00D05798" w:rsidP="00D05798">
      <w:pPr>
        <w:rPr>
          <w:b/>
          <w:bCs/>
          <w:lang w:val="es-GT"/>
        </w:rPr>
      </w:pPr>
      <w:r w:rsidRPr="00D05798">
        <w:rPr>
          <w:b/>
          <w:bCs/>
          <w:lang w:val="es-GT"/>
        </w:rPr>
        <w:t>Características</w:t>
      </w:r>
    </w:p>
    <w:p w14:paraId="122F6980" w14:textId="77777777" w:rsidR="00D05798" w:rsidRPr="00D05798" w:rsidRDefault="00D05798" w:rsidP="00D05798">
      <w:pPr>
        <w:numPr>
          <w:ilvl w:val="0"/>
          <w:numId w:val="5"/>
        </w:numPr>
        <w:rPr>
          <w:lang w:val="es-GT"/>
        </w:rPr>
      </w:pPr>
      <w:r w:rsidRPr="00D05798">
        <w:rPr>
          <w:lang w:val="es-GT"/>
        </w:rPr>
        <w:t>Edad promedio: 28 años</w:t>
      </w:r>
    </w:p>
    <w:p w14:paraId="3FEF05C7" w14:textId="77777777" w:rsidR="00D05798" w:rsidRPr="00D05798" w:rsidRDefault="00D05798" w:rsidP="00D05798">
      <w:pPr>
        <w:numPr>
          <w:ilvl w:val="0"/>
          <w:numId w:val="5"/>
        </w:numPr>
        <w:rPr>
          <w:lang w:val="es-GT"/>
        </w:rPr>
      </w:pPr>
      <w:r w:rsidRPr="00D05798">
        <w:rPr>
          <w:lang w:val="es-GT"/>
        </w:rPr>
        <w:t>Ingreso promedio: 59k</w:t>
      </w:r>
    </w:p>
    <w:p w14:paraId="4FBD7890" w14:textId="77777777" w:rsidR="00D05798" w:rsidRPr="00D05798" w:rsidRDefault="00D05798" w:rsidP="00D05798">
      <w:pPr>
        <w:numPr>
          <w:ilvl w:val="0"/>
          <w:numId w:val="5"/>
        </w:numPr>
        <w:rPr>
          <w:lang w:val="es-GT"/>
        </w:rPr>
      </w:pPr>
      <w:proofErr w:type="spellStart"/>
      <w:r w:rsidRPr="00D05798">
        <w:rPr>
          <w:lang w:val="es-GT"/>
        </w:rPr>
        <w:t>Spending</w:t>
      </w:r>
      <w:proofErr w:type="spellEnd"/>
      <w:r w:rsidRPr="00D05798">
        <w:rPr>
          <w:lang w:val="es-GT"/>
        </w:rPr>
        <w:t xml:space="preserve"> Score: 67</w:t>
      </w:r>
    </w:p>
    <w:p w14:paraId="32C6FAEA" w14:textId="77777777" w:rsidR="00D05798" w:rsidRPr="00D05798" w:rsidRDefault="00D05798" w:rsidP="00D05798">
      <w:pPr>
        <w:numPr>
          <w:ilvl w:val="0"/>
          <w:numId w:val="5"/>
        </w:numPr>
        <w:rPr>
          <w:lang w:val="es-GT"/>
        </w:rPr>
      </w:pPr>
      <w:r w:rsidRPr="00D05798">
        <w:rPr>
          <w:lang w:val="es-GT"/>
        </w:rPr>
        <w:t>Mayoría mujeres</w:t>
      </w:r>
    </w:p>
    <w:p w14:paraId="1694AB3E" w14:textId="77777777" w:rsidR="00D05798" w:rsidRPr="00D05798" w:rsidRDefault="00D05798" w:rsidP="00D05798">
      <w:pPr>
        <w:rPr>
          <w:b/>
          <w:bCs/>
          <w:lang w:val="es-GT"/>
        </w:rPr>
      </w:pPr>
      <w:r w:rsidRPr="00D05798">
        <w:rPr>
          <w:b/>
          <w:bCs/>
          <w:lang w:val="es-GT"/>
        </w:rPr>
        <w:t>Perfil</w:t>
      </w:r>
    </w:p>
    <w:p w14:paraId="607A20E5" w14:textId="77777777" w:rsidR="00D05798" w:rsidRPr="00D05798" w:rsidRDefault="00D05798" w:rsidP="00D05798">
      <w:pPr>
        <w:rPr>
          <w:lang w:val="es-GT"/>
        </w:rPr>
      </w:pPr>
      <w:r w:rsidRPr="00D05798">
        <w:rPr>
          <w:lang w:val="es-GT"/>
        </w:rPr>
        <w:t>Clientes jóvenes con alto nivel de gasto y comportamiento activo.</w:t>
      </w:r>
    </w:p>
    <w:p w14:paraId="484CD3F2" w14:textId="77777777" w:rsidR="00D05798" w:rsidRPr="00D05798" w:rsidRDefault="00D05798" w:rsidP="00D05798">
      <w:pPr>
        <w:rPr>
          <w:b/>
          <w:bCs/>
          <w:lang w:val="es-GT"/>
        </w:rPr>
      </w:pPr>
      <w:r w:rsidRPr="00D05798">
        <w:rPr>
          <w:b/>
          <w:bCs/>
          <w:lang w:val="es-GT"/>
        </w:rPr>
        <w:t>Hipótesis</w:t>
      </w:r>
    </w:p>
    <w:p w14:paraId="466BD430" w14:textId="77777777" w:rsidR="00D05798" w:rsidRPr="00D05798" w:rsidRDefault="00D05798" w:rsidP="00D05798">
      <w:pPr>
        <w:rPr>
          <w:lang w:val="es-GT"/>
        </w:rPr>
      </w:pPr>
      <w:r w:rsidRPr="00D05798">
        <w:rPr>
          <w:lang w:val="es-GT"/>
        </w:rPr>
        <w:t>Segmento impulsivo, sensible a tendencias y experiencias.</w:t>
      </w:r>
    </w:p>
    <w:p w14:paraId="31B81725" w14:textId="77777777" w:rsidR="00D05798" w:rsidRPr="00D05798" w:rsidRDefault="00D05798" w:rsidP="00D05798">
      <w:pPr>
        <w:rPr>
          <w:b/>
          <w:bCs/>
          <w:lang w:val="es-GT"/>
        </w:rPr>
      </w:pPr>
      <w:r w:rsidRPr="00D05798">
        <w:rPr>
          <w:b/>
          <w:bCs/>
          <w:lang w:val="es-GT"/>
        </w:rPr>
        <w:t>Acciones de Marketing</w:t>
      </w:r>
    </w:p>
    <w:p w14:paraId="7E5CBAE2" w14:textId="77777777" w:rsidR="00D05798" w:rsidRPr="00D05798" w:rsidRDefault="00D05798" w:rsidP="00D05798">
      <w:pPr>
        <w:numPr>
          <w:ilvl w:val="0"/>
          <w:numId w:val="6"/>
        </w:numPr>
        <w:rPr>
          <w:lang w:val="es-GT"/>
        </w:rPr>
      </w:pPr>
      <w:r w:rsidRPr="00D05798">
        <w:rPr>
          <w:lang w:val="es-GT"/>
        </w:rPr>
        <w:t>Marketing digital intensivo</w:t>
      </w:r>
    </w:p>
    <w:p w14:paraId="467A6524" w14:textId="77777777" w:rsidR="00D05798" w:rsidRPr="00D05798" w:rsidRDefault="00D05798" w:rsidP="00D05798">
      <w:pPr>
        <w:numPr>
          <w:ilvl w:val="0"/>
          <w:numId w:val="6"/>
        </w:numPr>
        <w:rPr>
          <w:lang w:val="es-GT"/>
        </w:rPr>
      </w:pPr>
      <w:proofErr w:type="spellStart"/>
      <w:r w:rsidRPr="00D05798">
        <w:rPr>
          <w:lang w:val="es-GT"/>
        </w:rPr>
        <w:t>Influencers</w:t>
      </w:r>
      <w:proofErr w:type="spellEnd"/>
    </w:p>
    <w:p w14:paraId="6086E56D" w14:textId="77777777" w:rsidR="00D05798" w:rsidRPr="00D05798" w:rsidRDefault="00D05798" w:rsidP="00D05798">
      <w:pPr>
        <w:numPr>
          <w:ilvl w:val="0"/>
          <w:numId w:val="6"/>
        </w:numPr>
        <w:rPr>
          <w:lang w:val="es-GT"/>
        </w:rPr>
      </w:pPr>
      <w:r w:rsidRPr="00D05798">
        <w:rPr>
          <w:lang w:val="es-GT"/>
        </w:rPr>
        <w:t>Eventos exclusivos</w:t>
      </w:r>
    </w:p>
    <w:p w14:paraId="321C6E26" w14:textId="77777777" w:rsidR="00D05798" w:rsidRPr="00D05798" w:rsidRDefault="00D05798" w:rsidP="00D05798">
      <w:pPr>
        <w:numPr>
          <w:ilvl w:val="0"/>
          <w:numId w:val="6"/>
        </w:numPr>
        <w:rPr>
          <w:lang w:val="es-GT"/>
        </w:rPr>
      </w:pPr>
      <w:r w:rsidRPr="00D05798">
        <w:rPr>
          <w:lang w:val="es-GT"/>
        </w:rPr>
        <w:t xml:space="preserve">Ofertas </w:t>
      </w:r>
      <w:proofErr w:type="gramStart"/>
      <w:r w:rsidRPr="00D05798">
        <w:rPr>
          <w:lang w:val="es-GT"/>
        </w:rPr>
        <w:t>flash</w:t>
      </w:r>
      <w:proofErr w:type="gramEnd"/>
    </w:p>
    <w:p w14:paraId="07BA82B2" w14:textId="77777777" w:rsidR="00D05798" w:rsidRPr="00D05798" w:rsidRDefault="00D05798" w:rsidP="00D05798">
      <w:pPr>
        <w:numPr>
          <w:ilvl w:val="0"/>
          <w:numId w:val="6"/>
        </w:numPr>
        <w:rPr>
          <w:lang w:val="es-GT"/>
        </w:rPr>
      </w:pPr>
      <w:r w:rsidRPr="00D05798">
        <w:rPr>
          <w:lang w:val="es-GT"/>
        </w:rPr>
        <w:t>Programas VIP para jóvenes</w:t>
      </w:r>
    </w:p>
    <w:p w14:paraId="1934A6CE" w14:textId="77777777" w:rsidR="00D05798" w:rsidRDefault="00D05798" w:rsidP="00D05798">
      <w:pPr>
        <w:rPr>
          <w:lang w:val="es-GT"/>
        </w:rPr>
      </w:pPr>
      <w:r w:rsidRPr="00D05798">
        <w:rPr>
          <w:lang w:val="es-GT"/>
        </w:rPr>
        <w:t xml:space="preserve">Este es el </w:t>
      </w:r>
      <w:proofErr w:type="spellStart"/>
      <w:proofErr w:type="gramStart"/>
      <w:r w:rsidRPr="00D05798">
        <w:rPr>
          <w:lang w:val="es-GT"/>
        </w:rPr>
        <w:t>cluster</w:t>
      </w:r>
      <w:proofErr w:type="spellEnd"/>
      <w:proofErr w:type="gramEnd"/>
      <w:r w:rsidRPr="00D05798">
        <w:rPr>
          <w:lang w:val="es-GT"/>
        </w:rPr>
        <w:t xml:space="preserve"> estratégico prioritario.</w:t>
      </w:r>
    </w:p>
    <w:p w14:paraId="448DAFC1" w14:textId="0A9C4AB8" w:rsidR="00D05798" w:rsidRDefault="00D05798">
      <w:pPr>
        <w:spacing w:line="278" w:lineRule="auto"/>
        <w:rPr>
          <w:lang w:val="es-GT"/>
        </w:rPr>
      </w:pPr>
      <w:r>
        <w:rPr>
          <w:lang w:val="es-GT"/>
        </w:rPr>
        <w:br w:type="page"/>
      </w:r>
    </w:p>
    <w:p w14:paraId="28EB32E3" w14:textId="6854C6BE" w:rsidR="00D05798" w:rsidRPr="00D05798" w:rsidRDefault="00D05798" w:rsidP="00D05798">
      <w:pPr>
        <w:pStyle w:val="Ttulo1"/>
        <w:rPr>
          <w:lang w:val="es-GT"/>
        </w:rPr>
      </w:pPr>
      <w:r w:rsidRPr="00D05798">
        <w:lastRenderedPageBreak/>
        <w:t>Conclusión Estratégica</w:t>
      </w:r>
    </w:p>
    <w:p w14:paraId="44CDB563" w14:textId="77777777" w:rsidR="00D05798" w:rsidRPr="00D05798" w:rsidRDefault="00D05798" w:rsidP="00D05798">
      <w:pPr>
        <w:rPr>
          <w:lang w:val="es-GT"/>
        </w:rPr>
      </w:pPr>
      <w:r w:rsidRPr="00D05798">
        <w:rPr>
          <w:lang w:val="es-GT"/>
        </w:rPr>
        <w:t>El análisis revela que el comportamiento de gasto está más relacionado con la edad que con el ingreso.</w:t>
      </w:r>
    </w:p>
    <w:p w14:paraId="22B462DF" w14:textId="77777777" w:rsidR="00D05798" w:rsidRPr="00D05798" w:rsidRDefault="00D05798" w:rsidP="00D05798">
      <w:pPr>
        <w:rPr>
          <w:lang w:val="es-GT"/>
        </w:rPr>
      </w:pPr>
      <w:r w:rsidRPr="00D05798">
        <w:rPr>
          <w:lang w:val="es-GT"/>
        </w:rPr>
        <w:t>Esto sugiere que las estrategias comerciales deben centrarse en:</w:t>
      </w:r>
    </w:p>
    <w:p w14:paraId="7D41B88F" w14:textId="77777777" w:rsidR="00D05798" w:rsidRPr="00D05798" w:rsidRDefault="00D05798" w:rsidP="00D05798">
      <w:pPr>
        <w:numPr>
          <w:ilvl w:val="0"/>
          <w:numId w:val="7"/>
        </w:numPr>
        <w:rPr>
          <w:lang w:val="es-GT"/>
        </w:rPr>
      </w:pPr>
      <w:r w:rsidRPr="00D05798">
        <w:rPr>
          <w:lang w:val="es-GT"/>
        </w:rPr>
        <w:t>Experiencias diferenciadas para jóvenes</w:t>
      </w:r>
    </w:p>
    <w:p w14:paraId="5D5244F4" w14:textId="77777777" w:rsidR="00D05798" w:rsidRPr="00D05798" w:rsidRDefault="00D05798" w:rsidP="00D05798">
      <w:pPr>
        <w:numPr>
          <w:ilvl w:val="0"/>
          <w:numId w:val="7"/>
        </w:numPr>
        <w:rPr>
          <w:lang w:val="es-GT"/>
        </w:rPr>
      </w:pPr>
      <w:r w:rsidRPr="00D05798">
        <w:rPr>
          <w:lang w:val="es-GT"/>
        </w:rPr>
        <w:t>Incentivos de activación para adultos conservadores</w:t>
      </w:r>
    </w:p>
    <w:p w14:paraId="382C19FC" w14:textId="77777777" w:rsidR="00D05798" w:rsidRPr="00D05798" w:rsidRDefault="00D05798" w:rsidP="00D05798">
      <w:pPr>
        <w:numPr>
          <w:ilvl w:val="0"/>
          <w:numId w:val="7"/>
        </w:numPr>
        <w:rPr>
          <w:lang w:val="es-GT"/>
        </w:rPr>
      </w:pPr>
      <w:r w:rsidRPr="00D05798">
        <w:rPr>
          <w:lang w:val="es-GT"/>
        </w:rPr>
        <w:t>Programas de fidelización para adultos de consumo medio</w:t>
      </w:r>
    </w:p>
    <w:p w14:paraId="0EEDAE1E" w14:textId="77777777" w:rsidR="00D05798" w:rsidRPr="00D05798" w:rsidRDefault="00D05798" w:rsidP="00D05798">
      <w:pPr>
        <w:rPr>
          <w:lang w:val="es-GT"/>
        </w:rPr>
      </w:pPr>
      <w:r w:rsidRPr="00D05798">
        <w:rPr>
          <w:lang w:val="es-GT"/>
        </w:rPr>
        <w:t>La segmentación permite optimizar campañas y mejorar la rentabilidad por cliente mediante estrategias personalizadas.</w:t>
      </w:r>
    </w:p>
    <w:p w14:paraId="6002B5BB" w14:textId="77777777" w:rsidR="00942EF0" w:rsidRDefault="00942EF0" w:rsidP="00A536BB"/>
    <w:sectPr w:rsidR="00942E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0D0F"/>
    <w:multiLevelType w:val="multilevel"/>
    <w:tmpl w:val="7412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756BC"/>
    <w:multiLevelType w:val="multilevel"/>
    <w:tmpl w:val="5338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460CF"/>
    <w:multiLevelType w:val="multilevel"/>
    <w:tmpl w:val="4D08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71FEB"/>
    <w:multiLevelType w:val="multilevel"/>
    <w:tmpl w:val="42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3648D"/>
    <w:multiLevelType w:val="multilevel"/>
    <w:tmpl w:val="7716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15963"/>
    <w:multiLevelType w:val="multilevel"/>
    <w:tmpl w:val="D154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B58C5"/>
    <w:multiLevelType w:val="multilevel"/>
    <w:tmpl w:val="6D96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222876">
    <w:abstractNumId w:val="5"/>
  </w:num>
  <w:num w:numId="2" w16cid:durableId="386343206">
    <w:abstractNumId w:val="6"/>
  </w:num>
  <w:num w:numId="3" w16cid:durableId="1654597705">
    <w:abstractNumId w:val="4"/>
  </w:num>
  <w:num w:numId="4" w16cid:durableId="101345050">
    <w:abstractNumId w:val="2"/>
  </w:num>
  <w:num w:numId="5" w16cid:durableId="1937252117">
    <w:abstractNumId w:val="1"/>
  </w:num>
  <w:num w:numId="6" w16cid:durableId="1946186218">
    <w:abstractNumId w:val="0"/>
  </w:num>
  <w:num w:numId="7" w16cid:durableId="1409772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BB"/>
    <w:rsid w:val="00015F4C"/>
    <w:rsid w:val="000B3F8A"/>
    <w:rsid w:val="002D1002"/>
    <w:rsid w:val="003E0F59"/>
    <w:rsid w:val="00414581"/>
    <w:rsid w:val="004D5597"/>
    <w:rsid w:val="00842170"/>
    <w:rsid w:val="00942EF0"/>
    <w:rsid w:val="00A536BB"/>
    <w:rsid w:val="00B4687A"/>
    <w:rsid w:val="00CF3BDF"/>
    <w:rsid w:val="00D05798"/>
    <w:rsid w:val="00EF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2780A"/>
  <w15:chartTrackingRefBased/>
  <w15:docId w15:val="{0A97ACE1-F7AD-4234-AB57-A2DCC8CD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6BB"/>
    <w:pPr>
      <w:spacing w:line="279" w:lineRule="auto"/>
    </w:pPr>
    <w:rPr>
      <w:rFonts w:ascii="Times New Roman" w:hAnsi="Times New Roman"/>
      <w:kern w:val="0"/>
      <w:sz w:val="2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B3F8A"/>
    <w:pPr>
      <w:keepNext/>
      <w:keepLines/>
      <w:spacing w:before="360" w:after="80"/>
      <w:outlineLvl w:val="0"/>
    </w:pPr>
    <w:rPr>
      <w:rFonts w:eastAsiaTheme="majorEastAsia" w:cstheme="majorBidi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3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36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36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36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36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36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36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36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F8A"/>
    <w:rPr>
      <w:rFonts w:ascii="Times New Roman" w:eastAsiaTheme="majorEastAsia" w:hAnsi="Times New Roman" w:cstheme="majorBidi"/>
      <w:sz w:val="28"/>
      <w:szCs w:val="40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2170"/>
    <w:pPr>
      <w:numPr>
        <w:ilvl w:val="1"/>
      </w:numPr>
    </w:pPr>
    <w:rPr>
      <w:rFonts w:eastAsiaTheme="majorEastAsia" w:cstheme="majorBidi"/>
      <w:i/>
      <w:spacing w:val="15"/>
      <w:sz w:val="28"/>
      <w:szCs w:val="28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42170"/>
    <w:rPr>
      <w:rFonts w:ascii="Times New Roman" w:eastAsiaTheme="majorEastAsia" w:hAnsi="Times New Roman" w:cstheme="majorBidi"/>
      <w:i/>
      <w:spacing w:val="15"/>
      <w:sz w:val="28"/>
      <w:szCs w:val="28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3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3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36BB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36BB"/>
    <w:rPr>
      <w:rFonts w:eastAsiaTheme="majorEastAsia" w:cstheme="majorBidi"/>
      <w:color w:val="0F4761" w:themeColor="accent1" w:themeShade="BF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36BB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36BB"/>
    <w:rPr>
      <w:rFonts w:eastAsiaTheme="majorEastAsia" w:cstheme="majorBidi"/>
      <w:color w:val="595959" w:themeColor="text1" w:themeTint="A6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36BB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36BB"/>
    <w:rPr>
      <w:rFonts w:eastAsiaTheme="majorEastAsia" w:cstheme="majorBidi"/>
      <w:color w:val="272727" w:themeColor="text1" w:themeTint="D8"/>
      <w:sz w:val="20"/>
    </w:rPr>
  </w:style>
  <w:style w:type="paragraph" w:styleId="Ttulo">
    <w:name w:val="Title"/>
    <w:basedOn w:val="Normal"/>
    <w:next w:val="Normal"/>
    <w:link w:val="TtuloCar"/>
    <w:uiPriority w:val="10"/>
    <w:qFormat/>
    <w:rsid w:val="00A53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3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">
    <w:name w:val="Quote"/>
    <w:basedOn w:val="Normal"/>
    <w:next w:val="Normal"/>
    <w:link w:val="CitaCar"/>
    <w:uiPriority w:val="29"/>
    <w:qFormat/>
    <w:rsid w:val="00A53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36BB"/>
    <w:rPr>
      <w:rFonts w:ascii="Times New Roman" w:hAnsi="Times New Roman"/>
      <w:i/>
      <w:iCs/>
      <w:color w:val="404040" w:themeColor="text1" w:themeTint="BF"/>
      <w:sz w:val="20"/>
    </w:rPr>
  </w:style>
  <w:style w:type="paragraph" w:styleId="Prrafodelista">
    <w:name w:val="List Paragraph"/>
    <w:basedOn w:val="Normal"/>
    <w:uiPriority w:val="34"/>
    <w:qFormat/>
    <w:rsid w:val="00A536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36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3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36BB"/>
    <w:rPr>
      <w:rFonts w:ascii="Times New Roman" w:hAnsi="Times New Roman"/>
      <w:i/>
      <w:iCs/>
      <w:color w:val="0F4761" w:themeColor="accent1" w:themeShade="BF"/>
      <w:sz w:val="20"/>
    </w:rPr>
  </w:style>
  <w:style w:type="character" w:styleId="Referenciaintensa">
    <w:name w:val="Intense Reference"/>
    <w:basedOn w:val="Fuentedeprrafopredeter"/>
    <w:uiPriority w:val="32"/>
    <w:qFormat/>
    <w:rsid w:val="00A53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91ABA-C49D-4E74-91F1-F3E1D0171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329</Words>
  <Characters>2148</Characters>
  <Application>Microsoft Office Word</Application>
  <DocSecurity>0</DocSecurity>
  <Lines>102</Lines>
  <Paragraphs>85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CASTANEDA, MARCO ALEJANDRO</dc:creator>
  <cp:keywords/>
  <dc:description/>
  <cp:lastModifiedBy>DIAZ CASTANEDA, MARCO ALEJANDRO</cp:lastModifiedBy>
  <cp:revision>3</cp:revision>
  <dcterms:created xsi:type="dcterms:W3CDTF">2026-02-19T21:01:00Z</dcterms:created>
  <dcterms:modified xsi:type="dcterms:W3CDTF">2026-02-19T22:43:00Z</dcterms:modified>
</cp:coreProperties>
</file>