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4B65D" w14:textId="77777777" w:rsidR="009F4360" w:rsidRDefault="009F4360" w:rsidP="009F4360">
      <w:pPr>
        <w:tabs>
          <w:tab w:val="left" w:pos="1320"/>
        </w:tabs>
        <w:jc w:val="center"/>
        <w:rPr>
          <w:rFonts w:ascii="Times New Roman" w:hAnsi="Times New Roman" w:cs="Times New Roman"/>
          <w:sz w:val="28"/>
          <w:szCs w:val="28"/>
          <w:lang w:val="en-US"/>
        </w:rPr>
      </w:pPr>
    </w:p>
    <w:p w14:paraId="17B8EAC1" w14:textId="6B7B0250" w:rsidR="005556C7" w:rsidRDefault="009F4360" w:rsidP="009F4360">
      <w:pPr>
        <w:tabs>
          <w:tab w:val="left" w:pos="1320"/>
        </w:tabs>
        <w:jc w:val="center"/>
        <w:rPr>
          <w:rFonts w:ascii="Times New Roman" w:hAnsi="Times New Roman" w:cs="Times New Roman"/>
          <w:sz w:val="28"/>
          <w:szCs w:val="28"/>
          <w:lang w:val="en-US"/>
        </w:rPr>
      </w:pPr>
      <w:r w:rsidRPr="009F4360">
        <w:rPr>
          <w:rFonts w:ascii="Times New Roman" w:hAnsi="Times New Roman" w:cs="Times New Roman"/>
          <w:sz w:val="28"/>
          <w:szCs w:val="28"/>
          <w:lang w:val="en-US"/>
        </w:rPr>
        <w:t>Supplementary material</w:t>
      </w:r>
    </w:p>
    <w:p w14:paraId="7825A063" w14:textId="7EC01F46" w:rsidR="007D5C87" w:rsidRPr="000F4695" w:rsidRDefault="00323520" w:rsidP="009F4360">
      <w:pPr>
        <w:tabs>
          <w:tab w:val="left" w:pos="1320"/>
        </w:tabs>
        <w:jc w:val="center"/>
        <w:rPr>
          <w:rFonts w:ascii="Times New Roman" w:hAnsi="Times New Roman" w:cs="Times New Roman"/>
          <w:sz w:val="24"/>
          <w:szCs w:val="24"/>
          <w:lang w:val="en-US"/>
        </w:rPr>
      </w:pPr>
      <w:r w:rsidRPr="000F4695">
        <w:rPr>
          <w:rFonts w:ascii="Times New Roman" w:hAnsi="Times New Roman" w:cs="Times New Roman"/>
          <w:sz w:val="24"/>
          <w:szCs w:val="24"/>
          <w:lang w:val="en-US"/>
        </w:rPr>
        <w:t>Associations between physical activity and health outcomes in clinical and non-clinical populations: A systematic meta-umbrella review</w:t>
      </w:r>
    </w:p>
    <w:p w14:paraId="0E5B325F" w14:textId="3E936D23" w:rsidR="009F4360" w:rsidRPr="00DF7D3C" w:rsidRDefault="000F4695" w:rsidP="00875BE3">
      <w:pPr>
        <w:jc w:val="center"/>
        <w:rPr>
          <w:rFonts w:ascii="Times New Roman" w:hAnsi="Times New Roman" w:cs="Times New Roman"/>
          <w:sz w:val="24"/>
          <w:szCs w:val="24"/>
          <w:lang w:val="sv-SE"/>
        </w:rPr>
      </w:pPr>
      <w:r w:rsidRPr="00DF7D3C">
        <w:rPr>
          <w:rFonts w:ascii="Times New Roman" w:hAnsi="Times New Roman" w:cs="Times New Roman"/>
          <w:sz w:val="24"/>
          <w:szCs w:val="24"/>
          <w:lang w:val="sv-SE"/>
        </w:rPr>
        <w:t>Zagorianakou</w:t>
      </w:r>
      <w:r w:rsidR="00DF7D3C" w:rsidRPr="00DF7D3C">
        <w:rPr>
          <w:rFonts w:ascii="Times New Roman" w:hAnsi="Times New Roman" w:cs="Times New Roman"/>
          <w:sz w:val="24"/>
          <w:szCs w:val="24"/>
          <w:lang w:val="sv-SE"/>
        </w:rPr>
        <w:t xml:space="preserve"> N</w:t>
      </w:r>
      <w:r w:rsidR="00DF7D3C">
        <w:rPr>
          <w:rFonts w:ascii="Times New Roman" w:hAnsi="Times New Roman" w:cs="Times New Roman"/>
          <w:sz w:val="24"/>
          <w:szCs w:val="24"/>
          <w:lang w:val="sv-SE"/>
        </w:rPr>
        <w:t xml:space="preserve"> </w:t>
      </w:r>
      <w:r w:rsidRPr="00DF7D3C">
        <w:rPr>
          <w:rFonts w:ascii="Times New Roman" w:hAnsi="Times New Roman" w:cs="Times New Roman"/>
          <w:sz w:val="24"/>
          <w:szCs w:val="24"/>
          <w:lang w:val="sv-SE"/>
        </w:rPr>
        <w:t>et al, 2023</w:t>
      </w:r>
    </w:p>
    <w:sdt>
      <w:sdtPr>
        <w:rPr>
          <w:rFonts w:asciiTheme="minorHAnsi" w:eastAsiaTheme="minorHAnsi" w:hAnsiTheme="minorHAnsi" w:cstheme="minorBidi"/>
          <w:color w:val="auto"/>
          <w:kern w:val="2"/>
          <w:sz w:val="22"/>
          <w:szCs w:val="22"/>
          <w:lang w:eastAsia="en-US"/>
          <w14:ligatures w14:val="standardContextual"/>
        </w:rPr>
        <w:id w:val="1182632563"/>
        <w:docPartObj>
          <w:docPartGallery w:val="Table of Contents"/>
          <w:docPartUnique/>
        </w:docPartObj>
      </w:sdtPr>
      <w:sdtEndPr>
        <w:rPr>
          <w:b/>
          <w:bCs/>
        </w:rPr>
      </w:sdtEndPr>
      <w:sdtContent>
        <w:p w14:paraId="0D0FEA18" w14:textId="507EA68A" w:rsidR="001C6B3D" w:rsidRDefault="00281314" w:rsidP="00281314">
          <w:pPr>
            <w:pStyle w:val="a8"/>
            <w:tabs>
              <w:tab w:val="left" w:pos="2340"/>
            </w:tabs>
          </w:pPr>
          <w:r>
            <w:rPr>
              <w:rFonts w:asciiTheme="minorHAnsi" w:eastAsiaTheme="minorHAnsi" w:hAnsiTheme="minorHAnsi" w:cstheme="minorBidi"/>
              <w:color w:val="auto"/>
              <w:kern w:val="2"/>
              <w:sz w:val="22"/>
              <w:szCs w:val="22"/>
              <w:lang w:eastAsia="en-US"/>
              <w14:ligatures w14:val="standardContextual"/>
            </w:rPr>
            <w:tab/>
          </w:r>
        </w:p>
        <w:p w14:paraId="6173885F" w14:textId="2831C8FA" w:rsidR="000A1BEF" w:rsidRDefault="001C6B3D">
          <w:pPr>
            <w:pStyle w:val="10"/>
            <w:tabs>
              <w:tab w:val="right" w:leader="dot" w:pos="13948"/>
            </w:tabs>
            <w:rPr>
              <w:rFonts w:eastAsiaTheme="minorEastAsia"/>
              <w:noProof/>
              <w:lang w:eastAsia="el-GR"/>
            </w:rPr>
          </w:pPr>
          <w:r>
            <w:fldChar w:fldCharType="begin"/>
          </w:r>
          <w:r>
            <w:instrText xml:space="preserve"> TOC \o "1-3" \h \z \u </w:instrText>
          </w:r>
          <w:r>
            <w:fldChar w:fldCharType="separate"/>
          </w:r>
          <w:hyperlink w:anchor="_Toc140176517" w:history="1">
            <w:r w:rsidR="000A1BEF" w:rsidRPr="007E68F9">
              <w:rPr>
                <w:rStyle w:val="-"/>
                <w:rFonts w:ascii="Times New Roman" w:eastAsia="Times New Roman" w:hAnsi="Times New Roman" w:cs="Times New Roman"/>
                <w:b/>
                <w:bCs/>
                <w:noProof/>
                <w:kern w:val="0"/>
                <w:lang w:val="en-CA" w:eastAsia="en-CA"/>
                <w14:ligatures w14:val="none"/>
              </w:rPr>
              <w:t>PRISMA 2020 Checklist</w:t>
            </w:r>
            <w:r w:rsidR="000A1BEF">
              <w:rPr>
                <w:noProof/>
                <w:webHidden/>
              </w:rPr>
              <w:tab/>
            </w:r>
            <w:r w:rsidR="000A1BEF">
              <w:rPr>
                <w:noProof/>
                <w:webHidden/>
              </w:rPr>
              <w:fldChar w:fldCharType="begin"/>
            </w:r>
            <w:r w:rsidR="000A1BEF">
              <w:rPr>
                <w:noProof/>
                <w:webHidden/>
              </w:rPr>
              <w:instrText xml:space="preserve"> PAGEREF _Toc140176517 \h </w:instrText>
            </w:r>
            <w:r w:rsidR="000A1BEF">
              <w:rPr>
                <w:noProof/>
                <w:webHidden/>
              </w:rPr>
            </w:r>
            <w:r w:rsidR="000A1BEF">
              <w:rPr>
                <w:noProof/>
                <w:webHidden/>
              </w:rPr>
              <w:fldChar w:fldCharType="separate"/>
            </w:r>
            <w:r w:rsidR="000A1BEF">
              <w:rPr>
                <w:noProof/>
                <w:webHidden/>
              </w:rPr>
              <w:t>2</w:t>
            </w:r>
            <w:r w:rsidR="000A1BEF">
              <w:rPr>
                <w:noProof/>
                <w:webHidden/>
              </w:rPr>
              <w:fldChar w:fldCharType="end"/>
            </w:r>
          </w:hyperlink>
        </w:p>
        <w:p w14:paraId="28439CB3" w14:textId="00534FD6" w:rsidR="000A1BEF" w:rsidRDefault="00000000">
          <w:pPr>
            <w:pStyle w:val="10"/>
            <w:tabs>
              <w:tab w:val="right" w:leader="dot" w:pos="13948"/>
            </w:tabs>
            <w:rPr>
              <w:rFonts w:eastAsiaTheme="minorEastAsia"/>
              <w:noProof/>
              <w:lang w:eastAsia="el-GR"/>
            </w:rPr>
          </w:pPr>
          <w:hyperlink w:anchor="_Toc140176518" w:history="1">
            <w:r w:rsidR="000A1BEF" w:rsidRPr="007E68F9">
              <w:rPr>
                <w:rStyle w:val="-"/>
                <w:rFonts w:ascii="Times New Roman" w:eastAsia="Times New Roman" w:hAnsi="Times New Roman" w:cs="Times New Roman"/>
                <w:b/>
                <w:bCs/>
                <w:noProof/>
                <w:lang w:val="en-CA" w:eastAsia="en-CA"/>
              </w:rPr>
              <w:t>PRISMA 2020 for Abstracts Checklist</w:t>
            </w:r>
            <w:r w:rsidR="000A1BEF">
              <w:rPr>
                <w:noProof/>
                <w:webHidden/>
              </w:rPr>
              <w:tab/>
            </w:r>
            <w:r w:rsidR="000A1BEF">
              <w:rPr>
                <w:noProof/>
                <w:webHidden/>
              </w:rPr>
              <w:fldChar w:fldCharType="begin"/>
            </w:r>
            <w:r w:rsidR="000A1BEF">
              <w:rPr>
                <w:noProof/>
                <w:webHidden/>
              </w:rPr>
              <w:instrText xml:space="preserve"> PAGEREF _Toc140176518 \h </w:instrText>
            </w:r>
            <w:r w:rsidR="000A1BEF">
              <w:rPr>
                <w:noProof/>
                <w:webHidden/>
              </w:rPr>
            </w:r>
            <w:r w:rsidR="000A1BEF">
              <w:rPr>
                <w:noProof/>
                <w:webHidden/>
              </w:rPr>
              <w:fldChar w:fldCharType="separate"/>
            </w:r>
            <w:r w:rsidR="000A1BEF">
              <w:rPr>
                <w:noProof/>
                <w:webHidden/>
              </w:rPr>
              <w:t>4</w:t>
            </w:r>
            <w:r w:rsidR="000A1BEF">
              <w:rPr>
                <w:noProof/>
                <w:webHidden/>
              </w:rPr>
              <w:fldChar w:fldCharType="end"/>
            </w:r>
          </w:hyperlink>
        </w:p>
        <w:p w14:paraId="44DF3FFD" w14:textId="5A4D8A74" w:rsidR="000A1BEF" w:rsidRDefault="00000000">
          <w:pPr>
            <w:pStyle w:val="10"/>
            <w:tabs>
              <w:tab w:val="right" w:leader="dot" w:pos="13948"/>
            </w:tabs>
            <w:rPr>
              <w:rFonts w:eastAsiaTheme="minorEastAsia"/>
              <w:noProof/>
              <w:lang w:eastAsia="el-GR"/>
            </w:rPr>
          </w:pPr>
          <w:hyperlink w:anchor="_Toc140176519" w:history="1">
            <w:r w:rsidR="000A1BEF" w:rsidRPr="007E68F9">
              <w:rPr>
                <w:rStyle w:val="-"/>
                <w:rFonts w:ascii="Times New Roman" w:eastAsiaTheme="majorEastAsia" w:hAnsi="Times New Roman" w:cs="Times New Roman"/>
                <w:b/>
                <w:bCs/>
                <w:noProof/>
                <w:lang w:val="en-GB"/>
              </w:rPr>
              <w:t>PRIOR checklist</w:t>
            </w:r>
            <w:r w:rsidR="000A1BEF">
              <w:rPr>
                <w:noProof/>
                <w:webHidden/>
              </w:rPr>
              <w:tab/>
            </w:r>
            <w:r w:rsidR="000A1BEF">
              <w:rPr>
                <w:noProof/>
                <w:webHidden/>
              </w:rPr>
              <w:fldChar w:fldCharType="begin"/>
            </w:r>
            <w:r w:rsidR="000A1BEF">
              <w:rPr>
                <w:noProof/>
                <w:webHidden/>
              </w:rPr>
              <w:instrText xml:space="preserve"> PAGEREF _Toc140176519 \h </w:instrText>
            </w:r>
            <w:r w:rsidR="000A1BEF">
              <w:rPr>
                <w:noProof/>
                <w:webHidden/>
              </w:rPr>
            </w:r>
            <w:r w:rsidR="000A1BEF">
              <w:rPr>
                <w:noProof/>
                <w:webHidden/>
              </w:rPr>
              <w:fldChar w:fldCharType="separate"/>
            </w:r>
            <w:r w:rsidR="000A1BEF">
              <w:rPr>
                <w:noProof/>
                <w:webHidden/>
              </w:rPr>
              <w:t>5</w:t>
            </w:r>
            <w:r w:rsidR="000A1BEF">
              <w:rPr>
                <w:noProof/>
                <w:webHidden/>
              </w:rPr>
              <w:fldChar w:fldCharType="end"/>
            </w:r>
          </w:hyperlink>
        </w:p>
        <w:p w14:paraId="43A6B942" w14:textId="1BB30EAC" w:rsidR="000A1BEF" w:rsidRDefault="00000000">
          <w:pPr>
            <w:pStyle w:val="10"/>
            <w:tabs>
              <w:tab w:val="right" w:leader="dot" w:pos="13948"/>
            </w:tabs>
            <w:rPr>
              <w:rFonts w:eastAsiaTheme="minorEastAsia"/>
              <w:noProof/>
              <w:lang w:eastAsia="el-GR"/>
            </w:rPr>
          </w:pPr>
          <w:hyperlink w:anchor="_Toc140176520" w:history="1">
            <w:r w:rsidR="000A1BEF" w:rsidRPr="007E68F9">
              <w:rPr>
                <w:rStyle w:val="-"/>
                <w:rFonts w:ascii="Times New Roman" w:hAnsi="Times New Roman" w:cs="Times New Roman"/>
                <w:b/>
                <w:bCs/>
                <w:noProof/>
                <w:lang w:val="en-GB"/>
              </w:rPr>
              <w:t>Supplementary Table 1.</w:t>
            </w:r>
            <w:r w:rsidR="000A1BEF" w:rsidRPr="007E68F9">
              <w:rPr>
                <w:rStyle w:val="-"/>
                <w:rFonts w:ascii="Times New Roman" w:hAnsi="Times New Roman" w:cs="Times New Roman"/>
                <w:noProof/>
                <w:lang w:val="en-GB"/>
              </w:rPr>
              <w:t xml:space="preserve"> Articles excluded with reasons</w:t>
            </w:r>
            <w:r w:rsidR="000A1BEF">
              <w:rPr>
                <w:noProof/>
                <w:webHidden/>
              </w:rPr>
              <w:tab/>
            </w:r>
            <w:r w:rsidR="000A1BEF">
              <w:rPr>
                <w:noProof/>
                <w:webHidden/>
              </w:rPr>
              <w:fldChar w:fldCharType="begin"/>
            </w:r>
            <w:r w:rsidR="000A1BEF">
              <w:rPr>
                <w:noProof/>
                <w:webHidden/>
              </w:rPr>
              <w:instrText xml:space="preserve"> PAGEREF _Toc140176520 \h </w:instrText>
            </w:r>
            <w:r w:rsidR="000A1BEF">
              <w:rPr>
                <w:noProof/>
                <w:webHidden/>
              </w:rPr>
            </w:r>
            <w:r w:rsidR="000A1BEF">
              <w:rPr>
                <w:noProof/>
                <w:webHidden/>
              </w:rPr>
              <w:fldChar w:fldCharType="separate"/>
            </w:r>
            <w:r w:rsidR="000A1BEF">
              <w:rPr>
                <w:noProof/>
                <w:webHidden/>
              </w:rPr>
              <w:t>8</w:t>
            </w:r>
            <w:r w:rsidR="000A1BEF">
              <w:rPr>
                <w:noProof/>
                <w:webHidden/>
              </w:rPr>
              <w:fldChar w:fldCharType="end"/>
            </w:r>
          </w:hyperlink>
        </w:p>
        <w:p w14:paraId="6E1DE57A" w14:textId="2BAE2192" w:rsidR="000A1BEF" w:rsidRDefault="00000000">
          <w:pPr>
            <w:pStyle w:val="10"/>
            <w:tabs>
              <w:tab w:val="right" w:leader="dot" w:pos="13948"/>
            </w:tabs>
            <w:rPr>
              <w:rFonts w:eastAsiaTheme="minorEastAsia"/>
              <w:noProof/>
              <w:lang w:eastAsia="el-GR"/>
            </w:rPr>
          </w:pPr>
          <w:hyperlink w:anchor="_Toc140176521" w:history="1">
            <w:r w:rsidR="000A1BEF" w:rsidRPr="007E68F9">
              <w:rPr>
                <w:rStyle w:val="-"/>
                <w:rFonts w:ascii="Times New Roman" w:eastAsia="Calibri" w:hAnsi="Times New Roman" w:cs="Times New Roman"/>
                <w:b/>
                <w:noProof/>
                <w:kern w:val="0"/>
                <w:lang w:val="en-US" w:eastAsia="el-GR"/>
                <w14:ligatures w14:val="none"/>
              </w:rPr>
              <w:t xml:space="preserve">Supplementary Table 2. </w:t>
            </w:r>
            <w:r w:rsidR="000A1BEF" w:rsidRPr="007E68F9">
              <w:rPr>
                <w:rStyle w:val="-"/>
                <w:rFonts w:ascii="Times New Roman" w:eastAsia="Calibri" w:hAnsi="Times New Roman" w:cs="Times New Roman"/>
                <w:bCs/>
                <w:noProof/>
                <w:kern w:val="0"/>
                <w:lang w:val="en-US" w:eastAsia="el-GR"/>
                <w14:ligatures w14:val="none"/>
              </w:rPr>
              <w:t>Overall characteristics of the umbrella reviews included in the current study.</w:t>
            </w:r>
            <w:r w:rsidR="000A1BEF">
              <w:rPr>
                <w:noProof/>
                <w:webHidden/>
              </w:rPr>
              <w:tab/>
            </w:r>
            <w:r w:rsidR="000A1BEF">
              <w:rPr>
                <w:noProof/>
                <w:webHidden/>
              </w:rPr>
              <w:fldChar w:fldCharType="begin"/>
            </w:r>
            <w:r w:rsidR="000A1BEF">
              <w:rPr>
                <w:noProof/>
                <w:webHidden/>
              </w:rPr>
              <w:instrText xml:space="preserve"> PAGEREF _Toc140176521 \h </w:instrText>
            </w:r>
            <w:r w:rsidR="000A1BEF">
              <w:rPr>
                <w:noProof/>
                <w:webHidden/>
              </w:rPr>
            </w:r>
            <w:r w:rsidR="000A1BEF">
              <w:rPr>
                <w:noProof/>
                <w:webHidden/>
              </w:rPr>
              <w:fldChar w:fldCharType="separate"/>
            </w:r>
            <w:r w:rsidR="000A1BEF">
              <w:rPr>
                <w:noProof/>
                <w:webHidden/>
              </w:rPr>
              <w:t>12</w:t>
            </w:r>
            <w:r w:rsidR="000A1BEF">
              <w:rPr>
                <w:noProof/>
                <w:webHidden/>
              </w:rPr>
              <w:fldChar w:fldCharType="end"/>
            </w:r>
          </w:hyperlink>
        </w:p>
        <w:p w14:paraId="0BF9649F" w14:textId="289C9537" w:rsidR="000A1BEF" w:rsidRDefault="00000000">
          <w:pPr>
            <w:pStyle w:val="10"/>
            <w:tabs>
              <w:tab w:val="right" w:leader="dot" w:pos="13948"/>
            </w:tabs>
            <w:rPr>
              <w:rFonts w:eastAsiaTheme="minorEastAsia"/>
              <w:noProof/>
              <w:lang w:eastAsia="el-GR"/>
            </w:rPr>
          </w:pPr>
          <w:hyperlink w:anchor="_Toc140176522" w:history="1">
            <w:r w:rsidR="000A1BEF" w:rsidRPr="007E68F9">
              <w:rPr>
                <w:rStyle w:val="-"/>
                <w:rFonts w:ascii="Times New Roman" w:hAnsi="Times New Roman" w:cs="Times New Roman"/>
                <w:b/>
                <w:bCs/>
                <w:noProof/>
                <w:lang w:val="en-US"/>
              </w:rPr>
              <w:t xml:space="preserve">Supplementary Table 3. </w:t>
            </w:r>
            <w:r w:rsidR="000A1BEF" w:rsidRPr="007E68F9">
              <w:rPr>
                <w:rStyle w:val="-"/>
                <w:rFonts w:ascii="Times New Roman" w:hAnsi="Times New Roman" w:cs="Times New Roman"/>
                <w:noProof/>
                <w:lang w:val="en-US"/>
              </w:rPr>
              <w:t>Citation matrix and the corrected covered area (CCA) method for component meta-analyses included in umbrella-reviews</w:t>
            </w:r>
            <w:r w:rsidR="000A1BEF">
              <w:rPr>
                <w:noProof/>
                <w:webHidden/>
              </w:rPr>
              <w:tab/>
            </w:r>
            <w:r w:rsidR="000A1BEF">
              <w:rPr>
                <w:noProof/>
                <w:webHidden/>
              </w:rPr>
              <w:fldChar w:fldCharType="begin"/>
            </w:r>
            <w:r w:rsidR="000A1BEF">
              <w:rPr>
                <w:noProof/>
                <w:webHidden/>
              </w:rPr>
              <w:instrText xml:space="preserve"> PAGEREF _Toc140176522 \h </w:instrText>
            </w:r>
            <w:r w:rsidR="000A1BEF">
              <w:rPr>
                <w:noProof/>
                <w:webHidden/>
              </w:rPr>
            </w:r>
            <w:r w:rsidR="000A1BEF">
              <w:rPr>
                <w:noProof/>
                <w:webHidden/>
              </w:rPr>
              <w:fldChar w:fldCharType="separate"/>
            </w:r>
            <w:r w:rsidR="000A1BEF">
              <w:rPr>
                <w:noProof/>
                <w:webHidden/>
              </w:rPr>
              <w:t>16</w:t>
            </w:r>
            <w:r w:rsidR="000A1BEF">
              <w:rPr>
                <w:noProof/>
                <w:webHidden/>
              </w:rPr>
              <w:fldChar w:fldCharType="end"/>
            </w:r>
          </w:hyperlink>
        </w:p>
        <w:p w14:paraId="7995DF6E" w14:textId="1F986126" w:rsidR="000A1BEF" w:rsidRDefault="00000000">
          <w:pPr>
            <w:pStyle w:val="10"/>
            <w:tabs>
              <w:tab w:val="right" w:leader="dot" w:pos="13948"/>
            </w:tabs>
            <w:rPr>
              <w:rFonts w:eastAsiaTheme="minorEastAsia"/>
              <w:noProof/>
              <w:lang w:eastAsia="el-GR"/>
            </w:rPr>
          </w:pPr>
          <w:hyperlink w:anchor="_Toc140176523" w:history="1">
            <w:r w:rsidR="000A1BEF" w:rsidRPr="007E68F9">
              <w:rPr>
                <w:rStyle w:val="-"/>
                <w:rFonts w:ascii="Times New Roman" w:eastAsia="Calibri" w:hAnsi="Times New Roman" w:cs="Times New Roman"/>
                <w:b/>
                <w:noProof/>
                <w:kern w:val="0"/>
                <w:lang w:val="en-US" w:eastAsia="el-GR"/>
                <w14:ligatures w14:val="none"/>
              </w:rPr>
              <w:t>Supplementary AMSTAR 2 items</w:t>
            </w:r>
            <w:r w:rsidR="000A1BEF">
              <w:rPr>
                <w:noProof/>
                <w:webHidden/>
              </w:rPr>
              <w:tab/>
            </w:r>
            <w:r w:rsidR="000A1BEF">
              <w:rPr>
                <w:noProof/>
                <w:webHidden/>
              </w:rPr>
              <w:fldChar w:fldCharType="begin"/>
            </w:r>
            <w:r w:rsidR="000A1BEF">
              <w:rPr>
                <w:noProof/>
                <w:webHidden/>
              </w:rPr>
              <w:instrText xml:space="preserve"> PAGEREF _Toc140176523 \h </w:instrText>
            </w:r>
            <w:r w:rsidR="000A1BEF">
              <w:rPr>
                <w:noProof/>
                <w:webHidden/>
              </w:rPr>
            </w:r>
            <w:r w:rsidR="000A1BEF">
              <w:rPr>
                <w:noProof/>
                <w:webHidden/>
              </w:rPr>
              <w:fldChar w:fldCharType="separate"/>
            </w:r>
            <w:r w:rsidR="000A1BEF">
              <w:rPr>
                <w:noProof/>
                <w:webHidden/>
              </w:rPr>
              <w:t>19</w:t>
            </w:r>
            <w:r w:rsidR="000A1BEF">
              <w:rPr>
                <w:noProof/>
                <w:webHidden/>
              </w:rPr>
              <w:fldChar w:fldCharType="end"/>
            </w:r>
          </w:hyperlink>
        </w:p>
        <w:p w14:paraId="05A97D98" w14:textId="4515AD52" w:rsidR="000A1BEF" w:rsidRDefault="00000000">
          <w:pPr>
            <w:pStyle w:val="10"/>
            <w:tabs>
              <w:tab w:val="right" w:leader="dot" w:pos="13948"/>
            </w:tabs>
            <w:rPr>
              <w:rFonts w:eastAsiaTheme="minorEastAsia"/>
              <w:noProof/>
              <w:lang w:eastAsia="el-GR"/>
            </w:rPr>
          </w:pPr>
          <w:hyperlink w:anchor="_Toc140176524" w:history="1">
            <w:r w:rsidR="000A1BEF" w:rsidRPr="007E68F9">
              <w:rPr>
                <w:rStyle w:val="-"/>
                <w:rFonts w:ascii="Times New Roman" w:hAnsi="Times New Roman" w:cs="Times New Roman"/>
                <w:b/>
                <w:bCs/>
                <w:noProof/>
                <w:lang w:val="en-US"/>
              </w:rPr>
              <w:t>Supplementary Table 4.</w:t>
            </w:r>
            <w:r w:rsidR="000A1BEF" w:rsidRPr="007E68F9">
              <w:rPr>
                <w:rStyle w:val="-"/>
                <w:rFonts w:ascii="Times New Roman" w:hAnsi="Times New Roman" w:cs="Times New Roman"/>
                <w:noProof/>
                <w:lang w:val="en-US"/>
              </w:rPr>
              <w:t xml:space="preserve"> Clinical populations and physical outcomes</w:t>
            </w:r>
            <w:r w:rsidR="000A1BEF">
              <w:rPr>
                <w:noProof/>
                <w:webHidden/>
              </w:rPr>
              <w:tab/>
            </w:r>
            <w:r w:rsidR="000A1BEF">
              <w:rPr>
                <w:noProof/>
                <w:webHidden/>
              </w:rPr>
              <w:fldChar w:fldCharType="begin"/>
            </w:r>
            <w:r w:rsidR="000A1BEF">
              <w:rPr>
                <w:noProof/>
                <w:webHidden/>
              </w:rPr>
              <w:instrText xml:space="preserve"> PAGEREF _Toc140176524 \h </w:instrText>
            </w:r>
            <w:r w:rsidR="000A1BEF">
              <w:rPr>
                <w:noProof/>
                <w:webHidden/>
              </w:rPr>
            </w:r>
            <w:r w:rsidR="000A1BEF">
              <w:rPr>
                <w:noProof/>
                <w:webHidden/>
              </w:rPr>
              <w:fldChar w:fldCharType="separate"/>
            </w:r>
            <w:r w:rsidR="000A1BEF">
              <w:rPr>
                <w:noProof/>
                <w:webHidden/>
              </w:rPr>
              <w:t>20</w:t>
            </w:r>
            <w:r w:rsidR="000A1BEF">
              <w:rPr>
                <w:noProof/>
                <w:webHidden/>
              </w:rPr>
              <w:fldChar w:fldCharType="end"/>
            </w:r>
          </w:hyperlink>
        </w:p>
        <w:p w14:paraId="5243E2CB" w14:textId="7916DCD5" w:rsidR="000A1BEF" w:rsidRDefault="00000000">
          <w:pPr>
            <w:pStyle w:val="10"/>
            <w:tabs>
              <w:tab w:val="right" w:leader="dot" w:pos="13948"/>
            </w:tabs>
            <w:rPr>
              <w:rFonts w:eastAsiaTheme="minorEastAsia"/>
              <w:noProof/>
              <w:lang w:eastAsia="el-GR"/>
            </w:rPr>
          </w:pPr>
          <w:hyperlink w:anchor="_Toc140176525" w:history="1">
            <w:r w:rsidR="000A1BEF" w:rsidRPr="007E68F9">
              <w:rPr>
                <w:rStyle w:val="-"/>
                <w:rFonts w:ascii="Times New Roman" w:hAnsi="Times New Roman" w:cs="Times New Roman"/>
                <w:b/>
                <w:bCs/>
                <w:noProof/>
                <w:lang w:val="en-US"/>
              </w:rPr>
              <w:t xml:space="preserve">Supplementary Table 5. </w:t>
            </w:r>
            <w:r w:rsidR="000A1BEF" w:rsidRPr="007E68F9">
              <w:rPr>
                <w:rStyle w:val="-"/>
                <w:rFonts w:ascii="Times New Roman" w:hAnsi="Times New Roman" w:cs="Times New Roman"/>
                <w:noProof/>
                <w:lang w:val="en-US"/>
              </w:rPr>
              <w:t>Clinical populations and mental outcomes</w:t>
            </w:r>
            <w:r w:rsidR="000A1BEF">
              <w:rPr>
                <w:noProof/>
                <w:webHidden/>
              </w:rPr>
              <w:tab/>
            </w:r>
            <w:r w:rsidR="000A1BEF">
              <w:rPr>
                <w:noProof/>
                <w:webHidden/>
              </w:rPr>
              <w:fldChar w:fldCharType="begin"/>
            </w:r>
            <w:r w:rsidR="000A1BEF">
              <w:rPr>
                <w:noProof/>
                <w:webHidden/>
              </w:rPr>
              <w:instrText xml:space="preserve"> PAGEREF _Toc140176525 \h </w:instrText>
            </w:r>
            <w:r w:rsidR="000A1BEF">
              <w:rPr>
                <w:noProof/>
                <w:webHidden/>
              </w:rPr>
            </w:r>
            <w:r w:rsidR="000A1BEF">
              <w:rPr>
                <w:noProof/>
                <w:webHidden/>
              </w:rPr>
              <w:fldChar w:fldCharType="separate"/>
            </w:r>
            <w:r w:rsidR="000A1BEF">
              <w:rPr>
                <w:noProof/>
                <w:webHidden/>
              </w:rPr>
              <w:t>21</w:t>
            </w:r>
            <w:r w:rsidR="000A1BEF">
              <w:rPr>
                <w:noProof/>
                <w:webHidden/>
              </w:rPr>
              <w:fldChar w:fldCharType="end"/>
            </w:r>
          </w:hyperlink>
        </w:p>
        <w:p w14:paraId="116076E4" w14:textId="64FB80E7" w:rsidR="000A1BEF" w:rsidRDefault="00000000">
          <w:pPr>
            <w:pStyle w:val="10"/>
            <w:tabs>
              <w:tab w:val="right" w:leader="dot" w:pos="13948"/>
            </w:tabs>
            <w:rPr>
              <w:rFonts w:eastAsiaTheme="minorEastAsia"/>
              <w:noProof/>
              <w:lang w:eastAsia="el-GR"/>
            </w:rPr>
          </w:pPr>
          <w:hyperlink w:anchor="_Toc140176526" w:history="1">
            <w:r w:rsidR="000A1BEF" w:rsidRPr="007E68F9">
              <w:rPr>
                <w:rStyle w:val="-"/>
                <w:rFonts w:ascii="Times New Roman" w:hAnsi="Times New Roman" w:cs="Times New Roman"/>
                <w:b/>
                <w:bCs/>
                <w:noProof/>
                <w:lang w:val="en-US"/>
              </w:rPr>
              <w:t xml:space="preserve">Supplementary Table 6. </w:t>
            </w:r>
            <w:r w:rsidR="000A1BEF" w:rsidRPr="007E68F9">
              <w:rPr>
                <w:rStyle w:val="-"/>
                <w:rFonts w:ascii="Times New Roman" w:hAnsi="Times New Roman" w:cs="Times New Roman"/>
                <w:noProof/>
                <w:lang w:val="en-US"/>
              </w:rPr>
              <w:t>Healthy populations and health outcomes</w:t>
            </w:r>
            <w:r w:rsidR="000A1BEF">
              <w:rPr>
                <w:noProof/>
                <w:webHidden/>
              </w:rPr>
              <w:tab/>
            </w:r>
            <w:r w:rsidR="000A1BEF">
              <w:rPr>
                <w:noProof/>
                <w:webHidden/>
              </w:rPr>
              <w:fldChar w:fldCharType="begin"/>
            </w:r>
            <w:r w:rsidR="000A1BEF">
              <w:rPr>
                <w:noProof/>
                <w:webHidden/>
              </w:rPr>
              <w:instrText xml:space="preserve"> PAGEREF _Toc140176526 \h </w:instrText>
            </w:r>
            <w:r w:rsidR="000A1BEF">
              <w:rPr>
                <w:noProof/>
                <w:webHidden/>
              </w:rPr>
            </w:r>
            <w:r w:rsidR="000A1BEF">
              <w:rPr>
                <w:noProof/>
                <w:webHidden/>
              </w:rPr>
              <w:fldChar w:fldCharType="separate"/>
            </w:r>
            <w:r w:rsidR="000A1BEF">
              <w:rPr>
                <w:noProof/>
                <w:webHidden/>
              </w:rPr>
              <w:t>23</w:t>
            </w:r>
            <w:r w:rsidR="000A1BEF">
              <w:rPr>
                <w:noProof/>
                <w:webHidden/>
              </w:rPr>
              <w:fldChar w:fldCharType="end"/>
            </w:r>
          </w:hyperlink>
        </w:p>
        <w:p w14:paraId="3CBDC6F2" w14:textId="1244F47B" w:rsidR="000A1BEF" w:rsidRDefault="00000000">
          <w:pPr>
            <w:pStyle w:val="10"/>
            <w:tabs>
              <w:tab w:val="right" w:leader="dot" w:pos="13948"/>
            </w:tabs>
            <w:rPr>
              <w:rFonts w:eastAsiaTheme="minorEastAsia"/>
              <w:noProof/>
              <w:lang w:eastAsia="el-GR"/>
            </w:rPr>
          </w:pPr>
          <w:hyperlink w:anchor="_Toc140176527" w:history="1">
            <w:r w:rsidR="000A1BEF" w:rsidRPr="007E68F9">
              <w:rPr>
                <w:rStyle w:val="-"/>
                <w:rFonts w:ascii="Times New Roman" w:hAnsi="Times New Roman" w:cs="Times New Roman"/>
                <w:b/>
                <w:bCs/>
                <w:noProof/>
                <w:lang w:val="en-US"/>
              </w:rPr>
              <w:t xml:space="preserve">Supplementary Table 7. </w:t>
            </w:r>
            <w:r w:rsidR="000A1BEF" w:rsidRPr="007E68F9">
              <w:rPr>
                <w:rStyle w:val="-"/>
                <w:rFonts w:ascii="Times New Roman" w:hAnsi="Times New Roman" w:cs="Times New Roman"/>
                <w:noProof/>
                <w:lang w:val="en-US"/>
              </w:rPr>
              <w:t>Any population and physical outcomes</w:t>
            </w:r>
            <w:r w:rsidR="000A1BEF">
              <w:rPr>
                <w:noProof/>
                <w:webHidden/>
              </w:rPr>
              <w:tab/>
            </w:r>
            <w:r w:rsidR="000A1BEF">
              <w:rPr>
                <w:noProof/>
                <w:webHidden/>
              </w:rPr>
              <w:fldChar w:fldCharType="begin"/>
            </w:r>
            <w:r w:rsidR="000A1BEF">
              <w:rPr>
                <w:noProof/>
                <w:webHidden/>
              </w:rPr>
              <w:instrText xml:space="preserve"> PAGEREF _Toc140176527 \h </w:instrText>
            </w:r>
            <w:r w:rsidR="000A1BEF">
              <w:rPr>
                <w:noProof/>
                <w:webHidden/>
              </w:rPr>
            </w:r>
            <w:r w:rsidR="000A1BEF">
              <w:rPr>
                <w:noProof/>
                <w:webHidden/>
              </w:rPr>
              <w:fldChar w:fldCharType="separate"/>
            </w:r>
            <w:r w:rsidR="000A1BEF">
              <w:rPr>
                <w:noProof/>
                <w:webHidden/>
              </w:rPr>
              <w:t>25</w:t>
            </w:r>
            <w:r w:rsidR="000A1BEF">
              <w:rPr>
                <w:noProof/>
                <w:webHidden/>
              </w:rPr>
              <w:fldChar w:fldCharType="end"/>
            </w:r>
          </w:hyperlink>
        </w:p>
        <w:p w14:paraId="5785FBA4" w14:textId="059D6A5B" w:rsidR="000A1BEF" w:rsidRDefault="00000000">
          <w:pPr>
            <w:pStyle w:val="10"/>
            <w:tabs>
              <w:tab w:val="right" w:leader="dot" w:pos="13948"/>
            </w:tabs>
            <w:rPr>
              <w:rFonts w:eastAsiaTheme="minorEastAsia"/>
              <w:noProof/>
              <w:lang w:eastAsia="el-GR"/>
            </w:rPr>
          </w:pPr>
          <w:hyperlink w:anchor="_Toc140176528" w:history="1">
            <w:r w:rsidR="000A1BEF" w:rsidRPr="007E68F9">
              <w:rPr>
                <w:rStyle w:val="-"/>
                <w:rFonts w:ascii="Times New Roman" w:hAnsi="Times New Roman" w:cs="Times New Roman"/>
                <w:b/>
                <w:bCs/>
                <w:noProof/>
                <w:lang w:val="en-US"/>
              </w:rPr>
              <w:t xml:space="preserve">Supplementary Table 8. </w:t>
            </w:r>
            <w:r w:rsidR="000A1BEF" w:rsidRPr="007E68F9">
              <w:rPr>
                <w:rStyle w:val="-"/>
                <w:rFonts w:ascii="Times New Roman" w:hAnsi="Times New Roman" w:cs="Times New Roman"/>
                <w:noProof/>
                <w:lang w:val="en-US"/>
              </w:rPr>
              <w:t>Any population and mental outcomes</w:t>
            </w:r>
            <w:r w:rsidR="000A1BEF">
              <w:rPr>
                <w:noProof/>
                <w:webHidden/>
              </w:rPr>
              <w:tab/>
            </w:r>
            <w:r w:rsidR="000A1BEF">
              <w:rPr>
                <w:noProof/>
                <w:webHidden/>
              </w:rPr>
              <w:fldChar w:fldCharType="begin"/>
            </w:r>
            <w:r w:rsidR="000A1BEF">
              <w:rPr>
                <w:noProof/>
                <w:webHidden/>
              </w:rPr>
              <w:instrText xml:space="preserve"> PAGEREF _Toc140176528 \h </w:instrText>
            </w:r>
            <w:r w:rsidR="000A1BEF">
              <w:rPr>
                <w:noProof/>
                <w:webHidden/>
              </w:rPr>
            </w:r>
            <w:r w:rsidR="000A1BEF">
              <w:rPr>
                <w:noProof/>
                <w:webHidden/>
              </w:rPr>
              <w:fldChar w:fldCharType="separate"/>
            </w:r>
            <w:r w:rsidR="000A1BEF">
              <w:rPr>
                <w:noProof/>
                <w:webHidden/>
              </w:rPr>
              <w:t>28</w:t>
            </w:r>
            <w:r w:rsidR="000A1BEF">
              <w:rPr>
                <w:noProof/>
                <w:webHidden/>
              </w:rPr>
              <w:fldChar w:fldCharType="end"/>
            </w:r>
          </w:hyperlink>
        </w:p>
        <w:p w14:paraId="4A13B897" w14:textId="5AD4DBCE" w:rsidR="000A1BEF" w:rsidRDefault="00000000">
          <w:pPr>
            <w:pStyle w:val="10"/>
            <w:tabs>
              <w:tab w:val="right" w:leader="dot" w:pos="13948"/>
            </w:tabs>
            <w:rPr>
              <w:rFonts w:eastAsiaTheme="minorEastAsia"/>
              <w:noProof/>
              <w:lang w:eastAsia="el-GR"/>
            </w:rPr>
          </w:pPr>
          <w:hyperlink w:anchor="_Toc140176529" w:history="1">
            <w:r w:rsidR="000A1BEF" w:rsidRPr="007E68F9">
              <w:rPr>
                <w:rStyle w:val="-"/>
                <w:rFonts w:ascii="Times New Roman" w:hAnsi="Times New Roman" w:cs="Times New Roman"/>
                <w:b/>
                <w:bCs/>
                <w:noProof/>
                <w:lang w:val="en-US"/>
              </w:rPr>
              <w:t xml:space="preserve">Supplementary Table 9. </w:t>
            </w:r>
            <w:r w:rsidR="000A1BEF" w:rsidRPr="007E68F9">
              <w:rPr>
                <w:rStyle w:val="-"/>
                <w:rFonts w:ascii="Times New Roman" w:hAnsi="Times New Roman" w:cs="Times New Roman"/>
                <w:noProof/>
                <w:lang w:val="en-US"/>
              </w:rPr>
              <w:t>Results from sensitivity analysis including only prospective studies.</w:t>
            </w:r>
            <w:r w:rsidR="000A1BEF">
              <w:rPr>
                <w:noProof/>
                <w:webHidden/>
              </w:rPr>
              <w:tab/>
            </w:r>
            <w:r w:rsidR="000A1BEF">
              <w:rPr>
                <w:noProof/>
                <w:webHidden/>
              </w:rPr>
              <w:fldChar w:fldCharType="begin"/>
            </w:r>
            <w:r w:rsidR="000A1BEF">
              <w:rPr>
                <w:noProof/>
                <w:webHidden/>
              </w:rPr>
              <w:instrText xml:space="preserve"> PAGEREF _Toc140176529 \h </w:instrText>
            </w:r>
            <w:r w:rsidR="000A1BEF">
              <w:rPr>
                <w:noProof/>
                <w:webHidden/>
              </w:rPr>
            </w:r>
            <w:r w:rsidR="000A1BEF">
              <w:rPr>
                <w:noProof/>
                <w:webHidden/>
              </w:rPr>
              <w:fldChar w:fldCharType="separate"/>
            </w:r>
            <w:r w:rsidR="000A1BEF">
              <w:rPr>
                <w:noProof/>
                <w:webHidden/>
              </w:rPr>
              <w:t>29</w:t>
            </w:r>
            <w:r w:rsidR="000A1BEF">
              <w:rPr>
                <w:noProof/>
                <w:webHidden/>
              </w:rPr>
              <w:fldChar w:fldCharType="end"/>
            </w:r>
          </w:hyperlink>
        </w:p>
        <w:p w14:paraId="369448E1" w14:textId="719D55EA" w:rsidR="001C6B3D" w:rsidRDefault="001C6B3D">
          <w:r>
            <w:rPr>
              <w:b/>
              <w:bCs/>
            </w:rPr>
            <w:fldChar w:fldCharType="end"/>
          </w:r>
        </w:p>
      </w:sdtContent>
    </w:sdt>
    <w:p w14:paraId="06D78E73" w14:textId="77777777" w:rsidR="009F4360" w:rsidRDefault="009F4360" w:rsidP="00875BE3">
      <w:pPr>
        <w:jc w:val="center"/>
        <w:rPr>
          <w:rFonts w:ascii="Times New Roman" w:hAnsi="Times New Roman" w:cs="Times New Roman"/>
          <w:sz w:val="24"/>
          <w:szCs w:val="24"/>
          <w:lang w:val="en-GB"/>
        </w:rPr>
      </w:pPr>
    </w:p>
    <w:p w14:paraId="5E3C80FD" w14:textId="77777777" w:rsidR="009F4360" w:rsidRDefault="009F4360" w:rsidP="00875BE3">
      <w:pPr>
        <w:jc w:val="center"/>
        <w:rPr>
          <w:rFonts w:ascii="Times New Roman" w:hAnsi="Times New Roman" w:cs="Times New Roman"/>
          <w:sz w:val="24"/>
          <w:szCs w:val="24"/>
          <w:lang w:val="en-GB"/>
        </w:rPr>
      </w:pPr>
    </w:p>
    <w:p w14:paraId="2D816EF1" w14:textId="77777777" w:rsidR="009F4360" w:rsidRDefault="009F4360" w:rsidP="00875BE3">
      <w:pPr>
        <w:jc w:val="center"/>
        <w:rPr>
          <w:rFonts w:ascii="Times New Roman" w:hAnsi="Times New Roman" w:cs="Times New Roman"/>
          <w:sz w:val="24"/>
          <w:szCs w:val="24"/>
          <w:lang w:val="en-GB"/>
        </w:rPr>
      </w:pPr>
    </w:p>
    <w:p w14:paraId="7DA0E80E" w14:textId="77777777" w:rsidR="00DF7D3C" w:rsidRDefault="00DF7D3C" w:rsidP="00875BE3">
      <w:pPr>
        <w:jc w:val="center"/>
        <w:rPr>
          <w:rFonts w:ascii="Times New Roman" w:hAnsi="Times New Roman" w:cs="Times New Roman"/>
          <w:sz w:val="24"/>
          <w:szCs w:val="24"/>
          <w:lang w:val="en-GB"/>
        </w:rPr>
      </w:pPr>
    </w:p>
    <w:p w14:paraId="36A46F23" w14:textId="77777777" w:rsidR="00DF7D3C" w:rsidRDefault="00DF7D3C" w:rsidP="00875BE3">
      <w:pPr>
        <w:jc w:val="center"/>
        <w:rPr>
          <w:rFonts w:ascii="Times New Roman" w:hAnsi="Times New Roman" w:cs="Times New Roman"/>
          <w:sz w:val="24"/>
          <w:szCs w:val="24"/>
          <w:lang w:val="en-GB"/>
        </w:rPr>
      </w:pPr>
    </w:p>
    <w:p w14:paraId="3C7E6D57" w14:textId="77777777" w:rsidR="00DF7D3C" w:rsidRDefault="00DF7D3C" w:rsidP="00875BE3">
      <w:pPr>
        <w:jc w:val="center"/>
        <w:rPr>
          <w:rFonts w:ascii="Times New Roman" w:hAnsi="Times New Roman" w:cs="Times New Roman"/>
          <w:sz w:val="24"/>
          <w:szCs w:val="24"/>
          <w:lang w:val="en-GB"/>
        </w:rPr>
      </w:pPr>
    </w:p>
    <w:p w14:paraId="71113452" w14:textId="77777777" w:rsidR="00DF7D3C" w:rsidRDefault="00DF7D3C" w:rsidP="00875BE3">
      <w:pPr>
        <w:jc w:val="center"/>
        <w:rPr>
          <w:rFonts w:ascii="Times New Roman" w:hAnsi="Times New Roman" w:cs="Times New Roman"/>
          <w:sz w:val="24"/>
          <w:szCs w:val="24"/>
          <w:lang w:val="en-GB"/>
        </w:rPr>
      </w:pPr>
    </w:p>
    <w:p w14:paraId="50535482" w14:textId="77777777" w:rsidR="009F4360" w:rsidRDefault="009F4360" w:rsidP="00875BE3">
      <w:pPr>
        <w:jc w:val="center"/>
        <w:rPr>
          <w:rFonts w:ascii="Times New Roman" w:hAnsi="Times New Roman" w:cs="Times New Roman"/>
          <w:sz w:val="24"/>
          <w:szCs w:val="24"/>
          <w:lang w:val="en-GB"/>
        </w:rPr>
      </w:pPr>
    </w:p>
    <w:p w14:paraId="476C1C12" w14:textId="77777777" w:rsidR="00281314" w:rsidRPr="000D3AB0" w:rsidRDefault="00281314" w:rsidP="00281314">
      <w:pPr>
        <w:keepNext/>
        <w:keepLines/>
        <w:spacing w:before="240" w:after="0"/>
        <w:outlineLvl w:val="0"/>
        <w:rPr>
          <w:rFonts w:ascii="Times New Roman" w:eastAsia="Times New Roman" w:hAnsi="Times New Roman" w:cs="Times New Roman"/>
          <w:b/>
          <w:bCs/>
          <w:color w:val="000000" w:themeColor="text1"/>
          <w:kern w:val="0"/>
          <w:sz w:val="24"/>
          <w:szCs w:val="24"/>
          <w:lang w:val="en-CA" w:eastAsia="en-CA"/>
          <w14:ligatures w14:val="none"/>
        </w:rPr>
      </w:pPr>
      <w:bookmarkStart w:id="0" w:name="_Toc139306682"/>
      <w:bookmarkStart w:id="1" w:name="_Toc140176517"/>
      <w:r w:rsidRPr="000D3AB0">
        <w:rPr>
          <w:rFonts w:ascii="Times New Roman" w:eastAsia="Times New Roman" w:hAnsi="Times New Roman" w:cs="Times New Roman"/>
          <w:b/>
          <w:bCs/>
          <w:color w:val="000000" w:themeColor="text1"/>
          <w:kern w:val="0"/>
          <w:sz w:val="24"/>
          <w:szCs w:val="24"/>
          <w:lang w:val="en-CA" w:eastAsia="en-CA"/>
          <w14:ligatures w14:val="none"/>
        </w:rPr>
        <w:t>PRISMA 2020 Checklist</w:t>
      </w:r>
      <w:bookmarkEnd w:id="0"/>
      <w:bookmarkEnd w:id="1"/>
    </w:p>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281314" w:rsidRPr="00281314" w14:paraId="4FC39F53" w14:textId="77777777" w:rsidTr="00DE4646">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197DACB1"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FFFFFF"/>
                <w:kern w:val="0"/>
                <w:sz w:val="18"/>
                <w:szCs w:val="18"/>
                <w:lang w:val="en-CA" w:eastAsia="en-CA"/>
                <w14:ligatures w14:val="none"/>
              </w:rPr>
            </w:pPr>
            <w:r w:rsidRPr="000D3AB0">
              <w:rPr>
                <w:rFonts w:ascii="Arial" w:eastAsia="Times New Roman" w:hAnsi="Arial" w:cs="Arial"/>
                <w:b/>
                <w:bCs/>
                <w:color w:val="FFFFFF"/>
                <w:kern w:val="0"/>
                <w:sz w:val="18"/>
                <w:szCs w:val="18"/>
                <w:lang w:val="en-CA" w:eastAsia="en-CA"/>
                <w14:ligatures w14:val="none"/>
              </w:rPr>
              <w:t xml:space="preserve">Section and Topic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0556C717"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b/>
                <w:bCs/>
                <w:color w:val="FFFFFF"/>
                <w:kern w:val="0"/>
                <w:sz w:val="18"/>
                <w:szCs w:val="18"/>
                <w:lang w:val="en-CA" w:eastAsia="en-CA"/>
                <w14:ligatures w14:val="none"/>
              </w:rPr>
            </w:pPr>
            <w:r w:rsidRPr="000D3AB0">
              <w:rPr>
                <w:rFonts w:ascii="Arial" w:eastAsia="Times New Roman" w:hAnsi="Arial" w:cs="Arial"/>
                <w:b/>
                <w:bCs/>
                <w:color w:val="FFFFFF"/>
                <w:kern w:val="0"/>
                <w:sz w:val="18"/>
                <w:szCs w:val="18"/>
                <w:lang w:val="en-CA" w:eastAsia="en-CA"/>
                <w14:ligatures w14:val="none"/>
              </w:rPr>
              <w:t>Item #</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6D206717"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FFFFFF"/>
                <w:kern w:val="0"/>
                <w:sz w:val="18"/>
                <w:szCs w:val="18"/>
                <w:lang w:val="en-CA" w:eastAsia="en-CA"/>
                <w14:ligatures w14:val="none"/>
              </w:rPr>
            </w:pPr>
            <w:r w:rsidRPr="000D3AB0">
              <w:rPr>
                <w:rFonts w:ascii="Arial" w:eastAsia="Times New Roman" w:hAnsi="Arial" w:cs="Arial"/>
                <w:b/>
                <w:bCs/>
                <w:color w:val="FFFFFF"/>
                <w:kern w:val="0"/>
                <w:sz w:val="18"/>
                <w:szCs w:val="18"/>
                <w:lang w:val="en-CA" w:eastAsia="en-CA"/>
                <w14:ligatures w14:val="none"/>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0F1FBDDE"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FFFFFF"/>
                <w:kern w:val="0"/>
                <w:sz w:val="18"/>
                <w:szCs w:val="18"/>
                <w:lang w:val="en-CA" w:eastAsia="en-CA"/>
                <w14:ligatures w14:val="none"/>
              </w:rPr>
            </w:pPr>
            <w:r w:rsidRPr="000D3AB0">
              <w:rPr>
                <w:rFonts w:ascii="Arial" w:eastAsia="Times New Roman" w:hAnsi="Arial" w:cs="Arial"/>
                <w:b/>
                <w:bCs/>
                <w:color w:val="FFFFFF"/>
                <w:kern w:val="0"/>
                <w:sz w:val="18"/>
                <w:szCs w:val="18"/>
                <w:lang w:val="en-CA" w:eastAsia="en-CA"/>
                <w14:ligatures w14:val="none"/>
              </w:rPr>
              <w:t xml:space="preserve">Location where item is reported </w:t>
            </w:r>
          </w:p>
        </w:tc>
      </w:tr>
      <w:tr w:rsidR="00281314" w:rsidRPr="000D3AB0" w14:paraId="3918DC5C" w14:textId="77777777" w:rsidTr="00DE4646">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EC41D67"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b/>
                <w:bCs/>
                <w:color w:val="000000"/>
                <w:kern w:val="0"/>
                <w:sz w:val="18"/>
                <w:szCs w:val="18"/>
                <w:lang w:val="en-CA" w:eastAsia="en-CA"/>
                <w14:ligatures w14:val="none"/>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4A8C19F" w14:textId="77777777" w:rsidR="00281314" w:rsidRPr="000D3AB0" w:rsidRDefault="00281314" w:rsidP="00DE4646">
            <w:pPr>
              <w:widowControl w:val="0"/>
              <w:autoSpaceDE w:val="0"/>
              <w:autoSpaceDN w:val="0"/>
              <w:adjustRightInd w:val="0"/>
              <w:spacing w:after="0" w:line="240" w:lineRule="auto"/>
              <w:jc w:val="right"/>
              <w:rPr>
                <w:rFonts w:ascii="Arial" w:eastAsia="Times New Roman" w:hAnsi="Arial" w:cs="Arial"/>
                <w:kern w:val="0"/>
                <w:sz w:val="18"/>
                <w:szCs w:val="18"/>
                <w:lang w:val="en-CA" w:eastAsia="en-CA"/>
                <w14:ligatures w14:val="none"/>
              </w:rPr>
            </w:pPr>
          </w:p>
        </w:tc>
      </w:tr>
      <w:tr w:rsidR="00281314" w:rsidRPr="000D3AB0" w14:paraId="43708E67" w14:textId="77777777" w:rsidTr="00DE4646">
        <w:trPr>
          <w:trHeight w:val="48"/>
        </w:trPr>
        <w:tc>
          <w:tcPr>
            <w:tcW w:w="1668" w:type="dxa"/>
            <w:tcBorders>
              <w:top w:val="single" w:sz="5" w:space="0" w:color="000000"/>
              <w:left w:val="single" w:sz="5" w:space="0" w:color="000000"/>
              <w:bottom w:val="double" w:sz="2" w:space="0" w:color="FFFFCC"/>
              <w:right w:val="single" w:sz="5" w:space="0" w:color="000000"/>
            </w:tcBorders>
          </w:tcPr>
          <w:p w14:paraId="09CA88F8"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39F559E0"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1</w:t>
            </w:r>
          </w:p>
        </w:tc>
        <w:tc>
          <w:tcPr>
            <w:tcW w:w="11745" w:type="dxa"/>
            <w:tcBorders>
              <w:top w:val="single" w:sz="5" w:space="0" w:color="000000"/>
              <w:left w:val="single" w:sz="5" w:space="0" w:color="000000"/>
              <w:bottom w:val="double" w:sz="5" w:space="0" w:color="000000"/>
              <w:right w:val="single" w:sz="5" w:space="0" w:color="000000"/>
            </w:tcBorders>
          </w:tcPr>
          <w:p w14:paraId="1485C0A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6A3D0EE0"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 1</w:t>
            </w:r>
          </w:p>
        </w:tc>
      </w:tr>
      <w:tr w:rsidR="00281314" w:rsidRPr="000D3AB0" w14:paraId="651EDD5C" w14:textId="77777777" w:rsidTr="00DE4646">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5013D5E4"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b/>
                <w:bCs/>
                <w:color w:val="000000"/>
                <w:kern w:val="0"/>
                <w:sz w:val="18"/>
                <w:szCs w:val="18"/>
                <w:lang w:val="en-CA" w:eastAsia="en-CA"/>
                <w14:ligatures w14:val="none"/>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40168D1" w14:textId="77777777" w:rsidR="00281314" w:rsidRPr="000D3AB0" w:rsidRDefault="00281314" w:rsidP="00DE4646">
            <w:pPr>
              <w:widowControl w:val="0"/>
              <w:autoSpaceDE w:val="0"/>
              <w:autoSpaceDN w:val="0"/>
              <w:adjustRightInd w:val="0"/>
              <w:spacing w:after="0" w:line="240" w:lineRule="auto"/>
              <w:jc w:val="right"/>
              <w:rPr>
                <w:rFonts w:ascii="Arial" w:eastAsia="Times New Roman" w:hAnsi="Arial" w:cs="Arial"/>
                <w:kern w:val="0"/>
                <w:sz w:val="18"/>
                <w:szCs w:val="18"/>
                <w:lang w:val="en-CA" w:eastAsia="en-CA"/>
                <w14:ligatures w14:val="none"/>
              </w:rPr>
            </w:pPr>
          </w:p>
        </w:tc>
      </w:tr>
      <w:tr w:rsidR="00281314" w:rsidRPr="000D3AB0" w14:paraId="765F2015" w14:textId="77777777" w:rsidTr="00DE4646">
        <w:trPr>
          <w:trHeight w:val="48"/>
        </w:trPr>
        <w:tc>
          <w:tcPr>
            <w:tcW w:w="1668" w:type="dxa"/>
            <w:tcBorders>
              <w:top w:val="single" w:sz="5" w:space="0" w:color="000000"/>
              <w:left w:val="single" w:sz="5" w:space="0" w:color="000000"/>
              <w:bottom w:val="double" w:sz="2" w:space="0" w:color="FFFFCC"/>
              <w:right w:val="single" w:sz="5" w:space="0" w:color="000000"/>
            </w:tcBorders>
          </w:tcPr>
          <w:p w14:paraId="6C1EFE8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 xml:space="preserve">Abstract </w:t>
            </w:r>
          </w:p>
        </w:tc>
        <w:tc>
          <w:tcPr>
            <w:tcW w:w="587" w:type="dxa"/>
            <w:tcBorders>
              <w:top w:val="single" w:sz="5" w:space="0" w:color="000000"/>
              <w:left w:val="single" w:sz="5" w:space="0" w:color="000000"/>
              <w:bottom w:val="double" w:sz="2" w:space="0" w:color="FFFFCC"/>
              <w:right w:val="single" w:sz="5" w:space="0" w:color="000000"/>
            </w:tcBorders>
          </w:tcPr>
          <w:p w14:paraId="7C17F874"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2</w:t>
            </w:r>
          </w:p>
        </w:tc>
        <w:tc>
          <w:tcPr>
            <w:tcW w:w="11745" w:type="dxa"/>
            <w:tcBorders>
              <w:top w:val="single" w:sz="5" w:space="0" w:color="000000"/>
              <w:left w:val="single" w:sz="5" w:space="0" w:color="000000"/>
              <w:bottom w:val="double" w:sz="5" w:space="0" w:color="000000"/>
              <w:right w:val="single" w:sz="5" w:space="0" w:color="000000"/>
            </w:tcBorders>
          </w:tcPr>
          <w:p w14:paraId="3EA371F4"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See the PRISMA 2020 for Abstracts checklist.</w:t>
            </w:r>
          </w:p>
        </w:tc>
        <w:tc>
          <w:tcPr>
            <w:tcW w:w="1200" w:type="dxa"/>
            <w:tcBorders>
              <w:top w:val="single" w:sz="5" w:space="0" w:color="000000"/>
              <w:left w:val="single" w:sz="5" w:space="0" w:color="000000"/>
              <w:bottom w:val="double" w:sz="5" w:space="0" w:color="000000"/>
              <w:right w:val="single" w:sz="5" w:space="0" w:color="000000"/>
            </w:tcBorders>
          </w:tcPr>
          <w:p w14:paraId="1F576234"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See below</w:t>
            </w:r>
          </w:p>
        </w:tc>
      </w:tr>
      <w:tr w:rsidR="00281314" w:rsidRPr="000D3AB0" w14:paraId="42434A31" w14:textId="77777777" w:rsidTr="00DE4646">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A5EB280"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b/>
                <w:bCs/>
                <w:color w:val="000000"/>
                <w:kern w:val="0"/>
                <w:sz w:val="18"/>
                <w:szCs w:val="18"/>
                <w:lang w:val="en-CA" w:eastAsia="en-CA"/>
                <w14:ligatures w14:val="none"/>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DF2AF7E" w14:textId="77777777" w:rsidR="00281314" w:rsidRPr="000D3AB0" w:rsidRDefault="00281314" w:rsidP="00DE4646">
            <w:pPr>
              <w:widowControl w:val="0"/>
              <w:autoSpaceDE w:val="0"/>
              <w:autoSpaceDN w:val="0"/>
              <w:adjustRightInd w:val="0"/>
              <w:spacing w:after="0" w:line="240" w:lineRule="auto"/>
              <w:jc w:val="right"/>
              <w:rPr>
                <w:rFonts w:ascii="Arial" w:eastAsia="Times New Roman" w:hAnsi="Arial" w:cs="Arial"/>
                <w:kern w:val="0"/>
                <w:sz w:val="18"/>
                <w:szCs w:val="18"/>
                <w:lang w:val="en-CA" w:eastAsia="en-CA"/>
                <w14:ligatures w14:val="none"/>
              </w:rPr>
            </w:pPr>
          </w:p>
        </w:tc>
      </w:tr>
      <w:tr w:rsidR="00281314" w:rsidRPr="000D3AB0" w14:paraId="3F8B9CDF" w14:textId="77777777" w:rsidTr="00DE4646">
        <w:trPr>
          <w:trHeight w:val="48"/>
        </w:trPr>
        <w:tc>
          <w:tcPr>
            <w:tcW w:w="1668" w:type="dxa"/>
            <w:tcBorders>
              <w:top w:val="single" w:sz="5" w:space="0" w:color="000000"/>
              <w:left w:val="single" w:sz="5" w:space="0" w:color="000000"/>
              <w:bottom w:val="single" w:sz="5" w:space="0" w:color="000000"/>
              <w:right w:val="single" w:sz="5" w:space="0" w:color="000000"/>
            </w:tcBorders>
          </w:tcPr>
          <w:p w14:paraId="2A821657"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5B9FC798"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3</w:t>
            </w:r>
          </w:p>
        </w:tc>
        <w:tc>
          <w:tcPr>
            <w:tcW w:w="11745" w:type="dxa"/>
            <w:tcBorders>
              <w:top w:val="single" w:sz="5" w:space="0" w:color="000000"/>
              <w:left w:val="single" w:sz="5" w:space="0" w:color="000000"/>
              <w:bottom w:val="single" w:sz="5" w:space="0" w:color="000000"/>
              <w:right w:val="single" w:sz="5" w:space="0" w:color="000000"/>
            </w:tcBorders>
          </w:tcPr>
          <w:p w14:paraId="1BB8F0B5"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20F7051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 4</w:t>
            </w:r>
          </w:p>
        </w:tc>
      </w:tr>
      <w:tr w:rsidR="00281314" w:rsidRPr="000D3AB0" w14:paraId="4D400CDE" w14:textId="77777777" w:rsidTr="00DE4646">
        <w:trPr>
          <w:trHeight w:val="48"/>
        </w:trPr>
        <w:tc>
          <w:tcPr>
            <w:tcW w:w="1668" w:type="dxa"/>
            <w:tcBorders>
              <w:top w:val="single" w:sz="5" w:space="0" w:color="000000"/>
              <w:left w:val="single" w:sz="5" w:space="0" w:color="000000"/>
              <w:bottom w:val="double" w:sz="2" w:space="0" w:color="FFFFCC"/>
              <w:right w:val="single" w:sz="5" w:space="0" w:color="000000"/>
            </w:tcBorders>
          </w:tcPr>
          <w:p w14:paraId="6A0DFC76"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59B38D3"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4</w:t>
            </w:r>
          </w:p>
        </w:tc>
        <w:tc>
          <w:tcPr>
            <w:tcW w:w="11745" w:type="dxa"/>
            <w:tcBorders>
              <w:top w:val="single" w:sz="5" w:space="0" w:color="000000"/>
              <w:left w:val="single" w:sz="5" w:space="0" w:color="000000"/>
              <w:bottom w:val="double" w:sz="5" w:space="0" w:color="000000"/>
              <w:right w:val="single" w:sz="5" w:space="0" w:color="000000"/>
            </w:tcBorders>
          </w:tcPr>
          <w:p w14:paraId="1EDFB718"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077FCF4A"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 5</w:t>
            </w:r>
          </w:p>
        </w:tc>
      </w:tr>
      <w:tr w:rsidR="00281314" w:rsidRPr="000D3AB0" w14:paraId="23E5E85F" w14:textId="77777777" w:rsidTr="00DE4646">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2D3A8953"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b/>
                <w:bCs/>
                <w:color w:val="000000"/>
                <w:kern w:val="0"/>
                <w:sz w:val="18"/>
                <w:szCs w:val="18"/>
                <w:lang w:val="en-CA" w:eastAsia="en-CA"/>
                <w14:ligatures w14:val="none"/>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9B3057A" w14:textId="77777777" w:rsidR="00281314" w:rsidRPr="000D3AB0" w:rsidRDefault="00281314" w:rsidP="00DE4646">
            <w:pPr>
              <w:widowControl w:val="0"/>
              <w:autoSpaceDE w:val="0"/>
              <w:autoSpaceDN w:val="0"/>
              <w:adjustRightInd w:val="0"/>
              <w:spacing w:after="0" w:line="240" w:lineRule="auto"/>
              <w:jc w:val="right"/>
              <w:rPr>
                <w:rFonts w:ascii="Arial" w:eastAsia="Times New Roman" w:hAnsi="Arial" w:cs="Arial"/>
                <w:kern w:val="0"/>
                <w:sz w:val="18"/>
                <w:szCs w:val="18"/>
                <w:lang w:val="en-CA" w:eastAsia="en-CA"/>
                <w14:ligatures w14:val="none"/>
              </w:rPr>
            </w:pPr>
          </w:p>
        </w:tc>
      </w:tr>
      <w:tr w:rsidR="00281314" w:rsidRPr="000D3AB0" w14:paraId="6D288B6F" w14:textId="77777777" w:rsidTr="00DE4646">
        <w:trPr>
          <w:trHeight w:val="48"/>
        </w:trPr>
        <w:tc>
          <w:tcPr>
            <w:tcW w:w="1668" w:type="dxa"/>
            <w:tcBorders>
              <w:top w:val="single" w:sz="5" w:space="0" w:color="000000"/>
              <w:left w:val="single" w:sz="5" w:space="0" w:color="000000"/>
              <w:bottom w:val="single" w:sz="5" w:space="0" w:color="000000"/>
              <w:right w:val="single" w:sz="5" w:space="0" w:color="000000"/>
            </w:tcBorders>
          </w:tcPr>
          <w:p w14:paraId="46105030"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7AE12CCE"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5</w:t>
            </w:r>
          </w:p>
        </w:tc>
        <w:tc>
          <w:tcPr>
            <w:tcW w:w="11745" w:type="dxa"/>
            <w:tcBorders>
              <w:top w:val="single" w:sz="5" w:space="0" w:color="000000"/>
              <w:left w:val="single" w:sz="5" w:space="0" w:color="000000"/>
              <w:bottom w:val="single" w:sz="5" w:space="0" w:color="000000"/>
              <w:right w:val="single" w:sz="5" w:space="0" w:color="000000"/>
            </w:tcBorders>
          </w:tcPr>
          <w:p w14:paraId="2B80E634"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0B0C2D0A"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 xml:space="preserve">P 6 </w:t>
            </w:r>
          </w:p>
        </w:tc>
      </w:tr>
      <w:tr w:rsidR="00281314" w:rsidRPr="000D3AB0" w14:paraId="018630FA" w14:textId="77777777" w:rsidTr="00DE4646">
        <w:trPr>
          <w:trHeight w:val="191"/>
        </w:trPr>
        <w:tc>
          <w:tcPr>
            <w:tcW w:w="1668" w:type="dxa"/>
            <w:tcBorders>
              <w:top w:val="single" w:sz="5" w:space="0" w:color="000000"/>
              <w:left w:val="single" w:sz="5" w:space="0" w:color="000000"/>
              <w:bottom w:val="single" w:sz="5" w:space="0" w:color="000000"/>
              <w:right w:val="single" w:sz="5" w:space="0" w:color="000000"/>
            </w:tcBorders>
          </w:tcPr>
          <w:p w14:paraId="477A0102"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2E8581EB"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6</w:t>
            </w:r>
          </w:p>
        </w:tc>
        <w:tc>
          <w:tcPr>
            <w:tcW w:w="11745" w:type="dxa"/>
            <w:tcBorders>
              <w:top w:val="single" w:sz="5" w:space="0" w:color="000000"/>
              <w:left w:val="single" w:sz="5" w:space="0" w:color="000000"/>
              <w:bottom w:val="single" w:sz="5" w:space="0" w:color="000000"/>
              <w:right w:val="single" w:sz="5" w:space="0" w:color="000000"/>
            </w:tcBorders>
          </w:tcPr>
          <w:p w14:paraId="52D5E631"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72ECCD20"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 5-6</w:t>
            </w:r>
          </w:p>
        </w:tc>
      </w:tr>
      <w:tr w:rsidR="00281314" w:rsidRPr="000D3AB0" w14:paraId="37EC565E" w14:textId="77777777" w:rsidTr="00DE4646">
        <w:trPr>
          <w:trHeight w:val="48"/>
        </w:trPr>
        <w:tc>
          <w:tcPr>
            <w:tcW w:w="1668" w:type="dxa"/>
            <w:tcBorders>
              <w:top w:val="single" w:sz="5" w:space="0" w:color="000000"/>
              <w:left w:val="single" w:sz="5" w:space="0" w:color="000000"/>
              <w:bottom w:val="single" w:sz="5" w:space="0" w:color="000000"/>
              <w:right w:val="single" w:sz="5" w:space="0" w:color="000000"/>
            </w:tcBorders>
          </w:tcPr>
          <w:p w14:paraId="14118D1D"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Search strategy</w:t>
            </w:r>
          </w:p>
        </w:tc>
        <w:tc>
          <w:tcPr>
            <w:tcW w:w="587" w:type="dxa"/>
            <w:tcBorders>
              <w:top w:val="single" w:sz="5" w:space="0" w:color="000000"/>
              <w:left w:val="single" w:sz="5" w:space="0" w:color="000000"/>
              <w:bottom w:val="single" w:sz="5" w:space="0" w:color="000000"/>
              <w:right w:val="single" w:sz="5" w:space="0" w:color="000000"/>
            </w:tcBorders>
          </w:tcPr>
          <w:p w14:paraId="005F3E0C"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7</w:t>
            </w:r>
          </w:p>
        </w:tc>
        <w:tc>
          <w:tcPr>
            <w:tcW w:w="11745" w:type="dxa"/>
            <w:tcBorders>
              <w:top w:val="single" w:sz="5" w:space="0" w:color="000000"/>
              <w:left w:val="single" w:sz="5" w:space="0" w:color="000000"/>
              <w:bottom w:val="single" w:sz="5" w:space="0" w:color="000000"/>
              <w:right w:val="single" w:sz="5" w:space="0" w:color="000000"/>
            </w:tcBorders>
          </w:tcPr>
          <w:p w14:paraId="60DC0D4A"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 xml:space="preserve">Present the full search strategies for all databases, </w:t>
            </w:r>
            <w:proofErr w:type="gramStart"/>
            <w:r w:rsidRPr="000D3AB0">
              <w:rPr>
                <w:rFonts w:ascii="Arial" w:eastAsia="Times New Roman" w:hAnsi="Arial" w:cs="Arial"/>
                <w:color w:val="000000"/>
                <w:kern w:val="0"/>
                <w:sz w:val="18"/>
                <w:szCs w:val="18"/>
                <w:lang w:val="en-CA" w:eastAsia="en-CA"/>
                <w14:ligatures w14:val="none"/>
              </w:rPr>
              <w:t>registers</w:t>
            </w:r>
            <w:proofErr w:type="gramEnd"/>
            <w:r w:rsidRPr="000D3AB0">
              <w:rPr>
                <w:rFonts w:ascii="Arial" w:eastAsia="Times New Roman" w:hAnsi="Arial" w:cs="Arial"/>
                <w:color w:val="000000"/>
                <w:kern w:val="0"/>
                <w:sz w:val="18"/>
                <w:szCs w:val="18"/>
                <w:lang w:val="en-CA" w:eastAsia="en-CA"/>
                <w14:ligatures w14:val="none"/>
              </w:rPr>
              <w:t xml:space="preserve">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4F6B78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 6</w:t>
            </w:r>
          </w:p>
        </w:tc>
      </w:tr>
      <w:tr w:rsidR="00281314" w:rsidRPr="000D3AB0" w14:paraId="79999993" w14:textId="77777777" w:rsidTr="00DE4646">
        <w:trPr>
          <w:trHeight w:val="48"/>
        </w:trPr>
        <w:tc>
          <w:tcPr>
            <w:tcW w:w="1668" w:type="dxa"/>
            <w:tcBorders>
              <w:top w:val="single" w:sz="5" w:space="0" w:color="000000"/>
              <w:left w:val="single" w:sz="5" w:space="0" w:color="000000"/>
              <w:bottom w:val="single" w:sz="5" w:space="0" w:color="000000"/>
              <w:right w:val="single" w:sz="5" w:space="0" w:color="000000"/>
            </w:tcBorders>
          </w:tcPr>
          <w:p w14:paraId="00BA2C32"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Selection process</w:t>
            </w:r>
          </w:p>
        </w:tc>
        <w:tc>
          <w:tcPr>
            <w:tcW w:w="587" w:type="dxa"/>
            <w:tcBorders>
              <w:top w:val="single" w:sz="5" w:space="0" w:color="000000"/>
              <w:left w:val="single" w:sz="5" w:space="0" w:color="000000"/>
              <w:bottom w:val="single" w:sz="5" w:space="0" w:color="000000"/>
              <w:right w:val="single" w:sz="5" w:space="0" w:color="000000"/>
            </w:tcBorders>
          </w:tcPr>
          <w:p w14:paraId="013E17B1"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8</w:t>
            </w:r>
          </w:p>
        </w:tc>
        <w:tc>
          <w:tcPr>
            <w:tcW w:w="11745" w:type="dxa"/>
            <w:tcBorders>
              <w:top w:val="single" w:sz="5" w:space="0" w:color="000000"/>
              <w:left w:val="single" w:sz="5" w:space="0" w:color="000000"/>
              <w:bottom w:val="single" w:sz="5" w:space="0" w:color="000000"/>
              <w:right w:val="single" w:sz="5" w:space="0" w:color="000000"/>
            </w:tcBorders>
          </w:tcPr>
          <w:p w14:paraId="461F8425"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421D502D"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 xml:space="preserve">P 6 </w:t>
            </w:r>
          </w:p>
        </w:tc>
      </w:tr>
      <w:tr w:rsidR="00281314" w:rsidRPr="000D3AB0" w14:paraId="262742E4" w14:textId="77777777" w:rsidTr="00DE4646">
        <w:trPr>
          <w:trHeight w:val="152"/>
        </w:trPr>
        <w:tc>
          <w:tcPr>
            <w:tcW w:w="1668" w:type="dxa"/>
            <w:tcBorders>
              <w:top w:val="single" w:sz="5" w:space="0" w:color="000000"/>
              <w:left w:val="single" w:sz="5" w:space="0" w:color="000000"/>
              <w:bottom w:val="single" w:sz="5" w:space="0" w:color="000000"/>
              <w:right w:val="single" w:sz="5" w:space="0" w:color="000000"/>
            </w:tcBorders>
          </w:tcPr>
          <w:p w14:paraId="14A58455"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2CD261F5"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9</w:t>
            </w:r>
          </w:p>
        </w:tc>
        <w:tc>
          <w:tcPr>
            <w:tcW w:w="11745" w:type="dxa"/>
            <w:tcBorders>
              <w:top w:val="single" w:sz="5" w:space="0" w:color="000000"/>
              <w:left w:val="single" w:sz="5" w:space="0" w:color="000000"/>
              <w:bottom w:val="single" w:sz="5" w:space="0" w:color="000000"/>
              <w:right w:val="single" w:sz="5" w:space="0" w:color="000000"/>
            </w:tcBorders>
          </w:tcPr>
          <w:p w14:paraId="1E04CCDF"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39344AD3"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 xml:space="preserve">P6 </w:t>
            </w:r>
          </w:p>
        </w:tc>
      </w:tr>
      <w:tr w:rsidR="00281314" w:rsidRPr="000D3AB0" w14:paraId="000EF021" w14:textId="77777777" w:rsidTr="00DE4646">
        <w:trPr>
          <w:trHeight w:val="48"/>
        </w:trPr>
        <w:tc>
          <w:tcPr>
            <w:tcW w:w="1668" w:type="dxa"/>
            <w:vMerge w:val="restart"/>
            <w:tcBorders>
              <w:top w:val="single" w:sz="5" w:space="0" w:color="000000"/>
              <w:left w:val="single" w:sz="5" w:space="0" w:color="000000"/>
              <w:right w:val="single" w:sz="5" w:space="0" w:color="000000"/>
            </w:tcBorders>
          </w:tcPr>
          <w:p w14:paraId="4B3DEE2F"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21E7543F"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10a</w:t>
            </w:r>
          </w:p>
        </w:tc>
        <w:tc>
          <w:tcPr>
            <w:tcW w:w="11745" w:type="dxa"/>
            <w:tcBorders>
              <w:top w:val="single" w:sz="5" w:space="0" w:color="000000"/>
              <w:left w:val="single" w:sz="5" w:space="0" w:color="000000"/>
              <w:bottom w:val="single" w:sz="5" w:space="0" w:color="000000"/>
              <w:right w:val="single" w:sz="5" w:space="0" w:color="000000"/>
            </w:tcBorders>
          </w:tcPr>
          <w:p w14:paraId="4297C031"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List and define all outcomes for which data were sought. Specify whether all results that were compatible with each outcome domain in each study were sought (</w:t>
            </w:r>
            <w:proofErr w:type="gramStart"/>
            <w:r w:rsidRPr="000D3AB0">
              <w:rPr>
                <w:rFonts w:ascii="Arial" w:eastAsia="Times New Roman" w:hAnsi="Arial" w:cs="Arial"/>
                <w:color w:val="000000"/>
                <w:kern w:val="0"/>
                <w:sz w:val="18"/>
                <w:szCs w:val="18"/>
                <w:lang w:val="en-CA" w:eastAsia="en-CA"/>
                <w14:ligatures w14:val="none"/>
              </w:rPr>
              <w:t>e.g.</w:t>
            </w:r>
            <w:proofErr w:type="gramEnd"/>
            <w:r w:rsidRPr="000D3AB0">
              <w:rPr>
                <w:rFonts w:ascii="Arial" w:eastAsia="Times New Roman" w:hAnsi="Arial" w:cs="Arial"/>
                <w:color w:val="000000"/>
                <w:kern w:val="0"/>
                <w:sz w:val="18"/>
                <w:szCs w:val="18"/>
                <w:lang w:val="en-CA" w:eastAsia="en-CA"/>
                <w14:ligatures w14:val="none"/>
              </w:rPr>
              <w:t xml:space="preserve">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52B4E055"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P8</w:t>
            </w:r>
          </w:p>
        </w:tc>
      </w:tr>
      <w:tr w:rsidR="00281314" w:rsidRPr="000D3AB0" w14:paraId="545DC5AE" w14:textId="77777777" w:rsidTr="00DE4646">
        <w:trPr>
          <w:trHeight w:val="48"/>
        </w:trPr>
        <w:tc>
          <w:tcPr>
            <w:tcW w:w="1668" w:type="dxa"/>
            <w:vMerge/>
            <w:tcBorders>
              <w:left w:val="single" w:sz="5" w:space="0" w:color="000000"/>
              <w:bottom w:val="single" w:sz="5" w:space="0" w:color="000000"/>
              <w:right w:val="single" w:sz="5" w:space="0" w:color="000000"/>
            </w:tcBorders>
          </w:tcPr>
          <w:p w14:paraId="581ECDE5"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30CDB4F8"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10b</w:t>
            </w:r>
          </w:p>
        </w:tc>
        <w:tc>
          <w:tcPr>
            <w:tcW w:w="11745" w:type="dxa"/>
            <w:tcBorders>
              <w:top w:val="single" w:sz="5" w:space="0" w:color="000000"/>
              <w:left w:val="single" w:sz="5" w:space="0" w:color="000000"/>
              <w:bottom w:val="single" w:sz="5" w:space="0" w:color="000000"/>
              <w:right w:val="single" w:sz="5" w:space="0" w:color="000000"/>
            </w:tcBorders>
          </w:tcPr>
          <w:p w14:paraId="5EA448FC"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List and define all other variables for which data were sought (</w:t>
            </w:r>
            <w:proofErr w:type="gramStart"/>
            <w:r w:rsidRPr="000D3AB0">
              <w:rPr>
                <w:rFonts w:ascii="Arial" w:eastAsia="Times New Roman" w:hAnsi="Arial" w:cs="Arial"/>
                <w:color w:val="000000"/>
                <w:kern w:val="0"/>
                <w:sz w:val="18"/>
                <w:szCs w:val="18"/>
                <w:lang w:val="en-CA" w:eastAsia="en-CA"/>
                <w14:ligatures w14:val="none"/>
              </w:rPr>
              <w:t>e.g.</w:t>
            </w:r>
            <w:proofErr w:type="gramEnd"/>
            <w:r w:rsidRPr="000D3AB0">
              <w:rPr>
                <w:rFonts w:ascii="Arial" w:eastAsia="Times New Roman" w:hAnsi="Arial" w:cs="Arial"/>
                <w:color w:val="000000"/>
                <w:kern w:val="0"/>
                <w:sz w:val="18"/>
                <w:szCs w:val="18"/>
                <w:lang w:val="en-CA" w:eastAsia="en-CA"/>
                <w14:ligatures w14:val="none"/>
              </w:rPr>
              <w:t xml:space="preserve">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F90E2E8"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P7-8</w:t>
            </w:r>
          </w:p>
        </w:tc>
      </w:tr>
      <w:tr w:rsidR="00281314" w:rsidRPr="000D3AB0" w14:paraId="7FB57BC4" w14:textId="77777777" w:rsidTr="00DE4646">
        <w:trPr>
          <w:trHeight w:val="48"/>
        </w:trPr>
        <w:tc>
          <w:tcPr>
            <w:tcW w:w="1668" w:type="dxa"/>
            <w:tcBorders>
              <w:top w:val="single" w:sz="5" w:space="0" w:color="000000"/>
              <w:left w:val="single" w:sz="5" w:space="0" w:color="000000"/>
              <w:bottom w:val="single" w:sz="5" w:space="0" w:color="000000"/>
              <w:right w:val="single" w:sz="5" w:space="0" w:color="000000"/>
            </w:tcBorders>
          </w:tcPr>
          <w:p w14:paraId="2C759787"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Study risk of bias assessment</w:t>
            </w:r>
          </w:p>
        </w:tc>
        <w:tc>
          <w:tcPr>
            <w:tcW w:w="587" w:type="dxa"/>
            <w:tcBorders>
              <w:top w:val="single" w:sz="5" w:space="0" w:color="000000"/>
              <w:left w:val="single" w:sz="5" w:space="0" w:color="000000"/>
              <w:bottom w:val="single" w:sz="5" w:space="0" w:color="000000"/>
              <w:right w:val="single" w:sz="5" w:space="0" w:color="000000"/>
            </w:tcBorders>
          </w:tcPr>
          <w:p w14:paraId="3642DE6D"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11</w:t>
            </w:r>
          </w:p>
        </w:tc>
        <w:tc>
          <w:tcPr>
            <w:tcW w:w="11745" w:type="dxa"/>
            <w:tcBorders>
              <w:top w:val="single" w:sz="5" w:space="0" w:color="000000"/>
              <w:left w:val="single" w:sz="5" w:space="0" w:color="000000"/>
              <w:bottom w:val="single" w:sz="5" w:space="0" w:color="000000"/>
              <w:right w:val="single" w:sz="5" w:space="0" w:color="000000"/>
            </w:tcBorders>
          </w:tcPr>
          <w:p w14:paraId="3E5BC0E8"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61045EC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P8</w:t>
            </w:r>
          </w:p>
        </w:tc>
      </w:tr>
      <w:tr w:rsidR="00281314" w:rsidRPr="000D3AB0" w14:paraId="146E34F6" w14:textId="77777777" w:rsidTr="00DE4646">
        <w:trPr>
          <w:trHeight w:val="48"/>
        </w:trPr>
        <w:tc>
          <w:tcPr>
            <w:tcW w:w="1668" w:type="dxa"/>
            <w:tcBorders>
              <w:top w:val="single" w:sz="5" w:space="0" w:color="000000"/>
              <w:left w:val="single" w:sz="5" w:space="0" w:color="000000"/>
              <w:bottom w:val="single" w:sz="5" w:space="0" w:color="000000"/>
              <w:right w:val="single" w:sz="5" w:space="0" w:color="000000"/>
            </w:tcBorders>
          </w:tcPr>
          <w:p w14:paraId="705A0F3A"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 xml:space="preserve">Effect measures </w:t>
            </w:r>
          </w:p>
        </w:tc>
        <w:tc>
          <w:tcPr>
            <w:tcW w:w="587" w:type="dxa"/>
            <w:tcBorders>
              <w:top w:val="single" w:sz="5" w:space="0" w:color="000000"/>
              <w:left w:val="single" w:sz="5" w:space="0" w:color="000000"/>
              <w:bottom w:val="single" w:sz="5" w:space="0" w:color="000000"/>
              <w:right w:val="single" w:sz="5" w:space="0" w:color="000000"/>
            </w:tcBorders>
          </w:tcPr>
          <w:p w14:paraId="4A071C2E"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12</w:t>
            </w:r>
          </w:p>
        </w:tc>
        <w:tc>
          <w:tcPr>
            <w:tcW w:w="11745" w:type="dxa"/>
            <w:tcBorders>
              <w:top w:val="single" w:sz="5" w:space="0" w:color="000000"/>
              <w:left w:val="single" w:sz="5" w:space="0" w:color="000000"/>
              <w:bottom w:val="single" w:sz="5" w:space="0" w:color="000000"/>
              <w:right w:val="single" w:sz="5" w:space="0" w:color="000000"/>
            </w:tcBorders>
          </w:tcPr>
          <w:p w14:paraId="0DD0F126"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Specify for each outcome the effect measure(s) (</w:t>
            </w:r>
            <w:proofErr w:type="gramStart"/>
            <w:r w:rsidRPr="000D3AB0">
              <w:rPr>
                <w:rFonts w:ascii="Arial" w:eastAsia="Times New Roman" w:hAnsi="Arial" w:cs="Arial"/>
                <w:color w:val="000000"/>
                <w:kern w:val="0"/>
                <w:sz w:val="18"/>
                <w:szCs w:val="18"/>
                <w:lang w:val="en-CA" w:eastAsia="en-CA"/>
                <w14:ligatures w14:val="none"/>
              </w:rPr>
              <w:t>e.g.</w:t>
            </w:r>
            <w:proofErr w:type="gramEnd"/>
            <w:r w:rsidRPr="000D3AB0">
              <w:rPr>
                <w:rFonts w:ascii="Arial" w:eastAsia="Times New Roman" w:hAnsi="Arial" w:cs="Arial"/>
                <w:color w:val="000000"/>
                <w:kern w:val="0"/>
                <w:sz w:val="18"/>
                <w:szCs w:val="18"/>
                <w:lang w:val="en-CA" w:eastAsia="en-CA"/>
                <w14:ligatures w14:val="none"/>
              </w:rPr>
              <w:t xml:space="preserve">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23BFE984"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P8</w:t>
            </w:r>
          </w:p>
        </w:tc>
      </w:tr>
      <w:tr w:rsidR="00281314" w:rsidRPr="000D3AB0" w14:paraId="1D585F35" w14:textId="77777777" w:rsidTr="00DE4646">
        <w:trPr>
          <w:trHeight w:val="48"/>
        </w:trPr>
        <w:tc>
          <w:tcPr>
            <w:tcW w:w="1668" w:type="dxa"/>
            <w:vMerge w:val="restart"/>
            <w:tcBorders>
              <w:top w:val="single" w:sz="5" w:space="0" w:color="000000"/>
              <w:left w:val="single" w:sz="5" w:space="0" w:color="000000"/>
              <w:right w:val="single" w:sz="5" w:space="0" w:color="000000"/>
            </w:tcBorders>
          </w:tcPr>
          <w:p w14:paraId="62F28A32"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DAC8F49"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13a</w:t>
            </w:r>
          </w:p>
        </w:tc>
        <w:tc>
          <w:tcPr>
            <w:tcW w:w="11745" w:type="dxa"/>
            <w:tcBorders>
              <w:top w:val="single" w:sz="5" w:space="0" w:color="000000"/>
              <w:left w:val="single" w:sz="5" w:space="0" w:color="000000"/>
              <w:bottom w:val="single" w:sz="5" w:space="0" w:color="000000"/>
              <w:right w:val="single" w:sz="5" w:space="0" w:color="000000"/>
            </w:tcBorders>
          </w:tcPr>
          <w:p w14:paraId="3001A54F"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Describe the processes used to decide which studies were eligible for each synthesis (</w:t>
            </w:r>
            <w:proofErr w:type="gramStart"/>
            <w:r w:rsidRPr="000D3AB0">
              <w:rPr>
                <w:rFonts w:ascii="Arial" w:eastAsia="Times New Roman" w:hAnsi="Arial" w:cs="Arial"/>
                <w:color w:val="000000"/>
                <w:kern w:val="0"/>
                <w:sz w:val="18"/>
                <w:szCs w:val="18"/>
                <w:lang w:val="en-CA" w:eastAsia="en-CA"/>
                <w14:ligatures w14:val="none"/>
              </w:rPr>
              <w:t>e.g.</w:t>
            </w:r>
            <w:proofErr w:type="gramEnd"/>
            <w:r w:rsidRPr="000D3AB0">
              <w:rPr>
                <w:rFonts w:ascii="Arial" w:eastAsia="Times New Roman" w:hAnsi="Arial" w:cs="Arial"/>
                <w:color w:val="000000"/>
                <w:kern w:val="0"/>
                <w:sz w:val="18"/>
                <w:szCs w:val="18"/>
                <w:lang w:val="en-CA" w:eastAsia="en-CA"/>
                <w14:ligatures w14:val="none"/>
              </w:rPr>
              <w:t xml:space="preserve">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A2F8D9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P8</w:t>
            </w:r>
          </w:p>
        </w:tc>
      </w:tr>
      <w:tr w:rsidR="00281314" w:rsidRPr="000D3AB0" w14:paraId="1EDC45A4" w14:textId="77777777" w:rsidTr="00DE4646">
        <w:trPr>
          <w:trHeight w:val="48"/>
        </w:trPr>
        <w:tc>
          <w:tcPr>
            <w:tcW w:w="1668" w:type="dxa"/>
            <w:vMerge/>
            <w:tcBorders>
              <w:left w:val="single" w:sz="5" w:space="0" w:color="000000"/>
              <w:right w:val="single" w:sz="5" w:space="0" w:color="000000"/>
            </w:tcBorders>
          </w:tcPr>
          <w:p w14:paraId="62493D4F"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2EC1DD5C"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13b</w:t>
            </w:r>
          </w:p>
        </w:tc>
        <w:tc>
          <w:tcPr>
            <w:tcW w:w="11745" w:type="dxa"/>
            <w:tcBorders>
              <w:top w:val="single" w:sz="5" w:space="0" w:color="000000"/>
              <w:left w:val="single" w:sz="5" w:space="0" w:color="000000"/>
              <w:bottom w:val="single" w:sz="5" w:space="0" w:color="000000"/>
              <w:right w:val="single" w:sz="5" w:space="0" w:color="000000"/>
            </w:tcBorders>
          </w:tcPr>
          <w:p w14:paraId="5E55EE35"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21A054A7"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P9</w:t>
            </w:r>
          </w:p>
        </w:tc>
      </w:tr>
      <w:tr w:rsidR="00281314" w:rsidRPr="000D3AB0" w14:paraId="16FCCBE8" w14:textId="77777777" w:rsidTr="00DE4646">
        <w:trPr>
          <w:trHeight w:val="48"/>
        </w:trPr>
        <w:tc>
          <w:tcPr>
            <w:tcW w:w="1668" w:type="dxa"/>
            <w:vMerge/>
            <w:tcBorders>
              <w:left w:val="single" w:sz="5" w:space="0" w:color="000000"/>
              <w:right w:val="single" w:sz="5" w:space="0" w:color="000000"/>
            </w:tcBorders>
          </w:tcPr>
          <w:p w14:paraId="0368562F"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54BF05FD"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13c</w:t>
            </w:r>
          </w:p>
        </w:tc>
        <w:tc>
          <w:tcPr>
            <w:tcW w:w="11745" w:type="dxa"/>
            <w:tcBorders>
              <w:top w:val="single" w:sz="5" w:space="0" w:color="000000"/>
              <w:left w:val="single" w:sz="5" w:space="0" w:color="000000"/>
              <w:bottom w:val="single" w:sz="5" w:space="0" w:color="000000"/>
              <w:right w:val="single" w:sz="5" w:space="0" w:color="000000"/>
            </w:tcBorders>
          </w:tcPr>
          <w:p w14:paraId="3F55AE9A"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55180ECE"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P8-9</w:t>
            </w:r>
          </w:p>
        </w:tc>
      </w:tr>
      <w:tr w:rsidR="00281314" w:rsidRPr="00281314" w14:paraId="3CFCABA1" w14:textId="77777777" w:rsidTr="00DE4646">
        <w:trPr>
          <w:trHeight w:val="48"/>
        </w:trPr>
        <w:tc>
          <w:tcPr>
            <w:tcW w:w="1668" w:type="dxa"/>
            <w:vMerge/>
            <w:tcBorders>
              <w:left w:val="single" w:sz="5" w:space="0" w:color="000000"/>
              <w:right w:val="single" w:sz="5" w:space="0" w:color="000000"/>
            </w:tcBorders>
          </w:tcPr>
          <w:p w14:paraId="7B27394D"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2ACE3DC1"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13d</w:t>
            </w:r>
          </w:p>
        </w:tc>
        <w:tc>
          <w:tcPr>
            <w:tcW w:w="11745" w:type="dxa"/>
            <w:tcBorders>
              <w:top w:val="single" w:sz="5" w:space="0" w:color="000000"/>
              <w:left w:val="single" w:sz="5" w:space="0" w:color="000000"/>
              <w:bottom w:val="single" w:sz="5" w:space="0" w:color="000000"/>
              <w:right w:val="single" w:sz="5" w:space="0" w:color="000000"/>
            </w:tcBorders>
          </w:tcPr>
          <w:p w14:paraId="4523D57A"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0AC18449"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p>
        </w:tc>
      </w:tr>
      <w:tr w:rsidR="00281314" w:rsidRPr="000D3AB0" w14:paraId="79D42961" w14:textId="77777777" w:rsidTr="00DE4646">
        <w:trPr>
          <w:trHeight w:val="48"/>
        </w:trPr>
        <w:tc>
          <w:tcPr>
            <w:tcW w:w="1668" w:type="dxa"/>
            <w:vMerge/>
            <w:tcBorders>
              <w:left w:val="single" w:sz="5" w:space="0" w:color="000000"/>
              <w:right w:val="single" w:sz="5" w:space="0" w:color="000000"/>
            </w:tcBorders>
          </w:tcPr>
          <w:p w14:paraId="4451016D"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72B08671"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13e</w:t>
            </w:r>
          </w:p>
        </w:tc>
        <w:tc>
          <w:tcPr>
            <w:tcW w:w="11745" w:type="dxa"/>
            <w:tcBorders>
              <w:top w:val="single" w:sz="5" w:space="0" w:color="000000"/>
              <w:left w:val="single" w:sz="5" w:space="0" w:color="000000"/>
              <w:bottom w:val="single" w:sz="5" w:space="0" w:color="000000"/>
              <w:right w:val="single" w:sz="5" w:space="0" w:color="000000"/>
            </w:tcBorders>
          </w:tcPr>
          <w:p w14:paraId="792280B4"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Describe any methods used to explore possible causes of heterogeneity among study results (</w:t>
            </w:r>
            <w:proofErr w:type="gramStart"/>
            <w:r w:rsidRPr="000D3AB0">
              <w:rPr>
                <w:rFonts w:ascii="Arial" w:eastAsia="Times New Roman" w:hAnsi="Arial" w:cs="Arial"/>
                <w:color w:val="000000"/>
                <w:kern w:val="0"/>
                <w:sz w:val="18"/>
                <w:szCs w:val="18"/>
                <w:lang w:val="en-CA" w:eastAsia="en-CA"/>
                <w14:ligatures w14:val="none"/>
              </w:rPr>
              <w:t>e.g.</w:t>
            </w:r>
            <w:proofErr w:type="gramEnd"/>
            <w:r w:rsidRPr="000D3AB0">
              <w:rPr>
                <w:rFonts w:ascii="Arial" w:eastAsia="Times New Roman" w:hAnsi="Arial" w:cs="Arial"/>
                <w:color w:val="000000"/>
                <w:kern w:val="0"/>
                <w:sz w:val="18"/>
                <w:szCs w:val="18"/>
                <w:lang w:val="en-CA" w:eastAsia="en-CA"/>
                <w14:ligatures w14:val="none"/>
              </w:rPr>
              <w:t xml:space="preserve">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3BB069B5"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NA</w:t>
            </w:r>
          </w:p>
        </w:tc>
      </w:tr>
      <w:tr w:rsidR="00281314" w:rsidRPr="000D3AB0" w14:paraId="10A7EA67" w14:textId="77777777" w:rsidTr="00DE4646">
        <w:trPr>
          <w:trHeight w:val="50"/>
        </w:trPr>
        <w:tc>
          <w:tcPr>
            <w:tcW w:w="1668" w:type="dxa"/>
            <w:vMerge/>
            <w:tcBorders>
              <w:left w:val="single" w:sz="5" w:space="0" w:color="000000"/>
              <w:bottom w:val="single" w:sz="5" w:space="0" w:color="000000"/>
              <w:right w:val="single" w:sz="5" w:space="0" w:color="000000"/>
            </w:tcBorders>
          </w:tcPr>
          <w:p w14:paraId="5B446C44"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6AFA5A9F"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13f</w:t>
            </w:r>
          </w:p>
        </w:tc>
        <w:tc>
          <w:tcPr>
            <w:tcW w:w="11745" w:type="dxa"/>
            <w:tcBorders>
              <w:top w:val="single" w:sz="5" w:space="0" w:color="000000"/>
              <w:left w:val="single" w:sz="5" w:space="0" w:color="000000"/>
              <w:bottom w:val="single" w:sz="5" w:space="0" w:color="000000"/>
              <w:right w:val="single" w:sz="5" w:space="0" w:color="000000"/>
            </w:tcBorders>
          </w:tcPr>
          <w:p w14:paraId="21737183"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64D669D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P9</w:t>
            </w:r>
          </w:p>
        </w:tc>
      </w:tr>
      <w:tr w:rsidR="00281314" w:rsidRPr="000D3AB0" w14:paraId="33B37BF8" w14:textId="77777777" w:rsidTr="00DE4646">
        <w:trPr>
          <w:trHeight w:val="48"/>
        </w:trPr>
        <w:tc>
          <w:tcPr>
            <w:tcW w:w="1668" w:type="dxa"/>
            <w:tcBorders>
              <w:top w:val="single" w:sz="5" w:space="0" w:color="000000"/>
              <w:left w:val="single" w:sz="5" w:space="0" w:color="000000"/>
              <w:bottom w:val="single" w:sz="5" w:space="0" w:color="000000"/>
              <w:right w:val="single" w:sz="5" w:space="0" w:color="000000"/>
            </w:tcBorders>
          </w:tcPr>
          <w:p w14:paraId="14D81DDA"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41FE0305"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14</w:t>
            </w:r>
          </w:p>
        </w:tc>
        <w:tc>
          <w:tcPr>
            <w:tcW w:w="11745" w:type="dxa"/>
            <w:tcBorders>
              <w:top w:val="single" w:sz="5" w:space="0" w:color="000000"/>
              <w:left w:val="single" w:sz="5" w:space="0" w:color="000000"/>
              <w:bottom w:val="single" w:sz="5" w:space="0" w:color="000000"/>
              <w:right w:val="single" w:sz="5" w:space="0" w:color="000000"/>
            </w:tcBorders>
          </w:tcPr>
          <w:p w14:paraId="48C6B3F4"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09F26904"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P9</w:t>
            </w:r>
          </w:p>
        </w:tc>
      </w:tr>
      <w:tr w:rsidR="00281314" w:rsidRPr="000D3AB0" w14:paraId="45723BCE" w14:textId="77777777" w:rsidTr="00DE4646">
        <w:trPr>
          <w:trHeight w:val="48"/>
        </w:trPr>
        <w:tc>
          <w:tcPr>
            <w:tcW w:w="1668" w:type="dxa"/>
            <w:tcBorders>
              <w:top w:val="single" w:sz="5" w:space="0" w:color="000000"/>
              <w:left w:val="single" w:sz="5" w:space="0" w:color="000000"/>
              <w:bottom w:val="single" w:sz="5" w:space="0" w:color="000000"/>
              <w:right w:val="single" w:sz="5" w:space="0" w:color="000000"/>
            </w:tcBorders>
          </w:tcPr>
          <w:p w14:paraId="07A7B7CF"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48432417"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15</w:t>
            </w:r>
          </w:p>
        </w:tc>
        <w:tc>
          <w:tcPr>
            <w:tcW w:w="11745" w:type="dxa"/>
            <w:tcBorders>
              <w:top w:val="single" w:sz="5" w:space="0" w:color="000000"/>
              <w:left w:val="single" w:sz="5" w:space="0" w:color="000000"/>
              <w:bottom w:val="single" w:sz="5" w:space="0" w:color="000000"/>
              <w:right w:val="single" w:sz="5" w:space="0" w:color="000000"/>
            </w:tcBorders>
          </w:tcPr>
          <w:p w14:paraId="52CC606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059BCF74"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P7</w:t>
            </w:r>
          </w:p>
        </w:tc>
      </w:tr>
      <w:tr w:rsidR="00281314" w:rsidRPr="000D3AB0" w14:paraId="08648404" w14:textId="77777777" w:rsidTr="00DE4646">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A6D1D2F"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b/>
                <w:bCs/>
                <w:color w:val="000000"/>
                <w:kern w:val="0"/>
                <w:sz w:val="18"/>
                <w:szCs w:val="18"/>
                <w:lang w:val="en-CA" w:eastAsia="en-CA"/>
                <w14:ligatures w14:val="none"/>
              </w:rPr>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7057BA0" w14:textId="77777777" w:rsidR="00281314" w:rsidRPr="000D3AB0" w:rsidRDefault="00281314" w:rsidP="00DE4646">
            <w:pPr>
              <w:widowControl w:val="0"/>
              <w:autoSpaceDE w:val="0"/>
              <w:autoSpaceDN w:val="0"/>
              <w:adjustRightInd w:val="0"/>
              <w:spacing w:after="0" w:line="240" w:lineRule="auto"/>
              <w:jc w:val="center"/>
              <w:rPr>
                <w:rFonts w:ascii="Arial" w:eastAsia="Times New Roman" w:hAnsi="Arial" w:cs="Arial"/>
                <w:kern w:val="0"/>
                <w:sz w:val="18"/>
                <w:szCs w:val="18"/>
                <w:lang w:val="en-CA" w:eastAsia="en-CA"/>
                <w14:ligatures w14:val="none"/>
              </w:rPr>
            </w:pPr>
          </w:p>
        </w:tc>
      </w:tr>
      <w:tr w:rsidR="00281314" w:rsidRPr="000D3AB0" w14:paraId="2310405D" w14:textId="77777777" w:rsidTr="00DE4646">
        <w:trPr>
          <w:trHeight w:val="48"/>
        </w:trPr>
        <w:tc>
          <w:tcPr>
            <w:tcW w:w="1668" w:type="dxa"/>
            <w:vMerge w:val="restart"/>
            <w:tcBorders>
              <w:top w:val="single" w:sz="5" w:space="0" w:color="000000"/>
              <w:left w:val="single" w:sz="5" w:space="0" w:color="000000"/>
              <w:right w:val="single" w:sz="5" w:space="0" w:color="000000"/>
            </w:tcBorders>
          </w:tcPr>
          <w:p w14:paraId="13294D98"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32928647"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16a</w:t>
            </w:r>
          </w:p>
        </w:tc>
        <w:tc>
          <w:tcPr>
            <w:tcW w:w="11745" w:type="dxa"/>
            <w:tcBorders>
              <w:top w:val="single" w:sz="5" w:space="0" w:color="000000"/>
              <w:left w:val="single" w:sz="5" w:space="0" w:color="000000"/>
              <w:bottom w:val="single" w:sz="5" w:space="0" w:color="000000"/>
              <w:right w:val="single" w:sz="5" w:space="0" w:color="000000"/>
            </w:tcBorders>
          </w:tcPr>
          <w:p w14:paraId="3A362544"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Describe the results of the search and selection process, from the number of records identified in the search to the number of studies included in the review, ideally using a flow diagram.</w:t>
            </w:r>
          </w:p>
        </w:tc>
        <w:tc>
          <w:tcPr>
            <w:tcW w:w="1200" w:type="dxa"/>
            <w:tcBorders>
              <w:top w:val="single" w:sz="5" w:space="0" w:color="000000"/>
              <w:left w:val="single" w:sz="5" w:space="0" w:color="000000"/>
              <w:bottom w:val="single" w:sz="5" w:space="0" w:color="000000"/>
              <w:right w:val="single" w:sz="5" w:space="0" w:color="000000"/>
            </w:tcBorders>
          </w:tcPr>
          <w:p w14:paraId="4A406284"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P9</w:t>
            </w:r>
          </w:p>
        </w:tc>
      </w:tr>
      <w:tr w:rsidR="00281314" w:rsidRPr="000D3AB0" w14:paraId="2EA4553C" w14:textId="77777777" w:rsidTr="00DE4646">
        <w:trPr>
          <w:trHeight w:val="48"/>
        </w:trPr>
        <w:tc>
          <w:tcPr>
            <w:tcW w:w="1668" w:type="dxa"/>
            <w:vMerge/>
            <w:tcBorders>
              <w:left w:val="single" w:sz="5" w:space="0" w:color="000000"/>
              <w:bottom w:val="single" w:sz="5" w:space="0" w:color="000000"/>
              <w:right w:val="single" w:sz="5" w:space="0" w:color="000000"/>
            </w:tcBorders>
          </w:tcPr>
          <w:p w14:paraId="41820487"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33F49998"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16b</w:t>
            </w:r>
          </w:p>
        </w:tc>
        <w:tc>
          <w:tcPr>
            <w:tcW w:w="11745" w:type="dxa"/>
            <w:tcBorders>
              <w:top w:val="single" w:sz="5" w:space="0" w:color="000000"/>
              <w:left w:val="single" w:sz="5" w:space="0" w:color="000000"/>
              <w:bottom w:val="single" w:sz="5" w:space="0" w:color="000000"/>
              <w:right w:val="single" w:sz="5" w:space="0" w:color="000000"/>
            </w:tcBorders>
          </w:tcPr>
          <w:p w14:paraId="49B51AEF"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43D71DF0"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 xml:space="preserve">P9; Suppl material </w:t>
            </w:r>
          </w:p>
        </w:tc>
      </w:tr>
      <w:tr w:rsidR="00281314" w:rsidRPr="000D3AB0" w14:paraId="0A18215E" w14:textId="77777777" w:rsidTr="00DE4646">
        <w:trPr>
          <w:trHeight w:val="103"/>
        </w:trPr>
        <w:tc>
          <w:tcPr>
            <w:tcW w:w="1668" w:type="dxa"/>
            <w:tcBorders>
              <w:top w:val="single" w:sz="5" w:space="0" w:color="000000"/>
              <w:left w:val="single" w:sz="5" w:space="0" w:color="000000"/>
              <w:bottom w:val="single" w:sz="5" w:space="0" w:color="000000"/>
              <w:right w:val="single" w:sz="5" w:space="0" w:color="000000"/>
            </w:tcBorders>
          </w:tcPr>
          <w:p w14:paraId="7166987D"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07F4EE5F"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17</w:t>
            </w:r>
          </w:p>
        </w:tc>
        <w:tc>
          <w:tcPr>
            <w:tcW w:w="11745" w:type="dxa"/>
            <w:tcBorders>
              <w:top w:val="single" w:sz="5" w:space="0" w:color="000000"/>
              <w:left w:val="single" w:sz="5" w:space="0" w:color="000000"/>
              <w:bottom w:val="single" w:sz="5" w:space="0" w:color="000000"/>
              <w:right w:val="single" w:sz="5" w:space="0" w:color="000000"/>
            </w:tcBorders>
          </w:tcPr>
          <w:p w14:paraId="5A6968D5"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18E7A7AC"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P9-10</w:t>
            </w:r>
          </w:p>
        </w:tc>
      </w:tr>
      <w:tr w:rsidR="00281314" w:rsidRPr="000D3AB0" w14:paraId="72E2493C" w14:textId="77777777" w:rsidTr="00DE4646">
        <w:trPr>
          <w:trHeight w:val="48"/>
        </w:trPr>
        <w:tc>
          <w:tcPr>
            <w:tcW w:w="1668" w:type="dxa"/>
            <w:tcBorders>
              <w:top w:val="single" w:sz="5" w:space="0" w:color="000000"/>
              <w:left w:val="single" w:sz="5" w:space="0" w:color="000000"/>
              <w:bottom w:val="single" w:sz="5" w:space="0" w:color="000000"/>
              <w:right w:val="single" w:sz="5" w:space="0" w:color="000000"/>
            </w:tcBorders>
          </w:tcPr>
          <w:p w14:paraId="5AC4C93F"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 xml:space="preserve">Risk of bias in studies </w:t>
            </w:r>
          </w:p>
        </w:tc>
        <w:tc>
          <w:tcPr>
            <w:tcW w:w="587" w:type="dxa"/>
            <w:tcBorders>
              <w:top w:val="single" w:sz="5" w:space="0" w:color="000000"/>
              <w:left w:val="single" w:sz="5" w:space="0" w:color="000000"/>
              <w:bottom w:val="single" w:sz="5" w:space="0" w:color="000000"/>
              <w:right w:val="single" w:sz="5" w:space="0" w:color="000000"/>
            </w:tcBorders>
          </w:tcPr>
          <w:p w14:paraId="4A695545"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18</w:t>
            </w:r>
          </w:p>
        </w:tc>
        <w:tc>
          <w:tcPr>
            <w:tcW w:w="11745" w:type="dxa"/>
            <w:tcBorders>
              <w:top w:val="single" w:sz="5" w:space="0" w:color="000000"/>
              <w:left w:val="single" w:sz="5" w:space="0" w:color="000000"/>
              <w:bottom w:val="single" w:sz="5" w:space="0" w:color="000000"/>
              <w:right w:val="single" w:sz="5" w:space="0" w:color="000000"/>
            </w:tcBorders>
          </w:tcPr>
          <w:p w14:paraId="45F91AAC"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008113D3"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P10</w:t>
            </w:r>
          </w:p>
        </w:tc>
      </w:tr>
      <w:tr w:rsidR="00281314" w:rsidRPr="000D3AB0" w14:paraId="4B8D1EA1" w14:textId="77777777" w:rsidTr="00DE4646">
        <w:trPr>
          <w:trHeight w:val="48"/>
        </w:trPr>
        <w:tc>
          <w:tcPr>
            <w:tcW w:w="1668" w:type="dxa"/>
            <w:tcBorders>
              <w:top w:val="single" w:sz="5" w:space="0" w:color="000000"/>
              <w:left w:val="single" w:sz="5" w:space="0" w:color="000000"/>
              <w:bottom w:val="single" w:sz="5" w:space="0" w:color="000000"/>
              <w:right w:val="single" w:sz="5" w:space="0" w:color="000000"/>
            </w:tcBorders>
          </w:tcPr>
          <w:p w14:paraId="6E207CD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6F62BEE3"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19</w:t>
            </w:r>
          </w:p>
        </w:tc>
        <w:tc>
          <w:tcPr>
            <w:tcW w:w="11745" w:type="dxa"/>
            <w:tcBorders>
              <w:top w:val="single" w:sz="5" w:space="0" w:color="000000"/>
              <w:left w:val="single" w:sz="5" w:space="0" w:color="000000"/>
              <w:bottom w:val="single" w:sz="5" w:space="0" w:color="000000"/>
              <w:right w:val="single" w:sz="5" w:space="0" w:color="000000"/>
            </w:tcBorders>
          </w:tcPr>
          <w:p w14:paraId="3A4208DF"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 xml:space="preserve">For all outcomes, present, for each study: (a) summary statistics for each group (where appropriate) and (b) an effect </w:t>
            </w:r>
            <w:proofErr w:type="gramStart"/>
            <w:r w:rsidRPr="000D3AB0">
              <w:rPr>
                <w:rFonts w:ascii="Arial" w:eastAsia="Times New Roman" w:hAnsi="Arial" w:cs="Arial"/>
                <w:color w:val="000000"/>
                <w:kern w:val="0"/>
                <w:sz w:val="18"/>
                <w:szCs w:val="18"/>
                <w:lang w:val="en-CA" w:eastAsia="en-CA"/>
                <w14:ligatures w14:val="none"/>
              </w:rPr>
              <w:t>estimate</w:t>
            </w:r>
            <w:proofErr w:type="gramEnd"/>
            <w:r w:rsidRPr="000D3AB0">
              <w:rPr>
                <w:rFonts w:ascii="Arial" w:eastAsia="Times New Roman" w:hAnsi="Arial" w:cs="Arial"/>
                <w:color w:val="000000"/>
                <w:kern w:val="0"/>
                <w:sz w:val="18"/>
                <w:szCs w:val="18"/>
                <w:lang w:val="en-CA" w:eastAsia="en-CA"/>
                <w14:ligatures w14:val="none"/>
              </w:rPr>
              <w:t xml:space="preserv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125B16FA"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P11-14</w:t>
            </w:r>
          </w:p>
        </w:tc>
      </w:tr>
      <w:tr w:rsidR="00281314" w:rsidRPr="000D3AB0" w14:paraId="2CC25C6F" w14:textId="77777777" w:rsidTr="00DE4646">
        <w:trPr>
          <w:trHeight w:val="48"/>
        </w:trPr>
        <w:tc>
          <w:tcPr>
            <w:tcW w:w="1668" w:type="dxa"/>
            <w:vMerge w:val="restart"/>
            <w:tcBorders>
              <w:top w:val="single" w:sz="5" w:space="0" w:color="000000"/>
              <w:left w:val="single" w:sz="5" w:space="0" w:color="000000"/>
              <w:right w:val="single" w:sz="5" w:space="0" w:color="000000"/>
            </w:tcBorders>
          </w:tcPr>
          <w:p w14:paraId="7FDCEDF6"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9A1F0A6"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20a</w:t>
            </w:r>
          </w:p>
        </w:tc>
        <w:tc>
          <w:tcPr>
            <w:tcW w:w="11745" w:type="dxa"/>
            <w:tcBorders>
              <w:top w:val="single" w:sz="5" w:space="0" w:color="000000"/>
              <w:left w:val="single" w:sz="5" w:space="0" w:color="000000"/>
              <w:bottom w:val="single" w:sz="5" w:space="0" w:color="000000"/>
              <w:right w:val="single" w:sz="5" w:space="0" w:color="000000"/>
            </w:tcBorders>
          </w:tcPr>
          <w:p w14:paraId="3499FAEE"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123C4226"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P11-14</w:t>
            </w:r>
          </w:p>
        </w:tc>
      </w:tr>
      <w:tr w:rsidR="00281314" w:rsidRPr="000D3AB0" w14:paraId="57091C4A" w14:textId="77777777" w:rsidTr="00DE4646">
        <w:trPr>
          <w:trHeight w:val="203"/>
        </w:trPr>
        <w:tc>
          <w:tcPr>
            <w:tcW w:w="1668" w:type="dxa"/>
            <w:vMerge/>
            <w:tcBorders>
              <w:left w:val="single" w:sz="5" w:space="0" w:color="000000"/>
              <w:right w:val="single" w:sz="5" w:space="0" w:color="000000"/>
            </w:tcBorders>
          </w:tcPr>
          <w:p w14:paraId="3760E3BE"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1B0DCC90"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20b</w:t>
            </w:r>
          </w:p>
        </w:tc>
        <w:tc>
          <w:tcPr>
            <w:tcW w:w="11745" w:type="dxa"/>
            <w:tcBorders>
              <w:top w:val="single" w:sz="5" w:space="0" w:color="000000"/>
              <w:left w:val="single" w:sz="5" w:space="0" w:color="000000"/>
              <w:bottom w:val="single" w:sz="5" w:space="0" w:color="000000"/>
              <w:right w:val="single" w:sz="5" w:space="0" w:color="000000"/>
            </w:tcBorders>
          </w:tcPr>
          <w:p w14:paraId="7B6D704C"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Present results of all statistical syntheses conducted. If meta-analysis was done, present for each the summary estimate and its precision (</w:t>
            </w:r>
            <w:proofErr w:type="gramStart"/>
            <w:r w:rsidRPr="000D3AB0">
              <w:rPr>
                <w:rFonts w:ascii="Arial" w:eastAsia="Times New Roman" w:hAnsi="Arial" w:cs="Arial"/>
                <w:color w:val="000000"/>
                <w:kern w:val="0"/>
                <w:sz w:val="18"/>
                <w:szCs w:val="18"/>
                <w:lang w:val="en-CA" w:eastAsia="en-CA"/>
                <w14:ligatures w14:val="none"/>
              </w:rPr>
              <w:t>e.g.</w:t>
            </w:r>
            <w:proofErr w:type="gramEnd"/>
            <w:r w:rsidRPr="000D3AB0">
              <w:rPr>
                <w:rFonts w:ascii="Arial" w:eastAsia="Times New Roman" w:hAnsi="Arial" w:cs="Arial"/>
                <w:color w:val="000000"/>
                <w:kern w:val="0"/>
                <w:sz w:val="18"/>
                <w:szCs w:val="18"/>
                <w:lang w:val="en-CA" w:eastAsia="en-CA"/>
                <w14:ligatures w14:val="none"/>
              </w:rPr>
              <w:t xml:space="preserve">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307A1875"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P11-14</w:t>
            </w:r>
          </w:p>
        </w:tc>
      </w:tr>
      <w:tr w:rsidR="00281314" w:rsidRPr="000D3AB0" w14:paraId="3A5A83C8" w14:textId="77777777" w:rsidTr="00DE4646">
        <w:trPr>
          <w:trHeight w:val="48"/>
        </w:trPr>
        <w:tc>
          <w:tcPr>
            <w:tcW w:w="1668" w:type="dxa"/>
            <w:vMerge/>
            <w:tcBorders>
              <w:left w:val="single" w:sz="5" w:space="0" w:color="000000"/>
              <w:right w:val="single" w:sz="5" w:space="0" w:color="000000"/>
            </w:tcBorders>
          </w:tcPr>
          <w:p w14:paraId="138F3048"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773BF51F"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20c</w:t>
            </w:r>
          </w:p>
        </w:tc>
        <w:tc>
          <w:tcPr>
            <w:tcW w:w="11745" w:type="dxa"/>
            <w:tcBorders>
              <w:top w:val="single" w:sz="5" w:space="0" w:color="000000"/>
              <w:left w:val="single" w:sz="5" w:space="0" w:color="000000"/>
              <w:bottom w:val="single" w:sz="5" w:space="0" w:color="000000"/>
              <w:right w:val="single" w:sz="5" w:space="0" w:color="000000"/>
            </w:tcBorders>
          </w:tcPr>
          <w:p w14:paraId="5237A497"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3BB21849"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P11-14</w:t>
            </w:r>
          </w:p>
        </w:tc>
      </w:tr>
      <w:tr w:rsidR="00281314" w:rsidRPr="000D3AB0" w14:paraId="31012B66" w14:textId="77777777" w:rsidTr="00DE4646">
        <w:trPr>
          <w:trHeight w:val="48"/>
        </w:trPr>
        <w:tc>
          <w:tcPr>
            <w:tcW w:w="1668" w:type="dxa"/>
            <w:vMerge/>
            <w:tcBorders>
              <w:left w:val="single" w:sz="5" w:space="0" w:color="000000"/>
              <w:bottom w:val="single" w:sz="5" w:space="0" w:color="000000"/>
              <w:right w:val="single" w:sz="5" w:space="0" w:color="000000"/>
            </w:tcBorders>
          </w:tcPr>
          <w:p w14:paraId="3D7E72A3"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3700AF08"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20d</w:t>
            </w:r>
          </w:p>
        </w:tc>
        <w:tc>
          <w:tcPr>
            <w:tcW w:w="11745" w:type="dxa"/>
            <w:tcBorders>
              <w:top w:val="single" w:sz="5" w:space="0" w:color="000000"/>
              <w:left w:val="single" w:sz="5" w:space="0" w:color="000000"/>
              <w:bottom w:val="single" w:sz="5" w:space="0" w:color="000000"/>
              <w:right w:val="single" w:sz="5" w:space="0" w:color="000000"/>
            </w:tcBorders>
          </w:tcPr>
          <w:p w14:paraId="30479B40"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461BBBD1"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P11-14</w:t>
            </w:r>
          </w:p>
        </w:tc>
      </w:tr>
      <w:tr w:rsidR="00281314" w:rsidRPr="000D3AB0" w14:paraId="48EFB1B0" w14:textId="77777777" w:rsidTr="00DE4646">
        <w:trPr>
          <w:trHeight w:val="48"/>
        </w:trPr>
        <w:tc>
          <w:tcPr>
            <w:tcW w:w="1668" w:type="dxa"/>
            <w:tcBorders>
              <w:top w:val="single" w:sz="5" w:space="0" w:color="000000"/>
              <w:left w:val="single" w:sz="5" w:space="0" w:color="000000"/>
              <w:bottom w:val="single" w:sz="5" w:space="0" w:color="000000"/>
              <w:right w:val="single" w:sz="5" w:space="0" w:color="000000"/>
            </w:tcBorders>
          </w:tcPr>
          <w:p w14:paraId="14EAC62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0DC1187F"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21</w:t>
            </w:r>
          </w:p>
        </w:tc>
        <w:tc>
          <w:tcPr>
            <w:tcW w:w="11745" w:type="dxa"/>
            <w:tcBorders>
              <w:top w:val="single" w:sz="5" w:space="0" w:color="000000"/>
              <w:left w:val="single" w:sz="5" w:space="0" w:color="000000"/>
              <w:bottom w:val="single" w:sz="5" w:space="0" w:color="000000"/>
              <w:right w:val="single" w:sz="5" w:space="0" w:color="000000"/>
            </w:tcBorders>
          </w:tcPr>
          <w:p w14:paraId="43D56E71"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6DFAC8A1"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P11-14</w:t>
            </w:r>
          </w:p>
        </w:tc>
      </w:tr>
      <w:tr w:rsidR="00281314" w:rsidRPr="000D3AB0" w14:paraId="01668098" w14:textId="77777777" w:rsidTr="00DE4646">
        <w:trPr>
          <w:trHeight w:val="48"/>
        </w:trPr>
        <w:tc>
          <w:tcPr>
            <w:tcW w:w="1668" w:type="dxa"/>
            <w:tcBorders>
              <w:top w:val="single" w:sz="5" w:space="0" w:color="000000"/>
              <w:left w:val="single" w:sz="5" w:space="0" w:color="000000"/>
              <w:bottom w:val="single" w:sz="5" w:space="0" w:color="000000"/>
              <w:right w:val="single" w:sz="5" w:space="0" w:color="000000"/>
            </w:tcBorders>
          </w:tcPr>
          <w:p w14:paraId="2E8087AD"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3E1D06A"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22</w:t>
            </w:r>
          </w:p>
        </w:tc>
        <w:tc>
          <w:tcPr>
            <w:tcW w:w="11745" w:type="dxa"/>
            <w:tcBorders>
              <w:top w:val="single" w:sz="5" w:space="0" w:color="000000"/>
              <w:left w:val="single" w:sz="5" w:space="0" w:color="000000"/>
              <w:bottom w:val="single" w:sz="5" w:space="0" w:color="000000"/>
              <w:right w:val="single" w:sz="5" w:space="0" w:color="000000"/>
            </w:tcBorders>
          </w:tcPr>
          <w:p w14:paraId="590540CF"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399417EC"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P11-14</w:t>
            </w:r>
          </w:p>
        </w:tc>
      </w:tr>
      <w:tr w:rsidR="00281314" w:rsidRPr="000D3AB0" w14:paraId="1B4ECB46" w14:textId="77777777" w:rsidTr="00DE4646">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5460021D"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b/>
                <w:bCs/>
                <w:color w:val="000000"/>
                <w:kern w:val="0"/>
                <w:sz w:val="18"/>
                <w:szCs w:val="18"/>
                <w:lang w:val="en-CA" w:eastAsia="en-CA"/>
                <w14:ligatures w14:val="none"/>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023DE38A" w14:textId="77777777" w:rsidR="00281314" w:rsidRPr="000D3AB0" w:rsidRDefault="00281314" w:rsidP="00DE4646">
            <w:pPr>
              <w:widowControl w:val="0"/>
              <w:autoSpaceDE w:val="0"/>
              <w:autoSpaceDN w:val="0"/>
              <w:adjustRightInd w:val="0"/>
              <w:spacing w:after="0" w:line="240" w:lineRule="auto"/>
              <w:jc w:val="center"/>
              <w:rPr>
                <w:rFonts w:ascii="Arial" w:eastAsia="Times New Roman" w:hAnsi="Arial" w:cs="Arial"/>
                <w:kern w:val="0"/>
                <w:sz w:val="18"/>
                <w:szCs w:val="18"/>
                <w:lang w:val="en-CA" w:eastAsia="en-CA"/>
                <w14:ligatures w14:val="none"/>
              </w:rPr>
            </w:pPr>
          </w:p>
        </w:tc>
      </w:tr>
      <w:tr w:rsidR="00281314" w:rsidRPr="000D3AB0" w14:paraId="7FE19632" w14:textId="77777777" w:rsidTr="00DE4646">
        <w:trPr>
          <w:trHeight w:val="48"/>
        </w:trPr>
        <w:tc>
          <w:tcPr>
            <w:tcW w:w="1668" w:type="dxa"/>
            <w:vMerge w:val="restart"/>
            <w:tcBorders>
              <w:top w:val="single" w:sz="5" w:space="0" w:color="000000"/>
              <w:left w:val="single" w:sz="5" w:space="0" w:color="000000"/>
              <w:right w:val="single" w:sz="5" w:space="0" w:color="000000"/>
            </w:tcBorders>
          </w:tcPr>
          <w:p w14:paraId="38D9015E"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781641D2"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23a</w:t>
            </w:r>
          </w:p>
        </w:tc>
        <w:tc>
          <w:tcPr>
            <w:tcW w:w="11745" w:type="dxa"/>
            <w:tcBorders>
              <w:top w:val="single" w:sz="5" w:space="0" w:color="000000"/>
              <w:left w:val="single" w:sz="5" w:space="0" w:color="000000"/>
              <w:bottom w:val="single" w:sz="5" w:space="0" w:color="000000"/>
              <w:right w:val="single" w:sz="5" w:space="0" w:color="000000"/>
            </w:tcBorders>
          </w:tcPr>
          <w:p w14:paraId="08E80AD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48F526E2"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P14-17</w:t>
            </w:r>
          </w:p>
        </w:tc>
      </w:tr>
      <w:tr w:rsidR="00281314" w:rsidRPr="000D3AB0" w14:paraId="7C4AF804" w14:textId="77777777" w:rsidTr="00DE4646">
        <w:trPr>
          <w:trHeight w:val="48"/>
        </w:trPr>
        <w:tc>
          <w:tcPr>
            <w:tcW w:w="1668" w:type="dxa"/>
            <w:vMerge/>
            <w:tcBorders>
              <w:left w:val="single" w:sz="5" w:space="0" w:color="000000"/>
              <w:right w:val="single" w:sz="5" w:space="0" w:color="000000"/>
            </w:tcBorders>
          </w:tcPr>
          <w:p w14:paraId="0C4C042A"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5B486672"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23b</w:t>
            </w:r>
          </w:p>
        </w:tc>
        <w:tc>
          <w:tcPr>
            <w:tcW w:w="11745" w:type="dxa"/>
            <w:tcBorders>
              <w:top w:val="single" w:sz="5" w:space="0" w:color="000000"/>
              <w:left w:val="single" w:sz="5" w:space="0" w:color="000000"/>
              <w:bottom w:val="single" w:sz="5" w:space="0" w:color="000000"/>
              <w:right w:val="single" w:sz="5" w:space="0" w:color="000000"/>
            </w:tcBorders>
          </w:tcPr>
          <w:p w14:paraId="038EFD2F"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1F93986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P17</w:t>
            </w:r>
          </w:p>
        </w:tc>
      </w:tr>
      <w:tr w:rsidR="00281314" w:rsidRPr="000D3AB0" w14:paraId="068EA605" w14:textId="77777777" w:rsidTr="00DE4646">
        <w:trPr>
          <w:trHeight w:val="48"/>
        </w:trPr>
        <w:tc>
          <w:tcPr>
            <w:tcW w:w="1668" w:type="dxa"/>
            <w:vMerge/>
            <w:tcBorders>
              <w:left w:val="single" w:sz="5" w:space="0" w:color="000000"/>
              <w:right w:val="single" w:sz="5" w:space="0" w:color="000000"/>
            </w:tcBorders>
          </w:tcPr>
          <w:p w14:paraId="6319A5AA"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p>
        </w:tc>
        <w:tc>
          <w:tcPr>
            <w:tcW w:w="587" w:type="dxa"/>
            <w:tcBorders>
              <w:top w:val="single" w:sz="5" w:space="0" w:color="000000"/>
              <w:left w:val="single" w:sz="5" w:space="0" w:color="000000"/>
              <w:bottom w:val="single" w:sz="4" w:space="0" w:color="auto"/>
              <w:right w:val="single" w:sz="5" w:space="0" w:color="000000"/>
            </w:tcBorders>
          </w:tcPr>
          <w:p w14:paraId="69F56078"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23c</w:t>
            </w:r>
          </w:p>
        </w:tc>
        <w:tc>
          <w:tcPr>
            <w:tcW w:w="11745" w:type="dxa"/>
            <w:tcBorders>
              <w:top w:val="single" w:sz="5" w:space="0" w:color="000000"/>
              <w:left w:val="single" w:sz="5" w:space="0" w:color="000000"/>
              <w:bottom w:val="single" w:sz="5" w:space="0" w:color="000000"/>
              <w:right w:val="single" w:sz="5" w:space="0" w:color="000000"/>
            </w:tcBorders>
          </w:tcPr>
          <w:p w14:paraId="0582C326"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04853D55"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P17</w:t>
            </w:r>
          </w:p>
        </w:tc>
      </w:tr>
      <w:tr w:rsidR="00281314" w:rsidRPr="000D3AB0" w14:paraId="4A5AED70" w14:textId="77777777" w:rsidTr="00DE4646">
        <w:trPr>
          <w:trHeight w:val="48"/>
        </w:trPr>
        <w:tc>
          <w:tcPr>
            <w:tcW w:w="1668" w:type="dxa"/>
            <w:vMerge/>
            <w:tcBorders>
              <w:left w:val="single" w:sz="5" w:space="0" w:color="000000"/>
              <w:bottom w:val="single" w:sz="4" w:space="0" w:color="auto"/>
              <w:right w:val="single" w:sz="5" w:space="0" w:color="000000"/>
            </w:tcBorders>
          </w:tcPr>
          <w:p w14:paraId="2983D3E0"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p>
        </w:tc>
        <w:tc>
          <w:tcPr>
            <w:tcW w:w="587" w:type="dxa"/>
            <w:tcBorders>
              <w:top w:val="single" w:sz="4" w:space="0" w:color="auto"/>
              <w:left w:val="single" w:sz="5" w:space="0" w:color="000000"/>
              <w:bottom w:val="single" w:sz="4" w:space="0" w:color="auto"/>
              <w:right w:val="single" w:sz="4" w:space="0" w:color="auto"/>
            </w:tcBorders>
          </w:tcPr>
          <w:p w14:paraId="41640BD8"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23d</w:t>
            </w:r>
          </w:p>
        </w:tc>
        <w:tc>
          <w:tcPr>
            <w:tcW w:w="11745" w:type="dxa"/>
            <w:tcBorders>
              <w:top w:val="single" w:sz="5" w:space="0" w:color="000000"/>
              <w:left w:val="single" w:sz="4" w:space="0" w:color="auto"/>
              <w:bottom w:val="double" w:sz="5" w:space="0" w:color="000000"/>
              <w:right w:val="single" w:sz="5" w:space="0" w:color="000000"/>
            </w:tcBorders>
          </w:tcPr>
          <w:p w14:paraId="362744A5"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1B814C5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P17</w:t>
            </w:r>
          </w:p>
        </w:tc>
      </w:tr>
      <w:tr w:rsidR="00281314" w:rsidRPr="000D3AB0" w14:paraId="4A14B27D" w14:textId="77777777" w:rsidTr="00DE4646">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D53CC3D"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b/>
                <w:bCs/>
                <w:color w:val="000000"/>
                <w:kern w:val="0"/>
                <w:sz w:val="18"/>
                <w:szCs w:val="18"/>
                <w:lang w:val="en-CA" w:eastAsia="en-CA"/>
                <w14:ligatures w14:val="none"/>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2CEFEE0" w14:textId="77777777" w:rsidR="00281314" w:rsidRPr="000D3AB0" w:rsidRDefault="00281314" w:rsidP="00DE4646">
            <w:pPr>
              <w:widowControl w:val="0"/>
              <w:autoSpaceDE w:val="0"/>
              <w:autoSpaceDN w:val="0"/>
              <w:adjustRightInd w:val="0"/>
              <w:spacing w:after="0" w:line="240" w:lineRule="auto"/>
              <w:jc w:val="center"/>
              <w:rPr>
                <w:rFonts w:ascii="Arial" w:eastAsia="Times New Roman" w:hAnsi="Arial" w:cs="Arial"/>
                <w:kern w:val="0"/>
                <w:sz w:val="18"/>
                <w:szCs w:val="18"/>
                <w:lang w:val="en-CA" w:eastAsia="en-CA"/>
                <w14:ligatures w14:val="none"/>
              </w:rPr>
            </w:pPr>
          </w:p>
        </w:tc>
      </w:tr>
      <w:tr w:rsidR="00281314" w:rsidRPr="000D3AB0" w14:paraId="5DD4DA55" w14:textId="77777777" w:rsidTr="00DE4646">
        <w:trPr>
          <w:trHeight w:val="48"/>
        </w:trPr>
        <w:tc>
          <w:tcPr>
            <w:tcW w:w="1668" w:type="dxa"/>
            <w:vMerge w:val="restart"/>
            <w:tcBorders>
              <w:top w:val="single" w:sz="5" w:space="0" w:color="000000"/>
              <w:left w:val="single" w:sz="5" w:space="0" w:color="000000"/>
              <w:right w:val="single" w:sz="5" w:space="0" w:color="000000"/>
            </w:tcBorders>
          </w:tcPr>
          <w:p w14:paraId="17103A75"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649F5432"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24a</w:t>
            </w:r>
          </w:p>
        </w:tc>
        <w:tc>
          <w:tcPr>
            <w:tcW w:w="11745" w:type="dxa"/>
            <w:tcBorders>
              <w:top w:val="single" w:sz="5" w:space="0" w:color="000000"/>
              <w:left w:val="single" w:sz="5" w:space="0" w:color="000000"/>
              <w:bottom w:val="single" w:sz="5" w:space="0" w:color="000000"/>
              <w:right w:val="single" w:sz="5" w:space="0" w:color="000000"/>
            </w:tcBorders>
          </w:tcPr>
          <w:p w14:paraId="4F6DFD1F"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49946ADF"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 5</w:t>
            </w:r>
          </w:p>
        </w:tc>
      </w:tr>
      <w:tr w:rsidR="00281314" w:rsidRPr="000D3AB0" w14:paraId="07681881" w14:textId="77777777" w:rsidTr="00DE4646">
        <w:trPr>
          <w:trHeight w:val="57"/>
        </w:trPr>
        <w:tc>
          <w:tcPr>
            <w:tcW w:w="1668" w:type="dxa"/>
            <w:vMerge/>
            <w:tcBorders>
              <w:left w:val="single" w:sz="5" w:space="0" w:color="000000"/>
              <w:right w:val="single" w:sz="5" w:space="0" w:color="000000"/>
            </w:tcBorders>
          </w:tcPr>
          <w:p w14:paraId="49C8C93E"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36DD2B9C"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24b</w:t>
            </w:r>
          </w:p>
        </w:tc>
        <w:tc>
          <w:tcPr>
            <w:tcW w:w="11745" w:type="dxa"/>
            <w:tcBorders>
              <w:top w:val="single" w:sz="5" w:space="0" w:color="000000"/>
              <w:left w:val="single" w:sz="5" w:space="0" w:color="000000"/>
              <w:bottom w:val="single" w:sz="5" w:space="0" w:color="000000"/>
              <w:right w:val="single" w:sz="5" w:space="0" w:color="000000"/>
            </w:tcBorders>
          </w:tcPr>
          <w:p w14:paraId="5DDEE293"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4AA7189D"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P5</w:t>
            </w:r>
          </w:p>
        </w:tc>
      </w:tr>
      <w:tr w:rsidR="00281314" w:rsidRPr="000D3AB0" w14:paraId="09402DDA" w14:textId="77777777" w:rsidTr="00DE4646">
        <w:trPr>
          <w:trHeight w:val="48"/>
        </w:trPr>
        <w:tc>
          <w:tcPr>
            <w:tcW w:w="1668" w:type="dxa"/>
            <w:vMerge/>
            <w:tcBorders>
              <w:left w:val="single" w:sz="5" w:space="0" w:color="000000"/>
              <w:bottom w:val="single" w:sz="5" w:space="0" w:color="000000"/>
              <w:right w:val="single" w:sz="5" w:space="0" w:color="000000"/>
            </w:tcBorders>
          </w:tcPr>
          <w:p w14:paraId="3F80BBB2"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p>
        </w:tc>
        <w:tc>
          <w:tcPr>
            <w:tcW w:w="587" w:type="dxa"/>
            <w:tcBorders>
              <w:top w:val="single" w:sz="5" w:space="0" w:color="000000"/>
              <w:left w:val="single" w:sz="5" w:space="0" w:color="000000"/>
              <w:bottom w:val="single" w:sz="5" w:space="0" w:color="000000"/>
              <w:right w:val="single" w:sz="5" w:space="0" w:color="000000"/>
            </w:tcBorders>
          </w:tcPr>
          <w:p w14:paraId="48AD634C"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24c</w:t>
            </w:r>
          </w:p>
        </w:tc>
        <w:tc>
          <w:tcPr>
            <w:tcW w:w="11745" w:type="dxa"/>
            <w:tcBorders>
              <w:top w:val="single" w:sz="5" w:space="0" w:color="000000"/>
              <w:left w:val="single" w:sz="5" w:space="0" w:color="000000"/>
              <w:bottom w:val="single" w:sz="5" w:space="0" w:color="000000"/>
              <w:right w:val="single" w:sz="5" w:space="0" w:color="000000"/>
            </w:tcBorders>
          </w:tcPr>
          <w:p w14:paraId="3EC726F6"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792E88BA"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NA</w:t>
            </w:r>
          </w:p>
        </w:tc>
      </w:tr>
      <w:tr w:rsidR="00281314" w:rsidRPr="000D3AB0" w14:paraId="5D9518EB" w14:textId="77777777" w:rsidTr="00DE4646">
        <w:trPr>
          <w:trHeight w:val="48"/>
        </w:trPr>
        <w:tc>
          <w:tcPr>
            <w:tcW w:w="1668" w:type="dxa"/>
            <w:tcBorders>
              <w:top w:val="single" w:sz="5" w:space="0" w:color="000000"/>
              <w:left w:val="single" w:sz="5" w:space="0" w:color="000000"/>
              <w:bottom w:val="single" w:sz="5" w:space="0" w:color="000000"/>
              <w:right w:val="single" w:sz="5" w:space="0" w:color="000000"/>
            </w:tcBorders>
          </w:tcPr>
          <w:p w14:paraId="7E2BB56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Support</w:t>
            </w:r>
          </w:p>
        </w:tc>
        <w:tc>
          <w:tcPr>
            <w:tcW w:w="587" w:type="dxa"/>
            <w:tcBorders>
              <w:top w:val="single" w:sz="5" w:space="0" w:color="000000"/>
              <w:left w:val="single" w:sz="5" w:space="0" w:color="000000"/>
              <w:bottom w:val="single" w:sz="5" w:space="0" w:color="000000"/>
              <w:right w:val="single" w:sz="5" w:space="0" w:color="000000"/>
            </w:tcBorders>
          </w:tcPr>
          <w:p w14:paraId="6DDBD709"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25</w:t>
            </w:r>
          </w:p>
        </w:tc>
        <w:tc>
          <w:tcPr>
            <w:tcW w:w="11745" w:type="dxa"/>
            <w:tcBorders>
              <w:top w:val="single" w:sz="5" w:space="0" w:color="000000"/>
              <w:left w:val="single" w:sz="5" w:space="0" w:color="000000"/>
              <w:bottom w:val="single" w:sz="5" w:space="0" w:color="000000"/>
              <w:right w:val="single" w:sz="5" w:space="0" w:color="000000"/>
            </w:tcBorders>
          </w:tcPr>
          <w:p w14:paraId="25D55634"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0458CBF5"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 18</w:t>
            </w:r>
          </w:p>
        </w:tc>
      </w:tr>
      <w:tr w:rsidR="00281314" w:rsidRPr="000D3AB0" w14:paraId="773BED8D" w14:textId="77777777" w:rsidTr="00DE4646">
        <w:trPr>
          <w:trHeight w:val="48"/>
        </w:trPr>
        <w:tc>
          <w:tcPr>
            <w:tcW w:w="1668" w:type="dxa"/>
            <w:tcBorders>
              <w:top w:val="single" w:sz="5" w:space="0" w:color="000000"/>
              <w:left w:val="single" w:sz="5" w:space="0" w:color="000000"/>
              <w:bottom w:val="single" w:sz="5" w:space="0" w:color="000000"/>
              <w:right w:val="single" w:sz="5" w:space="0" w:color="000000"/>
            </w:tcBorders>
          </w:tcPr>
          <w:p w14:paraId="3BE9E1F0"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168D839D"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26</w:t>
            </w:r>
          </w:p>
        </w:tc>
        <w:tc>
          <w:tcPr>
            <w:tcW w:w="11745" w:type="dxa"/>
            <w:tcBorders>
              <w:top w:val="single" w:sz="5" w:space="0" w:color="000000"/>
              <w:left w:val="single" w:sz="5" w:space="0" w:color="000000"/>
              <w:bottom w:val="single" w:sz="5" w:space="0" w:color="000000"/>
              <w:right w:val="single" w:sz="5" w:space="0" w:color="000000"/>
            </w:tcBorders>
          </w:tcPr>
          <w:p w14:paraId="4DFEE631"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46D1BC91"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P18</w:t>
            </w:r>
          </w:p>
        </w:tc>
      </w:tr>
      <w:tr w:rsidR="00281314" w:rsidRPr="000D3AB0" w14:paraId="0BE53902" w14:textId="77777777" w:rsidTr="00DE4646">
        <w:trPr>
          <w:trHeight w:val="219"/>
        </w:trPr>
        <w:tc>
          <w:tcPr>
            <w:tcW w:w="1668" w:type="dxa"/>
            <w:tcBorders>
              <w:top w:val="single" w:sz="5" w:space="0" w:color="000000"/>
              <w:left w:val="single" w:sz="5" w:space="0" w:color="000000"/>
              <w:bottom w:val="double" w:sz="5" w:space="0" w:color="000000"/>
              <w:right w:val="single" w:sz="5" w:space="0" w:color="000000"/>
            </w:tcBorders>
          </w:tcPr>
          <w:p w14:paraId="5115231F"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lastRenderedPageBreak/>
              <w:t xml:space="preserve">Availability of data, </w:t>
            </w:r>
            <w:proofErr w:type="gramStart"/>
            <w:r w:rsidRPr="000D3AB0">
              <w:rPr>
                <w:rFonts w:ascii="Arial" w:eastAsia="Times New Roman" w:hAnsi="Arial" w:cs="Arial"/>
                <w:color w:val="000000"/>
                <w:kern w:val="0"/>
                <w:sz w:val="18"/>
                <w:szCs w:val="18"/>
                <w:lang w:val="en-CA" w:eastAsia="en-CA"/>
                <w14:ligatures w14:val="none"/>
              </w:rPr>
              <w:t>code</w:t>
            </w:r>
            <w:proofErr w:type="gramEnd"/>
            <w:r w:rsidRPr="000D3AB0">
              <w:rPr>
                <w:rFonts w:ascii="Arial" w:eastAsia="Times New Roman" w:hAnsi="Arial" w:cs="Arial"/>
                <w:color w:val="000000"/>
                <w:kern w:val="0"/>
                <w:sz w:val="18"/>
                <w:szCs w:val="18"/>
                <w:lang w:val="en-CA" w:eastAsia="en-CA"/>
                <w14:ligatures w14:val="none"/>
              </w:rPr>
              <w:t xml:space="preserve"> and other materials</w:t>
            </w:r>
          </w:p>
        </w:tc>
        <w:tc>
          <w:tcPr>
            <w:tcW w:w="587" w:type="dxa"/>
            <w:tcBorders>
              <w:top w:val="single" w:sz="5" w:space="0" w:color="000000"/>
              <w:left w:val="single" w:sz="5" w:space="0" w:color="000000"/>
              <w:bottom w:val="double" w:sz="5" w:space="0" w:color="000000"/>
              <w:right w:val="single" w:sz="5" w:space="0" w:color="000000"/>
            </w:tcBorders>
          </w:tcPr>
          <w:p w14:paraId="32F1417E"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27</w:t>
            </w:r>
          </w:p>
        </w:tc>
        <w:tc>
          <w:tcPr>
            <w:tcW w:w="11745" w:type="dxa"/>
            <w:tcBorders>
              <w:top w:val="single" w:sz="5" w:space="0" w:color="000000"/>
              <w:left w:val="single" w:sz="5" w:space="0" w:color="000000"/>
              <w:bottom w:val="double" w:sz="5" w:space="0" w:color="000000"/>
              <w:right w:val="single" w:sz="5" w:space="0" w:color="000000"/>
            </w:tcBorders>
          </w:tcPr>
          <w:p w14:paraId="6C6A4175"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sz w:val="18"/>
                <w:szCs w:val="18"/>
                <w:lang w:val="en-CA" w:eastAsia="en-CA"/>
                <w14:ligatures w14:val="none"/>
              </w:rPr>
            </w:pPr>
            <w:r w:rsidRPr="000D3AB0">
              <w:rPr>
                <w:rFonts w:ascii="Arial" w:eastAsia="Times New Roman" w:hAnsi="Arial" w:cs="Arial"/>
                <w:color w:val="000000"/>
                <w:kern w:val="0"/>
                <w:sz w:val="18"/>
                <w:szCs w:val="18"/>
                <w:lang w:val="en-CA" w:eastAsia="en-CA"/>
                <w14:ligatures w14:val="none"/>
              </w:rPr>
              <w:t xml:space="preserve">Report which of the following are publicly available and where they can be </w:t>
            </w:r>
            <w:proofErr w:type="gramStart"/>
            <w:r w:rsidRPr="000D3AB0">
              <w:rPr>
                <w:rFonts w:ascii="Arial" w:eastAsia="Times New Roman" w:hAnsi="Arial" w:cs="Arial"/>
                <w:color w:val="000000"/>
                <w:kern w:val="0"/>
                <w:sz w:val="18"/>
                <w:szCs w:val="18"/>
                <w:lang w:val="en-CA" w:eastAsia="en-CA"/>
                <w14:ligatures w14:val="none"/>
              </w:rPr>
              <w:t>found:</w:t>
            </w:r>
            <w:proofErr w:type="gramEnd"/>
            <w:r w:rsidRPr="000D3AB0">
              <w:rPr>
                <w:rFonts w:ascii="Arial" w:eastAsia="Times New Roman" w:hAnsi="Arial" w:cs="Arial"/>
                <w:color w:val="000000"/>
                <w:kern w:val="0"/>
                <w:sz w:val="18"/>
                <w:szCs w:val="18"/>
                <w:lang w:val="en-CA" w:eastAsia="en-CA"/>
                <w14:ligatures w14:val="none"/>
              </w:rPr>
              <w:t xml:space="preserve">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35E18A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sz w:val="18"/>
                <w:szCs w:val="18"/>
                <w:lang w:val="en-CA" w:eastAsia="en-CA"/>
                <w14:ligatures w14:val="none"/>
              </w:rPr>
            </w:pPr>
            <w:r w:rsidRPr="000D3AB0">
              <w:rPr>
                <w:rFonts w:ascii="Arial" w:eastAsia="Times New Roman" w:hAnsi="Arial" w:cs="Arial"/>
                <w:kern w:val="0"/>
                <w:sz w:val="18"/>
                <w:szCs w:val="18"/>
                <w:lang w:val="en-CA" w:eastAsia="en-CA"/>
                <w14:ligatures w14:val="none"/>
              </w:rPr>
              <w:t>P18</w:t>
            </w:r>
          </w:p>
        </w:tc>
      </w:tr>
    </w:tbl>
    <w:p w14:paraId="73C8AFE1" w14:textId="77777777" w:rsidR="00281314" w:rsidRPr="00281314" w:rsidRDefault="00281314" w:rsidP="00281314">
      <w:pPr>
        <w:jc w:val="center"/>
        <w:rPr>
          <w:rFonts w:ascii="Times New Roman" w:hAnsi="Times New Roman" w:cs="Times New Roman"/>
          <w:sz w:val="24"/>
          <w:szCs w:val="24"/>
          <w:lang w:val="en-GB"/>
        </w:rPr>
      </w:pPr>
    </w:p>
    <w:p w14:paraId="751046BE" w14:textId="77777777" w:rsidR="00281314" w:rsidRPr="00281314" w:rsidRDefault="00281314" w:rsidP="00281314">
      <w:pPr>
        <w:pStyle w:val="1"/>
        <w:rPr>
          <w:rFonts w:ascii="Times New Roman" w:eastAsia="Times New Roman" w:hAnsi="Times New Roman" w:cs="Times New Roman"/>
          <w:b/>
          <w:bCs/>
          <w:color w:val="auto"/>
          <w:sz w:val="24"/>
          <w:szCs w:val="24"/>
          <w:lang w:val="en-CA" w:eastAsia="en-CA"/>
        </w:rPr>
      </w:pPr>
      <w:bookmarkStart w:id="2" w:name="_Toc140176518"/>
      <w:r w:rsidRPr="00281314">
        <w:rPr>
          <w:rFonts w:ascii="Times New Roman" w:eastAsia="Times New Roman" w:hAnsi="Times New Roman" w:cs="Times New Roman"/>
          <w:b/>
          <w:bCs/>
          <w:color w:val="auto"/>
          <w:sz w:val="24"/>
          <w:szCs w:val="24"/>
          <w:lang w:val="en-CA" w:eastAsia="en-CA"/>
        </w:rPr>
        <w:t>PRISMA 2020 for Abstracts Checklist</w:t>
      </w:r>
      <w:bookmarkEnd w:id="2"/>
    </w:p>
    <w:tbl>
      <w:tblPr>
        <w:tblW w:w="15200" w:type="dxa"/>
        <w:tblBorders>
          <w:top w:val="nil"/>
          <w:left w:val="nil"/>
          <w:bottom w:val="nil"/>
          <w:right w:val="nil"/>
        </w:tblBorders>
        <w:tblLook w:val="0000" w:firstRow="0" w:lastRow="0" w:firstColumn="0" w:lastColumn="0" w:noHBand="0" w:noVBand="0"/>
      </w:tblPr>
      <w:tblGrid>
        <w:gridCol w:w="2518"/>
        <w:gridCol w:w="709"/>
        <w:gridCol w:w="10773"/>
        <w:gridCol w:w="1200"/>
      </w:tblGrid>
      <w:tr w:rsidR="00281314" w:rsidRPr="000D3AB0" w14:paraId="08D6D6EF" w14:textId="77777777" w:rsidTr="00DE4646">
        <w:trPr>
          <w:trHeight w:val="65"/>
          <w:tblHeader/>
        </w:trPr>
        <w:tc>
          <w:tcPr>
            <w:tcW w:w="251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0C76D88B"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FFFFFF"/>
                <w:kern w:val="0"/>
                <w:lang w:val="en-CA" w:eastAsia="en-CA"/>
                <w14:ligatures w14:val="none"/>
              </w:rPr>
            </w:pPr>
            <w:r w:rsidRPr="000D3AB0">
              <w:rPr>
                <w:rFonts w:ascii="Arial" w:eastAsia="Times New Roman" w:hAnsi="Arial" w:cs="Arial"/>
                <w:b/>
                <w:bCs/>
                <w:color w:val="FFFFFF"/>
                <w:kern w:val="0"/>
                <w:lang w:val="en-CA" w:eastAsia="en-CA"/>
                <w14:ligatures w14:val="none"/>
              </w:rPr>
              <w:t xml:space="preserve">Section and Topic </w:t>
            </w:r>
          </w:p>
        </w:tc>
        <w:tc>
          <w:tcPr>
            <w:tcW w:w="709"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465E072A"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b/>
                <w:bCs/>
                <w:color w:val="FFFFFF"/>
                <w:kern w:val="0"/>
                <w:lang w:val="en-CA" w:eastAsia="en-CA"/>
                <w14:ligatures w14:val="none"/>
              </w:rPr>
            </w:pPr>
            <w:r w:rsidRPr="000D3AB0">
              <w:rPr>
                <w:rFonts w:ascii="Arial" w:eastAsia="Times New Roman" w:hAnsi="Arial" w:cs="Arial"/>
                <w:b/>
                <w:bCs/>
                <w:color w:val="FFFFFF"/>
                <w:kern w:val="0"/>
                <w:lang w:val="en-CA" w:eastAsia="en-CA"/>
                <w14:ligatures w14:val="none"/>
              </w:rPr>
              <w:t>Item #</w:t>
            </w:r>
          </w:p>
        </w:tc>
        <w:tc>
          <w:tcPr>
            <w:tcW w:w="10773"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2045B8B7"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FFFFFF"/>
                <w:kern w:val="0"/>
                <w:lang w:val="en-CA" w:eastAsia="en-CA"/>
                <w14:ligatures w14:val="none"/>
              </w:rPr>
            </w:pPr>
            <w:r w:rsidRPr="000D3AB0">
              <w:rPr>
                <w:rFonts w:ascii="Arial" w:eastAsia="Times New Roman" w:hAnsi="Arial" w:cs="Arial"/>
                <w:b/>
                <w:bCs/>
                <w:color w:val="FFFFFF"/>
                <w:kern w:val="0"/>
                <w:lang w:val="en-CA" w:eastAsia="en-CA"/>
                <w14:ligatures w14:val="none"/>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2DCC11E2"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FFFFFF"/>
                <w:kern w:val="0"/>
                <w:lang w:val="en-CA" w:eastAsia="en-CA"/>
                <w14:ligatures w14:val="none"/>
              </w:rPr>
            </w:pPr>
            <w:r w:rsidRPr="000D3AB0">
              <w:rPr>
                <w:rFonts w:ascii="Arial" w:eastAsia="Times New Roman" w:hAnsi="Arial" w:cs="Arial"/>
                <w:b/>
                <w:bCs/>
                <w:color w:val="FFFFFF"/>
                <w:kern w:val="0"/>
                <w:lang w:val="en-CA" w:eastAsia="en-CA"/>
                <w14:ligatures w14:val="none"/>
              </w:rPr>
              <w:t xml:space="preserve">Reported (Yes/No) </w:t>
            </w:r>
          </w:p>
        </w:tc>
      </w:tr>
      <w:tr w:rsidR="00281314" w:rsidRPr="000D3AB0" w14:paraId="7B206663" w14:textId="77777777" w:rsidTr="00DE4646">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5003B68"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b/>
                <w:bCs/>
                <w:color w:val="000000"/>
                <w:kern w:val="0"/>
                <w:lang w:val="en-CA" w:eastAsia="en-CA"/>
                <w14:ligatures w14:val="none"/>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4F3E18A" w14:textId="77777777" w:rsidR="00281314" w:rsidRPr="000D3AB0" w:rsidRDefault="00281314" w:rsidP="00DE4646">
            <w:pPr>
              <w:widowControl w:val="0"/>
              <w:autoSpaceDE w:val="0"/>
              <w:autoSpaceDN w:val="0"/>
              <w:adjustRightInd w:val="0"/>
              <w:spacing w:after="0" w:line="240" w:lineRule="auto"/>
              <w:jc w:val="right"/>
              <w:rPr>
                <w:rFonts w:ascii="Arial" w:eastAsia="Times New Roman" w:hAnsi="Arial" w:cs="Arial"/>
                <w:kern w:val="0"/>
                <w:lang w:val="en-CA" w:eastAsia="en-CA"/>
                <w14:ligatures w14:val="none"/>
              </w:rPr>
            </w:pPr>
          </w:p>
        </w:tc>
      </w:tr>
      <w:tr w:rsidR="00281314" w:rsidRPr="000D3AB0" w14:paraId="49493BCC" w14:textId="77777777" w:rsidTr="00DE4646">
        <w:trPr>
          <w:trHeight w:val="48"/>
        </w:trPr>
        <w:tc>
          <w:tcPr>
            <w:tcW w:w="2518" w:type="dxa"/>
            <w:tcBorders>
              <w:top w:val="single" w:sz="5" w:space="0" w:color="000000"/>
              <w:left w:val="single" w:sz="5" w:space="0" w:color="000000"/>
              <w:bottom w:val="double" w:sz="2" w:space="0" w:color="FFFFCC"/>
              <w:right w:val="single" w:sz="5" w:space="0" w:color="000000"/>
            </w:tcBorders>
          </w:tcPr>
          <w:p w14:paraId="2504DC74"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 xml:space="preserve">Title </w:t>
            </w:r>
          </w:p>
        </w:tc>
        <w:tc>
          <w:tcPr>
            <w:tcW w:w="709" w:type="dxa"/>
            <w:tcBorders>
              <w:top w:val="single" w:sz="5" w:space="0" w:color="000000"/>
              <w:left w:val="single" w:sz="5" w:space="0" w:color="000000"/>
              <w:bottom w:val="double" w:sz="2" w:space="0" w:color="FFFFCC"/>
              <w:right w:val="single" w:sz="5" w:space="0" w:color="000000"/>
            </w:tcBorders>
          </w:tcPr>
          <w:p w14:paraId="468A049D"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1</w:t>
            </w:r>
          </w:p>
        </w:tc>
        <w:tc>
          <w:tcPr>
            <w:tcW w:w="10773" w:type="dxa"/>
            <w:tcBorders>
              <w:top w:val="single" w:sz="5" w:space="0" w:color="000000"/>
              <w:left w:val="single" w:sz="5" w:space="0" w:color="000000"/>
              <w:bottom w:val="double" w:sz="5" w:space="0" w:color="000000"/>
              <w:right w:val="single" w:sz="5" w:space="0" w:color="000000"/>
            </w:tcBorders>
          </w:tcPr>
          <w:p w14:paraId="37DFD6E6"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144038F"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lang w:val="en-CA" w:eastAsia="en-CA"/>
                <w14:ligatures w14:val="none"/>
              </w:rPr>
            </w:pPr>
            <w:r w:rsidRPr="000D3AB0">
              <w:rPr>
                <w:rFonts w:ascii="Arial" w:eastAsia="Times New Roman" w:hAnsi="Arial" w:cs="Arial"/>
                <w:kern w:val="0"/>
                <w:lang w:val="en-CA" w:eastAsia="en-CA"/>
                <w14:ligatures w14:val="none"/>
              </w:rPr>
              <w:t xml:space="preserve">Yes </w:t>
            </w:r>
          </w:p>
        </w:tc>
      </w:tr>
      <w:tr w:rsidR="00281314" w:rsidRPr="000D3AB0" w14:paraId="2AF196DB" w14:textId="77777777" w:rsidTr="00DE4646">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987D974"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b/>
                <w:bCs/>
                <w:color w:val="000000"/>
                <w:kern w:val="0"/>
                <w:lang w:val="en-CA" w:eastAsia="en-CA"/>
                <w14:ligatures w14:val="none"/>
              </w:rPr>
              <w:t xml:space="preserve">BACKGROUND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0BADF08A" w14:textId="77777777" w:rsidR="00281314" w:rsidRPr="000D3AB0" w:rsidRDefault="00281314" w:rsidP="00DE4646">
            <w:pPr>
              <w:widowControl w:val="0"/>
              <w:autoSpaceDE w:val="0"/>
              <w:autoSpaceDN w:val="0"/>
              <w:adjustRightInd w:val="0"/>
              <w:spacing w:after="0" w:line="240" w:lineRule="auto"/>
              <w:jc w:val="right"/>
              <w:rPr>
                <w:rFonts w:ascii="Arial" w:eastAsia="Times New Roman" w:hAnsi="Arial" w:cs="Arial"/>
                <w:kern w:val="0"/>
                <w:lang w:val="en-CA" w:eastAsia="en-CA"/>
                <w14:ligatures w14:val="none"/>
              </w:rPr>
            </w:pPr>
          </w:p>
        </w:tc>
      </w:tr>
      <w:tr w:rsidR="00281314" w:rsidRPr="000D3AB0" w14:paraId="65EC9DE0" w14:textId="77777777" w:rsidTr="00DE4646">
        <w:trPr>
          <w:trHeight w:val="48"/>
        </w:trPr>
        <w:tc>
          <w:tcPr>
            <w:tcW w:w="2518" w:type="dxa"/>
            <w:tcBorders>
              <w:top w:val="single" w:sz="5" w:space="0" w:color="000000"/>
              <w:left w:val="single" w:sz="5" w:space="0" w:color="000000"/>
              <w:bottom w:val="double" w:sz="2" w:space="0" w:color="FFFFCC"/>
              <w:right w:val="single" w:sz="5" w:space="0" w:color="000000"/>
            </w:tcBorders>
          </w:tcPr>
          <w:p w14:paraId="1135164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 xml:space="preserve">Objectives </w:t>
            </w:r>
          </w:p>
        </w:tc>
        <w:tc>
          <w:tcPr>
            <w:tcW w:w="709" w:type="dxa"/>
            <w:tcBorders>
              <w:top w:val="single" w:sz="5" w:space="0" w:color="000000"/>
              <w:left w:val="single" w:sz="5" w:space="0" w:color="000000"/>
              <w:bottom w:val="double" w:sz="2" w:space="0" w:color="FFFFCC"/>
              <w:right w:val="single" w:sz="5" w:space="0" w:color="000000"/>
            </w:tcBorders>
          </w:tcPr>
          <w:p w14:paraId="3CA500B5"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2</w:t>
            </w:r>
          </w:p>
        </w:tc>
        <w:tc>
          <w:tcPr>
            <w:tcW w:w="10773" w:type="dxa"/>
            <w:tcBorders>
              <w:top w:val="single" w:sz="5" w:space="0" w:color="000000"/>
              <w:left w:val="single" w:sz="5" w:space="0" w:color="000000"/>
              <w:bottom w:val="double" w:sz="5" w:space="0" w:color="000000"/>
              <w:right w:val="single" w:sz="5" w:space="0" w:color="000000"/>
            </w:tcBorders>
          </w:tcPr>
          <w:p w14:paraId="2118E1D8"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Provide an explicit statement of the main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529CD6E3"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lang w:val="en-CA" w:eastAsia="en-CA"/>
                <w14:ligatures w14:val="none"/>
              </w:rPr>
            </w:pPr>
            <w:r w:rsidRPr="000D3AB0">
              <w:rPr>
                <w:rFonts w:ascii="Arial" w:eastAsia="Times New Roman" w:hAnsi="Arial" w:cs="Arial"/>
                <w:kern w:val="0"/>
                <w:lang w:val="en-CA" w:eastAsia="en-CA"/>
                <w14:ligatures w14:val="none"/>
              </w:rPr>
              <w:t>Yes</w:t>
            </w:r>
          </w:p>
        </w:tc>
      </w:tr>
      <w:tr w:rsidR="00281314" w:rsidRPr="000D3AB0" w14:paraId="6F75CD61" w14:textId="77777777" w:rsidTr="00DE4646">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1718B4B"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b/>
                <w:bCs/>
                <w:color w:val="000000"/>
                <w:kern w:val="0"/>
                <w:lang w:val="en-CA" w:eastAsia="en-CA"/>
                <w14:ligatures w14:val="none"/>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BF98BD2" w14:textId="77777777" w:rsidR="00281314" w:rsidRPr="000D3AB0" w:rsidRDefault="00281314" w:rsidP="00DE4646">
            <w:pPr>
              <w:widowControl w:val="0"/>
              <w:autoSpaceDE w:val="0"/>
              <w:autoSpaceDN w:val="0"/>
              <w:adjustRightInd w:val="0"/>
              <w:spacing w:after="0" w:line="240" w:lineRule="auto"/>
              <w:jc w:val="right"/>
              <w:rPr>
                <w:rFonts w:ascii="Arial" w:eastAsia="Times New Roman" w:hAnsi="Arial" w:cs="Arial"/>
                <w:kern w:val="0"/>
                <w:lang w:val="en-CA" w:eastAsia="en-CA"/>
                <w14:ligatures w14:val="none"/>
              </w:rPr>
            </w:pPr>
          </w:p>
        </w:tc>
      </w:tr>
      <w:tr w:rsidR="00281314" w:rsidRPr="000D3AB0" w14:paraId="747D7AF9" w14:textId="77777777" w:rsidTr="00DE4646">
        <w:trPr>
          <w:trHeight w:val="48"/>
        </w:trPr>
        <w:tc>
          <w:tcPr>
            <w:tcW w:w="2518" w:type="dxa"/>
            <w:tcBorders>
              <w:top w:val="single" w:sz="5" w:space="0" w:color="000000"/>
              <w:left w:val="single" w:sz="5" w:space="0" w:color="000000"/>
              <w:bottom w:val="single" w:sz="5" w:space="0" w:color="000000"/>
              <w:right w:val="single" w:sz="5" w:space="0" w:color="000000"/>
            </w:tcBorders>
          </w:tcPr>
          <w:p w14:paraId="1554F721"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 xml:space="preserve">Eligibility criteria </w:t>
            </w:r>
          </w:p>
        </w:tc>
        <w:tc>
          <w:tcPr>
            <w:tcW w:w="709" w:type="dxa"/>
            <w:tcBorders>
              <w:top w:val="single" w:sz="5" w:space="0" w:color="000000"/>
              <w:left w:val="single" w:sz="5" w:space="0" w:color="000000"/>
              <w:bottom w:val="single" w:sz="5" w:space="0" w:color="000000"/>
              <w:right w:val="single" w:sz="5" w:space="0" w:color="000000"/>
            </w:tcBorders>
          </w:tcPr>
          <w:p w14:paraId="77996E3F"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3</w:t>
            </w:r>
          </w:p>
        </w:tc>
        <w:tc>
          <w:tcPr>
            <w:tcW w:w="10773" w:type="dxa"/>
            <w:tcBorders>
              <w:top w:val="single" w:sz="5" w:space="0" w:color="000000"/>
              <w:left w:val="single" w:sz="5" w:space="0" w:color="000000"/>
              <w:bottom w:val="single" w:sz="5" w:space="0" w:color="000000"/>
              <w:right w:val="single" w:sz="5" w:space="0" w:color="000000"/>
            </w:tcBorders>
          </w:tcPr>
          <w:p w14:paraId="54276F1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Specify the inclusion and exclusion criteria for the review.</w:t>
            </w:r>
          </w:p>
        </w:tc>
        <w:tc>
          <w:tcPr>
            <w:tcW w:w="1200" w:type="dxa"/>
            <w:tcBorders>
              <w:top w:val="single" w:sz="5" w:space="0" w:color="000000"/>
              <w:left w:val="single" w:sz="5" w:space="0" w:color="000000"/>
              <w:bottom w:val="single" w:sz="5" w:space="0" w:color="000000"/>
              <w:right w:val="single" w:sz="5" w:space="0" w:color="000000"/>
            </w:tcBorders>
          </w:tcPr>
          <w:p w14:paraId="07DE4158"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lang w:val="en-CA" w:eastAsia="en-CA"/>
                <w14:ligatures w14:val="none"/>
              </w:rPr>
            </w:pPr>
            <w:r w:rsidRPr="000D3AB0">
              <w:rPr>
                <w:rFonts w:ascii="Arial" w:eastAsia="Times New Roman" w:hAnsi="Arial" w:cs="Arial"/>
                <w:kern w:val="0"/>
                <w:lang w:val="en-CA" w:eastAsia="en-CA"/>
                <w14:ligatures w14:val="none"/>
              </w:rPr>
              <w:t xml:space="preserve">Yes </w:t>
            </w:r>
          </w:p>
        </w:tc>
      </w:tr>
      <w:tr w:rsidR="00281314" w:rsidRPr="000D3AB0" w14:paraId="7D7ED2A6" w14:textId="77777777" w:rsidTr="00DE4646">
        <w:trPr>
          <w:trHeight w:val="191"/>
        </w:trPr>
        <w:tc>
          <w:tcPr>
            <w:tcW w:w="2518" w:type="dxa"/>
            <w:tcBorders>
              <w:top w:val="single" w:sz="5" w:space="0" w:color="000000"/>
              <w:left w:val="single" w:sz="5" w:space="0" w:color="000000"/>
              <w:bottom w:val="single" w:sz="5" w:space="0" w:color="000000"/>
              <w:right w:val="single" w:sz="5" w:space="0" w:color="000000"/>
            </w:tcBorders>
          </w:tcPr>
          <w:p w14:paraId="0CE39088"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 xml:space="preserve">Information sources </w:t>
            </w:r>
          </w:p>
        </w:tc>
        <w:tc>
          <w:tcPr>
            <w:tcW w:w="709" w:type="dxa"/>
            <w:tcBorders>
              <w:top w:val="single" w:sz="5" w:space="0" w:color="000000"/>
              <w:left w:val="single" w:sz="5" w:space="0" w:color="000000"/>
              <w:bottom w:val="single" w:sz="5" w:space="0" w:color="000000"/>
              <w:right w:val="single" w:sz="5" w:space="0" w:color="000000"/>
            </w:tcBorders>
          </w:tcPr>
          <w:p w14:paraId="112C5E71"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4</w:t>
            </w:r>
          </w:p>
        </w:tc>
        <w:tc>
          <w:tcPr>
            <w:tcW w:w="10773" w:type="dxa"/>
            <w:tcBorders>
              <w:top w:val="single" w:sz="5" w:space="0" w:color="000000"/>
              <w:left w:val="single" w:sz="5" w:space="0" w:color="000000"/>
              <w:bottom w:val="single" w:sz="5" w:space="0" w:color="000000"/>
              <w:right w:val="single" w:sz="5" w:space="0" w:color="000000"/>
            </w:tcBorders>
          </w:tcPr>
          <w:p w14:paraId="6E2FCEE5"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Specify the information sources (</w:t>
            </w:r>
            <w:proofErr w:type="gramStart"/>
            <w:r w:rsidRPr="000D3AB0">
              <w:rPr>
                <w:rFonts w:ascii="Arial" w:eastAsia="Times New Roman" w:hAnsi="Arial" w:cs="Arial"/>
                <w:color w:val="000000"/>
                <w:kern w:val="0"/>
                <w:lang w:val="en-CA" w:eastAsia="en-CA"/>
                <w14:ligatures w14:val="none"/>
              </w:rPr>
              <w:t>e.g.</w:t>
            </w:r>
            <w:proofErr w:type="gramEnd"/>
            <w:r w:rsidRPr="000D3AB0">
              <w:rPr>
                <w:rFonts w:ascii="Arial" w:eastAsia="Times New Roman" w:hAnsi="Arial" w:cs="Arial"/>
                <w:color w:val="000000"/>
                <w:kern w:val="0"/>
                <w:lang w:val="en-CA" w:eastAsia="en-CA"/>
                <w14:ligatures w14:val="none"/>
              </w:rPr>
              <w:t xml:space="preserve"> databases, registers) used to identify studies and the date when each was last searched.</w:t>
            </w:r>
          </w:p>
        </w:tc>
        <w:tc>
          <w:tcPr>
            <w:tcW w:w="1200" w:type="dxa"/>
            <w:tcBorders>
              <w:top w:val="single" w:sz="5" w:space="0" w:color="000000"/>
              <w:left w:val="single" w:sz="5" w:space="0" w:color="000000"/>
              <w:bottom w:val="single" w:sz="5" w:space="0" w:color="000000"/>
              <w:right w:val="single" w:sz="5" w:space="0" w:color="000000"/>
            </w:tcBorders>
          </w:tcPr>
          <w:p w14:paraId="3B2109B9"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lang w:val="en-CA" w:eastAsia="en-CA"/>
                <w14:ligatures w14:val="none"/>
              </w:rPr>
            </w:pPr>
            <w:r w:rsidRPr="000D3AB0">
              <w:rPr>
                <w:rFonts w:ascii="Arial" w:eastAsia="Times New Roman" w:hAnsi="Arial" w:cs="Arial"/>
                <w:kern w:val="0"/>
                <w:lang w:val="en-CA" w:eastAsia="en-CA"/>
                <w14:ligatures w14:val="none"/>
              </w:rPr>
              <w:t xml:space="preserve">Yes </w:t>
            </w:r>
          </w:p>
        </w:tc>
      </w:tr>
      <w:tr w:rsidR="00281314" w:rsidRPr="000D3AB0" w14:paraId="407656FF" w14:textId="77777777" w:rsidTr="00DE4646">
        <w:trPr>
          <w:trHeight w:val="48"/>
        </w:trPr>
        <w:tc>
          <w:tcPr>
            <w:tcW w:w="2518" w:type="dxa"/>
            <w:tcBorders>
              <w:top w:val="single" w:sz="5" w:space="0" w:color="000000"/>
              <w:left w:val="single" w:sz="5" w:space="0" w:color="000000"/>
              <w:bottom w:val="single" w:sz="5" w:space="0" w:color="000000"/>
              <w:right w:val="single" w:sz="5" w:space="0" w:color="000000"/>
            </w:tcBorders>
          </w:tcPr>
          <w:p w14:paraId="05641F59"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Risk of bias</w:t>
            </w:r>
          </w:p>
        </w:tc>
        <w:tc>
          <w:tcPr>
            <w:tcW w:w="709" w:type="dxa"/>
            <w:tcBorders>
              <w:top w:val="single" w:sz="5" w:space="0" w:color="000000"/>
              <w:left w:val="single" w:sz="5" w:space="0" w:color="000000"/>
              <w:bottom w:val="single" w:sz="5" w:space="0" w:color="000000"/>
              <w:right w:val="single" w:sz="5" w:space="0" w:color="000000"/>
            </w:tcBorders>
          </w:tcPr>
          <w:p w14:paraId="6D134251"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5</w:t>
            </w:r>
          </w:p>
        </w:tc>
        <w:tc>
          <w:tcPr>
            <w:tcW w:w="10773" w:type="dxa"/>
            <w:tcBorders>
              <w:top w:val="single" w:sz="5" w:space="0" w:color="000000"/>
              <w:left w:val="single" w:sz="5" w:space="0" w:color="000000"/>
              <w:bottom w:val="single" w:sz="5" w:space="0" w:color="000000"/>
              <w:right w:val="single" w:sz="5" w:space="0" w:color="000000"/>
            </w:tcBorders>
          </w:tcPr>
          <w:p w14:paraId="16E404F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Specify the methods used to assess risk of bias in the included studies.</w:t>
            </w:r>
          </w:p>
        </w:tc>
        <w:tc>
          <w:tcPr>
            <w:tcW w:w="1200" w:type="dxa"/>
            <w:tcBorders>
              <w:top w:val="single" w:sz="5" w:space="0" w:color="000000"/>
              <w:left w:val="single" w:sz="5" w:space="0" w:color="000000"/>
              <w:bottom w:val="single" w:sz="5" w:space="0" w:color="000000"/>
              <w:right w:val="single" w:sz="5" w:space="0" w:color="000000"/>
            </w:tcBorders>
          </w:tcPr>
          <w:p w14:paraId="449FC5DC"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lang w:val="en-CA" w:eastAsia="en-CA"/>
                <w14:ligatures w14:val="none"/>
              </w:rPr>
            </w:pPr>
            <w:r w:rsidRPr="000D3AB0">
              <w:rPr>
                <w:rFonts w:ascii="Arial" w:eastAsia="Times New Roman" w:hAnsi="Arial" w:cs="Arial"/>
                <w:kern w:val="0"/>
                <w:lang w:val="en-CA" w:eastAsia="en-CA"/>
                <w14:ligatures w14:val="none"/>
              </w:rPr>
              <w:t xml:space="preserve">Yes </w:t>
            </w:r>
          </w:p>
        </w:tc>
      </w:tr>
      <w:tr w:rsidR="00281314" w:rsidRPr="000D3AB0" w14:paraId="384F8F39" w14:textId="77777777" w:rsidTr="00DE4646">
        <w:trPr>
          <w:trHeight w:val="48"/>
        </w:trPr>
        <w:tc>
          <w:tcPr>
            <w:tcW w:w="2518" w:type="dxa"/>
            <w:tcBorders>
              <w:top w:val="single" w:sz="5" w:space="0" w:color="000000"/>
              <w:left w:val="single" w:sz="5" w:space="0" w:color="000000"/>
              <w:bottom w:val="single" w:sz="5" w:space="0" w:color="000000"/>
              <w:right w:val="single" w:sz="5" w:space="0" w:color="000000"/>
            </w:tcBorders>
          </w:tcPr>
          <w:p w14:paraId="16F458D2"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 xml:space="preserve">Synthesis of results </w:t>
            </w:r>
          </w:p>
        </w:tc>
        <w:tc>
          <w:tcPr>
            <w:tcW w:w="709" w:type="dxa"/>
            <w:tcBorders>
              <w:top w:val="single" w:sz="5" w:space="0" w:color="000000"/>
              <w:left w:val="single" w:sz="5" w:space="0" w:color="000000"/>
              <w:bottom w:val="single" w:sz="5" w:space="0" w:color="000000"/>
              <w:right w:val="single" w:sz="5" w:space="0" w:color="000000"/>
            </w:tcBorders>
          </w:tcPr>
          <w:p w14:paraId="37001E25"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6</w:t>
            </w:r>
          </w:p>
        </w:tc>
        <w:tc>
          <w:tcPr>
            <w:tcW w:w="10773" w:type="dxa"/>
            <w:tcBorders>
              <w:top w:val="single" w:sz="5" w:space="0" w:color="000000"/>
              <w:left w:val="single" w:sz="5" w:space="0" w:color="000000"/>
              <w:bottom w:val="single" w:sz="5" w:space="0" w:color="000000"/>
              <w:right w:val="single" w:sz="5" w:space="0" w:color="000000"/>
            </w:tcBorders>
          </w:tcPr>
          <w:p w14:paraId="1A915194"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Specify the methods used to present and synthesise results.</w:t>
            </w:r>
          </w:p>
        </w:tc>
        <w:tc>
          <w:tcPr>
            <w:tcW w:w="1200" w:type="dxa"/>
            <w:tcBorders>
              <w:top w:val="single" w:sz="5" w:space="0" w:color="000000"/>
              <w:left w:val="single" w:sz="5" w:space="0" w:color="000000"/>
              <w:bottom w:val="single" w:sz="5" w:space="0" w:color="000000"/>
              <w:right w:val="single" w:sz="5" w:space="0" w:color="000000"/>
            </w:tcBorders>
          </w:tcPr>
          <w:p w14:paraId="53F34FF7"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lang w:val="en-CA" w:eastAsia="en-CA"/>
                <w14:ligatures w14:val="none"/>
              </w:rPr>
            </w:pPr>
            <w:r w:rsidRPr="000D3AB0">
              <w:rPr>
                <w:rFonts w:ascii="Arial" w:eastAsia="Times New Roman" w:hAnsi="Arial" w:cs="Arial"/>
                <w:kern w:val="0"/>
                <w:lang w:val="en-CA" w:eastAsia="en-CA"/>
                <w14:ligatures w14:val="none"/>
              </w:rPr>
              <w:t xml:space="preserve">Yes </w:t>
            </w:r>
          </w:p>
        </w:tc>
      </w:tr>
      <w:tr w:rsidR="00281314" w:rsidRPr="000D3AB0" w14:paraId="5DA57ACD" w14:textId="77777777" w:rsidTr="00DE4646">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5F36450A"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b/>
                <w:bCs/>
                <w:color w:val="000000"/>
                <w:kern w:val="0"/>
                <w:lang w:val="en-CA" w:eastAsia="en-CA"/>
                <w14:ligatures w14:val="none"/>
              </w:rPr>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003677A" w14:textId="77777777" w:rsidR="00281314" w:rsidRPr="000D3AB0" w:rsidRDefault="00281314" w:rsidP="00DE4646">
            <w:pPr>
              <w:widowControl w:val="0"/>
              <w:autoSpaceDE w:val="0"/>
              <w:autoSpaceDN w:val="0"/>
              <w:adjustRightInd w:val="0"/>
              <w:spacing w:after="0" w:line="240" w:lineRule="auto"/>
              <w:jc w:val="center"/>
              <w:rPr>
                <w:rFonts w:ascii="Arial" w:eastAsia="Times New Roman" w:hAnsi="Arial" w:cs="Arial"/>
                <w:kern w:val="0"/>
                <w:lang w:val="en-CA" w:eastAsia="en-CA"/>
                <w14:ligatures w14:val="none"/>
              </w:rPr>
            </w:pPr>
          </w:p>
        </w:tc>
      </w:tr>
      <w:tr w:rsidR="00281314" w:rsidRPr="000D3AB0" w14:paraId="3449B7E2" w14:textId="77777777" w:rsidTr="00DE4646">
        <w:trPr>
          <w:trHeight w:val="103"/>
        </w:trPr>
        <w:tc>
          <w:tcPr>
            <w:tcW w:w="2518" w:type="dxa"/>
            <w:tcBorders>
              <w:top w:val="single" w:sz="5" w:space="0" w:color="000000"/>
              <w:left w:val="single" w:sz="5" w:space="0" w:color="000000"/>
              <w:bottom w:val="single" w:sz="5" w:space="0" w:color="000000"/>
              <w:right w:val="single" w:sz="5" w:space="0" w:color="000000"/>
            </w:tcBorders>
          </w:tcPr>
          <w:p w14:paraId="3064EF41"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 xml:space="preserve">Included studies </w:t>
            </w:r>
          </w:p>
        </w:tc>
        <w:tc>
          <w:tcPr>
            <w:tcW w:w="709" w:type="dxa"/>
            <w:tcBorders>
              <w:top w:val="single" w:sz="5" w:space="0" w:color="000000"/>
              <w:left w:val="single" w:sz="5" w:space="0" w:color="000000"/>
              <w:bottom w:val="single" w:sz="5" w:space="0" w:color="000000"/>
              <w:right w:val="single" w:sz="5" w:space="0" w:color="000000"/>
            </w:tcBorders>
          </w:tcPr>
          <w:p w14:paraId="2B3B4FDB"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7</w:t>
            </w:r>
          </w:p>
        </w:tc>
        <w:tc>
          <w:tcPr>
            <w:tcW w:w="10773" w:type="dxa"/>
            <w:tcBorders>
              <w:top w:val="single" w:sz="5" w:space="0" w:color="000000"/>
              <w:left w:val="single" w:sz="5" w:space="0" w:color="000000"/>
              <w:bottom w:val="single" w:sz="5" w:space="0" w:color="000000"/>
              <w:right w:val="single" w:sz="5" w:space="0" w:color="000000"/>
            </w:tcBorders>
          </w:tcPr>
          <w:p w14:paraId="1D7343BA"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Give the total number of included studies and participants and summarise relevant characteristics of studies.</w:t>
            </w:r>
          </w:p>
        </w:tc>
        <w:tc>
          <w:tcPr>
            <w:tcW w:w="1200" w:type="dxa"/>
            <w:tcBorders>
              <w:top w:val="single" w:sz="5" w:space="0" w:color="000000"/>
              <w:left w:val="single" w:sz="5" w:space="0" w:color="000000"/>
              <w:bottom w:val="single" w:sz="5" w:space="0" w:color="000000"/>
              <w:right w:val="single" w:sz="5" w:space="0" w:color="000000"/>
            </w:tcBorders>
          </w:tcPr>
          <w:p w14:paraId="69F9EEC4"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lang w:val="en-CA" w:eastAsia="en-CA"/>
                <w14:ligatures w14:val="none"/>
              </w:rPr>
            </w:pPr>
            <w:r w:rsidRPr="000D3AB0">
              <w:rPr>
                <w:rFonts w:ascii="Arial" w:eastAsia="Times New Roman" w:hAnsi="Arial" w:cs="Arial"/>
                <w:kern w:val="0"/>
                <w:lang w:val="en-CA" w:eastAsia="en-CA"/>
                <w14:ligatures w14:val="none"/>
              </w:rPr>
              <w:t xml:space="preserve">Yes </w:t>
            </w:r>
          </w:p>
        </w:tc>
      </w:tr>
      <w:tr w:rsidR="00281314" w:rsidRPr="000D3AB0" w14:paraId="05C1ACE5" w14:textId="77777777" w:rsidTr="00DE4646">
        <w:trPr>
          <w:trHeight w:val="48"/>
        </w:trPr>
        <w:tc>
          <w:tcPr>
            <w:tcW w:w="2518" w:type="dxa"/>
            <w:tcBorders>
              <w:top w:val="single" w:sz="5" w:space="0" w:color="000000"/>
              <w:left w:val="single" w:sz="5" w:space="0" w:color="000000"/>
              <w:bottom w:val="single" w:sz="5" w:space="0" w:color="000000"/>
              <w:right w:val="single" w:sz="5" w:space="0" w:color="000000"/>
            </w:tcBorders>
          </w:tcPr>
          <w:p w14:paraId="0B203B69"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 xml:space="preserve">Synthesis of results </w:t>
            </w:r>
          </w:p>
        </w:tc>
        <w:tc>
          <w:tcPr>
            <w:tcW w:w="709" w:type="dxa"/>
            <w:tcBorders>
              <w:top w:val="single" w:sz="5" w:space="0" w:color="000000"/>
              <w:left w:val="single" w:sz="5" w:space="0" w:color="000000"/>
              <w:bottom w:val="single" w:sz="5" w:space="0" w:color="000000"/>
              <w:right w:val="single" w:sz="5" w:space="0" w:color="000000"/>
            </w:tcBorders>
          </w:tcPr>
          <w:p w14:paraId="6E93EA9B"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8</w:t>
            </w:r>
          </w:p>
        </w:tc>
        <w:tc>
          <w:tcPr>
            <w:tcW w:w="10773" w:type="dxa"/>
            <w:tcBorders>
              <w:top w:val="single" w:sz="5" w:space="0" w:color="000000"/>
              <w:left w:val="single" w:sz="5" w:space="0" w:color="000000"/>
              <w:bottom w:val="single" w:sz="5" w:space="0" w:color="000000"/>
              <w:right w:val="single" w:sz="5" w:space="0" w:color="000000"/>
            </w:tcBorders>
          </w:tcPr>
          <w:p w14:paraId="3B9C36BE"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Present results for main outcomes, preferably indicating the number of included studies and participants for each. If meta-analysis was done, report the summary estimate and confidence/credible interval. If comparing groups, indicate the direction of the effect (</w:t>
            </w:r>
            <w:proofErr w:type="gramStart"/>
            <w:r w:rsidRPr="000D3AB0">
              <w:rPr>
                <w:rFonts w:ascii="Arial" w:eastAsia="Times New Roman" w:hAnsi="Arial" w:cs="Arial"/>
                <w:color w:val="000000"/>
                <w:kern w:val="0"/>
                <w:lang w:val="en-CA" w:eastAsia="en-CA"/>
                <w14:ligatures w14:val="none"/>
              </w:rPr>
              <w:t>i.e.</w:t>
            </w:r>
            <w:proofErr w:type="gramEnd"/>
            <w:r w:rsidRPr="000D3AB0">
              <w:rPr>
                <w:rFonts w:ascii="Arial" w:eastAsia="Times New Roman" w:hAnsi="Arial" w:cs="Arial"/>
                <w:color w:val="000000"/>
                <w:kern w:val="0"/>
                <w:lang w:val="en-CA" w:eastAsia="en-CA"/>
                <w14:ligatures w14:val="none"/>
              </w:rPr>
              <w:t xml:space="preserve"> which group is favoured).</w:t>
            </w:r>
          </w:p>
        </w:tc>
        <w:tc>
          <w:tcPr>
            <w:tcW w:w="1200" w:type="dxa"/>
            <w:tcBorders>
              <w:top w:val="single" w:sz="5" w:space="0" w:color="000000"/>
              <w:left w:val="single" w:sz="5" w:space="0" w:color="000000"/>
              <w:bottom w:val="single" w:sz="5" w:space="0" w:color="000000"/>
              <w:right w:val="single" w:sz="5" w:space="0" w:color="000000"/>
            </w:tcBorders>
          </w:tcPr>
          <w:p w14:paraId="72ECE95E"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lang w:val="en-CA" w:eastAsia="en-CA"/>
                <w14:ligatures w14:val="none"/>
              </w:rPr>
            </w:pPr>
            <w:r w:rsidRPr="000D3AB0">
              <w:rPr>
                <w:rFonts w:ascii="Arial" w:eastAsia="Times New Roman" w:hAnsi="Arial" w:cs="Arial"/>
                <w:kern w:val="0"/>
                <w:lang w:val="en-CA" w:eastAsia="en-CA"/>
                <w14:ligatures w14:val="none"/>
              </w:rPr>
              <w:t xml:space="preserve">Yes </w:t>
            </w:r>
          </w:p>
        </w:tc>
      </w:tr>
      <w:tr w:rsidR="00281314" w:rsidRPr="000D3AB0" w14:paraId="50869128" w14:textId="77777777" w:rsidTr="00DE4646">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2127679"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b/>
                <w:bCs/>
                <w:color w:val="000000"/>
                <w:kern w:val="0"/>
                <w:lang w:val="en-CA" w:eastAsia="en-CA"/>
                <w14:ligatures w14:val="none"/>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9580362" w14:textId="77777777" w:rsidR="00281314" w:rsidRPr="000D3AB0" w:rsidRDefault="00281314" w:rsidP="00DE4646">
            <w:pPr>
              <w:widowControl w:val="0"/>
              <w:autoSpaceDE w:val="0"/>
              <w:autoSpaceDN w:val="0"/>
              <w:adjustRightInd w:val="0"/>
              <w:spacing w:after="0" w:line="240" w:lineRule="auto"/>
              <w:jc w:val="center"/>
              <w:rPr>
                <w:rFonts w:ascii="Arial" w:eastAsia="Times New Roman" w:hAnsi="Arial" w:cs="Arial"/>
                <w:kern w:val="0"/>
                <w:lang w:val="en-CA" w:eastAsia="en-CA"/>
                <w14:ligatures w14:val="none"/>
              </w:rPr>
            </w:pPr>
          </w:p>
        </w:tc>
      </w:tr>
      <w:tr w:rsidR="00281314" w:rsidRPr="000D3AB0" w14:paraId="542228C7" w14:textId="77777777" w:rsidTr="00DE4646">
        <w:trPr>
          <w:trHeight w:val="48"/>
        </w:trPr>
        <w:tc>
          <w:tcPr>
            <w:tcW w:w="2518" w:type="dxa"/>
            <w:tcBorders>
              <w:top w:val="single" w:sz="4" w:space="0" w:color="auto"/>
              <w:left w:val="single" w:sz="4" w:space="0" w:color="auto"/>
              <w:bottom w:val="single" w:sz="4" w:space="0" w:color="auto"/>
              <w:right w:val="single" w:sz="4" w:space="0" w:color="auto"/>
            </w:tcBorders>
          </w:tcPr>
          <w:p w14:paraId="557B7B1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Limitations of evidence</w:t>
            </w:r>
          </w:p>
        </w:tc>
        <w:tc>
          <w:tcPr>
            <w:tcW w:w="709" w:type="dxa"/>
            <w:tcBorders>
              <w:top w:val="single" w:sz="5" w:space="0" w:color="000000"/>
              <w:left w:val="single" w:sz="4" w:space="0" w:color="auto"/>
              <w:bottom w:val="single" w:sz="5" w:space="0" w:color="000000"/>
              <w:right w:val="single" w:sz="5" w:space="0" w:color="000000"/>
            </w:tcBorders>
          </w:tcPr>
          <w:p w14:paraId="7D2E90E6"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9</w:t>
            </w:r>
          </w:p>
        </w:tc>
        <w:tc>
          <w:tcPr>
            <w:tcW w:w="10773" w:type="dxa"/>
            <w:tcBorders>
              <w:top w:val="single" w:sz="5" w:space="0" w:color="000000"/>
              <w:left w:val="single" w:sz="5" w:space="0" w:color="000000"/>
              <w:bottom w:val="single" w:sz="5" w:space="0" w:color="000000"/>
              <w:right w:val="single" w:sz="5" w:space="0" w:color="000000"/>
            </w:tcBorders>
          </w:tcPr>
          <w:p w14:paraId="7E79BC70"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Provide a brief summary of the limitations of the evidence included in the review (</w:t>
            </w:r>
            <w:proofErr w:type="gramStart"/>
            <w:r w:rsidRPr="000D3AB0">
              <w:rPr>
                <w:rFonts w:ascii="Arial" w:eastAsia="Times New Roman" w:hAnsi="Arial" w:cs="Arial"/>
                <w:color w:val="000000"/>
                <w:kern w:val="0"/>
                <w:lang w:val="en-CA" w:eastAsia="en-CA"/>
                <w14:ligatures w14:val="none"/>
              </w:rPr>
              <w:t>e.g.</w:t>
            </w:r>
            <w:proofErr w:type="gramEnd"/>
            <w:r w:rsidRPr="000D3AB0">
              <w:rPr>
                <w:rFonts w:ascii="Arial" w:eastAsia="Times New Roman" w:hAnsi="Arial" w:cs="Arial"/>
                <w:color w:val="000000"/>
                <w:kern w:val="0"/>
                <w:lang w:val="en-CA" w:eastAsia="en-CA"/>
                <w14:ligatures w14:val="none"/>
              </w:rPr>
              <w:t xml:space="preserve"> study risk of bias, inconsistency and imprecision).</w:t>
            </w:r>
          </w:p>
        </w:tc>
        <w:tc>
          <w:tcPr>
            <w:tcW w:w="1200" w:type="dxa"/>
            <w:tcBorders>
              <w:top w:val="single" w:sz="5" w:space="0" w:color="000000"/>
              <w:left w:val="single" w:sz="5" w:space="0" w:color="000000"/>
              <w:bottom w:val="single" w:sz="5" w:space="0" w:color="000000"/>
              <w:right w:val="single" w:sz="5" w:space="0" w:color="000000"/>
            </w:tcBorders>
          </w:tcPr>
          <w:p w14:paraId="1F3F22AE"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lang w:val="en-CA" w:eastAsia="en-CA"/>
                <w14:ligatures w14:val="none"/>
              </w:rPr>
            </w:pPr>
            <w:r w:rsidRPr="000D3AB0">
              <w:rPr>
                <w:rFonts w:ascii="Arial" w:eastAsia="Times New Roman" w:hAnsi="Arial" w:cs="Arial"/>
                <w:kern w:val="0"/>
                <w:lang w:val="en-CA" w:eastAsia="en-CA"/>
                <w14:ligatures w14:val="none"/>
              </w:rPr>
              <w:t xml:space="preserve">No </w:t>
            </w:r>
          </w:p>
        </w:tc>
      </w:tr>
      <w:tr w:rsidR="00281314" w:rsidRPr="000D3AB0" w14:paraId="43B9B1D6" w14:textId="77777777" w:rsidTr="00DE4646">
        <w:trPr>
          <w:trHeight w:val="48"/>
        </w:trPr>
        <w:tc>
          <w:tcPr>
            <w:tcW w:w="2518" w:type="dxa"/>
            <w:tcBorders>
              <w:top w:val="single" w:sz="4" w:space="0" w:color="auto"/>
              <w:left w:val="single" w:sz="4" w:space="0" w:color="auto"/>
              <w:bottom w:val="single" w:sz="4" w:space="0" w:color="auto"/>
              <w:right w:val="single" w:sz="4" w:space="0" w:color="auto"/>
            </w:tcBorders>
          </w:tcPr>
          <w:p w14:paraId="3D8343A5"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Interpretation</w:t>
            </w:r>
          </w:p>
        </w:tc>
        <w:tc>
          <w:tcPr>
            <w:tcW w:w="709" w:type="dxa"/>
            <w:tcBorders>
              <w:top w:val="single" w:sz="5" w:space="0" w:color="000000"/>
              <w:left w:val="single" w:sz="4" w:space="0" w:color="auto"/>
              <w:bottom w:val="single" w:sz="5" w:space="0" w:color="000000"/>
              <w:right w:val="single" w:sz="5" w:space="0" w:color="000000"/>
            </w:tcBorders>
          </w:tcPr>
          <w:p w14:paraId="6FC6D340"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10</w:t>
            </w:r>
          </w:p>
        </w:tc>
        <w:tc>
          <w:tcPr>
            <w:tcW w:w="10773" w:type="dxa"/>
            <w:tcBorders>
              <w:top w:val="single" w:sz="5" w:space="0" w:color="000000"/>
              <w:left w:val="single" w:sz="5" w:space="0" w:color="000000"/>
              <w:bottom w:val="single" w:sz="5" w:space="0" w:color="000000"/>
              <w:right w:val="single" w:sz="5" w:space="0" w:color="000000"/>
            </w:tcBorders>
          </w:tcPr>
          <w:p w14:paraId="39A334F0"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Provide a general interpretation of the results and important implications.</w:t>
            </w:r>
          </w:p>
        </w:tc>
        <w:tc>
          <w:tcPr>
            <w:tcW w:w="1200" w:type="dxa"/>
            <w:tcBorders>
              <w:top w:val="single" w:sz="5" w:space="0" w:color="000000"/>
              <w:left w:val="single" w:sz="5" w:space="0" w:color="000000"/>
              <w:bottom w:val="single" w:sz="5" w:space="0" w:color="000000"/>
              <w:right w:val="single" w:sz="5" w:space="0" w:color="000000"/>
            </w:tcBorders>
          </w:tcPr>
          <w:p w14:paraId="4532AA3D"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lang w:val="en-CA" w:eastAsia="en-CA"/>
                <w14:ligatures w14:val="none"/>
              </w:rPr>
            </w:pPr>
            <w:r w:rsidRPr="000D3AB0">
              <w:rPr>
                <w:rFonts w:ascii="Arial" w:eastAsia="Times New Roman" w:hAnsi="Arial" w:cs="Arial"/>
                <w:kern w:val="0"/>
                <w:lang w:val="en-CA" w:eastAsia="en-CA"/>
                <w14:ligatures w14:val="none"/>
              </w:rPr>
              <w:t xml:space="preserve">Yes </w:t>
            </w:r>
          </w:p>
        </w:tc>
      </w:tr>
      <w:tr w:rsidR="00281314" w:rsidRPr="000D3AB0" w14:paraId="1776C548" w14:textId="77777777" w:rsidTr="00DE4646">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5E84A1D" w14:textId="77777777" w:rsidR="00281314" w:rsidRPr="000D3AB0" w:rsidRDefault="00281314" w:rsidP="00DE4646">
            <w:pPr>
              <w:widowControl w:val="0"/>
              <w:autoSpaceDE w:val="0"/>
              <w:autoSpaceDN w:val="0"/>
              <w:adjustRightInd w:val="0"/>
              <w:spacing w:after="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b/>
                <w:bCs/>
                <w:color w:val="000000"/>
                <w:kern w:val="0"/>
                <w:lang w:val="en-CA" w:eastAsia="en-CA"/>
                <w14:ligatures w14:val="none"/>
              </w:rPr>
              <w:t xml:space="preserve">OTHER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7B701F89" w14:textId="77777777" w:rsidR="00281314" w:rsidRPr="000D3AB0" w:rsidRDefault="00281314" w:rsidP="00DE4646">
            <w:pPr>
              <w:widowControl w:val="0"/>
              <w:autoSpaceDE w:val="0"/>
              <w:autoSpaceDN w:val="0"/>
              <w:adjustRightInd w:val="0"/>
              <w:spacing w:after="0" w:line="240" w:lineRule="auto"/>
              <w:jc w:val="center"/>
              <w:rPr>
                <w:rFonts w:ascii="Arial" w:eastAsia="Times New Roman" w:hAnsi="Arial" w:cs="Arial"/>
                <w:kern w:val="0"/>
                <w:lang w:val="en-CA" w:eastAsia="en-CA"/>
                <w14:ligatures w14:val="none"/>
              </w:rPr>
            </w:pPr>
          </w:p>
        </w:tc>
      </w:tr>
      <w:tr w:rsidR="00281314" w:rsidRPr="000D3AB0" w14:paraId="09E7B402" w14:textId="77777777" w:rsidTr="00DE4646">
        <w:trPr>
          <w:trHeight w:val="48"/>
        </w:trPr>
        <w:tc>
          <w:tcPr>
            <w:tcW w:w="2518" w:type="dxa"/>
            <w:tcBorders>
              <w:top w:val="single" w:sz="5" w:space="0" w:color="000000"/>
              <w:left w:val="single" w:sz="5" w:space="0" w:color="000000"/>
              <w:bottom w:val="single" w:sz="5" w:space="0" w:color="000000"/>
              <w:right w:val="single" w:sz="5" w:space="0" w:color="000000"/>
            </w:tcBorders>
          </w:tcPr>
          <w:p w14:paraId="427B0E08"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Funding</w:t>
            </w:r>
          </w:p>
        </w:tc>
        <w:tc>
          <w:tcPr>
            <w:tcW w:w="709" w:type="dxa"/>
            <w:tcBorders>
              <w:top w:val="single" w:sz="5" w:space="0" w:color="000000"/>
              <w:left w:val="single" w:sz="5" w:space="0" w:color="000000"/>
              <w:bottom w:val="single" w:sz="5" w:space="0" w:color="000000"/>
              <w:right w:val="single" w:sz="5" w:space="0" w:color="000000"/>
            </w:tcBorders>
          </w:tcPr>
          <w:p w14:paraId="05D62F90"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11</w:t>
            </w:r>
          </w:p>
        </w:tc>
        <w:tc>
          <w:tcPr>
            <w:tcW w:w="10773" w:type="dxa"/>
            <w:tcBorders>
              <w:top w:val="single" w:sz="5" w:space="0" w:color="000000"/>
              <w:left w:val="single" w:sz="5" w:space="0" w:color="000000"/>
              <w:bottom w:val="single" w:sz="5" w:space="0" w:color="000000"/>
              <w:right w:val="single" w:sz="5" w:space="0" w:color="000000"/>
            </w:tcBorders>
          </w:tcPr>
          <w:p w14:paraId="04EB54F3"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Specify the primary source of funding for the review.</w:t>
            </w:r>
          </w:p>
        </w:tc>
        <w:tc>
          <w:tcPr>
            <w:tcW w:w="1200" w:type="dxa"/>
            <w:tcBorders>
              <w:top w:val="single" w:sz="5" w:space="0" w:color="000000"/>
              <w:left w:val="single" w:sz="5" w:space="0" w:color="000000"/>
              <w:bottom w:val="single" w:sz="5" w:space="0" w:color="000000"/>
              <w:right w:val="single" w:sz="5" w:space="0" w:color="000000"/>
            </w:tcBorders>
          </w:tcPr>
          <w:p w14:paraId="53269324"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lang w:val="en-CA" w:eastAsia="en-CA"/>
                <w14:ligatures w14:val="none"/>
              </w:rPr>
            </w:pPr>
            <w:r w:rsidRPr="000D3AB0">
              <w:rPr>
                <w:rFonts w:ascii="Arial" w:eastAsia="Times New Roman" w:hAnsi="Arial" w:cs="Arial"/>
                <w:kern w:val="0"/>
                <w:lang w:val="en-CA" w:eastAsia="en-CA"/>
                <w14:ligatures w14:val="none"/>
              </w:rPr>
              <w:t>NA</w:t>
            </w:r>
          </w:p>
        </w:tc>
      </w:tr>
      <w:tr w:rsidR="00281314" w:rsidRPr="000D3AB0" w14:paraId="427C45F9" w14:textId="77777777" w:rsidTr="00DE4646">
        <w:trPr>
          <w:trHeight w:val="219"/>
        </w:trPr>
        <w:tc>
          <w:tcPr>
            <w:tcW w:w="2518" w:type="dxa"/>
            <w:tcBorders>
              <w:top w:val="single" w:sz="5" w:space="0" w:color="000000"/>
              <w:left w:val="single" w:sz="5" w:space="0" w:color="000000"/>
              <w:bottom w:val="double" w:sz="5" w:space="0" w:color="000000"/>
              <w:right w:val="single" w:sz="5" w:space="0" w:color="000000"/>
            </w:tcBorders>
          </w:tcPr>
          <w:p w14:paraId="18F161BB"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Registration</w:t>
            </w:r>
          </w:p>
        </w:tc>
        <w:tc>
          <w:tcPr>
            <w:tcW w:w="709" w:type="dxa"/>
            <w:tcBorders>
              <w:top w:val="single" w:sz="5" w:space="0" w:color="000000"/>
              <w:left w:val="single" w:sz="5" w:space="0" w:color="000000"/>
              <w:bottom w:val="double" w:sz="5" w:space="0" w:color="000000"/>
              <w:right w:val="single" w:sz="5" w:space="0" w:color="000000"/>
            </w:tcBorders>
          </w:tcPr>
          <w:p w14:paraId="7F3F14D4" w14:textId="77777777" w:rsidR="00281314" w:rsidRPr="000D3AB0" w:rsidRDefault="00281314" w:rsidP="00DE4646">
            <w:pPr>
              <w:widowControl w:val="0"/>
              <w:autoSpaceDE w:val="0"/>
              <w:autoSpaceDN w:val="0"/>
              <w:adjustRightInd w:val="0"/>
              <w:spacing w:before="40" w:after="40" w:line="240" w:lineRule="auto"/>
              <w:jc w:val="right"/>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12</w:t>
            </w:r>
          </w:p>
        </w:tc>
        <w:tc>
          <w:tcPr>
            <w:tcW w:w="10773" w:type="dxa"/>
            <w:tcBorders>
              <w:top w:val="single" w:sz="5" w:space="0" w:color="000000"/>
              <w:left w:val="single" w:sz="5" w:space="0" w:color="000000"/>
              <w:bottom w:val="double" w:sz="5" w:space="0" w:color="000000"/>
              <w:right w:val="single" w:sz="5" w:space="0" w:color="000000"/>
            </w:tcBorders>
          </w:tcPr>
          <w:p w14:paraId="320EF750"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color w:val="000000"/>
                <w:kern w:val="0"/>
                <w:lang w:val="en-CA" w:eastAsia="en-CA"/>
                <w14:ligatures w14:val="none"/>
              </w:rPr>
            </w:pPr>
            <w:r w:rsidRPr="000D3AB0">
              <w:rPr>
                <w:rFonts w:ascii="Arial" w:eastAsia="Times New Roman" w:hAnsi="Arial" w:cs="Arial"/>
                <w:color w:val="000000"/>
                <w:kern w:val="0"/>
                <w:lang w:val="en-CA" w:eastAsia="en-CA"/>
                <w14:ligatures w14:val="none"/>
              </w:rPr>
              <w:t>Provide the register name and registration number.</w:t>
            </w:r>
          </w:p>
        </w:tc>
        <w:tc>
          <w:tcPr>
            <w:tcW w:w="1200" w:type="dxa"/>
            <w:tcBorders>
              <w:top w:val="single" w:sz="5" w:space="0" w:color="000000"/>
              <w:left w:val="single" w:sz="5" w:space="0" w:color="000000"/>
              <w:bottom w:val="double" w:sz="5" w:space="0" w:color="000000"/>
              <w:right w:val="single" w:sz="5" w:space="0" w:color="000000"/>
            </w:tcBorders>
          </w:tcPr>
          <w:p w14:paraId="033279EE" w14:textId="77777777" w:rsidR="00281314" w:rsidRPr="000D3AB0" w:rsidRDefault="00281314" w:rsidP="00DE4646">
            <w:pPr>
              <w:widowControl w:val="0"/>
              <w:autoSpaceDE w:val="0"/>
              <w:autoSpaceDN w:val="0"/>
              <w:adjustRightInd w:val="0"/>
              <w:spacing w:before="40" w:after="40" w:line="240" w:lineRule="auto"/>
              <w:rPr>
                <w:rFonts w:ascii="Arial" w:eastAsia="Times New Roman" w:hAnsi="Arial" w:cs="Arial"/>
                <w:kern w:val="0"/>
                <w:lang w:val="en-CA" w:eastAsia="en-CA"/>
                <w14:ligatures w14:val="none"/>
              </w:rPr>
            </w:pPr>
            <w:r w:rsidRPr="000D3AB0">
              <w:rPr>
                <w:rFonts w:ascii="Arial" w:eastAsia="Times New Roman" w:hAnsi="Arial" w:cs="Arial"/>
                <w:kern w:val="0"/>
                <w:lang w:val="en-CA" w:eastAsia="en-CA"/>
                <w14:ligatures w14:val="none"/>
              </w:rPr>
              <w:t>NA</w:t>
            </w:r>
          </w:p>
        </w:tc>
      </w:tr>
    </w:tbl>
    <w:p w14:paraId="3495493C" w14:textId="77777777" w:rsidR="00281314" w:rsidRPr="000D3AB0" w:rsidRDefault="00281314" w:rsidP="00281314">
      <w:pPr>
        <w:rPr>
          <w:rFonts w:ascii="Times New Roman" w:hAnsi="Times New Roman" w:cs="Times New Roman"/>
          <w:sz w:val="24"/>
          <w:szCs w:val="24"/>
          <w:lang w:val="en-GB"/>
        </w:rPr>
      </w:pPr>
    </w:p>
    <w:p w14:paraId="5E27633A" w14:textId="77777777" w:rsidR="00281314" w:rsidRPr="000D3AB0" w:rsidRDefault="00281314" w:rsidP="00281314">
      <w:pPr>
        <w:rPr>
          <w:rFonts w:ascii="Times New Roman" w:hAnsi="Times New Roman" w:cs="Times New Roman"/>
          <w:sz w:val="24"/>
          <w:szCs w:val="24"/>
          <w:lang w:val="en-GB"/>
        </w:rPr>
      </w:pPr>
    </w:p>
    <w:p w14:paraId="28169F82" w14:textId="77777777" w:rsidR="00281314" w:rsidRPr="000D3AB0" w:rsidRDefault="00281314" w:rsidP="00281314">
      <w:pPr>
        <w:rPr>
          <w:rFonts w:ascii="Times New Roman" w:hAnsi="Times New Roman" w:cs="Times New Roman"/>
          <w:sz w:val="24"/>
          <w:szCs w:val="24"/>
          <w:lang w:val="en-GB"/>
        </w:rPr>
      </w:pPr>
    </w:p>
    <w:p w14:paraId="06F2063D" w14:textId="77777777" w:rsidR="00281314" w:rsidRPr="000D3AB0" w:rsidRDefault="00281314" w:rsidP="00281314">
      <w:pPr>
        <w:rPr>
          <w:rFonts w:ascii="Times New Roman" w:hAnsi="Times New Roman" w:cs="Times New Roman"/>
          <w:sz w:val="24"/>
          <w:szCs w:val="24"/>
          <w:lang w:val="en-GB"/>
        </w:rPr>
      </w:pPr>
    </w:p>
    <w:p w14:paraId="27C7C8A9" w14:textId="77777777" w:rsidR="00281314" w:rsidRDefault="00281314" w:rsidP="00281314">
      <w:pPr>
        <w:rPr>
          <w:rFonts w:ascii="Times New Roman" w:hAnsi="Times New Roman" w:cs="Times New Roman"/>
          <w:sz w:val="24"/>
          <w:szCs w:val="24"/>
          <w:lang w:val="en-GB"/>
        </w:rPr>
      </w:pPr>
    </w:p>
    <w:p w14:paraId="3669B2C4" w14:textId="77777777" w:rsidR="00281314" w:rsidRPr="000D3AB0" w:rsidRDefault="00281314" w:rsidP="00281314">
      <w:pPr>
        <w:rPr>
          <w:rFonts w:ascii="Times New Roman" w:hAnsi="Times New Roman" w:cs="Times New Roman"/>
          <w:sz w:val="24"/>
          <w:szCs w:val="24"/>
          <w:lang w:val="en-GB"/>
        </w:rPr>
      </w:pPr>
    </w:p>
    <w:p w14:paraId="0FFBEBF6" w14:textId="77777777" w:rsidR="00281314" w:rsidRPr="000D3AB0" w:rsidRDefault="00281314" w:rsidP="00281314">
      <w:pPr>
        <w:keepNext/>
        <w:keepLines/>
        <w:spacing w:before="240" w:after="0"/>
        <w:outlineLvl w:val="0"/>
        <w:rPr>
          <w:rFonts w:ascii="Times New Roman" w:eastAsiaTheme="majorEastAsia" w:hAnsi="Times New Roman" w:cs="Times New Roman"/>
          <w:b/>
          <w:bCs/>
          <w:color w:val="000000" w:themeColor="text1"/>
          <w:w w:val="108"/>
          <w:sz w:val="24"/>
          <w:szCs w:val="24"/>
          <w:lang w:val="en-GB"/>
        </w:rPr>
      </w:pPr>
      <w:r w:rsidRPr="000D3AB0">
        <w:rPr>
          <w:rFonts w:ascii="Times New Roman" w:eastAsiaTheme="majorEastAsia" w:hAnsi="Times New Roman" w:cs="Times New Roman"/>
          <w:b/>
          <w:bCs/>
          <w:color w:val="000000" w:themeColor="text1"/>
          <w:sz w:val="24"/>
          <w:szCs w:val="24"/>
          <w:lang w:val="en-GB"/>
        </w:rPr>
        <w:t xml:space="preserve">  </w:t>
      </w:r>
      <w:bookmarkStart w:id="3" w:name="_Toc139306683"/>
      <w:bookmarkStart w:id="4" w:name="_Toc140176519"/>
      <w:r w:rsidRPr="000D3AB0">
        <w:rPr>
          <w:rFonts w:ascii="Times New Roman" w:eastAsiaTheme="majorEastAsia" w:hAnsi="Times New Roman" w:cs="Times New Roman"/>
          <w:b/>
          <w:bCs/>
          <w:color w:val="000000" w:themeColor="text1"/>
          <w:sz w:val="24"/>
          <w:szCs w:val="24"/>
          <w:lang w:val="en-GB"/>
        </w:rPr>
        <w:t>PRIOR checklist</w:t>
      </w:r>
      <w:bookmarkEnd w:id="3"/>
      <w:bookmarkEnd w:id="4"/>
    </w:p>
    <w:tbl>
      <w:tblPr>
        <w:tblW w:w="11508"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
        <w:gridCol w:w="1559"/>
        <w:gridCol w:w="9"/>
        <w:gridCol w:w="436"/>
        <w:gridCol w:w="14"/>
        <w:gridCol w:w="7740"/>
        <w:gridCol w:w="23"/>
        <w:gridCol w:w="1701"/>
      </w:tblGrid>
      <w:tr w:rsidR="00281314" w:rsidRPr="000D3AB0" w14:paraId="534176B3" w14:textId="77777777" w:rsidTr="00DE4646">
        <w:trPr>
          <w:trHeight w:val="460"/>
        </w:trPr>
        <w:tc>
          <w:tcPr>
            <w:tcW w:w="1594" w:type="dxa"/>
            <w:gridSpan w:val="3"/>
            <w:shd w:val="clear" w:color="auto" w:fill="D9D9D9"/>
            <w:vAlign w:val="center"/>
          </w:tcPr>
          <w:p w14:paraId="4E97FF47"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b/>
                <w:kern w:val="0"/>
                <w:sz w:val="18"/>
                <w:szCs w:val="18"/>
                <w:lang w:val="en-US"/>
                <w14:ligatures w14:val="none"/>
              </w:rPr>
            </w:pPr>
            <w:r w:rsidRPr="000D3AB0">
              <w:rPr>
                <w:rFonts w:ascii="Times New Roman" w:eastAsia="Trebuchet MS" w:hAnsi="Times New Roman" w:cs="Times New Roman"/>
                <w:b/>
                <w:kern w:val="0"/>
                <w:sz w:val="18"/>
                <w:szCs w:val="18"/>
                <w:lang w:val="en-US"/>
                <w14:ligatures w14:val="none"/>
              </w:rPr>
              <w:t>Section</w:t>
            </w:r>
          </w:p>
          <w:p w14:paraId="38292880"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Topic</w:t>
            </w:r>
          </w:p>
        </w:tc>
        <w:tc>
          <w:tcPr>
            <w:tcW w:w="450" w:type="dxa"/>
            <w:gridSpan w:val="2"/>
            <w:shd w:val="clear" w:color="auto" w:fill="D9D9D9"/>
            <w:vAlign w:val="center"/>
          </w:tcPr>
          <w:p w14:paraId="1E038AF2"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b/>
                <w:kern w:val="0"/>
                <w:sz w:val="18"/>
                <w:szCs w:val="18"/>
                <w:lang w:val="en-US"/>
                <w14:ligatures w14:val="none"/>
              </w:rPr>
            </w:pPr>
            <w:r w:rsidRPr="000D3AB0">
              <w:rPr>
                <w:rFonts w:ascii="Times New Roman" w:eastAsia="Trebuchet MS" w:hAnsi="Times New Roman" w:cs="Times New Roman"/>
                <w:b/>
                <w:w w:val="99"/>
                <w:kern w:val="0"/>
                <w:sz w:val="18"/>
                <w:szCs w:val="18"/>
                <w:lang w:val="en-US"/>
                <w14:ligatures w14:val="none"/>
              </w:rPr>
              <w:t>#</w:t>
            </w:r>
          </w:p>
        </w:tc>
        <w:tc>
          <w:tcPr>
            <w:tcW w:w="7740" w:type="dxa"/>
            <w:shd w:val="clear" w:color="auto" w:fill="D9D9D9"/>
            <w:vAlign w:val="center"/>
          </w:tcPr>
          <w:p w14:paraId="08F63498"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b/>
                <w:kern w:val="0"/>
                <w:sz w:val="18"/>
                <w:szCs w:val="18"/>
                <w:lang w:val="en-US"/>
                <w14:ligatures w14:val="none"/>
              </w:rPr>
            </w:pPr>
            <w:r w:rsidRPr="000D3AB0">
              <w:rPr>
                <w:rFonts w:ascii="Times New Roman" w:eastAsia="Trebuchet MS" w:hAnsi="Times New Roman" w:cs="Times New Roman"/>
                <w:b/>
                <w:kern w:val="0"/>
                <w:sz w:val="18"/>
                <w:szCs w:val="18"/>
                <w:lang w:val="en-US"/>
                <w14:ligatures w14:val="none"/>
              </w:rPr>
              <w:t>Item</w:t>
            </w:r>
          </w:p>
        </w:tc>
        <w:tc>
          <w:tcPr>
            <w:tcW w:w="1724" w:type="dxa"/>
            <w:gridSpan w:val="2"/>
            <w:shd w:val="clear" w:color="auto" w:fill="D9D9D9"/>
            <w:vAlign w:val="center"/>
          </w:tcPr>
          <w:p w14:paraId="684C540D" w14:textId="77777777" w:rsidR="00281314" w:rsidRPr="000D3AB0" w:rsidRDefault="00281314" w:rsidP="00DE4646">
            <w:pPr>
              <w:widowControl w:val="0"/>
              <w:autoSpaceDE w:val="0"/>
              <w:autoSpaceDN w:val="0"/>
              <w:spacing w:after="0" w:line="240" w:lineRule="auto"/>
              <w:ind w:left="106" w:right="80"/>
              <w:rPr>
                <w:rFonts w:ascii="Times New Roman" w:eastAsia="Trebuchet MS" w:hAnsi="Times New Roman" w:cs="Times New Roman"/>
                <w:b/>
                <w:kern w:val="0"/>
                <w:sz w:val="18"/>
                <w:szCs w:val="18"/>
                <w:lang w:val="en-US"/>
                <w14:ligatures w14:val="none"/>
              </w:rPr>
            </w:pPr>
            <w:r w:rsidRPr="000D3AB0">
              <w:rPr>
                <w:rFonts w:ascii="Times New Roman" w:eastAsia="Trebuchet MS" w:hAnsi="Times New Roman" w:cs="Times New Roman"/>
                <w:b/>
                <w:kern w:val="0"/>
                <w:sz w:val="18"/>
                <w:szCs w:val="18"/>
                <w:lang w:val="en-US"/>
                <w14:ligatures w14:val="none"/>
              </w:rPr>
              <w:t>Location</w:t>
            </w:r>
            <w:r w:rsidRPr="000D3AB0">
              <w:rPr>
                <w:rFonts w:ascii="Times New Roman" w:eastAsia="Trebuchet MS" w:hAnsi="Times New Roman" w:cs="Times New Roman"/>
                <w:b/>
                <w:spacing w:val="-47"/>
                <w:kern w:val="0"/>
                <w:sz w:val="18"/>
                <w:szCs w:val="18"/>
                <w:lang w:val="en-US"/>
                <w14:ligatures w14:val="none"/>
              </w:rPr>
              <w:t xml:space="preserve"> </w:t>
            </w:r>
            <w:r>
              <w:rPr>
                <w:rFonts w:ascii="Times New Roman" w:eastAsia="Trebuchet MS" w:hAnsi="Times New Roman" w:cs="Times New Roman"/>
                <w:b/>
                <w:spacing w:val="-47"/>
                <w:kern w:val="0"/>
                <w:sz w:val="18"/>
                <w:szCs w:val="18"/>
                <w:lang w:val="en-US"/>
                <w14:ligatures w14:val="none"/>
              </w:rPr>
              <w:t xml:space="preserve">   </w:t>
            </w:r>
            <w:r w:rsidRPr="000D3AB0">
              <w:rPr>
                <w:rFonts w:ascii="Times New Roman" w:eastAsia="Trebuchet MS" w:hAnsi="Times New Roman" w:cs="Times New Roman"/>
                <w:b/>
                <w:kern w:val="0"/>
                <w:sz w:val="18"/>
                <w:szCs w:val="18"/>
                <w:lang w:val="en-US"/>
                <w14:ligatures w14:val="none"/>
              </w:rPr>
              <w:t xml:space="preserve">reported </w:t>
            </w:r>
          </w:p>
        </w:tc>
      </w:tr>
      <w:tr w:rsidR="00281314" w:rsidRPr="000D3AB0" w14:paraId="32CFC59F" w14:textId="77777777" w:rsidTr="00DE4646">
        <w:trPr>
          <w:trHeight w:val="229"/>
        </w:trPr>
        <w:tc>
          <w:tcPr>
            <w:tcW w:w="9784" w:type="dxa"/>
            <w:gridSpan w:val="6"/>
            <w:shd w:val="clear" w:color="auto" w:fill="F1F1F1"/>
            <w:vAlign w:val="center"/>
          </w:tcPr>
          <w:p w14:paraId="11739429"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b/>
                <w:kern w:val="0"/>
                <w:sz w:val="18"/>
                <w:szCs w:val="18"/>
                <w:lang w:val="en-US"/>
                <w14:ligatures w14:val="none"/>
              </w:rPr>
            </w:pPr>
            <w:r w:rsidRPr="000D3AB0">
              <w:rPr>
                <w:rFonts w:ascii="Times New Roman" w:eastAsia="Trebuchet MS" w:hAnsi="Times New Roman" w:cs="Times New Roman"/>
                <w:b/>
                <w:kern w:val="0"/>
                <w:sz w:val="18"/>
                <w:szCs w:val="18"/>
                <w:lang w:val="en-US"/>
                <w14:ligatures w14:val="none"/>
              </w:rPr>
              <w:t>TITLE</w:t>
            </w:r>
          </w:p>
        </w:tc>
        <w:tc>
          <w:tcPr>
            <w:tcW w:w="1724" w:type="dxa"/>
            <w:gridSpan w:val="2"/>
            <w:shd w:val="clear" w:color="auto" w:fill="F1F1F1"/>
            <w:vAlign w:val="center"/>
          </w:tcPr>
          <w:p w14:paraId="1A07A849"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p>
        </w:tc>
      </w:tr>
      <w:tr w:rsidR="00281314" w:rsidRPr="000D3AB0" w14:paraId="48DCD615" w14:textId="77777777" w:rsidTr="00DE4646">
        <w:trPr>
          <w:trHeight w:val="230"/>
        </w:trPr>
        <w:tc>
          <w:tcPr>
            <w:tcW w:w="1594" w:type="dxa"/>
            <w:gridSpan w:val="3"/>
            <w:vAlign w:val="center"/>
          </w:tcPr>
          <w:p w14:paraId="67DD3B14"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Title</w:t>
            </w:r>
          </w:p>
        </w:tc>
        <w:tc>
          <w:tcPr>
            <w:tcW w:w="450" w:type="dxa"/>
            <w:gridSpan w:val="2"/>
            <w:vAlign w:val="center"/>
          </w:tcPr>
          <w:p w14:paraId="2D3051B2"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w w:val="99"/>
                <w:kern w:val="0"/>
                <w:sz w:val="18"/>
                <w:szCs w:val="18"/>
                <w:lang w:val="en-US"/>
                <w14:ligatures w14:val="none"/>
              </w:rPr>
              <w:t>1</w:t>
            </w:r>
          </w:p>
        </w:tc>
        <w:tc>
          <w:tcPr>
            <w:tcW w:w="7740" w:type="dxa"/>
            <w:vAlign w:val="center"/>
          </w:tcPr>
          <w:p w14:paraId="31BAF4EE"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Identify</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report</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overview</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p>
        </w:tc>
        <w:tc>
          <w:tcPr>
            <w:tcW w:w="1724" w:type="dxa"/>
            <w:gridSpan w:val="2"/>
            <w:vAlign w:val="center"/>
          </w:tcPr>
          <w:p w14:paraId="6C530B13"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1</w:t>
            </w:r>
          </w:p>
        </w:tc>
      </w:tr>
      <w:tr w:rsidR="00281314" w:rsidRPr="000D3AB0" w14:paraId="548716A7" w14:textId="77777777" w:rsidTr="00DE4646">
        <w:trPr>
          <w:trHeight w:val="230"/>
        </w:trPr>
        <w:tc>
          <w:tcPr>
            <w:tcW w:w="9784" w:type="dxa"/>
            <w:gridSpan w:val="6"/>
            <w:shd w:val="clear" w:color="auto" w:fill="F1F1F1"/>
            <w:vAlign w:val="center"/>
          </w:tcPr>
          <w:p w14:paraId="5B0DB8F9"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b/>
                <w:kern w:val="0"/>
                <w:sz w:val="18"/>
                <w:szCs w:val="18"/>
                <w:lang w:val="en-US"/>
                <w14:ligatures w14:val="none"/>
              </w:rPr>
            </w:pPr>
            <w:r w:rsidRPr="000D3AB0">
              <w:rPr>
                <w:rFonts w:ascii="Times New Roman" w:eastAsia="Trebuchet MS" w:hAnsi="Times New Roman" w:cs="Times New Roman"/>
                <w:b/>
                <w:kern w:val="0"/>
                <w:sz w:val="18"/>
                <w:szCs w:val="18"/>
                <w:lang w:val="en-US"/>
                <w14:ligatures w14:val="none"/>
              </w:rPr>
              <w:t>ABSTRACT</w:t>
            </w:r>
          </w:p>
        </w:tc>
        <w:tc>
          <w:tcPr>
            <w:tcW w:w="1724" w:type="dxa"/>
            <w:gridSpan w:val="2"/>
            <w:shd w:val="clear" w:color="auto" w:fill="F1F1F1"/>
            <w:vAlign w:val="center"/>
          </w:tcPr>
          <w:p w14:paraId="387DFE07"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p>
        </w:tc>
      </w:tr>
      <w:tr w:rsidR="00281314" w:rsidRPr="000D3AB0" w14:paraId="6BDC38DC" w14:textId="77777777" w:rsidTr="00DE4646">
        <w:trPr>
          <w:trHeight w:val="457"/>
        </w:trPr>
        <w:tc>
          <w:tcPr>
            <w:tcW w:w="1594" w:type="dxa"/>
            <w:gridSpan w:val="3"/>
            <w:vAlign w:val="center"/>
          </w:tcPr>
          <w:p w14:paraId="5D7CE2C7"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Abstract</w:t>
            </w:r>
          </w:p>
        </w:tc>
        <w:tc>
          <w:tcPr>
            <w:tcW w:w="450" w:type="dxa"/>
            <w:gridSpan w:val="2"/>
            <w:vAlign w:val="center"/>
          </w:tcPr>
          <w:p w14:paraId="1B14CB88"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w w:val="99"/>
                <w:kern w:val="0"/>
                <w:sz w:val="18"/>
                <w:szCs w:val="18"/>
                <w:lang w:val="en-US"/>
                <w14:ligatures w14:val="none"/>
              </w:rPr>
              <w:t>2</w:t>
            </w:r>
          </w:p>
        </w:tc>
        <w:tc>
          <w:tcPr>
            <w:tcW w:w="7740" w:type="dxa"/>
            <w:vAlign w:val="center"/>
          </w:tcPr>
          <w:p w14:paraId="07D0CEB7" w14:textId="77777777" w:rsidR="00281314" w:rsidRPr="000D3AB0" w:rsidRDefault="00281314" w:rsidP="00DE4646">
            <w:pPr>
              <w:widowControl w:val="0"/>
              <w:autoSpaceDE w:val="0"/>
              <w:autoSpaceDN w:val="0"/>
              <w:spacing w:after="0" w:line="240" w:lineRule="auto"/>
              <w:ind w:left="109" w:right="663"/>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Provide a comprehensive and accurate summary of the purpose, methods, and results of the</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overview</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p>
        </w:tc>
        <w:tc>
          <w:tcPr>
            <w:tcW w:w="1724" w:type="dxa"/>
            <w:gridSpan w:val="2"/>
            <w:vAlign w:val="center"/>
          </w:tcPr>
          <w:p w14:paraId="7096FFB2"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2-3</w:t>
            </w:r>
          </w:p>
        </w:tc>
      </w:tr>
      <w:tr w:rsidR="00281314" w:rsidRPr="000D3AB0" w14:paraId="5758ECA2" w14:textId="77777777" w:rsidTr="00DE4646">
        <w:trPr>
          <w:trHeight w:val="229"/>
        </w:trPr>
        <w:tc>
          <w:tcPr>
            <w:tcW w:w="9784" w:type="dxa"/>
            <w:gridSpan w:val="6"/>
            <w:shd w:val="clear" w:color="auto" w:fill="F1F1F1"/>
            <w:vAlign w:val="center"/>
          </w:tcPr>
          <w:p w14:paraId="7A7E5105"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b/>
                <w:kern w:val="0"/>
                <w:sz w:val="18"/>
                <w:szCs w:val="18"/>
                <w:lang w:val="en-US"/>
                <w14:ligatures w14:val="none"/>
              </w:rPr>
            </w:pPr>
            <w:r w:rsidRPr="000D3AB0">
              <w:rPr>
                <w:rFonts w:ascii="Times New Roman" w:eastAsia="Trebuchet MS" w:hAnsi="Times New Roman" w:cs="Times New Roman"/>
                <w:b/>
                <w:kern w:val="0"/>
                <w:sz w:val="18"/>
                <w:szCs w:val="18"/>
                <w:lang w:val="en-US"/>
                <w14:ligatures w14:val="none"/>
              </w:rPr>
              <w:t>INTRODUCTION</w:t>
            </w:r>
          </w:p>
        </w:tc>
        <w:tc>
          <w:tcPr>
            <w:tcW w:w="1724" w:type="dxa"/>
            <w:gridSpan w:val="2"/>
            <w:shd w:val="clear" w:color="auto" w:fill="F1F1F1"/>
            <w:vAlign w:val="center"/>
          </w:tcPr>
          <w:p w14:paraId="5AF72BD2"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p>
        </w:tc>
      </w:tr>
      <w:tr w:rsidR="00281314" w:rsidRPr="000D3AB0" w14:paraId="593DBE2B" w14:textId="77777777" w:rsidTr="00DE4646">
        <w:trPr>
          <w:trHeight w:val="460"/>
        </w:trPr>
        <w:tc>
          <w:tcPr>
            <w:tcW w:w="1594" w:type="dxa"/>
            <w:gridSpan w:val="3"/>
            <w:vAlign w:val="center"/>
          </w:tcPr>
          <w:p w14:paraId="097AD86C"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Rationale</w:t>
            </w:r>
          </w:p>
        </w:tc>
        <w:tc>
          <w:tcPr>
            <w:tcW w:w="450" w:type="dxa"/>
            <w:gridSpan w:val="2"/>
            <w:vAlign w:val="center"/>
          </w:tcPr>
          <w:p w14:paraId="48CD6B58"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w w:val="99"/>
                <w:kern w:val="0"/>
                <w:sz w:val="18"/>
                <w:szCs w:val="18"/>
                <w:lang w:val="en-US"/>
                <w14:ligatures w14:val="none"/>
              </w:rPr>
              <w:t>3</w:t>
            </w:r>
          </w:p>
        </w:tc>
        <w:tc>
          <w:tcPr>
            <w:tcW w:w="7740" w:type="dxa"/>
            <w:vAlign w:val="center"/>
          </w:tcPr>
          <w:p w14:paraId="0B9BED15" w14:textId="77777777" w:rsidR="00281314" w:rsidRPr="000D3AB0" w:rsidRDefault="00281314" w:rsidP="00DE4646">
            <w:pPr>
              <w:widowControl w:val="0"/>
              <w:autoSpaceDE w:val="0"/>
              <w:autoSpaceDN w:val="0"/>
              <w:spacing w:after="0" w:line="240" w:lineRule="auto"/>
              <w:ind w:left="109" w:right="985"/>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Describe the rationale for conducting the overview of reviews in the context of existing</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knowledge.</w:t>
            </w:r>
          </w:p>
        </w:tc>
        <w:tc>
          <w:tcPr>
            <w:tcW w:w="1724" w:type="dxa"/>
            <w:gridSpan w:val="2"/>
            <w:vAlign w:val="center"/>
          </w:tcPr>
          <w:p w14:paraId="77E2F77F"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4</w:t>
            </w:r>
          </w:p>
        </w:tc>
      </w:tr>
      <w:tr w:rsidR="00281314" w:rsidRPr="000D3AB0" w14:paraId="3CD156BE" w14:textId="77777777" w:rsidTr="00DE4646">
        <w:trPr>
          <w:trHeight w:val="460"/>
        </w:trPr>
        <w:tc>
          <w:tcPr>
            <w:tcW w:w="1594" w:type="dxa"/>
            <w:gridSpan w:val="3"/>
            <w:vAlign w:val="center"/>
          </w:tcPr>
          <w:p w14:paraId="30B55B5A"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Objectives</w:t>
            </w:r>
          </w:p>
        </w:tc>
        <w:tc>
          <w:tcPr>
            <w:tcW w:w="450" w:type="dxa"/>
            <w:gridSpan w:val="2"/>
            <w:vAlign w:val="center"/>
          </w:tcPr>
          <w:p w14:paraId="387E5C78"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w w:val="99"/>
                <w:kern w:val="0"/>
                <w:sz w:val="18"/>
                <w:szCs w:val="18"/>
                <w:lang w:val="en-US"/>
                <w14:ligatures w14:val="none"/>
              </w:rPr>
              <w:t>4</w:t>
            </w:r>
          </w:p>
        </w:tc>
        <w:tc>
          <w:tcPr>
            <w:tcW w:w="7740" w:type="dxa"/>
            <w:vAlign w:val="center"/>
          </w:tcPr>
          <w:p w14:paraId="62AE3A17" w14:textId="77777777" w:rsidR="00281314" w:rsidRPr="000D3AB0" w:rsidRDefault="00281314" w:rsidP="00DE4646">
            <w:pPr>
              <w:widowControl w:val="0"/>
              <w:autoSpaceDE w:val="0"/>
              <w:autoSpaceDN w:val="0"/>
              <w:spacing w:after="0" w:line="240" w:lineRule="auto"/>
              <w:ind w:left="109" w:right="596"/>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 xml:space="preserve">Provide an explicit statement of the objective(s) or question(s) addressed by the overview </w:t>
            </w:r>
            <w:proofErr w:type="gramStart"/>
            <w:r w:rsidRPr="000D3AB0">
              <w:rPr>
                <w:rFonts w:ascii="Times New Roman" w:eastAsia="Trebuchet MS" w:hAnsi="Times New Roman" w:cs="Times New Roman"/>
                <w:kern w:val="0"/>
                <w:sz w:val="18"/>
                <w:szCs w:val="18"/>
                <w:lang w:val="en-US"/>
                <w14:ligatures w14:val="none"/>
              </w:rPr>
              <w:t xml:space="preserve">of </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proofErr w:type="gramEnd"/>
            <w:r w:rsidRPr="000D3AB0">
              <w:rPr>
                <w:rFonts w:ascii="Times New Roman" w:eastAsia="Trebuchet MS" w:hAnsi="Times New Roman" w:cs="Times New Roman"/>
                <w:kern w:val="0"/>
                <w:sz w:val="18"/>
                <w:szCs w:val="18"/>
                <w:lang w:val="en-US"/>
                <w14:ligatures w14:val="none"/>
              </w:rPr>
              <w:t>.</w:t>
            </w:r>
          </w:p>
        </w:tc>
        <w:tc>
          <w:tcPr>
            <w:tcW w:w="1724" w:type="dxa"/>
            <w:gridSpan w:val="2"/>
            <w:vAlign w:val="center"/>
          </w:tcPr>
          <w:p w14:paraId="50F75DAB"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5</w:t>
            </w:r>
          </w:p>
        </w:tc>
      </w:tr>
      <w:tr w:rsidR="00281314" w:rsidRPr="000D3AB0" w14:paraId="22086FF0" w14:textId="77777777" w:rsidTr="00DE4646">
        <w:trPr>
          <w:trHeight w:val="229"/>
        </w:trPr>
        <w:tc>
          <w:tcPr>
            <w:tcW w:w="9784" w:type="dxa"/>
            <w:gridSpan w:val="6"/>
            <w:shd w:val="clear" w:color="auto" w:fill="F1F1F1"/>
            <w:vAlign w:val="center"/>
          </w:tcPr>
          <w:p w14:paraId="45F986E6"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b/>
                <w:kern w:val="0"/>
                <w:sz w:val="18"/>
                <w:szCs w:val="18"/>
                <w:lang w:val="en-US"/>
                <w14:ligatures w14:val="none"/>
              </w:rPr>
            </w:pPr>
            <w:r w:rsidRPr="000D3AB0">
              <w:rPr>
                <w:rFonts w:ascii="Times New Roman" w:eastAsia="Trebuchet MS" w:hAnsi="Times New Roman" w:cs="Times New Roman"/>
                <w:b/>
                <w:kern w:val="0"/>
                <w:sz w:val="18"/>
                <w:szCs w:val="18"/>
                <w:lang w:val="en-US"/>
                <w14:ligatures w14:val="none"/>
              </w:rPr>
              <w:t>METHODS</w:t>
            </w:r>
          </w:p>
        </w:tc>
        <w:tc>
          <w:tcPr>
            <w:tcW w:w="1724" w:type="dxa"/>
            <w:gridSpan w:val="2"/>
            <w:shd w:val="clear" w:color="auto" w:fill="F1F1F1"/>
            <w:vAlign w:val="center"/>
          </w:tcPr>
          <w:p w14:paraId="10B8F129"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p>
        </w:tc>
      </w:tr>
      <w:tr w:rsidR="00281314" w:rsidRPr="000D3AB0" w14:paraId="6F7B4BA1" w14:textId="77777777" w:rsidTr="00DE4646">
        <w:trPr>
          <w:trHeight w:val="460"/>
        </w:trPr>
        <w:tc>
          <w:tcPr>
            <w:tcW w:w="1594" w:type="dxa"/>
            <w:gridSpan w:val="3"/>
            <w:vMerge w:val="restart"/>
            <w:vAlign w:val="center"/>
          </w:tcPr>
          <w:p w14:paraId="38BB0CF3"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Eligibility</w:t>
            </w:r>
            <w:r w:rsidRPr="000D3AB0">
              <w:rPr>
                <w:rFonts w:ascii="Times New Roman" w:eastAsia="Trebuchet MS" w:hAnsi="Times New Roman" w:cs="Times New Roman"/>
                <w:spacing w:val="-6"/>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criteria</w:t>
            </w:r>
          </w:p>
        </w:tc>
        <w:tc>
          <w:tcPr>
            <w:tcW w:w="450" w:type="dxa"/>
            <w:gridSpan w:val="2"/>
            <w:vAlign w:val="center"/>
          </w:tcPr>
          <w:p w14:paraId="7AEC9A0B"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5a</w:t>
            </w:r>
          </w:p>
        </w:tc>
        <w:tc>
          <w:tcPr>
            <w:tcW w:w="7740" w:type="dxa"/>
            <w:vAlign w:val="center"/>
          </w:tcPr>
          <w:p w14:paraId="61DE9B0B" w14:textId="77777777" w:rsidR="00281314" w:rsidRPr="000D3AB0" w:rsidRDefault="00281314" w:rsidP="00DE4646">
            <w:pPr>
              <w:widowControl w:val="0"/>
              <w:autoSpaceDE w:val="0"/>
              <w:autoSpaceDN w:val="0"/>
              <w:spacing w:after="0" w:line="240" w:lineRule="auto"/>
              <w:ind w:left="109" w:right="224"/>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Specify the inclusion and exclusion criteria for the overview of reviews. If supplemental primary</w:t>
            </w:r>
            <w:r w:rsidRPr="000D3AB0">
              <w:rPr>
                <w:rFonts w:ascii="Times New Roman" w:eastAsia="Trebuchet MS" w:hAnsi="Times New Roman" w:cs="Times New Roman"/>
                <w:spacing w:val="-48"/>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studies</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were included, this</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should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be</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stated,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with</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rationale.</w:t>
            </w:r>
          </w:p>
        </w:tc>
        <w:tc>
          <w:tcPr>
            <w:tcW w:w="1724" w:type="dxa"/>
            <w:gridSpan w:val="2"/>
            <w:vAlign w:val="center"/>
          </w:tcPr>
          <w:p w14:paraId="33EEE95C"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5-6</w:t>
            </w:r>
          </w:p>
        </w:tc>
      </w:tr>
      <w:tr w:rsidR="00281314" w:rsidRPr="000D3AB0" w14:paraId="7964E1C3" w14:textId="77777777" w:rsidTr="00DE4646">
        <w:trPr>
          <w:trHeight w:val="460"/>
        </w:trPr>
        <w:tc>
          <w:tcPr>
            <w:tcW w:w="1594" w:type="dxa"/>
            <w:gridSpan w:val="3"/>
            <w:vMerge/>
            <w:tcBorders>
              <w:top w:val="nil"/>
            </w:tcBorders>
            <w:vAlign w:val="center"/>
          </w:tcPr>
          <w:p w14:paraId="68115E31" w14:textId="77777777" w:rsidR="00281314" w:rsidRPr="000D3AB0" w:rsidRDefault="00281314" w:rsidP="00DE4646">
            <w:pPr>
              <w:suppressAutoHyphens/>
              <w:spacing w:line="240" w:lineRule="auto"/>
              <w:rPr>
                <w:rFonts w:ascii="Times New Roman" w:hAnsi="Times New Roman" w:cs="Times New Roman"/>
                <w:kern w:val="0"/>
                <w:sz w:val="18"/>
                <w:szCs w:val="18"/>
                <w:lang w:val="en-GB"/>
                <w14:ligatures w14:val="none"/>
              </w:rPr>
            </w:pPr>
          </w:p>
        </w:tc>
        <w:tc>
          <w:tcPr>
            <w:tcW w:w="450" w:type="dxa"/>
            <w:gridSpan w:val="2"/>
            <w:vAlign w:val="center"/>
          </w:tcPr>
          <w:p w14:paraId="7D575DA1"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5b</w:t>
            </w:r>
          </w:p>
        </w:tc>
        <w:tc>
          <w:tcPr>
            <w:tcW w:w="7740" w:type="dxa"/>
            <w:vAlign w:val="center"/>
          </w:tcPr>
          <w:p w14:paraId="1BAFF5E8" w14:textId="77777777" w:rsidR="00281314" w:rsidRPr="000D3AB0" w:rsidRDefault="00281314" w:rsidP="00DE4646">
            <w:pPr>
              <w:widowControl w:val="0"/>
              <w:autoSpaceDE w:val="0"/>
              <w:autoSpaceDN w:val="0"/>
              <w:spacing w:after="0" w:line="240" w:lineRule="auto"/>
              <w:ind w:left="109" w:right="286"/>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 xml:space="preserve">Specify the definition of ‘systematic review’ as used in the inclusion criteria for the overview of </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p>
        </w:tc>
        <w:tc>
          <w:tcPr>
            <w:tcW w:w="1724" w:type="dxa"/>
            <w:gridSpan w:val="2"/>
            <w:vAlign w:val="center"/>
          </w:tcPr>
          <w:p w14:paraId="4879880B"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6</w:t>
            </w:r>
          </w:p>
        </w:tc>
      </w:tr>
      <w:tr w:rsidR="00281314" w:rsidRPr="000D3AB0" w14:paraId="12499701" w14:textId="77777777" w:rsidTr="00DE4646">
        <w:trPr>
          <w:trHeight w:val="688"/>
        </w:trPr>
        <w:tc>
          <w:tcPr>
            <w:tcW w:w="1594" w:type="dxa"/>
            <w:gridSpan w:val="3"/>
            <w:vAlign w:val="center"/>
          </w:tcPr>
          <w:p w14:paraId="2E35F8E4" w14:textId="77777777" w:rsidR="00281314" w:rsidRPr="000D3AB0" w:rsidRDefault="00281314" w:rsidP="00DE4646">
            <w:pPr>
              <w:widowControl w:val="0"/>
              <w:autoSpaceDE w:val="0"/>
              <w:autoSpaceDN w:val="0"/>
              <w:spacing w:after="0" w:line="240" w:lineRule="auto"/>
              <w:ind w:left="79" w:right="616"/>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Information</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sources</w:t>
            </w:r>
          </w:p>
        </w:tc>
        <w:tc>
          <w:tcPr>
            <w:tcW w:w="450" w:type="dxa"/>
            <w:gridSpan w:val="2"/>
            <w:vAlign w:val="center"/>
          </w:tcPr>
          <w:p w14:paraId="679A10D4"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w w:val="99"/>
                <w:kern w:val="0"/>
                <w:sz w:val="18"/>
                <w:szCs w:val="18"/>
                <w:lang w:val="en-US"/>
                <w14:ligatures w14:val="none"/>
              </w:rPr>
              <w:t>6</w:t>
            </w:r>
          </w:p>
        </w:tc>
        <w:tc>
          <w:tcPr>
            <w:tcW w:w="7740" w:type="dxa"/>
            <w:vAlign w:val="center"/>
          </w:tcPr>
          <w:p w14:paraId="1C84723B" w14:textId="77777777" w:rsidR="00281314" w:rsidRPr="000D3AB0" w:rsidRDefault="00281314" w:rsidP="00DE4646">
            <w:pPr>
              <w:widowControl w:val="0"/>
              <w:autoSpaceDE w:val="0"/>
              <w:autoSpaceDN w:val="0"/>
              <w:spacing w:after="0" w:line="240" w:lineRule="auto"/>
              <w:ind w:left="109" w:right="92"/>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Specify all databases, registers, websites, organizations, reference lists, and other sources searched</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or</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consulted</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to identify</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systematic</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supplemental</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primary</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studies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(if</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included).</w:t>
            </w:r>
          </w:p>
          <w:p w14:paraId="201EF36A"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Specify</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date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when</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each</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source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was</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last</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searched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or</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consulted.</w:t>
            </w:r>
          </w:p>
        </w:tc>
        <w:tc>
          <w:tcPr>
            <w:tcW w:w="1724" w:type="dxa"/>
            <w:gridSpan w:val="2"/>
            <w:vAlign w:val="center"/>
          </w:tcPr>
          <w:p w14:paraId="5E6CE2E7"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 xml:space="preserve"> Pg 5-6</w:t>
            </w:r>
          </w:p>
        </w:tc>
      </w:tr>
      <w:tr w:rsidR="00281314" w:rsidRPr="000D3AB0" w14:paraId="7254A90E" w14:textId="77777777" w:rsidTr="00DE4646">
        <w:trPr>
          <w:trHeight w:val="460"/>
        </w:trPr>
        <w:tc>
          <w:tcPr>
            <w:tcW w:w="1594" w:type="dxa"/>
            <w:gridSpan w:val="3"/>
            <w:vAlign w:val="center"/>
          </w:tcPr>
          <w:p w14:paraId="2C32C819"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Search</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strategy</w:t>
            </w:r>
          </w:p>
        </w:tc>
        <w:tc>
          <w:tcPr>
            <w:tcW w:w="450" w:type="dxa"/>
            <w:gridSpan w:val="2"/>
            <w:vAlign w:val="center"/>
          </w:tcPr>
          <w:p w14:paraId="33332C8B"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w w:val="99"/>
                <w:kern w:val="0"/>
                <w:sz w:val="18"/>
                <w:szCs w:val="18"/>
                <w:lang w:val="en-US"/>
                <w14:ligatures w14:val="none"/>
              </w:rPr>
              <w:t>7</w:t>
            </w:r>
          </w:p>
        </w:tc>
        <w:tc>
          <w:tcPr>
            <w:tcW w:w="7740" w:type="dxa"/>
            <w:vAlign w:val="center"/>
          </w:tcPr>
          <w:p w14:paraId="4D409295" w14:textId="77777777" w:rsidR="00281314" w:rsidRPr="000D3AB0" w:rsidRDefault="00281314" w:rsidP="00DE4646">
            <w:pPr>
              <w:widowControl w:val="0"/>
              <w:autoSpaceDE w:val="0"/>
              <w:autoSpaceDN w:val="0"/>
              <w:spacing w:after="0" w:line="240" w:lineRule="auto"/>
              <w:ind w:left="109" w:right="252"/>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 xml:space="preserve">Present the full search strategies for all databases, </w:t>
            </w:r>
            <w:proofErr w:type="gramStart"/>
            <w:r w:rsidRPr="000D3AB0">
              <w:rPr>
                <w:rFonts w:ascii="Times New Roman" w:eastAsia="Trebuchet MS" w:hAnsi="Times New Roman" w:cs="Times New Roman"/>
                <w:kern w:val="0"/>
                <w:sz w:val="18"/>
                <w:szCs w:val="18"/>
                <w:lang w:val="en-US"/>
                <w14:ligatures w14:val="none"/>
              </w:rPr>
              <w:t>registers</w:t>
            </w:r>
            <w:proofErr w:type="gramEnd"/>
            <w:r w:rsidRPr="000D3AB0">
              <w:rPr>
                <w:rFonts w:ascii="Times New Roman" w:eastAsia="Trebuchet MS" w:hAnsi="Times New Roman" w:cs="Times New Roman"/>
                <w:kern w:val="0"/>
                <w:sz w:val="18"/>
                <w:szCs w:val="18"/>
                <w:lang w:val="en-US"/>
                <w14:ligatures w14:val="none"/>
              </w:rPr>
              <w:t xml:space="preserve"> and websites, such that they could be</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reproduced.</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Describe any</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search filters</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limits</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applied.</w:t>
            </w:r>
          </w:p>
        </w:tc>
        <w:tc>
          <w:tcPr>
            <w:tcW w:w="1724" w:type="dxa"/>
            <w:gridSpan w:val="2"/>
            <w:vAlign w:val="center"/>
          </w:tcPr>
          <w:p w14:paraId="41443FE9"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5-6</w:t>
            </w:r>
          </w:p>
        </w:tc>
      </w:tr>
      <w:tr w:rsidR="00281314" w:rsidRPr="000D3AB0" w14:paraId="26B1E00B" w14:textId="77777777" w:rsidTr="00DE4646">
        <w:trPr>
          <w:trHeight w:val="460"/>
        </w:trPr>
        <w:tc>
          <w:tcPr>
            <w:tcW w:w="1594" w:type="dxa"/>
            <w:gridSpan w:val="3"/>
            <w:vMerge w:val="restart"/>
            <w:vAlign w:val="center"/>
          </w:tcPr>
          <w:p w14:paraId="34E66F01"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Selection</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process</w:t>
            </w:r>
          </w:p>
        </w:tc>
        <w:tc>
          <w:tcPr>
            <w:tcW w:w="450" w:type="dxa"/>
            <w:gridSpan w:val="2"/>
            <w:vAlign w:val="center"/>
          </w:tcPr>
          <w:p w14:paraId="073D4904"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8a</w:t>
            </w:r>
          </w:p>
        </w:tc>
        <w:tc>
          <w:tcPr>
            <w:tcW w:w="7740" w:type="dxa"/>
            <w:vAlign w:val="center"/>
          </w:tcPr>
          <w:p w14:paraId="5526D526" w14:textId="77777777" w:rsidR="00281314" w:rsidRPr="000D3AB0" w:rsidRDefault="00281314" w:rsidP="00DE4646">
            <w:pPr>
              <w:widowControl w:val="0"/>
              <w:autoSpaceDE w:val="0"/>
              <w:autoSpaceDN w:val="0"/>
              <w:spacing w:after="0" w:line="240" w:lineRule="auto"/>
              <w:ind w:left="109" w:right="230"/>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Describe the methods used to decide whether a systematic review or supplemental primary study</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(if included)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met</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 inclusion</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criteria of 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overview</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p>
        </w:tc>
        <w:tc>
          <w:tcPr>
            <w:tcW w:w="1724" w:type="dxa"/>
            <w:gridSpan w:val="2"/>
            <w:vAlign w:val="center"/>
          </w:tcPr>
          <w:p w14:paraId="4DCC0392"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6-7</w:t>
            </w:r>
          </w:p>
        </w:tc>
      </w:tr>
      <w:tr w:rsidR="00281314" w:rsidRPr="000D3AB0" w14:paraId="0189E3A0" w14:textId="77777777" w:rsidTr="00DE4646">
        <w:trPr>
          <w:trHeight w:val="460"/>
        </w:trPr>
        <w:tc>
          <w:tcPr>
            <w:tcW w:w="1594" w:type="dxa"/>
            <w:gridSpan w:val="3"/>
            <w:vMerge/>
            <w:tcBorders>
              <w:top w:val="nil"/>
            </w:tcBorders>
            <w:vAlign w:val="center"/>
          </w:tcPr>
          <w:p w14:paraId="10ECBDF9" w14:textId="77777777" w:rsidR="00281314" w:rsidRPr="000D3AB0" w:rsidRDefault="00281314" w:rsidP="00DE4646">
            <w:pPr>
              <w:suppressAutoHyphens/>
              <w:spacing w:line="240" w:lineRule="auto"/>
              <w:rPr>
                <w:rFonts w:ascii="Times New Roman" w:hAnsi="Times New Roman" w:cs="Times New Roman"/>
                <w:kern w:val="0"/>
                <w:sz w:val="18"/>
                <w:szCs w:val="18"/>
                <w:lang w:val="sv-SE"/>
                <w14:ligatures w14:val="none"/>
              </w:rPr>
            </w:pPr>
          </w:p>
        </w:tc>
        <w:tc>
          <w:tcPr>
            <w:tcW w:w="450" w:type="dxa"/>
            <w:gridSpan w:val="2"/>
            <w:vAlign w:val="center"/>
          </w:tcPr>
          <w:p w14:paraId="6540A0DE"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8b</w:t>
            </w:r>
          </w:p>
        </w:tc>
        <w:tc>
          <w:tcPr>
            <w:tcW w:w="7740" w:type="dxa"/>
            <w:vAlign w:val="center"/>
          </w:tcPr>
          <w:p w14:paraId="7B685350" w14:textId="77777777" w:rsidR="00281314" w:rsidRPr="000D3AB0" w:rsidRDefault="00281314" w:rsidP="00DE4646">
            <w:pPr>
              <w:widowControl w:val="0"/>
              <w:autoSpaceDE w:val="0"/>
              <w:autoSpaceDN w:val="0"/>
              <w:spacing w:after="0" w:line="240" w:lineRule="auto"/>
              <w:ind w:left="109" w:right="863"/>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Describe how overlap in the populations, interventions, comparators, and/or outcomes of</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systematic</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was</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identified and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managed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during study</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selection.</w:t>
            </w:r>
          </w:p>
        </w:tc>
        <w:tc>
          <w:tcPr>
            <w:tcW w:w="1724" w:type="dxa"/>
            <w:gridSpan w:val="2"/>
            <w:vAlign w:val="center"/>
          </w:tcPr>
          <w:p w14:paraId="6C512F21"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6 and 8</w:t>
            </w:r>
          </w:p>
        </w:tc>
      </w:tr>
      <w:tr w:rsidR="00281314" w:rsidRPr="000D3AB0" w14:paraId="11266ECF" w14:textId="77777777" w:rsidTr="00DE4646">
        <w:trPr>
          <w:trHeight w:val="229"/>
        </w:trPr>
        <w:tc>
          <w:tcPr>
            <w:tcW w:w="1594" w:type="dxa"/>
            <w:gridSpan w:val="3"/>
            <w:vMerge w:val="restart"/>
            <w:vAlign w:val="center"/>
          </w:tcPr>
          <w:p w14:paraId="21EE347D" w14:textId="77777777" w:rsidR="00281314" w:rsidRPr="000D3AB0" w:rsidRDefault="00281314" w:rsidP="00DE4646">
            <w:pPr>
              <w:widowControl w:val="0"/>
              <w:autoSpaceDE w:val="0"/>
              <w:autoSpaceDN w:val="0"/>
              <w:spacing w:after="0" w:line="240" w:lineRule="auto"/>
              <w:ind w:left="79" w:right="355"/>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Data collection</w:t>
            </w:r>
            <w:r w:rsidRPr="000D3AB0">
              <w:rPr>
                <w:rFonts w:ascii="Times New Roman" w:eastAsia="Trebuchet MS" w:hAnsi="Times New Roman" w:cs="Times New Roman"/>
                <w:spacing w:val="-48"/>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process</w:t>
            </w:r>
          </w:p>
        </w:tc>
        <w:tc>
          <w:tcPr>
            <w:tcW w:w="450" w:type="dxa"/>
            <w:gridSpan w:val="2"/>
            <w:vAlign w:val="center"/>
          </w:tcPr>
          <w:p w14:paraId="4A605E33"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9a</w:t>
            </w:r>
          </w:p>
        </w:tc>
        <w:tc>
          <w:tcPr>
            <w:tcW w:w="7740" w:type="dxa"/>
            <w:vAlign w:val="center"/>
          </w:tcPr>
          <w:p w14:paraId="6E0AB81C"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Describe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methods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used</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to</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collect</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data</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from</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reports.</w:t>
            </w:r>
          </w:p>
        </w:tc>
        <w:tc>
          <w:tcPr>
            <w:tcW w:w="1724" w:type="dxa"/>
            <w:gridSpan w:val="2"/>
            <w:vAlign w:val="center"/>
          </w:tcPr>
          <w:p w14:paraId="2C45E9C8"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7</w:t>
            </w:r>
          </w:p>
        </w:tc>
      </w:tr>
      <w:tr w:rsidR="00281314" w:rsidRPr="000D3AB0" w14:paraId="1D3FD1BC" w14:textId="77777777" w:rsidTr="00DE4646">
        <w:trPr>
          <w:trHeight w:val="688"/>
        </w:trPr>
        <w:tc>
          <w:tcPr>
            <w:tcW w:w="1594" w:type="dxa"/>
            <w:gridSpan w:val="3"/>
            <w:vMerge/>
            <w:tcBorders>
              <w:top w:val="nil"/>
            </w:tcBorders>
            <w:vAlign w:val="center"/>
          </w:tcPr>
          <w:p w14:paraId="0A75A3D0" w14:textId="77777777" w:rsidR="00281314" w:rsidRPr="000D3AB0" w:rsidRDefault="00281314" w:rsidP="00DE4646">
            <w:pPr>
              <w:suppressAutoHyphens/>
              <w:spacing w:line="240" w:lineRule="auto"/>
              <w:rPr>
                <w:rFonts w:ascii="Times New Roman" w:hAnsi="Times New Roman" w:cs="Times New Roman"/>
                <w:kern w:val="0"/>
                <w:sz w:val="18"/>
                <w:szCs w:val="18"/>
                <w:lang w:val="sv-SE"/>
                <w14:ligatures w14:val="none"/>
              </w:rPr>
            </w:pPr>
          </w:p>
        </w:tc>
        <w:tc>
          <w:tcPr>
            <w:tcW w:w="450" w:type="dxa"/>
            <w:gridSpan w:val="2"/>
            <w:vAlign w:val="center"/>
          </w:tcPr>
          <w:p w14:paraId="5E1A2745"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9b</w:t>
            </w:r>
          </w:p>
        </w:tc>
        <w:tc>
          <w:tcPr>
            <w:tcW w:w="7740" w:type="dxa"/>
            <w:vAlign w:val="center"/>
          </w:tcPr>
          <w:p w14:paraId="2C617190"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If</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applicable,</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describe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methods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used</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to</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identify</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manage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primary</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study</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overlap</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at</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3"/>
                <w:kern w:val="0"/>
                <w:sz w:val="18"/>
                <w:szCs w:val="18"/>
                <w:lang w:val="en-US"/>
                <w14:ligatures w14:val="none"/>
              </w:rPr>
              <w:t xml:space="preserve"> </w:t>
            </w:r>
            <w:proofErr w:type="gramStart"/>
            <w:r w:rsidRPr="000D3AB0">
              <w:rPr>
                <w:rFonts w:ascii="Times New Roman" w:eastAsia="Trebuchet MS" w:hAnsi="Times New Roman" w:cs="Times New Roman"/>
                <w:kern w:val="0"/>
                <w:sz w:val="18"/>
                <w:szCs w:val="18"/>
                <w:lang w:val="en-US"/>
                <w14:ligatures w14:val="none"/>
              </w:rPr>
              <w:t>level</w:t>
            </w:r>
            <w:proofErr w:type="gramEnd"/>
          </w:p>
          <w:p w14:paraId="314E5F94" w14:textId="77777777" w:rsidR="00281314" w:rsidRPr="000D3AB0" w:rsidRDefault="00281314" w:rsidP="00DE4646">
            <w:pPr>
              <w:widowControl w:val="0"/>
              <w:autoSpaceDE w:val="0"/>
              <w:autoSpaceDN w:val="0"/>
              <w:spacing w:after="0" w:line="240" w:lineRule="auto"/>
              <w:ind w:left="109" w:right="91"/>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of the comparison and outcome during data collection. For each outcome, specify the method used</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to</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illustrate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and/or</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quantify</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degree</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primary</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study</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overlap across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systematic</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p>
        </w:tc>
        <w:tc>
          <w:tcPr>
            <w:tcW w:w="1724" w:type="dxa"/>
            <w:gridSpan w:val="2"/>
            <w:vAlign w:val="center"/>
          </w:tcPr>
          <w:p w14:paraId="26B5886F"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8 and suppl material</w:t>
            </w:r>
          </w:p>
        </w:tc>
      </w:tr>
      <w:tr w:rsidR="00281314" w:rsidRPr="000D3AB0" w14:paraId="0958BCE8" w14:textId="77777777" w:rsidTr="00DE4646">
        <w:trPr>
          <w:trHeight w:val="460"/>
        </w:trPr>
        <w:tc>
          <w:tcPr>
            <w:tcW w:w="1594" w:type="dxa"/>
            <w:gridSpan w:val="3"/>
            <w:vMerge/>
            <w:tcBorders>
              <w:top w:val="nil"/>
            </w:tcBorders>
            <w:vAlign w:val="center"/>
          </w:tcPr>
          <w:p w14:paraId="345DD0BF" w14:textId="77777777" w:rsidR="00281314" w:rsidRPr="000D3AB0" w:rsidRDefault="00281314" w:rsidP="00DE4646">
            <w:pPr>
              <w:suppressAutoHyphens/>
              <w:spacing w:line="240" w:lineRule="auto"/>
              <w:rPr>
                <w:rFonts w:ascii="Times New Roman" w:hAnsi="Times New Roman" w:cs="Times New Roman"/>
                <w:kern w:val="0"/>
                <w:sz w:val="18"/>
                <w:szCs w:val="18"/>
                <w:lang w:val="sv-SE"/>
                <w14:ligatures w14:val="none"/>
              </w:rPr>
            </w:pPr>
          </w:p>
        </w:tc>
        <w:tc>
          <w:tcPr>
            <w:tcW w:w="450" w:type="dxa"/>
            <w:gridSpan w:val="2"/>
            <w:vAlign w:val="center"/>
          </w:tcPr>
          <w:p w14:paraId="0E1DF2C0"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9c</w:t>
            </w:r>
          </w:p>
        </w:tc>
        <w:tc>
          <w:tcPr>
            <w:tcW w:w="7740" w:type="dxa"/>
            <w:vAlign w:val="center"/>
          </w:tcPr>
          <w:p w14:paraId="2DF66E8B" w14:textId="77777777" w:rsidR="00281314" w:rsidRPr="000D3AB0" w:rsidRDefault="00281314" w:rsidP="00DE4646">
            <w:pPr>
              <w:widowControl w:val="0"/>
              <w:autoSpaceDE w:val="0"/>
              <w:autoSpaceDN w:val="0"/>
              <w:spacing w:after="0" w:line="240" w:lineRule="auto"/>
              <w:ind w:left="109" w:right="608"/>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If applicable, specify the methods used to manage discrepant data across systematic reviews</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 xml:space="preserve"> during</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data collection.</w:t>
            </w:r>
          </w:p>
        </w:tc>
        <w:tc>
          <w:tcPr>
            <w:tcW w:w="1724" w:type="dxa"/>
            <w:gridSpan w:val="2"/>
            <w:vAlign w:val="center"/>
          </w:tcPr>
          <w:p w14:paraId="61FB8636"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NA</w:t>
            </w:r>
          </w:p>
        </w:tc>
      </w:tr>
      <w:tr w:rsidR="00281314" w:rsidRPr="000D3AB0" w14:paraId="5504368D" w14:textId="77777777" w:rsidTr="00DE4646">
        <w:trPr>
          <w:trHeight w:val="460"/>
        </w:trPr>
        <w:tc>
          <w:tcPr>
            <w:tcW w:w="1594" w:type="dxa"/>
            <w:gridSpan w:val="3"/>
            <w:vAlign w:val="center"/>
          </w:tcPr>
          <w:p w14:paraId="2C53CA5A"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Data</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items</w:t>
            </w:r>
          </w:p>
        </w:tc>
        <w:tc>
          <w:tcPr>
            <w:tcW w:w="450" w:type="dxa"/>
            <w:gridSpan w:val="2"/>
            <w:vAlign w:val="center"/>
          </w:tcPr>
          <w:p w14:paraId="2586AFC5"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10</w:t>
            </w:r>
          </w:p>
        </w:tc>
        <w:tc>
          <w:tcPr>
            <w:tcW w:w="7740" w:type="dxa"/>
            <w:vAlign w:val="center"/>
          </w:tcPr>
          <w:p w14:paraId="3B11E093" w14:textId="77777777" w:rsidR="00281314" w:rsidRPr="000D3AB0" w:rsidRDefault="00281314" w:rsidP="00DE4646">
            <w:pPr>
              <w:widowControl w:val="0"/>
              <w:autoSpaceDE w:val="0"/>
              <w:autoSpaceDN w:val="0"/>
              <w:spacing w:after="0" w:line="240" w:lineRule="auto"/>
              <w:ind w:left="109" w:right="185"/>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 xml:space="preserve">List and define all variables and outcomes for which data were sought. Describe any </w:t>
            </w:r>
            <w:proofErr w:type="gramStart"/>
            <w:r w:rsidRPr="000D3AB0">
              <w:rPr>
                <w:rFonts w:ascii="Times New Roman" w:eastAsia="Trebuchet MS" w:hAnsi="Times New Roman" w:cs="Times New Roman"/>
                <w:kern w:val="0"/>
                <w:sz w:val="18"/>
                <w:szCs w:val="18"/>
                <w:lang w:val="en-US"/>
                <w14:ligatures w14:val="none"/>
              </w:rPr>
              <w:t xml:space="preserve">assumptions </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made</w:t>
            </w:r>
            <w:proofErr w:type="gramEnd"/>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and/or measures</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taken to identify and clarify missing</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or unclear information.</w:t>
            </w:r>
          </w:p>
        </w:tc>
        <w:tc>
          <w:tcPr>
            <w:tcW w:w="1724" w:type="dxa"/>
            <w:gridSpan w:val="2"/>
            <w:vAlign w:val="center"/>
          </w:tcPr>
          <w:p w14:paraId="37E1303C"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8</w:t>
            </w:r>
          </w:p>
        </w:tc>
      </w:tr>
      <w:tr w:rsidR="00281314" w:rsidRPr="000D3AB0" w14:paraId="4FA4643D" w14:textId="77777777" w:rsidTr="00DE4646">
        <w:trPr>
          <w:trHeight w:val="460"/>
        </w:trPr>
        <w:tc>
          <w:tcPr>
            <w:tcW w:w="1594" w:type="dxa"/>
            <w:gridSpan w:val="3"/>
            <w:vMerge w:val="restart"/>
            <w:vAlign w:val="center"/>
          </w:tcPr>
          <w:p w14:paraId="1DADA760" w14:textId="77777777" w:rsidR="00281314" w:rsidRPr="000D3AB0" w:rsidRDefault="00281314" w:rsidP="00DE4646">
            <w:pPr>
              <w:widowControl w:val="0"/>
              <w:autoSpaceDE w:val="0"/>
              <w:autoSpaceDN w:val="0"/>
              <w:spacing w:after="0" w:line="240" w:lineRule="auto"/>
              <w:ind w:left="79" w:right="616"/>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lastRenderedPageBreak/>
              <w:t>Risk of bias</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assessment</w:t>
            </w:r>
          </w:p>
        </w:tc>
        <w:tc>
          <w:tcPr>
            <w:tcW w:w="450" w:type="dxa"/>
            <w:gridSpan w:val="2"/>
            <w:vAlign w:val="center"/>
          </w:tcPr>
          <w:p w14:paraId="29FAD3C9"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11a</w:t>
            </w:r>
          </w:p>
        </w:tc>
        <w:tc>
          <w:tcPr>
            <w:tcW w:w="7740" w:type="dxa"/>
            <w:vAlign w:val="center"/>
          </w:tcPr>
          <w:p w14:paraId="169B8B8E" w14:textId="77777777" w:rsidR="00281314" w:rsidRPr="000D3AB0" w:rsidRDefault="00281314" w:rsidP="00DE4646">
            <w:pPr>
              <w:widowControl w:val="0"/>
              <w:autoSpaceDE w:val="0"/>
              <w:autoSpaceDN w:val="0"/>
              <w:spacing w:after="0" w:line="240" w:lineRule="auto"/>
              <w:ind w:left="109" w:right="768"/>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 xml:space="preserve">Describe the methods used to </w:t>
            </w:r>
            <w:r w:rsidRPr="000D3AB0">
              <w:rPr>
                <w:rFonts w:ascii="Times New Roman" w:eastAsia="Trebuchet MS" w:hAnsi="Times New Roman" w:cs="Times New Roman"/>
                <w:i/>
                <w:kern w:val="0"/>
                <w:sz w:val="18"/>
                <w:szCs w:val="18"/>
                <w:u w:val="single"/>
                <w:lang w:val="en-US"/>
                <w14:ligatures w14:val="none"/>
              </w:rPr>
              <w:t>assess</w:t>
            </w:r>
            <w:r w:rsidRPr="000D3AB0">
              <w:rPr>
                <w:rFonts w:ascii="Times New Roman" w:eastAsia="Trebuchet MS" w:hAnsi="Times New Roman" w:cs="Times New Roman"/>
                <w:i/>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risk of bias or methodological quality of the included</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systematic</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p>
        </w:tc>
        <w:tc>
          <w:tcPr>
            <w:tcW w:w="1724" w:type="dxa"/>
            <w:gridSpan w:val="2"/>
            <w:vAlign w:val="center"/>
          </w:tcPr>
          <w:p w14:paraId="68458FA4"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8</w:t>
            </w:r>
          </w:p>
        </w:tc>
      </w:tr>
      <w:tr w:rsidR="00281314" w:rsidRPr="000D3AB0" w14:paraId="6F712070" w14:textId="77777777" w:rsidTr="00DE4646">
        <w:trPr>
          <w:trHeight w:val="690"/>
        </w:trPr>
        <w:tc>
          <w:tcPr>
            <w:tcW w:w="1594" w:type="dxa"/>
            <w:gridSpan w:val="3"/>
            <w:vMerge/>
            <w:tcBorders>
              <w:top w:val="nil"/>
            </w:tcBorders>
            <w:vAlign w:val="center"/>
          </w:tcPr>
          <w:p w14:paraId="70A653F2" w14:textId="77777777" w:rsidR="00281314" w:rsidRPr="000D3AB0" w:rsidRDefault="00281314" w:rsidP="00DE4646">
            <w:pPr>
              <w:suppressAutoHyphens/>
              <w:spacing w:line="240" w:lineRule="auto"/>
              <w:rPr>
                <w:rFonts w:ascii="Times New Roman" w:hAnsi="Times New Roman" w:cs="Times New Roman"/>
                <w:kern w:val="0"/>
                <w:sz w:val="18"/>
                <w:szCs w:val="18"/>
                <w:lang w:val="sv-SE"/>
                <w14:ligatures w14:val="none"/>
              </w:rPr>
            </w:pPr>
          </w:p>
        </w:tc>
        <w:tc>
          <w:tcPr>
            <w:tcW w:w="450" w:type="dxa"/>
            <w:gridSpan w:val="2"/>
            <w:vAlign w:val="center"/>
          </w:tcPr>
          <w:p w14:paraId="37EF584F"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11b</w:t>
            </w:r>
          </w:p>
        </w:tc>
        <w:tc>
          <w:tcPr>
            <w:tcW w:w="7740" w:type="dxa"/>
            <w:vAlign w:val="center"/>
          </w:tcPr>
          <w:p w14:paraId="741BB007" w14:textId="77777777" w:rsidR="00281314" w:rsidRPr="000D3AB0" w:rsidRDefault="00281314" w:rsidP="00DE4646">
            <w:pPr>
              <w:widowControl w:val="0"/>
              <w:autoSpaceDE w:val="0"/>
              <w:autoSpaceDN w:val="0"/>
              <w:spacing w:after="0" w:line="240" w:lineRule="auto"/>
              <w:ind w:left="109" w:right="21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 xml:space="preserve">Describe the methods used to </w:t>
            </w:r>
            <w:r w:rsidRPr="000D3AB0">
              <w:rPr>
                <w:rFonts w:ascii="Times New Roman" w:eastAsia="Trebuchet MS" w:hAnsi="Times New Roman" w:cs="Times New Roman"/>
                <w:i/>
                <w:kern w:val="0"/>
                <w:sz w:val="18"/>
                <w:szCs w:val="18"/>
                <w:u w:val="single"/>
                <w:lang w:val="en-US"/>
                <w14:ligatures w14:val="none"/>
              </w:rPr>
              <w:t>collect</w:t>
            </w:r>
            <w:r w:rsidRPr="000D3AB0">
              <w:rPr>
                <w:rFonts w:ascii="Times New Roman" w:eastAsia="Trebuchet MS" w:hAnsi="Times New Roman" w:cs="Times New Roman"/>
                <w:i/>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 xml:space="preserve">data on (from the systematic reviews) and/or </w:t>
            </w:r>
            <w:r w:rsidRPr="000D3AB0">
              <w:rPr>
                <w:rFonts w:ascii="Times New Roman" w:eastAsia="Trebuchet MS" w:hAnsi="Times New Roman" w:cs="Times New Roman"/>
                <w:i/>
                <w:kern w:val="0"/>
                <w:sz w:val="18"/>
                <w:szCs w:val="18"/>
                <w:u w:val="single"/>
                <w:lang w:val="en-US"/>
                <w14:ligatures w14:val="none"/>
              </w:rPr>
              <w:t>assess</w:t>
            </w:r>
            <w:r w:rsidRPr="000D3AB0">
              <w:rPr>
                <w:rFonts w:ascii="Times New Roman" w:eastAsia="Trebuchet MS" w:hAnsi="Times New Roman" w:cs="Times New Roman"/>
                <w:i/>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 risk</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 bias of the primary studies included in the systematic reviews. Provide a justification for</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instances</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where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flawed,</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incomplete,</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or</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missing</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assessments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are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identified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but</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not</w:t>
            </w:r>
            <w:r w:rsidRPr="000D3AB0">
              <w:rPr>
                <w:rFonts w:ascii="Times New Roman" w:eastAsia="Trebuchet MS" w:hAnsi="Times New Roman" w:cs="Times New Roman"/>
                <w:spacing w:val="-6"/>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re-assessed.</w:t>
            </w:r>
          </w:p>
        </w:tc>
        <w:tc>
          <w:tcPr>
            <w:tcW w:w="1724" w:type="dxa"/>
            <w:gridSpan w:val="2"/>
            <w:vAlign w:val="center"/>
          </w:tcPr>
          <w:p w14:paraId="653CFADF"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 xml:space="preserve">Pg 7 suppl Tables </w:t>
            </w:r>
          </w:p>
        </w:tc>
      </w:tr>
      <w:tr w:rsidR="00281314" w:rsidRPr="000D3AB0" w14:paraId="31BC4942" w14:textId="77777777" w:rsidTr="00DE4646">
        <w:trPr>
          <w:trHeight w:val="230"/>
        </w:trPr>
        <w:tc>
          <w:tcPr>
            <w:tcW w:w="1594" w:type="dxa"/>
            <w:gridSpan w:val="3"/>
            <w:vMerge/>
            <w:tcBorders>
              <w:top w:val="nil"/>
            </w:tcBorders>
            <w:vAlign w:val="center"/>
          </w:tcPr>
          <w:p w14:paraId="61F66A50" w14:textId="77777777" w:rsidR="00281314" w:rsidRPr="000D3AB0" w:rsidRDefault="00281314" w:rsidP="00DE4646">
            <w:pPr>
              <w:suppressAutoHyphens/>
              <w:spacing w:line="240" w:lineRule="auto"/>
              <w:rPr>
                <w:rFonts w:ascii="Times New Roman" w:hAnsi="Times New Roman" w:cs="Times New Roman"/>
                <w:kern w:val="0"/>
                <w:sz w:val="18"/>
                <w:szCs w:val="18"/>
                <w:lang w:val="sv-SE"/>
                <w14:ligatures w14:val="none"/>
              </w:rPr>
            </w:pPr>
          </w:p>
        </w:tc>
        <w:tc>
          <w:tcPr>
            <w:tcW w:w="450" w:type="dxa"/>
            <w:gridSpan w:val="2"/>
            <w:vAlign w:val="center"/>
          </w:tcPr>
          <w:p w14:paraId="45596231"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11c</w:t>
            </w:r>
          </w:p>
        </w:tc>
        <w:tc>
          <w:tcPr>
            <w:tcW w:w="7740" w:type="dxa"/>
            <w:vAlign w:val="center"/>
          </w:tcPr>
          <w:p w14:paraId="1118D78E"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Describe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methods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used</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to</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i/>
                <w:kern w:val="0"/>
                <w:sz w:val="18"/>
                <w:szCs w:val="18"/>
                <w:u w:val="single"/>
                <w:lang w:val="en-US"/>
                <w14:ligatures w14:val="none"/>
              </w:rPr>
              <w:t>assess</w:t>
            </w:r>
            <w:r w:rsidRPr="000D3AB0">
              <w:rPr>
                <w:rFonts w:ascii="Times New Roman" w:eastAsia="Trebuchet MS" w:hAnsi="Times New Roman" w:cs="Times New Roman"/>
                <w:i/>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risk</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bias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supplemental</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primary</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studies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included).</w:t>
            </w:r>
          </w:p>
        </w:tc>
        <w:tc>
          <w:tcPr>
            <w:tcW w:w="1724" w:type="dxa"/>
            <w:gridSpan w:val="2"/>
            <w:vAlign w:val="center"/>
          </w:tcPr>
          <w:p w14:paraId="01122FB1"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NA</w:t>
            </w:r>
          </w:p>
        </w:tc>
      </w:tr>
      <w:tr w:rsidR="00281314" w:rsidRPr="000D3AB0" w14:paraId="56D06BD7" w14:textId="77777777" w:rsidTr="00DE4646">
        <w:trPr>
          <w:trHeight w:val="458"/>
        </w:trPr>
        <w:tc>
          <w:tcPr>
            <w:tcW w:w="1594" w:type="dxa"/>
            <w:gridSpan w:val="3"/>
            <w:vMerge w:val="restart"/>
            <w:vAlign w:val="center"/>
          </w:tcPr>
          <w:p w14:paraId="1F53260C" w14:textId="77777777" w:rsidR="00281314" w:rsidRPr="000D3AB0" w:rsidRDefault="00281314" w:rsidP="00DE4646">
            <w:pPr>
              <w:widowControl w:val="0"/>
              <w:autoSpaceDE w:val="0"/>
              <w:autoSpaceDN w:val="0"/>
              <w:spacing w:after="0" w:line="240" w:lineRule="auto"/>
              <w:ind w:left="79" w:right="805"/>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Synthesis</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methods</w:t>
            </w:r>
          </w:p>
        </w:tc>
        <w:tc>
          <w:tcPr>
            <w:tcW w:w="450" w:type="dxa"/>
            <w:gridSpan w:val="2"/>
            <w:vAlign w:val="center"/>
          </w:tcPr>
          <w:p w14:paraId="53E75AC2"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12a</w:t>
            </w:r>
          </w:p>
        </w:tc>
        <w:tc>
          <w:tcPr>
            <w:tcW w:w="7740" w:type="dxa"/>
            <w:vAlign w:val="center"/>
          </w:tcPr>
          <w:p w14:paraId="6D91B61A" w14:textId="77777777" w:rsidR="00281314" w:rsidRPr="000D3AB0" w:rsidRDefault="00281314" w:rsidP="00DE4646">
            <w:pPr>
              <w:widowControl w:val="0"/>
              <w:autoSpaceDE w:val="0"/>
              <w:autoSpaceDN w:val="0"/>
              <w:spacing w:after="0" w:line="240" w:lineRule="auto"/>
              <w:ind w:left="109" w:right="558"/>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Describe the methods used to summarize or synthesize results and provide a rationale for the</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 xml:space="preserve"> choice(s).</w:t>
            </w:r>
          </w:p>
        </w:tc>
        <w:tc>
          <w:tcPr>
            <w:tcW w:w="1724" w:type="dxa"/>
            <w:gridSpan w:val="2"/>
            <w:vAlign w:val="center"/>
          </w:tcPr>
          <w:p w14:paraId="0A040214"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8</w:t>
            </w:r>
          </w:p>
        </w:tc>
      </w:tr>
      <w:tr w:rsidR="00281314" w:rsidRPr="000D3AB0" w14:paraId="0E850607" w14:textId="77777777" w:rsidTr="00DE4646">
        <w:trPr>
          <w:trHeight w:val="229"/>
        </w:trPr>
        <w:tc>
          <w:tcPr>
            <w:tcW w:w="1594" w:type="dxa"/>
            <w:gridSpan w:val="3"/>
            <w:vMerge/>
            <w:tcBorders>
              <w:top w:val="nil"/>
            </w:tcBorders>
            <w:vAlign w:val="center"/>
          </w:tcPr>
          <w:p w14:paraId="14C60840" w14:textId="77777777" w:rsidR="00281314" w:rsidRPr="000D3AB0" w:rsidRDefault="00281314" w:rsidP="00DE4646">
            <w:pPr>
              <w:suppressAutoHyphens/>
              <w:spacing w:line="240" w:lineRule="auto"/>
              <w:rPr>
                <w:rFonts w:ascii="Times New Roman" w:hAnsi="Times New Roman" w:cs="Times New Roman"/>
                <w:kern w:val="0"/>
                <w:sz w:val="18"/>
                <w:szCs w:val="18"/>
                <w:lang w:val="sv-SE"/>
                <w14:ligatures w14:val="none"/>
              </w:rPr>
            </w:pPr>
          </w:p>
        </w:tc>
        <w:tc>
          <w:tcPr>
            <w:tcW w:w="450" w:type="dxa"/>
            <w:gridSpan w:val="2"/>
            <w:vAlign w:val="center"/>
          </w:tcPr>
          <w:p w14:paraId="0C373D5E"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12b</w:t>
            </w:r>
          </w:p>
        </w:tc>
        <w:tc>
          <w:tcPr>
            <w:tcW w:w="7740" w:type="dxa"/>
            <w:vAlign w:val="center"/>
          </w:tcPr>
          <w:p w14:paraId="3E3A08E1"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Describe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any</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methods</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used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to</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explore</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possible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causes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heterogeneity</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among</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results.</w:t>
            </w:r>
          </w:p>
        </w:tc>
        <w:tc>
          <w:tcPr>
            <w:tcW w:w="1724" w:type="dxa"/>
            <w:gridSpan w:val="2"/>
            <w:vAlign w:val="center"/>
          </w:tcPr>
          <w:p w14:paraId="53736F63"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NA</w:t>
            </w:r>
          </w:p>
        </w:tc>
      </w:tr>
      <w:tr w:rsidR="00281314" w:rsidRPr="000D3AB0" w14:paraId="5BC012B1" w14:textId="77777777" w:rsidTr="00DE4646">
        <w:trPr>
          <w:trHeight w:val="230"/>
        </w:trPr>
        <w:tc>
          <w:tcPr>
            <w:tcW w:w="1594" w:type="dxa"/>
            <w:gridSpan w:val="3"/>
            <w:vMerge/>
            <w:tcBorders>
              <w:top w:val="nil"/>
            </w:tcBorders>
            <w:vAlign w:val="center"/>
          </w:tcPr>
          <w:p w14:paraId="204504F3" w14:textId="77777777" w:rsidR="00281314" w:rsidRPr="000D3AB0" w:rsidRDefault="00281314" w:rsidP="00DE4646">
            <w:pPr>
              <w:suppressAutoHyphens/>
              <w:spacing w:line="240" w:lineRule="auto"/>
              <w:rPr>
                <w:rFonts w:ascii="Times New Roman" w:hAnsi="Times New Roman" w:cs="Times New Roman"/>
                <w:kern w:val="0"/>
                <w:sz w:val="18"/>
                <w:szCs w:val="18"/>
                <w:lang w:val="sv-SE"/>
                <w14:ligatures w14:val="none"/>
              </w:rPr>
            </w:pPr>
          </w:p>
        </w:tc>
        <w:tc>
          <w:tcPr>
            <w:tcW w:w="450" w:type="dxa"/>
            <w:gridSpan w:val="2"/>
            <w:vAlign w:val="center"/>
          </w:tcPr>
          <w:p w14:paraId="12DB9FEB"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12c</w:t>
            </w:r>
          </w:p>
        </w:tc>
        <w:tc>
          <w:tcPr>
            <w:tcW w:w="7740" w:type="dxa"/>
            <w:vAlign w:val="center"/>
          </w:tcPr>
          <w:p w14:paraId="0E92B259"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Describe</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any</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sensitivity</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analyses</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conducted</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to</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assess</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robustness</w:t>
            </w:r>
            <w:r w:rsidRPr="000D3AB0">
              <w:rPr>
                <w:rFonts w:ascii="Times New Roman" w:eastAsia="Trebuchet MS" w:hAnsi="Times New Roman" w:cs="Times New Roman"/>
                <w:spacing w:val="-5"/>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synthesized</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results.</w:t>
            </w:r>
          </w:p>
        </w:tc>
        <w:tc>
          <w:tcPr>
            <w:tcW w:w="1724" w:type="dxa"/>
            <w:gridSpan w:val="2"/>
            <w:vAlign w:val="center"/>
          </w:tcPr>
          <w:p w14:paraId="2CD0A7BF"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7</w:t>
            </w:r>
          </w:p>
        </w:tc>
      </w:tr>
      <w:tr w:rsidR="00281314" w:rsidRPr="000D3AB0" w14:paraId="0311587D" w14:textId="77777777" w:rsidTr="00DE4646">
        <w:trPr>
          <w:trHeight w:val="690"/>
        </w:trPr>
        <w:tc>
          <w:tcPr>
            <w:tcW w:w="1594" w:type="dxa"/>
            <w:gridSpan w:val="3"/>
            <w:vAlign w:val="center"/>
          </w:tcPr>
          <w:p w14:paraId="7299F500" w14:textId="77777777" w:rsidR="00281314" w:rsidRPr="000D3AB0" w:rsidRDefault="00281314" w:rsidP="00DE4646">
            <w:pPr>
              <w:widowControl w:val="0"/>
              <w:autoSpaceDE w:val="0"/>
              <w:autoSpaceDN w:val="0"/>
              <w:spacing w:after="0" w:line="240" w:lineRule="auto"/>
              <w:ind w:left="79" w:right="39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Reporting bias</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assessment</w:t>
            </w:r>
          </w:p>
        </w:tc>
        <w:tc>
          <w:tcPr>
            <w:tcW w:w="450" w:type="dxa"/>
            <w:gridSpan w:val="2"/>
            <w:vAlign w:val="center"/>
          </w:tcPr>
          <w:p w14:paraId="17590600"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13</w:t>
            </w:r>
          </w:p>
        </w:tc>
        <w:tc>
          <w:tcPr>
            <w:tcW w:w="7740" w:type="dxa"/>
            <w:vAlign w:val="center"/>
          </w:tcPr>
          <w:p w14:paraId="4D47F15C" w14:textId="77777777" w:rsidR="00281314" w:rsidRPr="000D3AB0" w:rsidRDefault="00281314" w:rsidP="00DE4646">
            <w:pPr>
              <w:widowControl w:val="0"/>
              <w:autoSpaceDE w:val="0"/>
              <w:autoSpaceDN w:val="0"/>
              <w:spacing w:after="0" w:line="240" w:lineRule="auto"/>
              <w:ind w:left="109" w:right="84"/>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 xml:space="preserve">Describe the methods used to </w:t>
            </w:r>
            <w:r w:rsidRPr="000D3AB0">
              <w:rPr>
                <w:rFonts w:ascii="Times New Roman" w:eastAsia="Trebuchet MS" w:hAnsi="Times New Roman" w:cs="Times New Roman"/>
                <w:i/>
                <w:kern w:val="0"/>
                <w:sz w:val="18"/>
                <w:szCs w:val="18"/>
                <w:u w:val="single"/>
                <w:lang w:val="en-US"/>
                <w14:ligatures w14:val="none"/>
              </w:rPr>
              <w:t>collect</w:t>
            </w:r>
            <w:r w:rsidRPr="000D3AB0">
              <w:rPr>
                <w:rFonts w:ascii="Times New Roman" w:eastAsia="Trebuchet MS" w:hAnsi="Times New Roman" w:cs="Times New Roman"/>
                <w:i/>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 xml:space="preserve">data on (from the systematic reviews) and/or </w:t>
            </w:r>
            <w:r w:rsidRPr="000D3AB0">
              <w:rPr>
                <w:rFonts w:ascii="Times New Roman" w:eastAsia="Trebuchet MS" w:hAnsi="Times New Roman" w:cs="Times New Roman"/>
                <w:i/>
                <w:kern w:val="0"/>
                <w:sz w:val="18"/>
                <w:szCs w:val="18"/>
                <w:u w:val="single"/>
                <w:lang w:val="en-US"/>
                <w14:ligatures w14:val="none"/>
              </w:rPr>
              <w:t>assess</w:t>
            </w:r>
            <w:r w:rsidRPr="000D3AB0">
              <w:rPr>
                <w:rFonts w:ascii="Times New Roman" w:eastAsia="Trebuchet MS" w:hAnsi="Times New Roman" w:cs="Times New Roman"/>
                <w:i/>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 risk</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 bias due to missing results in a summary or synthesis (arising from reporting biases at the levels</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systematic</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primary studies,</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supplemental</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primary studies,</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if included).</w:t>
            </w:r>
          </w:p>
        </w:tc>
        <w:tc>
          <w:tcPr>
            <w:tcW w:w="1724" w:type="dxa"/>
            <w:gridSpan w:val="2"/>
            <w:vAlign w:val="center"/>
          </w:tcPr>
          <w:p w14:paraId="5C033B93"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7-9</w:t>
            </w:r>
          </w:p>
        </w:tc>
      </w:tr>
      <w:tr w:rsidR="00281314" w:rsidRPr="000D3AB0" w14:paraId="0DD9626B" w14:textId="77777777" w:rsidTr="00DE4646">
        <w:trPr>
          <w:trHeight w:val="484"/>
        </w:trPr>
        <w:tc>
          <w:tcPr>
            <w:tcW w:w="1594" w:type="dxa"/>
            <w:gridSpan w:val="3"/>
            <w:vAlign w:val="center"/>
          </w:tcPr>
          <w:p w14:paraId="4B7C5DF8" w14:textId="77777777" w:rsidR="00281314" w:rsidRPr="000D3AB0" w:rsidRDefault="00281314" w:rsidP="00DE4646">
            <w:pPr>
              <w:widowControl w:val="0"/>
              <w:autoSpaceDE w:val="0"/>
              <w:autoSpaceDN w:val="0"/>
              <w:spacing w:after="0" w:line="240" w:lineRule="auto"/>
              <w:ind w:left="79" w:right="683"/>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Certainty</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assessment</w:t>
            </w:r>
          </w:p>
        </w:tc>
        <w:tc>
          <w:tcPr>
            <w:tcW w:w="450" w:type="dxa"/>
            <w:gridSpan w:val="2"/>
            <w:vAlign w:val="center"/>
          </w:tcPr>
          <w:p w14:paraId="7D2DD387"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14</w:t>
            </w:r>
          </w:p>
        </w:tc>
        <w:tc>
          <w:tcPr>
            <w:tcW w:w="7740" w:type="dxa"/>
            <w:vAlign w:val="center"/>
          </w:tcPr>
          <w:p w14:paraId="6218CA1E" w14:textId="77777777" w:rsidR="00281314" w:rsidRPr="000D3AB0" w:rsidRDefault="00281314" w:rsidP="00DE4646">
            <w:pPr>
              <w:widowControl w:val="0"/>
              <w:autoSpaceDE w:val="0"/>
              <w:autoSpaceDN w:val="0"/>
              <w:spacing w:after="0" w:line="240" w:lineRule="auto"/>
              <w:ind w:left="109" w:right="113"/>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 xml:space="preserve">Describe the methods used to </w:t>
            </w:r>
            <w:r w:rsidRPr="000D3AB0">
              <w:rPr>
                <w:rFonts w:ascii="Times New Roman" w:eastAsia="Trebuchet MS" w:hAnsi="Times New Roman" w:cs="Times New Roman"/>
                <w:i/>
                <w:kern w:val="0"/>
                <w:sz w:val="18"/>
                <w:szCs w:val="18"/>
                <w:u w:val="single"/>
                <w:lang w:val="en-US"/>
                <w14:ligatures w14:val="none"/>
              </w:rPr>
              <w:t>collect</w:t>
            </w:r>
            <w:r w:rsidRPr="000D3AB0">
              <w:rPr>
                <w:rFonts w:ascii="Times New Roman" w:eastAsia="Trebuchet MS" w:hAnsi="Times New Roman" w:cs="Times New Roman"/>
                <w:i/>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 xml:space="preserve">data on (from the systematic reviews) and/or </w:t>
            </w:r>
            <w:r w:rsidRPr="000D3AB0">
              <w:rPr>
                <w:rFonts w:ascii="Times New Roman" w:eastAsia="Trebuchet MS" w:hAnsi="Times New Roman" w:cs="Times New Roman"/>
                <w:i/>
                <w:kern w:val="0"/>
                <w:sz w:val="18"/>
                <w:szCs w:val="18"/>
                <w:u w:val="single"/>
                <w:lang w:val="en-US"/>
                <w14:ligatures w14:val="none"/>
              </w:rPr>
              <w:t>assess</w:t>
            </w:r>
            <w:r w:rsidRPr="000D3AB0">
              <w:rPr>
                <w:rFonts w:ascii="Times New Roman" w:eastAsia="Trebuchet MS" w:hAnsi="Times New Roman" w:cs="Times New Roman"/>
                <w:i/>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certainty</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(or confidence)</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body of</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evidence for</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outcome.</w:t>
            </w:r>
          </w:p>
        </w:tc>
        <w:tc>
          <w:tcPr>
            <w:tcW w:w="1724" w:type="dxa"/>
            <w:gridSpan w:val="2"/>
            <w:vAlign w:val="center"/>
          </w:tcPr>
          <w:p w14:paraId="6C0EC646"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7-9</w:t>
            </w:r>
          </w:p>
        </w:tc>
      </w:tr>
      <w:tr w:rsidR="00281314" w:rsidRPr="000D3AB0" w14:paraId="305E5CD3" w14:textId="77777777" w:rsidTr="00DE4646">
        <w:trPr>
          <w:trHeight w:val="229"/>
        </w:trPr>
        <w:tc>
          <w:tcPr>
            <w:tcW w:w="9784" w:type="dxa"/>
            <w:gridSpan w:val="6"/>
            <w:shd w:val="clear" w:color="auto" w:fill="F1F1F1"/>
            <w:vAlign w:val="center"/>
          </w:tcPr>
          <w:p w14:paraId="67A1676E"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b/>
                <w:kern w:val="0"/>
                <w:sz w:val="18"/>
                <w:szCs w:val="18"/>
                <w:lang w:val="en-US"/>
                <w14:ligatures w14:val="none"/>
              </w:rPr>
            </w:pPr>
            <w:r w:rsidRPr="000D3AB0">
              <w:rPr>
                <w:rFonts w:ascii="Times New Roman" w:eastAsia="Trebuchet MS" w:hAnsi="Times New Roman" w:cs="Times New Roman"/>
                <w:b/>
                <w:kern w:val="0"/>
                <w:sz w:val="18"/>
                <w:szCs w:val="18"/>
                <w:lang w:val="en-US"/>
                <w14:ligatures w14:val="none"/>
              </w:rPr>
              <w:t>RESULTS</w:t>
            </w:r>
          </w:p>
        </w:tc>
        <w:tc>
          <w:tcPr>
            <w:tcW w:w="1724" w:type="dxa"/>
            <w:gridSpan w:val="2"/>
            <w:shd w:val="clear" w:color="auto" w:fill="F1F1F1"/>
            <w:vAlign w:val="center"/>
          </w:tcPr>
          <w:p w14:paraId="3609C885"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p>
        </w:tc>
      </w:tr>
      <w:tr w:rsidR="00281314" w:rsidRPr="000D3AB0" w14:paraId="6B47BC2C" w14:textId="77777777" w:rsidTr="00DE4646">
        <w:trPr>
          <w:trHeight w:val="460"/>
        </w:trPr>
        <w:tc>
          <w:tcPr>
            <w:tcW w:w="1594" w:type="dxa"/>
            <w:gridSpan w:val="3"/>
            <w:vMerge w:val="restart"/>
            <w:vAlign w:val="center"/>
          </w:tcPr>
          <w:p w14:paraId="2F1BE192" w14:textId="77777777" w:rsidR="00281314" w:rsidRPr="000D3AB0" w:rsidRDefault="00281314" w:rsidP="00DE4646">
            <w:pPr>
              <w:widowControl w:val="0"/>
              <w:autoSpaceDE w:val="0"/>
              <w:autoSpaceDN w:val="0"/>
              <w:spacing w:after="0" w:line="240" w:lineRule="auto"/>
              <w:ind w:left="79" w:right="100"/>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Systematic review</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 supplemental</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primary study</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selection</w:t>
            </w:r>
          </w:p>
        </w:tc>
        <w:tc>
          <w:tcPr>
            <w:tcW w:w="450" w:type="dxa"/>
            <w:gridSpan w:val="2"/>
            <w:vAlign w:val="center"/>
          </w:tcPr>
          <w:p w14:paraId="5BA96C7D"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15a</w:t>
            </w:r>
          </w:p>
        </w:tc>
        <w:tc>
          <w:tcPr>
            <w:tcW w:w="7740" w:type="dxa"/>
            <w:vAlign w:val="center"/>
          </w:tcPr>
          <w:p w14:paraId="0DB3D812" w14:textId="77777777" w:rsidR="00281314" w:rsidRPr="000D3AB0" w:rsidRDefault="00281314" w:rsidP="00DE4646">
            <w:pPr>
              <w:widowControl w:val="0"/>
              <w:autoSpaceDE w:val="0"/>
              <w:autoSpaceDN w:val="0"/>
              <w:spacing w:after="0" w:line="240" w:lineRule="auto"/>
              <w:ind w:left="109" w:right="114"/>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Describe the results of the search and selection process, including the number of records screened,</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assessed</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for</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eligibility,</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included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overview</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ideally</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with</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flow</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diagram.</w:t>
            </w:r>
          </w:p>
        </w:tc>
        <w:tc>
          <w:tcPr>
            <w:tcW w:w="1724" w:type="dxa"/>
            <w:gridSpan w:val="2"/>
            <w:vAlign w:val="center"/>
          </w:tcPr>
          <w:p w14:paraId="4774EA27"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Figure 1, Pg 9</w:t>
            </w:r>
          </w:p>
        </w:tc>
      </w:tr>
      <w:tr w:rsidR="00281314" w:rsidRPr="000D3AB0" w14:paraId="0921DFDD" w14:textId="77777777" w:rsidTr="00DE4646">
        <w:trPr>
          <w:trHeight w:val="460"/>
        </w:trPr>
        <w:tc>
          <w:tcPr>
            <w:tcW w:w="1594" w:type="dxa"/>
            <w:gridSpan w:val="3"/>
            <w:vMerge/>
            <w:tcBorders>
              <w:top w:val="nil"/>
            </w:tcBorders>
            <w:vAlign w:val="center"/>
          </w:tcPr>
          <w:p w14:paraId="3A0AD44D" w14:textId="77777777" w:rsidR="00281314" w:rsidRPr="000D3AB0" w:rsidRDefault="00281314" w:rsidP="00DE4646">
            <w:pPr>
              <w:suppressAutoHyphens/>
              <w:spacing w:line="240" w:lineRule="auto"/>
              <w:rPr>
                <w:rFonts w:ascii="Times New Roman" w:hAnsi="Times New Roman" w:cs="Times New Roman"/>
                <w:kern w:val="0"/>
                <w:sz w:val="18"/>
                <w:szCs w:val="18"/>
                <w:lang w:val="sv-SE"/>
                <w14:ligatures w14:val="none"/>
              </w:rPr>
            </w:pPr>
          </w:p>
        </w:tc>
        <w:tc>
          <w:tcPr>
            <w:tcW w:w="450" w:type="dxa"/>
            <w:gridSpan w:val="2"/>
            <w:vAlign w:val="center"/>
          </w:tcPr>
          <w:p w14:paraId="4C7F729A"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15b</w:t>
            </w:r>
          </w:p>
        </w:tc>
        <w:tc>
          <w:tcPr>
            <w:tcW w:w="7740" w:type="dxa"/>
            <w:vAlign w:val="center"/>
          </w:tcPr>
          <w:p w14:paraId="505C559C" w14:textId="77777777" w:rsidR="00281314" w:rsidRPr="000D3AB0" w:rsidRDefault="00281314" w:rsidP="00DE4646">
            <w:pPr>
              <w:widowControl w:val="0"/>
              <w:autoSpaceDE w:val="0"/>
              <w:autoSpaceDN w:val="0"/>
              <w:spacing w:after="0" w:line="240" w:lineRule="auto"/>
              <w:ind w:left="109" w:right="291"/>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Provide a list of studies that might appear to meet the inclusion criteria, but were excluded, with</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main</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reason</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for</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exclusion.</w:t>
            </w:r>
          </w:p>
        </w:tc>
        <w:tc>
          <w:tcPr>
            <w:tcW w:w="1724" w:type="dxa"/>
            <w:gridSpan w:val="2"/>
            <w:vAlign w:val="center"/>
          </w:tcPr>
          <w:p w14:paraId="014D2F72"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 xml:space="preserve"> Suppl Tables</w:t>
            </w:r>
          </w:p>
        </w:tc>
      </w:tr>
      <w:tr w:rsidR="00281314" w:rsidRPr="000D3AB0" w14:paraId="7972F564" w14:textId="77777777" w:rsidTr="00DE4646">
        <w:trPr>
          <w:gridBefore w:val="1"/>
          <w:wBefore w:w="26" w:type="dxa"/>
          <w:trHeight w:val="460"/>
        </w:trPr>
        <w:tc>
          <w:tcPr>
            <w:tcW w:w="1559" w:type="dxa"/>
            <w:shd w:val="clear" w:color="auto" w:fill="D9D9D9"/>
            <w:vAlign w:val="center"/>
          </w:tcPr>
          <w:p w14:paraId="7395E4A5"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b/>
                <w:kern w:val="0"/>
                <w:sz w:val="18"/>
                <w:szCs w:val="18"/>
                <w:lang w:val="en-US"/>
                <w14:ligatures w14:val="none"/>
              </w:rPr>
            </w:pPr>
            <w:r w:rsidRPr="000D3AB0">
              <w:rPr>
                <w:rFonts w:ascii="Times New Roman" w:eastAsia="Trebuchet MS" w:hAnsi="Times New Roman" w:cs="Times New Roman"/>
                <w:b/>
                <w:kern w:val="0"/>
                <w:sz w:val="18"/>
                <w:szCs w:val="18"/>
                <w:lang w:val="en-US"/>
                <w14:ligatures w14:val="none"/>
              </w:rPr>
              <w:t>Section</w:t>
            </w:r>
          </w:p>
          <w:p w14:paraId="58717E98"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Topic</w:t>
            </w:r>
          </w:p>
        </w:tc>
        <w:tc>
          <w:tcPr>
            <w:tcW w:w="445" w:type="dxa"/>
            <w:gridSpan w:val="2"/>
            <w:shd w:val="clear" w:color="auto" w:fill="D9D9D9"/>
            <w:vAlign w:val="center"/>
          </w:tcPr>
          <w:p w14:paraId="15127DFD"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b/>
                <w:kern w:val="0"/>
                <w:sz w:val="18"/>
                <w:szCs w:val="18"/>
                <w:lang w:val="en-US"/>
                <w14:ligatures w14:val="none"/>
              </w:rPr>
            </w:pPr>
            <w:r w:rsidRPr="000D3AB0">
              <w:rPr>
                <w:rFonts w:ascii="Times New Roman" w:eastAsia="Trebuchet MS" w:hAnsi="Times New Roman" w:cs="Times New Roman"/>
                <w:b/>
                <w:w w:val="99"/>
                <w:kern w:val="0"/>
                <w:sz w:val="18"/>
                <w:szCs w:val="18"/>
                <w:lang w:val="en-US"/>
                <w14:ligatures w14:val="none"/>
              </w:rPr>
              <w:t>#</w:t>
            </w:r>
          </w:p>
        </w:tc>
        <w:tc>
          <w:tcPr>
            <w:tcW w:w="7777" w:type="dxa"/>
            <w:gridSpan w:val="3"/>
            <w:shd w:val="clear" w:color="auto" w:fill="D9D9D9"/>
            <w:vAlign w:val="center"/>
          </w:tcPr>
          <w:p w14:paraId="0178148D"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b/>
                <w:kern w:val="0"/>
                <w:sz w:val="18"/>
                <w:szCs w:val="18"/>
                <w:lang w:val="en-US"/>
                <w14:ligatures w14:val="none"/>
              </w:rPr>
            </w:pPr>
            <w:r w:rsidRPr="000D3AB0">
              <w:rPr>
                <w:rFonts w:ascii="Times New Roman" w:eastAsia="Trebuchet MS" w:hAnsi="Times New Roman" w:cs="Times New Roman"/>
                <w:b/>
                <w:kern w:val="0"/>
                <w:sz w:val="18"/>
                <w:szCs w:val="18"/>
                <w:lang w:val="en-US"/>
                <w14:ligatures w14:val="none"/>
              </w:rPr>
              <w:t>Item</w:t>
            </w:r>
          </w:p>
        </w:tc>
        <w:tc>
          <w:tcPr>
            <w:tcW w:w="1701" w:type="dxa"/>
            <w:shd w:val="clear" w:color="auto" w:fill="D9D9D9"/>
            <w:vAlign w:val="center"/>
          </w:tcPr>
          <w:p w14:paraId="76B91D31" w14:textId="77777777" w:rsidR="00281314" w:rsidRPr="000D3AB0" w:rsidRDefault="00281314" w:rsidP="00DE4646">
            <w:pPr>
              <w:widowControl w:val="0"/>
              <w:autoSpaceDE w:val="0"/>
              <w:autoSpaceDN w:val="0"/>
              <w:spacing w:after="0" w:line="240" w:lineRule="auto"/>
              <w:ind w:left="106"/>
              <w:rPr>
                <w:rFonts w:ascii="Times New Roman" w:eastAsia="Trebuchet MS" w:hAnsi="Times New Roman" w:cs="Times New Roman"/>
                <w:b/>
                <w:kern w:val="0"/>
                <w:sz w:val="18"/>
                <w:szCs w:val="18"/>
                <w:lang w:val="en-US"/>
                <w14:ligatures w14:val="none"/>
              </w:rPr>
            </w:pPr>
            <w:r w:rsidRPr="000D3AB0">
              <w:rPr>
                <w:rFonts w:ascii="Times New Roman" w:eastAsia="Trebuchet MS" w:hAnsi="Times New Roman" w:cs="Times New Roman"/>
                <w:b/>
                <w:kern w:val="0"/>
                <w:sz w:val="18"/>
                <w:szCs w:val="18"/>
                <w:lang w:val="en-US"/>
                <w14:ligatures w14:val="none"/>
              </w:rPr>
              <w:t>Location</w:t>
            </w:r>
          </w:p>
          <w:p w14:paraId="36A1D4F1" w14:textId="77777777" w:rsidR="00281314" w:rsidRPr="000D3AB0" w:rsidRDefault="00281314" w:rsidP="00DE4646">
            <w:pPr>
              <w:widowControl w:val="0"/>
              <w:autoSpaceDE w:val="0"/>
              <w:autoSpaceDN w:val="0"/>
              <w:spacing w:after="0" w:line="240" w:lineRule="auto"/>
              <w:ind w:left="106"/>
              <w:rPr>
                <w:rFonts w:ascii="Times New Roman" w:eastAsia="Trebuchet MS" w:hAnsi="Times New Roman" w:cs="Times New Roman"/>
                <w:b/>
                <w:kern w:val="0"/>
                <w:sz w:val="18"/>
                <w:szCs w:val="18"/>
                <w:lang w:val="en-US"/>
                <w14:ligatures w14:val="none"/>
              </w:rPr>
            </w:pPr>
            <w:r w:rsidRPr="000D3AB0">
              <w:rPr>
                <w:rFonts w:ascii="Times New Roman" w:eastAsia="Trebuchet MS" w:hAnsi="Times New Roman" w:cs="Times New Roman"/>
                <w:b/>
                <w:kern w:val="0"/>
                <w:sz w:val="18"/>
                <w:szCs w:val="18"/>
                <w:lang w:val="en-US"/>
                <w14:ligatures w14:val="none"/>
              </w:rPr>
              <w:t>reported</w:t>
            </w:r>
          </w:p>
        </w:tc>
      </w:tr>
      <w:tr w:rsidR="00281314" w:rsidRPr="000D3AB0" w14:paraId="56087764" w14:textId="77777777" w:rsidTr="00DE4646">
        <w:trPr>
          <w:gridBefore w:val="1"/>
          <w:wBefore w:w="26" w:type="dxa"/>
          <w:trHeight w:val="1151"/>
        </w:trPr>
        <w:tc>
          <w:tcPr>
            <w:tcW w:w="1559" w:type="dxa"/>
            <w:vAlign w:val="center"/>
          </w:tcPr>
          <w:p w14:paraId="4A3D0759" w14:textId="77777777" w:rsidR="00281314" w:rsidRPr="000D3AB0" w:rsidRDefault="00281314" w:rsidP="00DE4646">
            <w:pPr>
              <w:widowControl w:val="0"/>
              <w:autoSpaceDE w:val="0"/>
              <w:autoSpaceDN w:val="0"/>
              <w:spacing w:after="0" w:line="240" w:lineRule="auto"/>
              <w:ind w:left="79" w:right="167"/>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Characteristics of</w:t>
            </w:r>
            <w:r w:rsidRPr="000D3AB0">
              <w:rPr>
                <w:rFonts w:ascii="Times New Roman" w:eastAsia="Trebuchet MS" w:hAnsi="Times New Roman" w:cs="Times New Roman"/>
                <w:spacing w:val="-48"/>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systematic</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w:t>
            </w:r>
          </w:p>
          <w:p w14:paraId="224FAB4A" w14:textId="77777777" w:rsidR="00281314" w:rsidRPr="000D3AB0" w:rsidRDefault="00281314" w:rsidP="00DE4646">
            <w:pPr>
              <w:widowControl w:val="0"/>
              <w:autoSpaceDE w:val="0"/>
              <w:autoSpaceDN w:val="0"/>
              <w:spacing w:after="0" w:line="240" w:lineRule="auto"/>
              <w:ind w:left="79" w:right="336"/>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supplemental</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primary</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studies</w:t>
            </w:r>
          </w:p>
        </w:tc>
        <w:tc>
          <w:tcPr>
            <w:tcW w:w="445" w:type="dxa"/>
            <w:gridSpan w:val="2"/>
            <w:vAlign w:val="center"/>
          </w:tcPr>
          <w:p w14:paraId="656AF412"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16</w:t>
            </w:r>
          </w:p>
        </w:tc>
        <w:tc>
          <w:tcPr>
            <w:tcW w:w="7777" w:type="dxa"/>
            <w:gridSpan w:val="3"/>
            <w:vAlign w:val="center"/>
          </w:tcPr>
          <w:p w14:paraId="53224D99"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Cite</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each</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included</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systematic</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supplemental</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primary</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study</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(if</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included)</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present</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 xml:space="preserve">its </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characteristics.</w:t>
            </w:r>
          </w:p>
        </w:tc>
        <w:tc>
          <w:tcPr>
            <w:tcW w:w="1701" w:type="dxa"/>
            <w:vAlign w:val="center"/>
          </w:tcPr>
          <w:p w14:paraId="6607D879"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9, suppl table 2</w:t>
            </w:r>
          </w:p>
        </w:tc>
      </w:tr>
      <w:tr w:rsidR="00281314" w:rsidRPr="000D3AB0" w14:paraId="4C0D845F" w14:textId="77777777" w:rsidTr="00DE4646">
        <w:trPr>
          <w:gridBefore w:val="1"/>
          <w:wBefore w:w="26" w:type="dxa"/>
          <w:trHeight w:val="457"/>
        </w:trPr>
        <w:tc>
          <w:tcPr>
            <w:tcW w:w="1559" w:type="dxa"/>
            <w:vAlign w:val="center"/>
          </w:tcPr>
          <w:p w14:paraId="1DD92493" w14:textId="77777777" w:rsidR="00281314" w:rsidRPr="000D3AB0" w:rsidRDefault="00281314" w:rsidP="00DE4646">
            <w:pPr>
              <w:widowControl w:val="0"/>
              <w:autoSpaceDE w:val="0"/>
              <w:autoSpaceDN w:val="0"/>
              <w:spacing w:after="0" w:line="240" w:lineRule="auto"/>
              <w:ind w:left="79" w:right="444"/>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Primary study</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overlap</w:t>
            </w:r>
          </w:p>
        </w:tc>
        <w:tc>
          <w:tcPr>
            <w:tcW w:w="445" w:type="dxa"/>
            <w:gridSpan w:val="2"/>
            <w:vAlign w:val="center"/>
          </w:tcPr>
          <w:p w14:paraId="2E5CEECD"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17</w:t>
            </w:r>
          </w:p>
        </w:tc>
        <w:tc>
          <w:tcPr>
            <w:tcW w:w="7777" w:type="dxa"/>
            <w:gridSpan w:val="3"/>
            <w:vAlign w:val="center"/>
          </w:tcPr>
          <w:p w14:paraId="3E41E851"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Describe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extent</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5"/>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primary</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study</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overlap</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across</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included</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systematic</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p>
        </w:tc>
        <w:tc>
          <w:tcPr>
            <w:tcW w:w="1701" w:type="dxa"/>
            <w:vAlign w:val="center"/>
          </w:tcPr>
          <w:p w14:paraId="017A4DF6"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Pg10 suppl table 3</w:t>
            </w:r>
          </w:p>
        </w:tc>
      </w:tr>
      <w:tr w:rsidR="00281314" w:rsidRPr="000D3AB0" w14:paraId="3392EA85" w14:textId="77777777" w:rsidTr="00DE4646">
        <w:trPr>
          <w:gridBefore w:val="1"/>
          <w:wBefore w:w="26" w:type="dxa"/>
          <w:trHeight w:val="230"/>
        </w:trPr>
        <w:tc>
          <w:tcPr>
            <w:tcW w:w="1559" w:type="dxa"/>
            <w:vMerge w:val="restart"/>
            <w:vAlign w:val="center"/>
          </w:tcPr>
          <w:p w14:paraId="3D9C1E95" w14:textId="77777777" w:rsidR="00281314" w:rsidRPr="000D3AB0" w:rsidRDefault="00281314" w:rsidP="00DE4646">
            <w:pPr>
              <w:widowControl w:val="0"/>
              <w:autoSpaceDE w:val="0"/>
              <w:autoSpaceDN w:val="0"/>
              <w:spacing w:after="0" w:line="240" w:lineRule="auto"/>
              <w:ind w:left="79" w:right="216"/>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Risk of bias in</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systematic</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 primary</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studies, and</w:t>
            </w:r>
          </w:p>
          <w:p w14:paraId="294E18EA" w14:textId="77777777" w:rsidR="00281314" w:rsidRPr="000D3AB0" w:rsidRDefault="00281314" w:rsidP="00DE4646">
            <w:pPr>
              <w:widowControl w:val="0"/>
              <w:autoSpaceDE w:val="0"/>
              <w:autoSpaceDN w:val="0"/>
              <w:spacing w:after="0" w:line="240" w:lineRule="auto"/>
              <w:ind w:left="79" w:right="336"/>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supplemental</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primary</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studies</w:t>
            </w:r>
          </w:p>
        </w:tc>
        <w:tc>
          <w:tcPr>
            <w:tcW w:w="445" w:type="dxa"/>
            <w:gridSpan w:val="2"/>
            <w:vAlign w:val="center"/>
          </w:tcPr>
          <w:p w14:paraId="341E9A3B"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18a</w:t>
            </w:r>
          </w:p>
        </w:tc>
        <w:tc>
          <w:tcPr>
            <w:tcW w:w="7777" w:type="dxa"/>
            <w:gridSpan w:val="3"/>
            <w:vAlign w:val="center"/>
          </w:tcPr>
          <w:p w14:paraId="150F9F61"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Present</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assessments</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risk</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5"/>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bias</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or</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methodological</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quality</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for</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each</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included</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systematic</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w:t>
            </w:r>
          </w:p>
        </w:tc>
        <w:tc>
          <w:tcPr>
            <w:tcW w:w="1701" w:type="dxa"/>
            <w:vAlign w:val="center"/>
          </w:tcPr>
          <w:p w14:paraId="13620CD4"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 xml:space="preserve">Pg 10-11, Tables, suppl material </w:t>
            </w:r>
          </w:p>
        </w:tc>
      </w:tr>
      <w:tr w:rsidR="00281314" w:rsidRPr="000D3AB0" w14:paraId="291AD5F6" w14:textId="77777777" w:rsidTr="00DE4646">
        <w:trPr>
          <w:gridBefore w:val="1"/>
          <w:wBefore w:w="26" w:type="dxa"/>
          <w:trHeight w:val="460"/>
        </w:trPr>
        <w:tc>
          <w:tcPr>
            <w:tcW w:w="1559" w:type="dxa"/>
            <w:vMerge/>
            <w:tcBorders>
              <w:top w:val="nil"/>
            </w:tcBorders>
            <w:vAlign w:val="center"/>
          </w:tcPr>
          <w:p w14:paraId="263BD16D" w14:textId="77777777" w:rsidR="00281314" w:rsidRPr="000D3AB0" w:rsidRDefault="00281314" w:rsidP="00DE4646">
            <w:pPr>
              <w:suppressAutoHyphens/>
              <w:spacing w:line="240" w:lineRule="auto"/>
              <w:rPr>
                <w:rFonts w:ascii="Times New Roman" w:hAnsi="Times New Roman" w:cs="Times New Roman"/>
                <w:kern w:val="0"/>
                <w:sz w:val="18"/>
                <w:szCs w:val="18"/>
                <w:lang w:val="sv-SE"/>
                <w14:ligatures w14:val="none"/>
              </w:rPr>
            </w:pPr>
          </w:p>
        </w:tc>
        <w:tc>
          <w:tcPr>
            <w:tcW w:w="445" w:type="dxa"/>
            <w:gridSpan w:val="2"/>
            <w:vAlign w:val="center"/>
          </w:tcPr>
          <w:p w14:paraId="5FDE05A8"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18b</w:t>
            </w:r>
          </w:p>
        </w:tc>
        <w:tc>
          <w:tcPr>
            <w:tcW w:w="7777" w:type="dxa"/>
            <w:gridSpan w:val="3"/>
            <w:vAlign w:val="center"/>
          </w:tcPr>
          <w:p w14:paraId="638BEDAC"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Present</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assessments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w:t>
            </w:r>
            <w:r w:rsidRPr="000D3AB0">
              <w:rPr>
                <w:rFonts w:ascii="Times New Roman" w:eastAsia="Trebuchet MS" w:hAnsi="Times New Roman" w:cs="Times New Roman"/>
                <w:i/>
                <w:kern w:val="0"/>
                <w:sz w:val="18"/>
                <w:szCs w:val="18"/>
                <w:u w:val="single"/>
                <w:lang w:val="en-US"/>
                <w14:ligatures w14:val="none"/>
              </w:rPr>
              <w:t>collected</w:t>
            </w:r>
            <w:r w:rsidRPr="000D3AB0">
              <w:rPr>
                <w:rFonts w:ascii="Times New Roman" w:eastAsia="Trebuchet MS" w:hAnsi="Times New Roman" w:cs="Times New Roman"/>
                <w:i/>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from</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systematic</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or</w:t>
            </w:r>
            <w:r w:rsidRPr="000D3AB0">
              <w:rPr>
                <w:rFonts w:ascii="Times New Roman" w:eastAsia="Trebuchet MS" w:hAnsi="Times New Roman" w:cs="Times New Roman"/>
                <w:spacing w:val="-5"/>
                <w:kern w:val="0"/>
                <w:sz w:val="18"/>
                <w:szCs w:val="18"/>
                <w:lang w:val="en-US"/>
                <w14:ligatures w14:val="none"/>
              </w:rPr>
              <w:t xml:space="preserve"> </w:t>
            </w:r>
            <w:r w:rsidRPr="000D3AB0">
              <w:rPr>
                <w:rFonts w:ascii="Times New Roman" w:eastAsia="Trebuchet MS" w:hAnsi="Times New Roman" w:cs="Times New Roman"/>
                <w:i/>
                <w:kern w:val="0"/>
                <w:sz w:val="18"/>
                <w:szCs w:val="18"/>
                <w:u w:val="single"/>
                <w:lang w:val="en-US"/>
                <w14:ligatures w14:val="none"/>
              </w:rPr>
              <w:t>assessed</w:t>
            </w:r>
            <w:r w:rsidRPr="000D3AB0">
              <w:rPr>
                <w:rFonts w:ascii="Times New Roman" w:eastAsia="Trebuchet MS" w:hAnsi="Times New Roman" w:cs="Times New Roman"/>
                <w:i/>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anew)</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risk</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bias</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p>
          <w:p w14:paraId="0A29D20E"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primary</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studies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included</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systematic</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p>
        </w:tc>
        <w:tc>
          <w:tcPr>
            <w:tcW w:w="1701" w:type="dxa"/>
            <w:vAlign w:val="center"/>
          </w:tcPr>
          <w:p w14:paraId="016C0C27"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Suppl tables 4-8</w:t>
            </w:r>
          </w:p>
        </w:tc>
      </w:tr>
      <w:tr w:rsidR="00281314" w:rsidRPr="000D3AB0" w14:paraId="00828E08" w14:textId="77777777" w:rsidTr="00DE4646">
        <w:trPr>
          <w:gridBefore w:val="1"/>
          <w:wBefore w:w="26" w:type="dxa"/>
          <w:trHeight w:val="669"/>
        </w:trPr>
        <w:tc>
          <w:tcPr>
            <w:tcW w:w="1559" w:type="dxa"/>
            <w:vMerge/>
            <w:tcBorders>
              <w:top w:val="nil"/>
            </w:tcBorders>
            <w:vAlign w:val="center"/>
          </w:tcPr>
          <w:p w14:paraId="058F1524" w14:textId="77777777" w:rsidR="00281314" w:rsidRPr="000D3AB0" w:rsidRDefault="00281314" w:rsidP="00DE4646">
            <w:pPr>
              <w:suppressAutoHyphens/>
              <w:spacing w:line="240" w:lineRule="auto"/>
              <w:rPr>
                <w:rFonts w:ascii="Times New Roman" w:hAnsi="Times New Roman" w:cs="Times New Roman"/>
                <w:kern w:val="0"/>
                <w:sz w:val="18"/>
                <w:szCs w:val="18"/>
                <w:lang w:val="sv-SE"/>
                <w14:ligatures w14:val="none"/>
              </w:rPr>
            </w:pPr>
          </w:p>
        </w:tc>
        <w:tc>
          <w:tcPr>
            <w:tcW w:w="445" w:type="dxa"/>
            <w:gridSpan w:val="2"/>
            <w:vAlign w:val="center"/>
          </w:tcPr>
          <w:p w14:paraId="5D2AABBA"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18c</w:t>
            </w:r>
          </w:p>
        </w:tc>
        <w:tc>
          <w:tcPr>
            <w:tcW w:w="7777" w:type="dxa"/>
            <w:gridSpan w:val="3"/>
            <w:vAlign w:val="center"/>
          </w:tcPr>
          <w:p w14:paraId="490AF61E"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Present</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assessments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risk</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5"/>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bias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supplemental</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primary</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studies</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included).</w:t>
            </w:r>
          </w:p>
        </w:tc>
        <w:tc>
          <w:tcPr>
            <w:tcW w:w="1701" w:type="dxa"/>
            <w:vAlign w:val="center"/>
          </w:tcPr>
          <w:p w14:paraId="4490C280"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NA</w:t>
            </w:r>
          </w:p>
        </w:tc>
      </w:tr>
      <w:tr w:rsidR="00281314" w:rsidRPr="000D3AB0" w14:paraId="516F6D04" w14:textId="77777777" w:rsidTr="00DE4646">
        <w:trPr>
          <w:gridBefore w:val="1"/>
          <w:wBefore w:w="26" w:type="dxa"/>
          <w:trHeight w:val="921"/>
        </w:trPr>
        <w:tc>
          <w:tcPr>
            <w:tcW w:w="1559" w:type="dxa"/>
            <w:vMerge w:val="restart"/>
            <w:vAlign w:val="center"/>
          </w:tcPr>
          <w:p w14:paraId="2B8F811B" w14:textId="77777777" w:rsidR="00281314" w:rsidRPr="000D3AB0" w:rsidRDefault="00281314" w:rsidP="00DE4646">
            <w:pPr>
              <w:widowControl w:val="0"/>
              <w:autoSpaceDE w:val="0"/>
              <w:autoSpaceDN w:val="0"/>
              <w:spacing w:after="0" w:line="240" w:lineRule="auto"/>
              <w:ind w:left="79" w:right="594"/>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Summary or</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synthesis of</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results</w:t>
            </w:r>
          </w:p>
        </w:tc>
        <w:tc>
          <w:tcPr>
            <w:tcW w:w="445" w:type="dxa"/>
            <w:gridSpan w:val="2"/>
            <w:vAlign w:val="center"/>
          </w:tcPr>
          <w:p w14:paraId="3B58A521"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19a</w:t>
            </w:r>
          </w:p>
        </w:tc>
        <w:tc>
          <w:tcPr>
            <w:tcW w:w="7777" w:type="dxa"/>
            <w:gridSpan w:val="3"/>
            <w:vAlign w:val="center"/>
          </w:tcPr>
          <w:p w14:paraId="52C3AA6E" w14:textId="77777777" w:rsidR="00281314" w:rsidRPr="000D3AB0" w:rsidRDefault="00281314" w:rsidP="00DE4646">
            <w:pPr>
              <w:widowControl w:val="0"/>
              <w:autoSpaceDE w:val="0"/>
              <w:autoSpaceDN w:val="0"/>
              <w:spacing w:after="0" w:line="240" w:lineRule="auto"/>
              <w:ind w:left="109" w:right="163"/>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For all outcomes, summarize the evidence from the systematic reviews and supplemental primary</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studies</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included).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If</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meta-analyses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were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done,</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present</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for</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each</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summary</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estimate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its</w:t>
            </w:r>
          </w:p>
          <w:p w14:paraId="376E3266" w14:textId="77777777" w:rsidR="00281314" w:rsidRPr="000D3AB0" w:rsidRDefault="00281314" w:rsidP="00DE4646">
            <w:pPr>
              <w:widowControl w:val="0"/>
              <w:autoSpaceDE w:val="0"/>
              <w:autoSpaceDN w:val="0"/>
              <w:spacing w:after="0" w:line="240" w:lineRule="auto"/>
              <w:ind w:left="109" w:right="180"/>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precision and measures of statistical heterogeneity. If comparing groups, describe the direction of</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effect.</w:t>
            </w:r>
          </w:p>
        </w:tc>
        <w:tc>
          <w:tcPr>
            <w:tcW w:w="1701" w:type="dxa"/>
            <w:vAlign w:val="center"/>
          </w:tcPr>
          <w:p w14:paraId="1990573D"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 xml:space="preserve">Pg 11-14, Tables, </w:t>
            </w:r>
          </w:p>
        </w:tc>
      </w:tr>
      <w:tr w:rsidR="00281314" w:rsidRPr="000D3AB0" w14:paraId="7EBAC877" w14:textId="77777777" w:rsidTr="00DE4646">
        <w:trPr>
          <w:gridBefore w:val="1"/>
          <w:wBefore w:w="26" w:type="dxa"/>
          <w:trHeight w:val="460"/>
        </w:trPr>
        <w:tc>
          <w:tcPr>
            <w:tcW w:w="1559" w:type="dxa"/>
            <w:vMerge/>
            <w:tcBorders>
              <w:top w:val="nil"/>
            </w:tcBorders>
            <w:vAlign w:val="center"/>
          </w:tcPr>
          <w:p w14:paraId="3AB61296" w14:textId="77777777" w:rsidR="00281314" w:rsidRPr="000D3AB0" w:rsidRDefault="00281314" w:rsidP="00DE4646">
            <w:pPr>
              <w:suppressAutoHyphens/>
              <w:spacing w:line="240" w:lineRule="auto"/>
              <w:rPr>
                <w:rFonts w:ascii="Times New Roman" w:hAnsi="Times New Roman" w:cs="Times New Roman"/>
                <w:kern w:val="0"/>
                <w:sz w:val="18"/>
                <w:szCs w:val="18"/>
                <w:lang w:val="sv-SE"/>
                <w14:ligatures w14:val="none"/>
              </w:rPr>
            </w:pPr>
          </w:p>
        </w:tc>
        <w:tc>
          <w:tcPr>
            <w:tcW w:w="445" w:type="dxa"/>
            <w:gridSpan w:val="2"/>
            <w:vAlign w:val="center"/>
          </w:tcPr>
          <w:p w14:paraId="75F3E00D"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19b</w:t>
            </w:r>
          </w:p>
        </w:tc>
        <w:tc>
          <w:tcPr>
            <w:tcW w:w="7777" w:type="dxa"/>
            <w:gridSpan w:val="3"/>
            <w:vAlign w:val="center"/>
          </w:tcPr>
          <w:p w14:paraId="27E75194"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If</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meta-analyses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were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done,</w:t>
            </w:r>
            <w:r w:rsidRPr="000D3AB0">
              <w:rPr>
                <w:rFonts w:ascii="Times New Roman" w:eastAsia="Trebuchet MS" w:hAnsi="Times New Roman" w:cs="Times New Roman"/>
                <w:spacing w:val="-5"/>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present</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results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all</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investigations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possible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causes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p>
          <w:p w14:paraId="7031622B"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heterogeneity.</w:t>
            </w:r>
          </w:p>
        </w:tc>
        <w:tc>
          <w:tcPr>
            <w:tcW w:w="1701" w:type="dxa"/>
            <w:vAlign w:val="center"/>
          </w:tcPr>
          <w:p w14:paraId="31900FCC"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NA</w:t>
            </w:r>
          </w:p>
        </w:tc>
      </w:tr>
      <w:tr w:rsidR="00281314" w:rsidRPr="000D3AB0" w14:paraId="2A67BE61" w14:textId="77777777" w:rsidTr="00DE4646">
        <w:trPr>
          <w:gridBefore w:val="1"/>
          <w:wBefore w:w="26" w:type="dxa"/>
          <w:trHeight w:val="460"/>
        </w:trPr>
        <w:tc>
          <w:tcPr>
            <w:tcW w:w="1559" w:type="dxa"/>
            <w:vMerge/>
            <w:tcBorders>
              <w:top w:val="nil"/>
            </w:tcBorders>
            <w:vAlign w:val="center"/>
          </w:tcPr>
          <w:p w14:paraId="5EA988BF" w14:textId="77777777" w:rsidR="00281314" w:rsidRPr="000D3AB0" w:rsidRDefault="00281314" w:rsidP="00DE4646">
            <w:pPr>
              <w:suppressAutoHyphens/>
              <w:spacing w:line="240" w:lineRule="auto"/>
              <w:rPr>
                <w:rFonts w:ascii="Times New Roman" w:hAnsi="Times New Roman" w:cs="Times New Roman"/>
                <w:kern w:val="0"/>
                <w:sz w:val="18"/>
                <w:szCs w:val="18"/>
                <w:lang w:val="sv-SE"/>
                <w14:ligatures w14:val="none"/>
              </w:rPr>
            </w:pPr>
          </w:p>
        </w:tc>
        <w:tc>
          <w:tcPr>
            <w:tcW w:w="445" w:type="dxa"/>
            <w:gridSpan w:val="2"/>
            <w:vAlign w:val="center"/>
          </w:tcPr>
          <w:p w14:paraId="28EFE99F"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19c</w:t>
            </w:r>
          </w:p>
        </w:tc>
        <w:tc>
          <w:tcPr>
            <w:tcW w:w="7777" w:type="dxa"/>
            <w:gridSpan w:val="3"/>
            <w:vAlign w:val="center"/>
          </w:tcPr>
          <w:p w14:paraId="16E23143"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If</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meta-analyses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were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done,</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present</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results</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all</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sensitivity</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analyses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conducted</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to</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assess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p>
          <w:p w14:paraId="7E88892A"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robustness</w:t>
            </w:r>
            <w:r w:rsidRPr="000D3AB0">
              <w:rPr>
                <w:rFonts w:ascii="Times New Roman" w:eastAsia="Trebuchet MS" w:hAnsi="Times New Roman" w:cs="Times New Roman"/>
                <w:spacing w:val="-5"/>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synthesized</w:t>
            </w:r>
            <w:r w:rsidRPr="000D3AB0">
              <w:rPr>
                <w:rFonts w:ascii="Times New Roman" w:eastAsia="Trebuchet MS" w:hAnsi="Times New Roman" w:cs="Times New Roman"/>
                <w:spacing w:val="-5"/>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results.</w:t>
            </w:r>
          </w:p>
        </w:tc>
        <w:tc>
          <w:tcPr>
            <w:tcW w:w="1701" w:type="dxa"/>
            <w:vAlign w:val="center"/>
          </w:tcPr>
          <w:p w14:paraId="57030871"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NA</w:t>
            </w:r>
          </w:p>
        </w:tc>
      </w:tr>
      <w:tr w:rsidR="00281314" w:rsidRPr="000D3AB0" w14:paraId="30BA8A2F" w14:textId="77777777" w:rsidTr="00DE4646">
        <w:trPr>
          <w:gridBefore w:val="1"/>
          <w:wBefore w:w="26" w:type="dxa"/>
          <w:trHeight w:val="918"/>
        </w:trPr>
        <w:tc>
          <w:tcPr>
            <w:tcW w:w="1559" w:type="dxa"/>
            <w:vAlign w:val="center"/>
          </w:tcPr>
          <w:p w14:paraId="68FF5538"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lastRenderedPageBreak/>
              <w:t>Reporting</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biases</w:t>
            </w:r>
          </w:p>
        </w:tc>
        <w:tc>
          <w:tcPr>
            <w:tcW w:w="445" w:type="dxa"/>
            <w:gridSpan w:val="2"/>
            <w:vAlign w:val="center"/>
          </w:tcPr>
          <w:p w14:paraId="26753836"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20</w:t>
            </w:r>
          </w:p>
        </w:tc>
        <w:tc>
          <w:tcPr>
            <w:tcW w:w="7777" w:type="dxa"/>
            <w:gridSpan w:val="3"/>
            <w:vAlign w:val="center"/>
          </w:tcPr>
          <w:p w14:paraId="79FA348C"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Present assessments (</w:t>
            </w:r>
            <w:r w:rsidRPr="000D3AB0">
              <w:rPr>
                <w:rFonts w:ascii="Times New Roman" w:eastAsia="Trebuchet MS" w:hAnsi="Times New Roman" w:cs="Times New Roman"/>
                <w:i/>
                <w:kern w:val="0"/>
                <w:sz w:val="18"/>
                <w:szCs w:val="18"/>
                <w:u w:val="single"/>
                <w:lang w:val="en-US"/>
                <w14:ligatures w14:val="none"/>
              </w:rPr>
              <w:t>collected</w:t>
            </w:r>
            <w:r w:rsidRPr="000D3AB0">
              <w:rPr>
                <w:rFonts w:ascii="Times New Roman" w:eastAsia="Trebuchet MS" w:hAnsi="Times New Roman" w:cs="Times New Roman"/>
                <w:i/>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 xml:space="preserve">from systematic reviews and/or </w:t>
            </w:r>
            <w:r w:rsidRPr="000D3AB0">
              <w:rPr>
                <w:rFonts w:ascii="Times New Roman" w:eastAsia="Trebuchet MS" w:hAnsi="Times New Roman" w:cs="Times New Roman"/>
                <w:i/>
                <w:kern w:val="0"/>
                <w:sz w:val="18"/>
                <w:szCs w:val="18"/>
                <w:u w:val="single"/>
                <w:lang w:val="en-US"/>
                <w14:ligatures w14:val="none"/>
              </w:rPr>
              <w:t>assessed</w:t>
            </w:r>
            <w:r w:rsidRPr="000D3AB0">
              <w:rPr>
                <w:rFonts w:ascii="Times New Roman" w:eastAsia="Trebuchet MS" w:hAnsi="Times New Roman" w:cs="Times New Roman"/>
                <w:i/>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 new) of the risk of bias</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due to missing primary studies, analyses, or results in a summary or synthesis (arising from</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reporting</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biases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at</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levels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systematic</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primary</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studies,</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supplemental</w:t>
            </w:r>
            <w:r w:rsidRPr="000D3AB0">
              <w:rPr>
                <w:rFonts w:ascii="Times New Roman" w:eastAsia="Trebuchet MS" w:hAnsi="Times New Roman" w:cs="Times New Roman"/>
                <w:spacing w:val="-6"/>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primary</w:t>
            </w:r>
          </w:p>
          <w:p w14:paraId="0EBEE343"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studies,</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included)</w:t>
            </w:r>
            <w:r w:rsidRPr="000D3AB0">
              <w:rPr>
                <w:rFonts w:ascii="Times New Roman" w:eastAsia="Trebuchet MS" w:hAnsi="Times New Roman" w:cs="Times New Roman"/>
                <w:spacing w:val="-5"/>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for</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each</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summary</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or</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synthesis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assessed.</w:t>
            </w:r>
          </w:p>
        </w:tc>
        <w:tc>
          <w:tcPr>
            <w:tcW w:w="1701" w:type="dxa"/>
            <w:vAlign w:val="center"/>
          </w:tcPr>
          <w:p w14:paraId="4C213351"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NA</w:t>
            </w:r>
          </w:p>
        </w:tc>
      </w:tr>
      <w:tr w:rsidR="00281314" w:rsidRPr="000D3AB0" w14:paraId="17E45FE9" w14:textId="77777777" w:rsidTr="00DE4646">
        <w:trPr>
          <w:gridBefore w:val="1"/>
          <w:wBefore w:w="26" w:type="dxa"/>
          <w:trHeight w:val="460"/>
        </w:trPr>
        <w:tc>
          <w:tcPr>
            <w:tcW w:w="1559" w:type="dxa"/>
            <w:vAlign w:val="center"/>
          </w:tcPr>
          <w:p w14:paraId="7F540C28"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Certainty</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p>
          <w:p w14:paraId="566347A0"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evidence</w:t>
            </w:r>
          </w:p>
        </w:tc>
        <w:tc>
          <w:tcPr>
            <w:tcW w:w="445" w:type="dxa"/>
            <w:gridSpan w:val="2"/>
            <w:vAlign w:val="center"/>
          </w:tcPr>
          <w:p w14:paraId="39BFB0F3"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21</w:t>
            </w:r>
          </w:p>
        </w:tc>
        <w:tc>
          <w:tcPr>
            <w:tcW w:w="7777" w:type="dxa"/>
            <w:gridSpan w:val="3"/>
            <w:vAlign w:val="center"/>
          </w:tcPr>
          <w:p w14:paraId="09F41C5E"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Present</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assessments</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w:t>
            </w:r>
            <w:r w:rsidRPr="000D3AB0">
              <w:rPr>
                <w:rFonts w:ascii="Times New Roman" w:eastAsia="Trebuchet MS" w:hAnsi="Times New Roman" w:cs="Times New Roman"/>
                <w:i/>
                <w:kern w:val="0"/>
                <w:sz w:val="18"/>
                <w:szCs w:val="18"/>
                <w:u w:val="single"/>
                <w:lang w:val="en-US"/>
                <w14:ligatures w14:val="none"/>
              </w:rPr>
              <w:t>collected</w:t>
            </w:r>
            <w:r w:rsidRPr="000D3AB0">
              <w:rPr>
                <w:rFonts w:ascii="Times New Roman" w:eastAsia="Trebuchet MS" w:hAnsi="Times New Roman" w:cs="Times New Roman"/>
                <w:i/>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or</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i/>
                <w:kern w:val="0"/>
                <w:sz w:val="18"/>
                <w:szCs w:val="18"/>
                <w:u w:val="single"/>
                <w:lang w:val="en-US"/>
                <w14:ligatures w14:val="none"/>
              </w:rPr>
              <w:t>assessed</w:t>
            </w:r>
            <w:r w:rsidRPr="000D3AB0">
              <w:rPr>
                <w:rFonts w:ascii="Times New Roman" w:eastAsia="Trebuchet MS" w:hAnsi="Times New Roman" w:cs="Times New Roman"/>
                <w:i/>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anew)</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certainty</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(or</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confidence)</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body</w:t>
            </w:r>
            <w:r w:rsidRPr="000D3AB0">
              <w:rPr>
                <w:rFonts w:ascii="Times New Roman" w:eastAsia="Trebuchet MS" w:hAnsi="Times New Roman" w:cs="Times New Roman"/>
                <w:spacing w:val="-6"/>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p>
          <w:p w14:paraId="74F0FD90"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evidence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for</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each</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outcome.</w:t>
            </w:r>
          </w:p>
        </w:tc>
        <w:tc>
          <w:tcPr>
            <w:tcW w:w="1701" w:type="dxa"/>
            <w:vAlign w:val="center"/>
          </w:tcPr>
          <w:p w14:paraId="5C3C7F16"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11-14, Tables, Suppl material</w:t>
            </w:r>
          </w:p>
        </w:tc>
      </w:tr>
      <w:tr w:rsidR="00281314" w:rsidRPr="000D3AB0" w14:paraId="21E88E37" w14:textId="77777777" w:rsidTr="00DE4646">
        <w:trPr>
          <w:gridBefore w:val="1"/>
          <w:wBefore w:w="26" w:type="dxa"/>
          <w:trHeight w:val="229"/>
        </w:trPr>
        <w:tc>
          <w:tcPr>
            <w:tcW w:w="9781" w:type="dxa"/>
            <w:gridSpan w:val="6"/>
            <w:shd w:val="clear" w:color="auto" w:fill="F1F1F1"/>
            <w:vAlign w:val="center"/>
          </w:tcPr>
          <w:p w14:paraId="2F403D38"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b/>
                <w:kern w:val="0"/>
                <w:sz w:val="18"/>
                <w:szCs w:val="18"/>
                <w:lang w:val="en-US"/>
                <w14:ligatures w14:val="none"/>
              </w:rPr>
            </w:pPr>
            <w:r w:rsidRPr="000D3AB0">
              <w:rPr>
                <w:rFonts w:ascii="Times New Roman" w:eastAsia="Trebuchet MS" w:hAnsi="Times New Roman" w:cs="Times New Roman"/>
                <w:b/>
                <w:kern w:val="0"/>
                <w:sz w:val="18"/>
                <w:szCs w:val="18"/>
                <w:lang w:val="en-US"/>
                <w14:ligatures w14:val="none"/>
              </w:rPr>
              <w:t>DISCUSSION</w:t>
            </w:r>
          </w:p>
        </w:tc>
        <w:tc>
          <w:tcPr>
            <w:tcW w:w="1701" w:type="dxa"/>
            <w:shd w:val="clear" w:color="auto" w:fill="F1F1F1"/>
            <w:vAlign w:val="center"/>
          </w:tcPr>
          <w:p w14:paraId="4E796370"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p>
        </w:tc>
      </w:tr>
      <w:tr w:rsidR="00281314" w:rsidRPr="000D3AB0" w14:paraId="5B6E97E4" w14:textId="77777777" w:rsidTr="00DE4646">
        <w:trPr>
          <w:gridBefore w:val="1"/>
          <w:wBefore w:w="26" w:type="dxa"/>
          <w:trHeight w:val="582"/>
        </w:trPr>
        <w:tc>
          <w:tcPr>
            <w:tcW w:w="1559" w:type="dxa"/>
            <w:vMerge w:val="restart"/>
            <w:vAlign w:val="center"/>
          </w:tcPr>
          <w:p w14:paraId="71A4953E"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Discussion</w:t>
            </w:r>
          </w:p>
        </w:tc>
        <w:tc>
          <w:tcPr>
            <w:tcW w:w="445" w:type="dxa"/>
            <w:gridSpan w:val="2"/>
            <w:vAlign w:val="center"/>
          </w:tcPr>
          <w:p w14:paraId="51FE4D61"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22a</w:t>
            </w:r>
          </w:p>
        </w:tc>
        <w:tc>
          <w:tcPr>
            <w:tcW w:w="7777" w:type="dxa"/>
            <w:gridSpan w:val="3"/>
            <w:vAlign w:val="center"/>
          </w:tcPr>
          <w:p w14:paraId="23EB64C5" w14:textId="77777777" w:rsidR="00281314" w:rsidRPr="000D3AB0" w:rsidRDefault="00281314" w:rsidP="00DE4646">
            <w:pPr>
              <w:widowControl w:val="0"/>
              <w:autoSpaceDE w:val="0"/>
              <w:autoSpaceDN w:val="0"/>
              <w:spacing w:after="0" w:line="240" w:lineRule="auto"/>
              <w:ind w:left="109" w:right="801"/>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Summarize the main findings, including any discrepancies in findings across the included</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systematic</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supplemental</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primary</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studies</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(if included).</w:t>
            </w:r>
          </w:p>
        </w:tc>
        <w:tc>
          <w:tcPr>
            <w:tcW w:w="1701" w:type="dxa"/>
            <w:vAlign w:val="center"/>
          </w:tcPr>
          <w:p w14:paraId="1885ADF0"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14-18</w:t>
            </w:r>
          </w:p>
        </w:tc>
      </w:tr>
      <w:tr w:rsidR="00281314" w:rsidRPr="000D3AB0" w14:paraId="2EC34234" w14:textId="77777777" w:rsidTr="00DE4646">
        <w:trPr>
          <w:gridBefore w:val="1"/>
          <w:wBefore w:w="26" w:type="dxa"/>
          <w:trHeight w:val="230"/>
        </w:trPr>
        <w:tc>
          <w:tcPr>
            <w:tcW w:w="1559" w:type="dxa"/>
            <w:vMerge/>
            <w:tcBorders>
              <w:top w:val="nil"/>
            </w:tcBorders>
            <w:vAlign w:val="center"/>
          </w:tcPr>
          <w:p w14:paraId="3CC5FF83" w14:textId="77777777" w:rsidR="00281314" w:rsidRPr="000D3AB0" w:rsidRDefault="00281314" w:rsidP="00DE4646">
            <w:pPr>
              <w:suppressAutoHyphens/>
              <w:spacing w:line="240" w:lineRule="auto"/>
              <w:rPr>
                <w:rFonts w:ascii="Times New Roman" w:hAnsi="Times New Roman" w:cs="Times New Roman"/>
                <w:kern w:val="0"/>
                <w:sz w:val="18"/>
                <w:szCs w:val="18"/>
                <w:lang w:val="sv-SE"/>
                <w14:ligatures w14:val="none"/>
              </w:rPr>
            </w:pPr>
          </w:p>
        </w:tc>
        <w:tc>
          <w:tcPr>
            <w:tcW w:w="445" w:type="dxa"/>
            <w:gridSpan w:val="2"/>
            <w:vAlign w:val="center"/>
          </w:tcPr>
          <w:p w14:paraId="12E81DD5"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22b</w:t>
            </w:r>
          </w:p>
        </w:tc>
        <w:tc>
          <w:tcPr>
            <w:tcW w:w="7777" w:type="dxa"/>
            <w:gridSpan w:val="3"/>
            <w:vAlign w:val="center"/>
          </w:tcPr>
          <w:p w14:paraId="6DCD34AA"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Provide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general</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interpretation</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results</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context</w:t>
            </w:r>
            <w:r w:rsidRPr="000D3AB0">
              <w:rPr>
                <w:rFonts w:ascii="Times New Roman" w:eastAsia="Trebuchet MS" w:hAnsi="Times New Roman" w:cs="Times New Roman"/>
                <w:spacing w:val="-5"/>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other</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evidence.</w:t>
            </w:r>
          </w:p>
        </w:tc>
        <w:tc>
          <w:tcPr>
            <w:tcW w:w="1701" w:type="dxa"/>
            <w:vAlign w:val="center"/>
          </w:tcPr>
          <w:p w14:paraId="746A581D"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14-18</w:t>
            </w:r>
          </w:p>
        </w:tc>
      </w:tr>
      <w:tr w:rsidR="00281314" w:rsidRPr="000D3AB0" w14:paraId="7F5D1FA4" w14:textId="77777777" w:rsidTr="00DE4646">
        <w:trPr>
          <w:gridBefore w:val="1"/>
          <w:wBefore w:w="26" w:type="dxa"/>
          <w:trHeight w:val="690"/>
        </w:trPr>
        <w:tc>
          <w:tcPr>
            <w:tcW w:w="1559" w:type="dxa"/>
            <w:vMerge/>
            <w:tcBorders>
              <w:top w:val="nil"/>
            </w:tcBorders>
            <w:vAlign w:val="center"/>
          </w:tcPr>
          <w:p w14:paraId="13CF8D80" w14:textId="77777777" w:rsidR="00281314" w:rsidRPr="000D3AB0" w:rsidRDefault="00281314" w:rsidP="00DE4646">
            <w:pPr>
              <w:suppressAutoHyphens/>
              <w:spacing w:line="240" w:lineRule="auto"/>
              <w:rPr>
                <w:rFonts w:ascii="Times New Roman" w:hAnsi="Times New Roman" w:cs="Times New Roman"/>
                <w:kern w:val="0"/>
                <w:sz w:val="18"/>
                <w:szCs w:val="18"/>
                <w:lang w:val="sv-SE"/>
                <w14:ligatures w14:val="none"/>
              </w:rPr>
            </w:pPr>
          </w:p>
        </w:tc>
        <w:tc>
          <w:tcPr>
            <w:tcW w:w="445" w:type="dxa"/>
            <w:gridSpan w:val="2"/>
            <w:vAlign w:val="center"/>
          </w:tcPr>
          <w:p w14:paraId="1C741B5A"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22c</w:t>
            </w:r>
          </w:p>
        </w:tc>
        <w:tc>
          <w:tcPr>
            <w:tcW w:w="7777" w:type="dxa"/>
            <w:gridSpan w:val="3"/>
            <w:vAlign w:val="center"/>
          </w:tcPr>
          <w:p w14:paraId="2D4A19D9"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Discuss any limitations of the evidence from systematic reviews, their primary studies, and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supplemental</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primary</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studies</w:t>
            </w:r>
            <w:r w:rsidRPr="000D3AB0">
              <w:rPr>
                <w:rFonts w:ascii="Times New Roman" w:eastAsia="Trebuchet MS" w:hAnsi="Times New Roman" w:cs="Times New Roman"/>
                <w:spacing w:val="-6"/>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(if</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included)</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included</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overview</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5"/>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Discuss</w:t>
            </w:r>
            <w:r w:rsidRPr="000D3AB0">
              <w:rPr>
                <w:rFonts w:ascii="Times New Roman" w:eastAsia="Trebuchet MS" w:hAnsi="Times New Roman" w:cs="Times New Roman"/>
                <w:spacing w:val="-3"/>
                <w:kern w:val="0"/>
                <w:sz w:val="18"/>
                <w:szCs w:val="18"/>
                <w:lang w:val="en-US"/>
                <w14:ligatures w14:val="none"/>
              </w:rPr>
              <w:t xml:space="preserve"> </w:t>
            </w:r>
            <w:proofErr w:type="gramStart"/>
            <w:r w:rsidRPr="000D3AB0">
              <w:rPr>
                <w:rFonts w:ascii="Times New Roman" w:eastAsia="Trebuchet MS" w:hAnsi="Times New Roman" w:cs="Times New Roman"/>
                <w:kern w:val="0"/>
                <w:sz w:val="18"/>
                <w:szCs w:val="18"/>
                <w:lang w:val="en-US"/>
                <w14:ligatures w14:val="none"/>
              </w:rPr>
              <w:t>any</w:t>
            </w:r>
            <w:proofErr w:type="gramEnd"/>
          </w:p>
          <w:p w14:paraId="0ECE5E9F"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limitations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overview</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5"/>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methods</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used.</w:t>
            </w:r>
          </w:p>
        </w:tc>
        <w:tc>
          <w:tcPr>
            <w:tcW w:w="1701" w:type="dxa"/>
            <w:vAlign w:val="center"/>
          </w:tcPr>
          <w:p w14:paraId="1E10A380"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17</w:t>
            </w:r>
          </w:p>
        </w:tc>
      </w:tr>
      <w:tr w:rsidR="00281314" w:rsidRPr="000D3AB0" w14:paraId="1F7C2890" w14:textId="77777777" w:rsidTr="00DE4646">
        <w:trPr>
          <w:gridBefore w:val="1"/>
          <w:wBefore w:w="26" w:type="dxa"/>
          <w:trHeight w:val="690"/>
        </w:trPr>
        <w:tc>
          <w:tcPr>
            <w:tcW w:w="1559" w:type="dxa"/>
            <w:vMerge/>
            <w:tcBorders>
              <w:top w:val="nil"/>
            </w:tcBorders>
            <w:vAlign w:val="center"/>
          </w:tcPr>
          <w:p w14:paraId="3293D4FC" w14:textId="77777777" w:rsidR="00281314" w:rsidRPr="000D3AB0" w:rsidRDefault="00281314" w:rsidP="00DE4646">
            <w:pPr>
              <w:suppressAutoHyphens/>
              <w:spacing w:line="240" w:lineRule="auto"/>
              <w:rPr>
                <w:rFonts w:ascii="Times New Roman" w:hAnsi="Times New Roman" w:cs="Times New Roman"/>
                <w:kern w:val="0"/>
                <w:sz w:val="18"/>
                <w:szCs w:val="18"/>
                <w:lang w:val="sv-SE"/>
                <w14:ligatures w14:val="none"/>
              </w:rPr>
            </w:pPr>
          </w:p>
        </w:tc>
        <w:tc>
          <w:tcPr>
            <w:tcW w:w="445" w:type="dxa"/>
            <w:gridSpan w:val="2"/>
            <w:vAlign w:val="center"/>
          </w:tcPr>
          <w:p w14:paraId="6C5E8B81"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22d</w:t>
            </w:r>
          </w:p>
        </w:tc>
        <w:tc>
          <w:tcPr>
            <w:tcW w:w="7777" w:type="dxa"/>
            <w:gridSpan w:val="3"/>
            <w:vAlign w:val="center"/>
          </w:tcPr>
          <w:p w14:paraId="021ACA67"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Discuss</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implications</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for</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practice,</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policy,</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future</w:t>
            </w:r>
            <w:r w:rsidRPr="000D3AB0">
              <w:rPr>
                <w:rFonts w:ascii="Times New Roman" w:eastAsia="Trebuchet MS" w:hAnsi="Times New Roman" w:cs="Times New Roman"/>
                <w:spacing w:val="-5"/>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research</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(both</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systematic</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w:t>
            </w:r>
          </w:p>
          <w:p w14:paraId="58D392AE" w14:textId="77777777" w:rsidR="00281314" w:rsidRPr="000D3AB0" w:rsidRDefault="00281314" w:rsidP="00DE4646">
            <w:pPr>
              <w:widowControl w:val="0"/>
              <w:autoSpaceDE w:val="0"/>
              <w:autoSpaceDN w:val="0"/>
              <w:spacing w:after="0" w:line="240" w:lineRule="auto"/>
              <w:ind w:left="109" w:right="591"/>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primary research). Consider the relevance of the findings to the end users of the overview of</w:t>
            </w:r>
            <w:r w:rsidRPr="000D3AB0">
              <w:rPr>
                <w:rFonts w:ascii="Times New Roman" w:eastAsia="Trebuchet MS" w:hAnsi="Times New Roman" w:cs="Times New Roman"/>
                <w:spacing w:val="-48"/>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 e.g., healthcare</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providers, policymakers, patients,</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among</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others.</w:t>
            </w:r>
          </w:p>
        </w:tc>
        <w:tc>
          <w:tcPr>
            <w:tcW w:w="1701" w:type="dxa"/>
            <w:vAlign w:val="center"/>
          </w:tcPr>
          <w:p w14:paraId="47AEFF12"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14-15</w:t>
            </w:r>
          </w:p>
        </w:tc>
      </w:tr>
      <w:tr w:rsidR="00281314" w:rsidRPr="000D3AB0" w14:paraId="65706E31" w14:textId="77777777" w:rsidTr="00DE4646">
        <w:trPr>
          <w:gridBefore w:val="1"/>
          <w:wBefore w:w="26" w:type="dxa"/>
          <w:trHeight w:val="230"/>
        </w:trPr>
        <w:tc>
          <w:tcPr>
            <w:tcW w:w="9781" w:type="dxa"/>
            <w:gridSpan w:val="6"/>
            <w:shd w:val="clear" w:color="auto" w:fill="F1F1F1"/>
            <w:vAlign w:val="center"/>
          </w:tcPr>
          <w:p w14:paraId="792CD9AD"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b/>
                <w:kern w:val="0"/>
                <w:sz w:val="18"/>
                <w:szCs w:val="18"/>
                <w:lang w:val="en-US"/>
                <w14:ligatures w14:val="none"/>
              </w:rPr>
            </w:pPr>
            <w:r w:rsidRPr="000D3AB0">
              <w:rPr>
                <w:rFonts w:ascii="Times New Roman" w:eastAsia="Trebuchet MS" w:hAnsi="Times New Roman" w:cs="Times New Roman"/>
                <w:b/>
                <w:kern w:val="0"/>
                <w:sz w:val="18"/>
                <w:szCs w:val="18"/>
                <w:lang w:val="en-US"/>
                <w14:ligatures w14:val="none"/>
              </w:rPr>
              <w:t>OTHER</w:t>
            </w:r>
            <w:r w:rsidRPr="000D3AB0">
              <w:rPr>
                <w:rFonts w:ascii="Times New Roman" w:eastAsia="Trebuchet MS" w:hAnsi="Times New Roman" w:cs="Times New Roman"/>
                <w:b/>
                <w:spacing w:val="-3"/>
                <w:kern w:val="0"/>
                <w:sz w:val="18"/>
                <w:szCs w:val="18"/>
                <w:lang w:val="en-US"/>
                <w14:ligatures w14:val="none"/>
              </w:rPr>
              <w:t xml:space="preserve"> </w:t>
            </w:r>
            <w:r w:rsidRPr="000D3AB0">
              <w:rPr>
                <w:rFonts w:ascii="Times New Roman" w:eastAsia="Trebuchet MS" w:hAnsi="Times New Roman" w:cs="Times New Roman"/>
                <w:b/>
                <w:kern w:val="0"/>
                <w:sz w:val="18"/>
                <w:szCs w:val="18"/>
                <w:lang w:val="en-US"/>
                <w14:ligatures w14:val="none"/>
              </w:rPr>
              <w:t>INFORMATION</w:t>
            </w:r>
          </w:p>
        </w:tc>
        <w:tc>
          <w:tcPr>
            <w:tcW w:w="1701" w:type="dxa"/>
            <w:shd w:val="clear" w:color="auto" w:fill="F1F1F1"/>
            <w:vAlign w:val="center"/>
          </w:tcPr>
          <w:p w14:paraId="48A7B8FC"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p>
        </w:tc>
      </w:tr>
      <w:tr w:rsidR="00281314" w:rsidRPr="000D3AB0" w14:paraId="229E3EA4" w14:textId="77777777" w:rsidTr="00DE4646">
        <w:trPr>
          <w:gridBefore w:val="1"/>
          <w:wBefore w:w="26" w:type="dxa"/>
          <w:trHeight w:val="457"/>
        </w:trPr>
        <w:tc>
          <w:tcPr>
            <w:tcW w:w="1559" w:type="dxa"/>
            <w:vMerge w:val="restart"/>
            <w:vAlign w:val="center"/>
          </w:tcPr>
          <w:p w14:paraId="2540350E" w14:textId="77777777" w:rsidR="00281314" w:rsidRPr="000D3AB0" w:rsidRDefault="00281314" w:rsidP="00DE4646">
            <w:pPr>
              <w:widowControl w:val="0"/>
              <w:autoSpaceDE w:val="0"/>
              <w:autoSpaceDN w:val="0"/>
              <w:spacing w:after="0" w:line="240" w:lineRule="auto"/>
              <w:ind w:left="79" w:right="255"/>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Registration and</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protocol</w:t>
            </w:r>
          </w:p>
        </w:tc>
        <w:tc>
          <w:tcPr>
            <w:tcW w:w="445" w:type="dxa"/>
            <w:gridSpan w:val="2"/>
            <w:vAlign w:val="center"/>
          </w:tcPr>
          <w:p w14:paraId="2B40191A"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23a</w:t>
            </w:r>
          </w:p>
        </w:tc>
        <w:tc>
          <w:tcPr>
            <w:tcW w:w="7777" w:type="dxa"/>
            <w:gridSpan w:val="3"/>
            <w:vAlign w:val="center"/>
          </w:tcPr>
          <w:p w14:paraId="550FCB11" w14:textId="77777777" w:rsidR="00281314" w:rsidRPr="000D3AB0" w:rsidRDefault="00281314" w:rsidP="00DE4646">
            <w:pPr>
              <w:widowControl w:val="0"/>
              <w:autoSpaceDE w:val="0"/>
              <w:autoSpaceDN w:val="0"/>
              <w:spacing w:after="0" w:line="240" w:lineRule="auto"/>
              <w:ind w:left="109" w:right="813"/>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Provide registration information for the overview of reviews, including register name and</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registration number,</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or state</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that the</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overview</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was</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not</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registered.</w:t>
            </w:r>
          </w:p>
        </w:tc>
        <w:tc>
          <w:tcPr>
            <w:tcW w:w="1701" w:type="dxa"/>
            <w:vAlign w:val="center"/>
          </w:tcPr>
          <w:p w14:paraId="59EE3619"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5</w:t>
            </w:r>
          </w:p>
        </w:tc>
      </w:tr>
      <w:tr w:rsidR="00281314" w:rsidRPr="00281314" w14:paraId="37DB7534" w14:textId="77777777" w:rsidTr="00DE4646">
        <w:trPr>
          <w:gridBefore w:val="1"/>
          <w:wBefore w:w="26" w:type="dxa"/>
          <w:trHeight w:val="460"/>
        </w:trPr>
        <w:tc>
          <w:tcPr>
            <w:tcW w:w="1559" w:type="dxa"/>
            <w:vMerge/>
            <w:tcBorders>
              <w:top w:val="nil"/>
            </w:tcBorders>
            <w:vAlign w:val="center"/>
          </w:tcPr>
          <w:p w14:paraId="2BD5E016" w14:textId="77777777" w:rsidR="00281314" w:rsidRPr="000D3AB0" w:rsidRDefault="00281314" w:rsidP="00DE4646">
            <w:pPr>
              <w:suppressAutoHyphens/>
              <w:spacing w:line="240" w:lineRule="auto"/>
              <w:rPr>
                <w:rFonts w:ascii="Times New Roman" w:hAnsi="Times New Roman" w:cs="Times New Roman"/>
                <w:kern w:val="0"/>
                <w:sz w:val="18"/>
                <w:szCs w:val="18"/>
                <w:lang w:val="sv-SE"/>
                <w14:ligatures w14:val="none"/>
              </w:rPr>
            </w:pPr>
          </w:p>
        </w:tc>
        <w:tc>
          <w:tcPr>
            <w:tcW w:w="445" w:type="dxa"/>
            <w:gridSpan w:val="2"/>
            <w:vAlign w:val="center"/>
          </w:tcPr>
          <w:p w14:paraId="470282E9"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23b</w:t>
            </w:r>
          </w:p>
        </w:tc>
        <w:tc>
          <w:tcPr>
            <w:tcW w:w="7777" w:type="dxa"/>
            <w:gridSpan w:val="3"/>
            <w:vAlign w:val="center"/>
          </w:tcPr>
          <w:p w14:paraId="4664F318"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Indicate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where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overview</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protocol</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can</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be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accessed,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or</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state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that</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protocol</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was</w:t>
            </w:r>
            <w:r w:rsidRPr="000D3AB0">
              <w:rPr>
                <w:rFonts w:ascii="Times New Roman" w:eastAsia="Trebuchet MS" w:hAnsi="Times New Roman" w:cs="Times New Roman"/>
                <w:spacing w:val="-3"/>
                <w:kern w:val="0"/>
                <w:sz w:val="18"/>
                <w:szCs w:val="18"/>
                <w:lang w:val="en-US"/>
                <w14:ligatures w14:val="none"/>
              </w:rPr>
              <w:t xml:space="preserve"> </w:t>
            </w:r>
            <w:proofErr w:type="gramStart"/>
            <w:r w:rsidRPr="000D3AB0">
              <w:rPr>
                <w:rFonts w:ascii="Times New Roman" w:eastAsia="Trebuchet MS" w:hAnsi="Times New Roman" w:cs="Times New Roman"/>
                <w:kern w:val="0"/>
                <w:sz w:val="18"/>
                <w:szCs w:val="18"/>
                <w:lang w:val="en-US"/>
                <w14:ligatures w14:val="none"/>
              </w:rPr>
              <w:t>not</w:t>
            </w:r>
            <w:proofErr w:type="gramEnd"/>
          </w:p>
          <w:p w14:paraId="29CEC061"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prepared.</w:t>
            </w:r>
          </w:p>
        </w:tc>
        <w:tc>
          <w:tcPr>
            <w:tcW w:w="1701" w:type="dxa"/>
            <w:vAlign w:val="center"/>
          </w:tcPr>
          <w:p w14:paraId="7BB708D9"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Not prepared and registered; Pg 5</w:t>
            </w:r>
          </w:p>
        </w:tc>
      </w:tr>
      <w:tr w:rsidR="00281314" w:rsidRPr="000D3AB0" w14:paraId="28F36F5E" w14:textId="77777777" w:rsidTr="00DE4646">
        <w:trPr>
          <w:gridBefore w:val="1"/>
          <w:wBefore w:w="26" w:type="dxa"/>
          <w:trHeight w:val="460"/>
        </w:trPr>
        <w:tc>
          <w:tcPr>
            <w:tcW w:w="1559" w:type="dxa"/>
            <w:vMerge/>
            <w:tcBorders>
              <w:top w:val="nil"/>
            </w:tcBorders>
            <w:vAlign w:val="center"/>
          </w:tcPr>
          <w:p w14:paraId="792C15D7" w14:textId="77777777" w:rsidR="00281314" w:rsidRPr="000D3AB0" w:rsidRDefault="00281314" w:rsidP="00DE4646">
            <w:pPr>
              <w:suppressAutoHyphens/>
              <w:spacing w:line="240" w:lineRule="auto"/>
              <w:rPr>
                <w:rFonts w:ascii="Times New Roman" w:hAnsi="Times New Roman" w:cs="Times New Roman"/>
                <w:kern w:val="0"/>
                <w:sz w:val="18"/>
                <w:szCs w:val="18"/>
                <w:lang w:val="en-GB"/>
                <w14:ligatures w14:val="none"/>
              </w:rPr>
            </w:pPr>
          </w:p>
        </w:tc>
        <w:tc>
          <w:tcPr>
            <w:tcW w:w="445" w:type="dxa"/>
            <w:gridSpan w:val="2"/>
            <w:vAlign w:val="center"/>
          </w:tcPr>
          <w:p w14:paraId="2B4EE406"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23c</w:t>
            </w:r>
          </w:p>
        </w:tc>
        <w:tc>
          <w:tcPr>
            <w:tcW w:w="7777" w:type="dxa"/>
            <w:gridSpan w:val="3"/>
            <w:vAlign w:val="center"/>
          </w:tcPr>
          <w:p w14:paraId="0C8E8B08"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Describe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explain</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any</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amendments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to</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information</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provided</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at</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registration</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or</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5"/>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protocol.</w:t>
            </w:r>
          </w:p>
          <w:p w14:paraId="53786502"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Indicate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stage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overview</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at</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which</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amendments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were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made.</w:t>
            </w:r>
          </w:p>
        </w:tc>
        <w:tc>
          <w:tcPr>
            <w:tcW w:w="1701" w:type="dxa"/>
            <w:vAlign w:val="center"/>
          </w:tcPr>
          <w:p w14:paraId="4CC7D2EB"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NA</w:t>
            </w:r>
          </w:p>
        </w:tc>
      </w:tr>
      <w:tr w:rsidR="00281314" w:rsidRPr="000D3AB0" w14:paraId="258EBA12" w14:textId="77777777" w:rsidTr="00DE4646">
        <w:trPr>
          <w:gridBefore w:val="1"/>
          <w:wBefore w:w="26" w:type="dxa"/>
          <w:trHeight w:val="460"/>
        </w:trPr>
        <w:tc>
          <w:tcPr>
            <w:tcW w:w="1559" w:type="dxa"/>
            <w:vAlign w:val="center"/>
          </w:tcPr>
          <w:p w14:paraId="1E043581"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Support</w:t>
            </w:r>
          </w:p>
        </w:tc>
        <w:tc>
          <w:tcPr>
            <w:tcW w:w="445" w:type="dxa"/>
            <w:gridSpan w:val="2"/>
            <w:vAlign w:val="center"/>
          </w:tcPr>
          <w:p w14:paraId="22854CDD"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24</w:t>
            </w:r>
          </w:p>
        </w:tc>
        <w:tc>
          <w:tcPr>
            <w:tcW w:w="7777" w:type="dxa"/>
            <w:gridSpan w:val="3"/>
            <w:vAlign w:val="center"/>
          </w:tcPr>
          <w:p w14:paraId="6EE27A32"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Describe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sources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financial</w:t>
            </w:r>
            <w:r w:rsidRPr="000D3AB0">
              <w:rPr>
                <w:rFonts w:ascii="Times New Roman" w:eastAsia="Trebuchet MS" w:hAnsi="Times New Roman" w:cs="Times New Roman"/>
                <w:spacing w:val="-5"/>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or</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non-financial</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support</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for</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overview</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role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p>
          <w:p w14:paraId="0176CE0C"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funders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or</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sponsors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 the</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overview</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p>
        </w:tc>
        <w:tc>
          <w:tcPr>
            <w:tcW w:w="1701" w:type="dxa"/>
            <w:vAlign w:val="center"/>
          </w:tcPr>
          <w:p w14:paraId="45CB5BD4"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18</w:t>
            </w:r>
          </w:p>
        </w:tc>
      </w:tr>
      <w:tr w:rsidR="00281314" w:rsidRPr="000D3AB0" w14:paraId="416B98B2" w14:textId="77777777" w:rsidTr="00DE4646">
        <w:trPr>
          <w:gridBefore w:val="1"/>
          <w:wBefore w:w="26" w:type="dxa"/>
          <w:trHeight w:val="460"/>
        </w:trPr>
        <w:tc>
          <w:tcPr>
            <w:tcW w:w="1559" w:type="dxa"/>
            <w:vAlign w:val="center"/>
          </w:tcPr>
          <w:p w14:paraId="6F85129D"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Competing</w:t>
            </w:r>
          </w:p>
          <w:p w14:paraId="5F27F536"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interests</w:t>
            </w:r>
          </w:p>
        </w:tc>
        <w:tc>
          <w:tcPr>
            <w:tcW w:w="445" w:type="dxa"/>
            <w:gridSpan w:val="2"/>
            <w:vAlign w:val="center"/>
          </w:tcPr>
          <w:p w14:paraId="1AF71347"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25</w:t>
            </w:r>
          </w:p>
        </w:tc>
        <w:tc>
          <w:tcPr>
            <w:tcW w:w="7777" w:type="dxa"/>
            <w:gridSpan w:val="3"/>
            <w:vAlign w:val="center"/>
          </w:tcPr>
          <w:p w14:paraId="13AB4B89"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Declare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any</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competing</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interests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overview</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reviews'</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authors.</w:t>
            </w:r>
          </w:p>
        </w:tc>
        <w:tc>
          <w:tcPr>
            <w:tcW w:w="1701" w:type="dxa"/>
            <w:vAlign w:val="center"/>
          </w:tcPr>
          <w:p w14:paraId="2D7D77D9"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18</w:t>
            </w:r>
          </w:p>
        </w:tc>
      </w:tr>
      <w:tr w:rsidR="00281314" w:rsidRPr="000D3AB0" w14:paraId="648A2374" w14:textId="77777777" w:rsidTr="00DE4646">
        <w:trPr>
          <w:gridBefore w:val="1"/>
          <w:wBefore w:w="26" w:type="dxa"/>
          <w:trHeight w:val="230"/>
        </w:trPr>
        <w:tc>
          <w:tcPr>
            <w:tcW w:w="1559" w:type="dxa"/>
            <w:vMerge w:val="restart"/>
            <w:vAlign w:val="center"/>
          </w:tcPr>
          <w:p w14:paraId="57CDCED6" w14:textId="77777777" w:rsidR="00281314" w:rsidRPr="000D3AB0" w:rsidRDefault="00281314" w:rsidP="00DE4646">
            <w:pPr>
              <w:widowControl w:val="0"/>
              <w:autoSpaceDE w:val="0"/>
              <w:autoSpaceDN w:val="0"/>
              <w:spacing w:after="0" w:line="240" w:lineRule="auto"/>
              <w:ind w:left="79" w:right="627"/>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Author</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information</w:t>
            </w:r>
          </w:p>
        </w:tc>
        <w:tc>
          <w:tcPr>
            <w:tcW w:w="445" w:type="dxa"/>
            <w:gridSpan w:val="2"/>
            <w:vAlign w:val="center"/>
          </w:tcPr>
          <w:p w14:paraId="0D84D058"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26a</w:t>
            </w:r>
          </w:p>
        </w:tc>
        <w:tc>
          <w:tcPr>
            <w:tcW w:w="7777" w:type="dxa"/>
            <w:gridSpan w:val="3"/>
            <w:vAlign w:val="center"/>
          </w:tcPr>
          <w:p w14:paraId="3B398953"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Provide</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contact</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information</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for</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corresponding</w:t>
            </w:r>
            <w:r w:rsidRPr="000D3AB0">
              <w:rPr>
                <w:rFonts w:ascii="Times New Roman" w:eastAsia="Trebuchet MS" w:hAnsi="Times New Roman" w:cs="Times New Roman"/>
                <w:spacing w:val="-5"/>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author.</w:t>
            </w:r>
          </w:p>
        </w:tc>
        <w:tc>
          <w:tcPr>
            <w:tcW w:w="1701" w:type="dxa"/>
            <w:vAlign w:val="center"/>
          </w:tcPr>
          <w:p w14:paraId="29560853"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1</w:t>
            </w:r>
          </w:p>
        </w:tc>
      </w:tr>
      <w:tr w:rsidR="00281314" w:rsidRPr="000D3AB0" w14:paraId="3DB97FDE" w14:textId="77777777" w:rsidTr="00DE4646">
        <w:trPr>
          <w:gridBefore w:val="1"/>
          <w:wBefore w:w="26" w:type="dxa"/>
          <w:trHeight w:val="460"/>
        </w:trPr>
        <w:tc>
          <w:tcPr>
            <w:tcW w:w="1559" w:type="dxa"/>
            <w:vMerge/>
            <w:tcBorders>
              <w:top w:val="nil"/>
            </w:tcBorders>
            <w:vAlign w:val="center"/>
          </w:tcPr>
          <w:p w14:paraId="227F0809" w14:textId="77777777" w:rsidR="00281314" w:rsidRPr="000D3AB0" w:rsidRDefault="00281314" w:rsidP="00DE4646">
            <w:pPr>
              <w:suppressAutoHyphens/>
              <w:spacing w:line="240" w:lineRule="auto"/>
              <w:rPr>
                <w:rFonts w:ascii="Times New Roman" w:hAnsi="Times New Roman" w:cs="Times New Roman"/>
                <w:kern w:val="0"/>
                <w:sz w:val="18"/>
                <w:szCs w:val="18"/>
                <w:lang w:val="sv-SE"/>
                <w14:ligatures w14:val="none"/>
              </w:rPr>
            </w:pPr>
          </w:p>
        </w:tc>
        <w:tc>
          <w:tcPr>
            <w:tcW w:w="445" w:type="dxa"/>
            <w:gridSpan w:val="2"/>
            <w:vAlign w:val="center"/>
          </w:tcPr>
          <w:p w14:paraId="7E641483"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26b</w:t>
            </w:r>
          </w:p>
        </w:tc>
        <w:tc>
          <w:tcPr>
            <w:tcW w:w="7777" w:type="dxa"/>
            <w:gridSpan w:val="3"/>
            <w:vAlign w:val="center"/>
          </w:tcPr>
          <w:p w14:paraId="6073DE39"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Describe</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contributions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individual</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authors</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and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identify</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guarantor</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w:t>
            </w:r>
            <w:r w:rsidRPr="000D3AB0">
              <w:rPr>
                <w:rFonts w:ascii="Times New Roman" w:eastAsia="Trebuchet MS" w:hAnsi="Times New Roman" w:cs="Times New Roman"/>
                <w:spacing w:val="-4"/>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overview</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w:t>
            </w:r>
          </w:p>
          <w:p w14:paraId="58211BA1" w14:textId="77777777" w:rsidR="00281314" w:rsidRPr="000D3AB0" w:rsidRDefault="00281314" w:rsidP="00DE4646">
            <w:pPr>
              <w:widowControl w:val="0"/>
              <w:autoSpaceDE w:val="0"/>
              <w:autoSpaceDN w:val="0"/>
              <w:spacing w:after="0" w:line="240" w:lineRule="auto"/>
              <w:ind w:left="10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reviews.</w:t>
            </w:r>
          </w:p>
        </w:tc>
        <w:tc>
          <w:tcPr>
            <w:tcW w:w="1701" w:type="dxa"/>
            <w:vAlign w:val="center"/>
          </w:tcPr>
          <w:p w14:paraId="092DD10C"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18</w:t>
            </w:r>
          </w:p>
        </w:tc>
      </w:tr>
      <w:tr w:rsidR="00281314" w:rsidRPr="000D3AB0" w14:paraId="69AE0428" w14:textId="77777777" w:rsidTr="00DE4646">
        <w:trPr>
          <w:gridBefore w:val="1"/>
          <w:wBefore w:w="26" w:type="dxa"/>
          <w:trHeight w:val="918"/>
        </w:trPr>
        <w:tc>
          <w:tcPr>
            <w:tcW w:w="1559" w:type="dxa"/>
            <w:vAlign w:val="center"/>
          </w:tcPr>
          <w:p w14:paraId="106B3E92" w14:textId="77777777" w:rsidR="00281314" w:rsidRPr="000D3AB0" w:rsidRDefault="00281314" w:rsidP="00DE4646">
            <w:pPr>
              <w:widowControl w:val="0"/>
              <w:autoSpaceDE w:val="0"/>
              <w:autoSpaceDN w:val="0"/>
              <w:spacing w:after="0" w:line="240" w:lineRule="auto"/>
              <w:ind w:left="79" w:right="416"/>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Availability of</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data and other</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materials</w:t>
            </w:r>
          </w:p>
        </w:tc>
        <w:tc>
          <w:tcPr>
            <w:tcW w:w="445" w:type="dxa"/>
            <w:gridSpan w:val="2"/>
            <w:vAlign w:val="center"/>
          </w:tcPr>
          <w:p w14:paraId="7D4C0F1F" w14:textId="77777777" w:rsidR="00281314" w:rsidRPr="000D3AB0" w:rsidRDefault="00281314" w:rsidP="00DE4646">
            <w:pPr>
              <w:widowControl w:val="0"/>
              <w:autoSpaceDE w:val="0"/>
              <w:autoSpaceDN w:val="0"/>
              <w:spacing w:after="0" w:line="240" w:lineRule="auto"/>
              <w:ind w:left="79"/>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27</w:t>
            </w:r>
          </w:p>
        </w:tc>
        <w:tc>
          <w:tcPr>
            <w:tcW w:w="7777" w:type="dxa"/>
            <w:gridSpan w:val="3"/>
            <w:vAlign w:val="center"/>
          </w:tcPr>
          <w:p w14:paraId="69ED1F48" w14:textId="77777777" w:rsidR="00281314" w:rsidRPr="000D3AB0" w:rsidRDefault="00281314" w:rsidP="00DE4646">
            <w:pPr>
              <w:widowControl w:val="0"/>
              <w:autoSpaceDE w:val="0"/>
              <w:autoSpaceDN w:val="0"/>
              <w:spacing w:after="0" w:line="240" w:lineRule="auto"/>
              <w:ind w:left="109" w:right="108"/>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Report which of the following are available, where they can be found, and under which conditions</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they</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may</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be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accessed:</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template</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data</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collection</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forms;</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data</w:t>
            </w:r>
            <w:r w:rsidRPr="000D3AB0">
              <w:rPr>
                <w:rFonts w:ascii="Times New Roman" w:eastAsia="Trebuchet MS" w:hAnsi="Times New Roman" w:cs="Times New Roman"/>
                <w:spacing w:val="-2"/>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collected</w:t>
            </w:r>
            <w:r w:rsidRPr="000D3AB0">
              <w:rPr>
                <w:rFonts w:ascii="Times New Roman" w:eastAsia="Trebuchet MS" w:hAnsi="Times New Roman" w:cs="Times New Roman"/>
                <w:spacing w:val="-1"/>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from</w:t>
            </w:r>
            <w:r w:rsidRPr="000D3AB0">
              <w:rPr>
                <w:rFonts w:ascii="Times New Roman" w:eastAsia="Trebuchet MS" w:hAnsi="Times New Roman" w:cs="Times New Roman"/>
                <w:spacing w:val="-3"/>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included</w:t>
            </w:r>
            <w:r w:rsidRPr="000D3AB0">
              <w:rPr>
                <w:rFonts w:ascii="Times New Roman" w:eastAsia="Trebuchet MS" w:hAnsi="Times New Roman" w:cs="Times New Roman"/>
                <w:spacing w:val="-1"/>
                <w:kern w:val="0"/>
                <w:sz w:val="18"/>
                <w:szCs w:val="18"/>
                <w:lang w:val="en-US"/>
                <w14:ligatures w14:val="none"/>
              </w:rPr>
              <w:t xml:space="preserve"> </w:t>
            </w:r>
            <w:proofErr w:type="gramStart"/>
            <w:r w:rsidRPr="000D3AB0">
              <w:rPr>
                <w:rFonts w:ascii="Times New Roman" w:eastAsia="Trebuchet MS" w:hAnsi="Times New Roman" w:cs="Times New Roman"/>
                <w:kern w:val="0"/>
                <w:sz w:val="18"/>
                <w:szCs w:val="18"/>
                <w:lang w:val="en-US"/>
                <w14:ligatures w14:val="none"/>
              </w:rPr>
              <w:t>systematic</w:t>
            </w:r>
            <w:proofErr w:type="gramEnd"/>
          </w:p>
          <w:p w14:paraId="48D5F349" w14:textId="77777777" w:rsidR="00281314" w:rsidRPr="000D3AB0" w:rsidRDefault="00281314" w:rsidP="00DE4646">
            <w:pPr>
              <w:widowControl w:val="0"/>
              <w:autoSpaceDE w:val="0"/>
              <w:autoSpaceDN w:val="0"/>
              <w:spacing w:after="0" w:line="240" w:lineRule="auto"/>
              <w:ind w:left="109" w:right="97"/>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reviews and supplemental primary studies; analytic code; any other materials used in the overview</w:t>
            </w:r>
            <w:r w:rsidRPr="000D3AB0">
              <w:rPr>
                <w:rFonts w:ascii="Times New Roman" w:eastAsia="Trebuchet MS" w:hAnsi="Times New Roman" w:cs="Times New Roman"/>
                <w:spacing w:val="-47"/>
                <w:kern w:val="0"/>
                <w:sz w:val="18"/>
                <w:szCs w:val="18"/>
                <w:lang w:val="en-US"/>
                <w14:ligatures w14:val="none"/>
              </w:rPr>
              <w:t xml:space="preserve"> </w:t>
            </w:r>
            <w:r w:rsidRPr="000D3AB0">
              <w:rPr>
                <w:rFonts w:ascii="Times New Roman" w:eastAsia="Trebuchet MS" w:hAnsi="Times New Roman" w:cs="Times New Roman"/>
                <w:kern w:val="0"/>
                <w:sz w:val="18"/>
                <w:szCs w:val="18"/>
                <w:lang w:val="en-US"/>
                <w14:ligatures w14:val="none"/>
              </w:rPr>
              <w:t>of reviews.</w:t>
            </w:r>
          </w:p>
        </w:tc>
        <w:tc>
          <w:tcPr>
            <w:tcW w:w="1701" w:type="dxa"/>
            <w:vAlign w:val="center"/>
          </w:tcPr>
          <w:p w14:paraId="52E30119" w14:textId="77777777" w:rsidR="00281314" w:rsidRPr="000D3AB0" w:rsidRDefault="00281314" w:rsidP="00DE4646">
            <w:pPr>
              <w:widowControl w:val="0"/>
              <w:autoSpaceDE w:val="0"/>
              <w:autoSpaceDN w:val="0"/>
              <w:spacing w:after="0" w:line="240" w:lineRule="auto"/>
              <w:rPr>
                <w:rFonts w:ascii="Times New Roman" w:eastAsia="Trebuchet MS" w:hAnsi="Times New Roman" w:cs="Times New Roman"/>
                <w:kern w:val="0"/>
                <w:sz w:val="18"/>
                <w:szCs w:val="18"/>
                <w:lang w:val="en-US"/>
                <w14:ligatures w14:val="none"/>
              </w:rPr>
            </w:pPr>
            <w:r w:rsidRPr="000D3AB0">
              <w:rPr>
                <w:rFonts w:ascii="Times New Roman" w:eastAsia="Trebuchet MS" w:hAnsi="Times New Roman" w:cs="Times New Roman"/>
                <w:kern w:val="0"/>
                <w:sz w:val="18"/>
                <w:szCs w:val="18"/>
                <w:lang w:val="en-US"/>
                <w14:ligatures w14:val="none"/>
              </w:rPr>
              <w:t>Pg 18</w:t>
            </w:r>
          </w:p>
        </w:tc>
      </w:tr>
    </w:tbl>
    <w:p w14:paraId="53E257D5" w14:textId="77777777" w:rsidR="00281314" w:rsidRPr="000D3AB0" w:rsidRDefault="00281314" w:rsidP="00281314">
      <w:pPr>
        <w:suppressAutoHyphens/>
        <w:rPr>
          <w:kern w:val="0"/>
          <w:lang w:val="sv-SE"/>
          <w14:ligatures w14:val="none"/>
        </w:rPr>
      </w:pPr>
    </w:p>
    <w:p w14:paraId="2D507666" w14:textId="77777777" w:rsidR="00281314" w:rsidRPr="000D3AB0" w:rsidRDefault="00281314" w:rsidP="00281314"/>
    <w:p w14:paraId="02DAEFBD" w14:textId="77777777" w:rsidR="00281314" w:rsidRDefault="00281314" w:rsidP="00281314"/>
    <w:p w14:paraId="5C126658" w14:textId="77777777" w:rsidR="00E17BAC" w:rsidRPr="00E17BAC" w:rsidRDefault="00E17BAC" w:rsidP="00E17BAC">
      <w:pPr>
        <w:rPr>
          <w:lang w:val="en-GB"/>
        </w:rPr>
      </w:pPr>
    </w:p>
    <w:p w14:paraId="6A7C47AE" w14:textId="77777777" w:rsidR="00281314" w:rsidRDefault="00281314" w:rsidP="009F4360">
      <w:pPr>
        <w:pStyle w:val="1"/>
        <w:jc w:val="center"/>
        <w:rPr>
          <w:rFonts w:ascii="Times New Roman" w:hAnsi="Times New Roman" w:cs="Times New Roman"/>
          <w:b/>
          <w:bCs/>
          <w:color w:val="000000" w:themeColor="text1"/>
          <w:sz w:val="24"/>
          <w:szCs w:val="24"/>
          <w:lang w:val="en-GB"/>
        </w:rPr>
      </w:pPr>
    </w:p>
    <w:p w14:paraId="17567A41" w14:textId="77777777" w:rsidR="00281314" w:rsidRDefault="00281314" w:rsidP="009F4360">
      <w:pPr>
        <w:pStyle w:val="1"/>
        <w:jc w:val="center"/>
        <w:rPr>
          <w:rFonts w:ascii="Times New Roman" w:hAnsi="Times New Roman" w:cs="Times New Roman"/>
          <w:b/>
          <w:bCs/>
          <w:color w:val="000000" w:themeColor="text1"/>
          <w:sz w:val="24"/>
          <w:szCs w:val="24"/>
          <w:lang w:val="en-GB"/>
        </w:rPr>
      </w:pPr>
    </w:p>
    <w:p w14:paraId="7B92B162" w14:textId="77777777" w:rsidR="00281314" w:rsidRDefault="00281314" w:rsidP="009F4360">
      <w:pPr>
        <w:pStyle w:val="1"/>
        <w:jc w:val="center"/>
        <w:rPr>
          <w:rFonts w:ascii="Times New Roman" w:hAnsi="Times New Roman" w:cs="Times New Roman"/>
          <w:b/>
          <w:bCs/>
          <w:color w:val="000000" w:themeColor="text1"/>
          <w:sz w:val="24"/>
          <w:szCs w:val="24"/>
          <w:lang w:val="en-GB"/>
        </w:rPr>
      </w:pPr>
    </w:p>
    <w:p w14:paraId="6E98E46A" w14:textId="77777777" w:rsidR="00281314" w:rsidRDefault="00281314" w:rsidP="009F4360">
      <w:pPr>
        <w:pStyle w:val="1"/>
        <w:jc w:val="center"/>
        <w:rPr>
          <w:rFonts w:ascii="Times New Roman" w:hAnsi="Times New Roman" w:cs="Times New Roman"/>
          <w:b/>
          <w:bCs/>
          <w:color w:val="000000" w:themeColor="text1"/>
          <w:sz w:val="24"/>
          <w:szCs w:val="24"/>
          <w:lang w:val="en-GB"/>
        </w:rPr>
      </w:pPr>
    </w:p>
    <w:p w14:paraId="0C4A0737" w14:textId="77777777" w:rsidR="00281314" w:rsidRDefault="00281314" w:rsidP="009F4360">
      <w:pPr>
        <w:pStyle w:val="1"/>
        <w:jc w:val="center"/>
        <w:rPr>
          <w:rFonts w:ascii="Times New Roman" w:hAnsi="Times New Roman" w:cs="Times New Roman"/>
          <w:b/>
          <w:bCs/>
          <w:color w:val="000000" w:themeColor="text1"/>
          <w:sz w:val="24"/>
          <w:szCs w:val="24"/>
          <w:lang w:val="en-GB"/>
        </w:rPr>
      </w:pPr>
    </w:p>
    <w:p w14:paraId="1568538E" w14:textId="77777777" w:rsidR="00281314" w:rsidRDefault="00281314" w:rsidP="009F4360">
      <w:pPr>
        <w:pStyle w:val="1"/>
        <w:jc w:val="center"/>
        <w:rPr>
          <w:rFonts w:ascii="Times New Roman" w:hAnsi="Times New Roman" w:cs="Times New Roman"/>
          <w:b/>
          <w:bCs/>
          <w:color w:val="000000" w:themeColor="text1"/>
          <w:sz w:val="24"/>
          <w:szCs w:val="24"/>
          <w:lang w:val="en-GB"/>
        </w:rPr>
      </w:pPr>
    </w:p>
    <w:p w14:paraId="1DB0BFF6" w14:textId="77777777" w:rsidR="00281314" w:rsidRDefault="00281314" w:rsidP="00281314">
      <w:pPr>
        <w:pStyle w:val="1"/>
        <w:rPr>
          <w:rFonts w:ascii="Times New Roman" w:hAnsi="Times New Roman" w:cs="Times New Roman"/>
          <w:b/>
          <w:bCs/>
          <w:color w:val="000000" w:themeColor="text1"/>
          <w:sz w:val="24"/>
          <w:szCs w:val="24"/>
          <w:lang w:val="en-GB"/>
        </w:rPr>
      </w:pPr>
    </w:p>
    <w:p w14:paraId="5D985C1E" w14:textId="77777777" w:rsidR="00281314" w:rsidRDefault="00281314" w:rsidP="00281314">
      <w:pPr>
        <w:rPr>
          <w:lang w:val="en-GB"/>
        </w:rPr>
      </w:pPr>
    </w:p>
    <w:p w14:paraId="1F7CDF0F" w14:textId="77777777" w:rsidR="00281314" w:rsidRDefault="00281314" w:rsidP="00281314">
      <w:pPr>
        <w:rPr>
          <w:lang w:val="en-GB"/>
        </w:rPr>
      </w:pPr>
    </w:p>
    <w:p w14:paraId="758570BF" w14:textId="77777777" w:rsidR="00281314" w:rsidRDefault="00281314" w:rsidP="00281314">
      <w:pPr>
        <w:rPr>
          <w:lang w:val="en-GB"/>
        </w:rPr>
      </w:pPr>
    </w:p>
    <w:p w14:paraId="7CE74CEA" w14:textId="77777777" w:rsidR="00281314" w:rsidRPr="00281314" w:rsidRDefault="00281314" w:rsidP="00281314">
      <w:pPr>
        <w:rPr>
          <w:lang w:val="en-GB"/>
        </w:rPr>
      </w:pPr>
    </w:p>
    <w:p w14:paraId="24A81F08" w14:textId="77777777" w:rsidR="00281314" w:rsidRDefault="00281314" w:rsidP="009F4360">
      <w:pPr>
        <w:pStyle w:val="1"/>
        <w:jc w:val="center"/>
        <w:rPr>
          <w:rFonts w:ascii="Times New Roman" w:hAnsi="Times New Roman" w:cs="Times New Roman"/>
          <w:b/>
          <w:bCs/>
          <w:color w:val="000000" w:themeColor="text1"/>
          <w:sz w:val="24"/>
          <w:szCs w:val="24"/>
          <w:lang w:val="en-GB"/>
        </w:rPr>
      </w:pPr>
    </w:p>
    <w:p w14:paraId="3BD19116" w14:textId="20C0EF46" w:rsidR="00875BE3" w:rsidRDefault="00875BE3" w:rsidP="009F4360">
      <w:pPr>
        <w:pStyle w:val="1"/>
        <w:jc w:val="center"/>
        <w:rPr>
          <w:rFonts w:ascii="Times New Roman" w:hAnsi="Times New Roman" w:cs="Times New Roman"/>
          <w:color w:val="000000" w:themeColor="text1"/>
          <w:sz w:val="24"/>
          <w:szCs w:val="24"/>
          <w:lang w:val="en-GB"/>
        </w:rPr>
      </w:pPr>
      <w:bookmarkStart w:id="5" w:name="_Toc140176520"/>
      <w:r w:rsidRPr="009F4360">
        <w:rPr>
          <w:rFonts w:ascii="Times New Roman" w:hAnsi="Times New Roman" w:cs="Times New Roman"/>
          <w:b/>
          <w:bCs/>
          <w:color w:val="000000" w:themeColor="text1"/>
          <w:sz w:val="24"/>
          <w:szCs w:val="24"/>
          <w:lang w:val="en-GB"/>
        </w:rPr>
        <w:t>Supplementary Table 1.</w:t>
      </w:r>
      <w:r w:rsidRPr="009F4360">
        <w:rPr>
          <w:rFonts w:ascii="Times New Roman" w:hAnsi="Times New Roman" w:cs="Times New Roman"/>
          <w:color w:val="000000" w:themeColor="text1"/>
          <w:sz w:val="24"/>
          <w:szCs w:val="24"/>
          <w:lang w:val="en-GB"/>
        </w:rPr>
        <w:t xml:space="preserve"> Articles excluded with </w:t>
      </w:r>
      <w:proofErr w:type="gramStart"/>
      <w:r w:rsidRPr="009F4360">
        <w:rPr>
          <w:rFonts w:ascii="Times New Roman" w:hAnsi="Times New Roman" w:cs="Times New Roman"/>
          <w:color w:val="000000" w:themeColor="text1"/>
          <w:sz w:val="24"/>
          <w:szCs w:val="24"/>
          <w:lang w:val="en-GB"/>
        </w:rPr>
        <w:t>reasons</w:t>
      </w:r>
      <w:bookmarkEnd w:id="5"/>
      <w:proofErr w:type="gramEnd"/>
    </w:p>
    <w:p w14:paraId="613DDB9C" w14:textId="77777777" w:rsidR="009F4360" w:rsidRPr="009F4360" w:rsidRDefault="009F4360" w:rsidP="009F4360">
      <w:pPr>
        <w:rPr>
          <w:lang w:val="en-GB"/>
        </w:rPr>
      </w:pPr>
    </w:p>
    <w:tbl>
      <w:tblPr>
        <w:tblStyle w:val="a3"/>
        <w:tblW w:w="11063" w:type="dxa"/>
        <w:jc w:val="center"/>
        <w:tblLook w:val="04A0" w:firstRow="1" w:lastRow="0" w:firstColumn="1" w:lastColumn="0" w:noHBand="0" w:noVBand="1"/>
      </w:tblPr>
      <w:tblGrid>
        <w:gridCol w:w="1566"/>
        <w:gridCol w:w="708"/>
        <w:gridCol w:w="6728"/>
        <w:gridCol w:w="2061"/>
      </w:tblGrid>
      <w:tr w:rsidR="00875BE3" w:rsidRPr="009F4360" w14:paraId="1D7F353F" w14:textId="77777777" w:rsidTr="00705D12">
        <w:trPr>
          <w:jc w:val="center"/>
        </w:trPr>
        <w:tc>
          <w:tcPr>
            <w:tcW w:w="1566" w:type="dxa"/>
          </w:tcPr>
          <w:p w14:paraId="71B7C185" w14:textId="77777777" w:rsidR="00875BE3" w:rsidRPr="009F4360" w:rsidRDefault="00875BE3" w:rsidP="0067402C">
            <w:pPr>
              <w:rPr>
                <w:rFonts w:ascii="Times New Roman" w:hAnsi="Times New Roman" w:cs="Times New Roman"/>
                <w:b/>
                <w:bCs/>
                <w:sz w:val="20"/>
                <w:szCs w:val="20"/>
                <w:lang w:val="en-GB"/>
              </w:rPr>
            </w:pPr>
            <w:r w:rsidRPr="009F4360">
              <w:rPr>
                <w:rFonts w:ascii="Times New Roman" w:hAnsi="Times New Roman" w:cs="Times New Roman"/>
                <w:b/>
                <w:bCs/>
                <w:sz w:val="20"/>
                <w:szCs w:val="20"/>
                <w:lang w:val="en-GB"/>
              </w:rPr>
              <w:t xml:space="preserve">First Author </w:t>
            </w:r>
          </w:p>
        </w:tc>
        <w:tc>
          <w:tcPr>
            <w:tcW w:w="708" w:type="dxa"/>
          </w:tcPr>
          <w:p w14:paraId="318804ED" w14:textId="77777777" w:rsidR="00875BE3" w:rsidRPr="009F4360" w:rsidRDefault="00875BE3" w:rsidP="0067402C">
            <w:pPr>
              <w:rPr>
                <w:rFonts w:ascii="Times New Roman" w:hAnsi="Times New Roman" w:cs="Times New Roman"/>
                <w:b/>
                <w:bCs/>
                <w:sz w:val="20"/>
                <w:szCs w:val="20"/>
                <w:lang w:val="en-GB"/>
              </w:rPr>
            </w:pPr>
            <w:r w:rsidRPr="009F4360">
              <w:rPr>
                <w:rFonts w:ascii="Times New Roman" w:hAnsi="Times New Roman" w:cs="Times New Roman"/>
                <w:b/>
                <w:bCs/>
                <w:sz w:val="20"/>
                <w:szCs w:val="20"/>
                <w:lang w:val="en-GB"/>
              </w:rPr>
              <w:t xml:space="preserve">Year </w:t>
            </w:r>
          </w:p>
        </w:tc>
        <w:tc>
          <w:tcPr>
            <w:tcW w:w="6728" w:type="dxa"/>
          </w:tcPr>
          <w:p w14:paraId="4A31CA72" w14:textId="77777777" w:rsidR="00875BE3" w:rsidRPr="009F4360" w:rsidRDefault="00875BE3" w:rsidP="0067402C">
            <w:pPr>
              <w:rPr>
                <w:rFonts w:ascii="Times New Roman" w:hAnsi="Times New Roman" w:cs="Times New Roman"/>
                <w:b/>
                <w:bCs/>
                <w:sz w:val="20"/>
                <w:szCs w:val="20"/>
                <w:lang w:val="en-GB"/>
              </w:rPr>
            </w:pPr>
            <w:r w:rsidRPr="009F4360">
              <w:rPr>
                <w:rFonts w:ascii="Times New Roman" w:hAnsi="Times New Roman" w:cs="Times New Roman"/>
                <w:b/>
                <w:bCs/>
                <w:sz w:val="20"/>
                <w:szCs w:val="20"/>
                <w:lang w:val="en-GB"/>
              </w:rPr>
              <w:t xml:space="preserve">Title </w:t>
            </w:r>
          </w:p>
        </w:tc>
        <w:tc>
          <w:tcPr>
            <w:tcW w:w="2061" w:type="dxa"/>
            <w:shd w:val="clear" w:color="auto" w:fill="auto"/>
            <w:vAlign w:val="bottom"/>
          </w:tcPr>
          <w:p w14:paraId="733042CA" w14:textId="77777777" w:rsidR="00875BE3" w:rsidRPr="009F4360" w:rsidRDefault="00875BE3" w:rsidP="0067402C">
            <w:pPr>
              <w:rPr>
                <w:rFonts w:ascii="Times New Roman" w:hAnsi="Times New Roman" w:cs="Times New Roman"/>
                <w:b/>
                <w:bCs/>
                <w:sz w:val="20"/>
                <w:szCs w:val="20"/>
                <w:lang w:val="en-GB"/>
              </w:rPr>
            </w:pPr>
            <w:r w:rsidRPr="009F4360">
              <w:rPr>
                <w:rFonts w:ascii="Times New Roman" w:hAnsi="Times New Roman" w:cs="Times New Roman"/>
                <w:b/>
                <w:bCs/>
                <w:sz w:val="20"/>
                <w:szCs w:val="20"/>
                <w:lang w:val="en-GB"/>
              </w:rPr>
              <w:t xml:space="preserve">Reason for exclusion </w:t>
            </w:r>
          </w:p>
        </w:tc>
      </w:tr>
      <w:tr w:rsidR="00875BE3" w:rsidRPr="009F4360" w14:paraId="6C50C14D" w14:textId="77777777" w:rsidTr="00705D12">
        <w:trPr>
          <w:jc w:val="center"/>
        </w:trPr>
        <w:tc>
          <w:tcPr>
            <w:tcW w:w="1566" w:type="dxa"/>
            <w:shd w:val="clear" w:color="auto" w:fill="auto"/>
            <w:vAlign w:val="bottom"/>
          </w:tcPr>
          <w:p w14:paraId="342A8116"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Dipietro</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5DA7029B"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2019 </w:t>
            </w:r>
          </w:p>
        </w:tc>
        <w:tc>
          <w:tcPr>
            <w:tcW w:w="6728" w:type="dxa"/>
            <w:shd w:val="clear" w:color="auto" w:fill="auto"/>
            <w:vAlign w:val="bottom"/>
          </w:tcPr>
          <w:p w14:paraId="6B1BD770" w14:textId="5A025BFF"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Benefits of Physical Activity during Pregnancy and Postpartum: An Umbrella Review.</w:t>
            </w:r>
          </w:p>
        </w:tc>
        <w:tc>
          <w:tcPr>
            <w:tcW w:w="2061" w:type="dxa"/>
            <w:shd w:val="clear" w:color="auto" w:fill="auto"/>
            <w:vAlign w:val="bottom"/>
          </w:tcPr>
          <w:p w14:paraId="2624C971"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Qualitive</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synthesis</w:t>
            </w:r>
            <w:proofErr w:type="spellEnd"/>
          </w:p>
        </w:tc>
      </w:tr>
      <w:tr w:rsidR="00875BE3" w:rsidRPr="009F4360" w14:paraId="42192319" w14:textId="77777777" w:rsidTr="00705D12">
        <w:trPr>
          <w:jc w:val="center"/>
        </w:trPr>
        <w:tc>
          <w:tcPr>
            <w:tcW w:w="1566" w:type="dxa"/>
            <w:shd w:val="clear" w:color="auto" w:fill="auto"/>
            <w:vAlign w:val="bottom"/>
          </w:tcPr>
          <w:p w14:paraId="71148B39"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Dipietro</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3C2E0B69"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2019</w:t>
            </w:r>
          </w:p>
        </w:tc>
        <w:tc>
          <w:tcPr>
            <w:tcW w:w="6728" w:type="dxa"/>
            <w:shd w:val="clear" w:color="auto" w:fill="auto"/>
            <w:vAlign w:val="bottom"/>
          </w:tcPr>
          <w:p w14:paraId="4D787ECE" w14:textId="62DD1168"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Physical Activity, Injurious Falls, and Physical Function in Aging: An Umbrella Review.</w:t>
            </w:r>
          </w:p>
        </w:tc>
        <w:tc>
          <w:tcPr>
            <w:tcW w:w="2061" w:type="dxa"/>
            <w:shd w:val="clear" w:color="auto" w:fill="auto"/>
            <w:vAlign w:val="bottom"/>
          </w:tcPr>
          <w:p w14:paraId="22A57F80"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Qualitive</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synthesis</w:t>
            </w:r>
            <w:proofErr w:type="spellEnd"/>
          </w:p>
        </w:tc>
      </w:tr>
      <w:tr w:rsidR="00875BE3" w:rsidRPr="009F4360" w14:paraId="7AB3F894" w14:textId="77777777" w:rsidTr="00705D12">
        <w:trPr>
          <w:jc w:val="center"/>
        </w:trPr>
        <w:tc>
          <w:tcPr>
            <w:tcW w:w="1566" w:type="dxa"/>
            <w:shd w:val="clear" w:color="auto" w:fill="auto"/>
            <w:vAlign w:val="bottom"/>
          </w:tcPr>
          <w:p w14:paraId="59644880"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Erickson</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773E4F35"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2019</w:t>
            </w:r>
          </w:p>
        </w:tc>
        <w:tc>
          <w:tcPr>
            <w:tcW w:w="6728" w:type="dxa"/>
            <w:shd w:val="clear" w:color="auto" w:fill="auto"/>
            <w:vAlign w:val="bottom"/>
          </w:tcPr>
          <w:p w14:paraId="2C7195FF" w14:textId="0875762F"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Physical Activity, Cognition, and Brain Outcomes: A Review of the 2018 Physical Activity Guidelines.</w:t>
            </w:r>
          </w:p>
        </w:tc>
        <w:tc>
          <w:tcPr>
            <w:tcW w:w="2061" w:type="dxa"/>
            <w:shd w:val="clear" w:color="auto" w:fill="auto"/>
            <w:vAlign w:val="bottom"/>
          </w:tcPr>
          <w:p w14:paraId="1C94274A"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Qualitive</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synthesis</w:t>
            </w:r>
            <w:proofErr w:type="spellEnd"/>
          </w:p>
        </w:tc>
      </w:tr>
      <w:tr w:rsidR="00875BE3" w:rsidRPr="009F4360" w14:paraId="6B27386E" w14:textId="77777777" w:rsidTr="00705D12">
        <w:trPr>
          <w:jc w:val="center"/>
        </w:trPr>
        <w:tc>
          <w:tcPr>
            <w:tcW w:w="1566" w:type="dxa"/>
            <w:shd w:val="clear" w:color="auto" w:fill="auto"/>
            <w:vAlign w:val="bottom"/>
          </w:tcPr>
          <w:p w14:paraId="65543688"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Kraus</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6ABCE77B"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2019</w:t>
            </w:r>
          </w:p>
        </w:tc>
        <w:tc>
          <w:tcPr>
            <w:tcW w:w="6728" w:type="dxa"/>
            <w:shd w:val="clear" w:color="auto" w:fill="auto"/>
            <w:vAlign w:val="bottom"/>
          </w:tcPr>
          <w:p w14:paraId="6C093EFC"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E+G6ffects of Physical Activity in Knee and Hip Osteoarthritis: A Systematic Umbrella Review.</w:t>
            </w:r>
          </w:p>
        </w:tc>
        <w:tc>
          <w:tcPr>
            <w:tcW w:w="2061" w:type="dxa"/>
            <w:shd w:val="clear" w:color="auto" w:fill="auto"/>
            <w:vAlign w:val="bottom"/>
          </w:tcPr>
          <w:p w14:paraId="39C23991"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Qualitive</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synthesis</w:t>
            </w:r>
            <w:proofErr w:type="spellEnd"/>
          </w:p>
        </w:tc>
      </w:tr>
      <w:tr w:rsidR="00875BE3" w:rsidRPr="009F4360" w14:paraId="71F4FE04" w14:textId="77777777" w:rsidTr="00705D12">
        <w:trPr>
          <w:jc w:val="center"/>
        </w:trPr>
        <w:tc>
          <w:tcPr>
            <w:tcW w:w="1566" w:type="dxa"/>
            <w:shd w:val="clear" w:color="auto" w:fill="auto"/>
            <w:vAlign w:val="bottom"/>
          </w:tcPr>
          <w:p w14:paraId="5AACBC1C"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Kraus</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2FB96A98"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2019</w:t>
            </w:r>
          </w:p>
        </w:tc>
        <w:tc>
          <w:tcPr>
            <w:tcW w:w="6728" w:type="dxa"/>
            <w:shd w:val="clear" w:color="auto" w:fill="auto"/>
            <w:vAlign w:val="bottom"/>
          </w:tcPr>
          <w:p w14:paraId="773B1CB0" w14:textId="438699AA"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 xml:space="preserve">Physical Activity, All-Cause and Cardiovascular Mortality, and </w:t>
            </w:r>
            <w:proofErr w:type="gramStart"/>
            <w:r w:rsidRPr="00DA7450">
              <w:rPr>
                <w:rFonts w:ascii="Times New Roman" w:hAnsi="Times New Roman" w:cs="Times New Roman"/>
                <w:sz w:val="20"/>
                <w:szCs w:val="20"/>
                <w:lang w:val="en-US"/>
              </w:rPr>
              <w:t>Cardiovascular Disease</w:t>
            </w:r>
            <w:proofErr w:type="gramEnd"/>
            <w:r w:rsidRPr="00DA7450">
              <w:rPr>
                <w:rFonts w:ascii="Times New Roman" w:hAnsi="Times New Roman" w:cs="Times New Roman"/>
                <w:sz w:val="20"/>
                <w:szCs w:val="20"/>
                <w:lang w:val="en-US"/>
              </w:rPr>
              <w:t>.</w:t>
            </w:r>
          </w:p>
        </w:tc>
        <w:tc>
          <w:tcPr>
            <w:tcW w:w="2061" w:type="dxa"/>
            <w:shd w:val="clear" w:color="auto" w:fill="auto"/>
            <w:vAlign w:val="bottom"/>
          </w:tcPr>
          <w:p w14:paraId="31C8731D"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Qualitive</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synthesis</w:t>
            </w:r>
            <w:proofErr w:type="spellEnd"/>
          </w:p>
        </w:tc>
      </w:tr>
      <w:tr w:rsidR="00875BE3" w:rsidRPr="00281314" w14:paraId="2C4D8715" w14:textId="77777777" w:rsidTr="00705D12">
        <w:trPr>
          <w:jc w:val="center"/>
        </w:trPr>
        <w:tc>
          <w:tcPr>
            <w:tcW w:w="1566" w:type="dxa"/>
            <w:shd w:val="clear" w:color="auto" w:fill="auto"/>
            <w:vAlign w:val="bottom"/>
          </w:tcPr>
          <w:p w14:paraId="5EC1E187"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Gielen</w:t>
            </w:r>
            <w:proofErr w:type="spellEnd"/>
          </w:p>
        </w:tc>
        <w:tc>
          <w:tcPr>
            <w:tcW w:w="708" w:type="dxa"/>
            <w:shd w:val="clear" w:color="auto" w:fill="auto"/>
            <w:vAlign w:val="bottom"/>
          </w:tcPr>
          <w:p w14:paraId="4EF5DE78"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2021 </w:t>
            </w:r>
          </w:p>
        </w:tc>
        <w:tc>
          <w:tcPr>
            <w:tcW w:w="6728" w:type="dxa"/>
            <w:shd w:val="clear" w:color="auto" w:fill="auto"/>
            <w:vAlign w:val="bottom"/>
          </w:tcPr>
          <w:p w14:paraId="4964870C" w14:textId="344F9862"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Nutritional interventions to improve muscle mass, muscle strength, and physical performance in older people: an umbrella review of systematic reviews and meta-analyses.</w:t>
            </w:r>
          </w:p>
        </w:tc>
        <w:tc>
          <w:tcPr>
            <w:tcW w:w="2061" w:type="dxa"/>
            <w:shd w:val="clear" w:color="auto" w:fill="auto"/>
            <w:vAlign w:val="bottom"/>
          </w:tcPr>
          <w:p w14:paraId="309DAEF4"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9F4360" w14:paraId="52434197" w14:textId="77777777" w:rsidTr="00705D12">
        <w:trPr>
          <w:jc w:val="center"/>
        </w:trPr>
        <w:tc>
          <w:tcPr>
            <w:tcW w:w="1566" w:type="dxa"/>
            <w:shd w:val="clear" w:color="auto" w:fill="auto"/>
            <w:vAlign w:val="bottom"/>
          </w:tcPr>
          <w:p w14:paraId="3543EC33"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Pescatello</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09C92384"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2019</w:t>
            </w:r>
          </w:p>
        </w:tc>
        <w:tc>
          <w:tcPr>
            <w:tcW w:w="6728" w:type="dxa"/>
            <w:shd w:val="clear" w:color="auto" w:fill="auto"/>
            <w:vAlign w:val="bottom"/>
          </w:tcPr>
          <w:p w14:paraId="04644145" w14:textId="461155E8"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Physical Activity to Prevent and Treat Hypertension: A Systematic Review.</w:t>
            </w:r>
          </w:p>
        </w:tc>
        <w:tc>
          <w:tcPr>
            <w:tcW w:w="2061" w:type="dxa"/>
            <w:shd w:val="clear" w:color="auto" w:fill="auto"/>
            <w:vAlign w:val="bottom"/>
          </w:tcPr>
          <w:p w14:paraId="15289E07"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Qualitive</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synthesis</w:t>
            </w:r>
            <w:proofErr w:type="spellEnd"/>
          </w:p>
        </w:tc>
      </w:tr>
      <w:tr w:rsidR="00875BE3" w:rsidRPr="009F4360" w14:paraId="73214AF6" w14:textId="77777777" w:rsidTr="00705D12">
        <w:trPr>
          <w:jc w:val="center"/>
        </w:trPr>
        <w:tc>
          <w:tcPr>
            <w:tcW w:w="1566" w:type="dxa"/>
            <w:shd w:val="clear" w:color="auto" w:fill="auto"/>
            <w:vAlign w:val="bottom"/>
          </w:tcPr>
          <w:p w14:paraId="79382FE5"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Barbosa</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7B924F8F"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2020</w:t>
            </w:r>
          </w:p>
        </w:tc>
        <w:tc>
          <w:tcPr>
            <w:tcW w:w="6728" w:type="dxa"/>
            <w:shd w:val="clear" w:color="auto" w:fill="auto"/>
            <w:vAlign w:val="bottom"/>
          </w:tcPr>
          <w:p w14:paraId="37032C64" w14:textId="47A194C3"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Physical Activity and Academic Achievement: An Umbrella Review.</w:t>
            </w:r>
          </w:p>
        </w:tc>
        <w:tc>
          <w:tcPr>
            <w:tcW w:w="2061" w:type="dxa"/>
            <w:shd w:val="clear" w:color="auto" w:fill="auto"/>
            <w:vAlign w:val="bottom"/>
          </w:tcPr>
          <w:p w14:paraId="0FCAD385"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No</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health</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outcomes</w:t>
            </w:r>
            <w:proofErr w:type="spellEnd"/>
          </w:p>
        </w:tc>
      </w:tr>
      <w:tr w:rsidR="00875BE3" w:rsidRPr="00281314" w14:paraId="207D5181" w14:textId="77777777" w:rsidTr="00705D12">
        <w:trPr>
          <w:jc w:val="center"/>
        </w:trPr>
        <w:tc>
          <w:tcPr>
            <w:tcW w:w="1566" w:type="dxa"/>
            <w:shd w:val="clear" w:color="auto" w:fill="auto"/>
            <w:vAlign w:val="bottom"/>
          </w:tcPr>
          <w:p w14:paraId="5F45C1AA"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lastRenderedPageBreak/>
              <w:t>Toi</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1223922B"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2020 </w:t>
            </w:r>
          </w:p>
        </w:tc>
        <w:tc>
          <w:tcPr>
            <w:tcW w:w="6728" w:type="dxa"/>
            <w:shd w:val="clear" w:color="auto" w:fill="auto"/>
            <w:vAlign w:val="bottom"/>
          </w:tcPr>
          <w:p w14:paraId="79AB3550" w14:textId="2A767751"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Preventive Role of Diet Interventions and Dietary Factors in Type 2 Diabetes Mellitus: An Umbrella Review.</w:t>
            </w:r>
          </w:p>
        </w:tc>
        <w:tc>
          <w:tcPr>
            <w:tcW w:w="2061" w:type="dxa"/>
            <w:shd w:val="clear" w:color="auto" w:fill="auto"/>
            <w:vAlign w:val="bottom"/>
          </w:tcPr>
          <w:p w14:paraId="38293905"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9F4360" w14:paraId="57F18D47" w14:textId="77777777" w:rsidTr="00705D12">
        <w:trPr>
          <w:jc w:val="center"/>
        </w:trPr>
        <w:tc>
          <w:tcPr>
            <w:tcW w:w="1566" w:type="dxa"/>
            <w:shd w:val="clear" w:color="auto" w:fill="auto"/>
            <w:vAlign w:val="bottom"/>
          </w:tcPr>
          <w:p w14:paraId="02AC8FCB"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Collado-Mateo</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31150EA0"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2021</w:t>
            </w:r>
          </w:p>
        </w:tc>
        <w:tc>
          <w:tcPr>
            <w:tcW w:w="6728" w:type="dxa"/>
            <w:shd w:val="clear" w:color="auto" w:fill="auto"/>
            <w:vAlign w:val="bottom"/>
          </w:tcPr>
          <w:p w14:paraId="0FDEEC98" w14:textId="3E5DDCF6"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Key Factors Associated with Adherence to Physical Exercise in Patients with Chronic Diseases and Older Adults: An Umbrella Review.</w:t>
            </w:r>
          </w:p>
        </w:tc>
        <w:tc>
          <w:tcPr>
            <w:tcW w:w="2061" w:type="dxa"/>
            <w:shd w:val="clear" w:color="auto" w:fill="auto"/>
            <w:vAlign w:val="bottom"/>
          </w:tcPr>
          <w:p w14:paraId="76272CE0"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No</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health</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outcomes</w:t>
            </w:r>
            <w:proofErr w:type="spellEnd"/>
          </w:p>
        </w:tc>
      </w:tr>
      <w:tr w:rsidR="00875BE3" w:rsidRPr="00281314" w14:paraId="5F9482C3" w14:textId="77777777" w:rsidTr="00705D12">
        <w:trPr>
          <w:jc w:val="center"/>
        </w:trPr>
        <w:tc>
          <w:tcPr>
            <w:tcW w:w="1566" w:type="dxa"/>
            <w:shd w:val="clear" w:color="auto" w:fill="auto"/>
            <w:vAlign w:val="bottom"/>
          </w:tcPr>
          <w:p w14:paraId="68C5B907"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Kouiti</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04583264"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2022 </w:t>
            </w:r>
          </w:p>
        </w:tc>
        <w:tc>
          <w:tcPr>
            <w:tcW w:w="6728" w:type="dxa"/>
            <w:shd w:val="clear" w:color="auto" w:fill="auto"/>
            <w:vAlign w:val="bottom"/>
          </w:tcPr>
          <w:p w14:paraId="4691C892" w14:textId="453530DF"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Preventing Gestational Diabetes Mellitus by Improving Healthy Diet and/or Physical Activity during Pregnancy: An Umbrella Review.</w:t>
            </w:r>
          </w:p>
        </w:tc>
        <w:tc>
          <w:tcPr>
            <w:tcW w:w="2061" w:type="dxa"/>
            <w:shd w:val="clear" w:color="auto" w:fill="auto"/>
            <w:vAlign w:val="bottom"/>
          </w:tcPr>
          <w:p w14:paraId="61C86340"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 xml:space="preserve">No GRADE descriptive data per outcome </w:t>
            </w:r>
          </w:p>
        </w:tc>
      </w:tr>
      <w:tr w:rsidR="00875BE3" w:rsidRPr="009F4360" w14:paraId="1B0840FE" w14:textId="77777777" w:rsidTr="00705D12">
        <w:trPr>
          <w:jc w:val="center"/>
        </w:trPr>
        <w:tc>
          <w:tcPr>
            <w:tcW w:w="1566" w:type="dxa"/>
            <w:shd w:val="clear" w:color="auto" w:fill="auto"/>
            <w:vAlign w:val="bottom"/>
          </w:tcPr>
          <w:p w14:paraId="5F695DFC"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Bangsbo</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68478302"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2019</w:t>
            </w:r>
          </w:p>
        </w:tc>
        <w:tc>
          <w:tcPr>
            <w:tcW w:w="6728" w:type="dxa"/>
            <w:shd w:val="clear" w:color="auto" w:fill="auto"/>
            <w:vAlign w:val="bottom"/>
          </w:tcPr>
          <w:p w14:paraId="1A79C43D" w14:textId="0A3C550F"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Copenhagen Consensus statement 2019: physical activity and ageing.</w:t>
            </w:r>
          </w:p>
        </w:tc>
        <w:tc>
          <w:tcPr>
            <w:tcW w:w="2061" w:type="dxa"/>
            <w:shd w:val="clear" w:color="auto" w:fill="auto"/>
            <w:vAlign w:val="bottom"/>
          </w:tcPr>
          <w:p w14:paraId="4C6A09D6"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Not</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an</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umbrella</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review</w:t>
            </w:r>
            <w:proofErr w:type="spellEnd"/>
          </w:p>
        </w:tc>
      </w:tr>
      <w:tr w:rsidR="00875BE3" w:rsidRPr="00281314" w14:paraId="315F9775" w14:textId="77777777" w:rsidTr="00705D12">
        <w:trPr>
          <w:jc w:val="center"/>
        </w:trPr>
        <w:tc>
          <w:tcPr>
            <w:tcW w:w="1566" w:type="dxa"/>
            <w:shd w:val="clear" w:color="auto" w:fill="auto"/>
            <w:vAlign w:val="bottom"/>
          </w:tcPr>
          <w:p w14:paraId="26B2197B"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Girgis</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198848EC"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2020</w:t>
            </w:r>
          </w:p>
        </w:tc>
        <w:tc>
          <w:tcPr>
            <w:tcW w:w="6728" w:type="dxa"/>
            <w:shd w:val="clear" w:color="auto" w:fill="auto"/>
            <w:vAlign w:val="bottom"/>
          </w:tcPr>
          <w:p w14:paraId="1C6232EB" w14:textId="24D571DA"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Physical therapy for tendinopathy: An umbrella review of systematic reviews and meta-analyses.</w:t>
            </w:r>
          </w:p>
        </w:tc>
        <w:tc>
          <w:tcPr>
            <w:tcW w:w="2061" w:type="dxa"/>
            <w:shd w:val="clear" w:color="auto" w:fill="auto"/>
            <w:vAlign w:val="bottom"/>
          </w:tcPr>
          <w:p w14:paraId="7E482926"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281314" w14:paraId="24258289" w14:textId="77777777" w:rsidTr="00705D12">
        <w:trPr>
          <w:jc w:val="center"/>
        </w:trPr>
        <w:tc>
          <w:tcPr>
            <w:tcW w:w="1566" w:type="dxa"/>
            <w:shd w:val="clear" w:color="auto" w:fill="auto"/>
            <w:vAlign w:val="bottom"/>
          </w:tcPr>
          <w:p w14:paraId="3B4238B3"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Beckwée</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7685F2A8"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2019</w:t>
            </w:r>
          </w:p>
        </w:tc>
        <w:tc>
          <w:tcPr>
            <w:tcW w:w="6728" w:type="dxa"/>
            <w:shd w:val="clear" w:color="auto" w:fill="auto"/>
            <w:vAlign w:val="bottom"/>
          </w:tcPr>
          <w:p w14:paraId="0BBB09C0" w14:textId="45279A0C" w:rsidR="00875BE3" w:rsidRPr="00DA745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Exercise Interventions for the Prevention and Treatment of Sarcopenia. A Systematic Umbrella Review.</w:t>
            </w:r>
          </w:p>
        </w:tc>
        <w:tc>
          <w:tcPr>
            <w:tcW w:w="2061" w:type="dxa"/>
            <w:shd w:val="clear" w:color="auto" w:fill="auto"/>
            <w:vAlign w:val="bottom"/>
          </w:tcPr>
          <w:p w14:paraId="2171C1D3"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 xml:space="preserve">No GRADE descriptive data per outcome </w:t>
            </w:r>
          </w:p>
        </w:tc>
      </w:tr>
      <w:tr w:rsidR="00875BE3" w:rsidRPr="009F4360" w14:paraId="7A86A331" w14:textId="77777777" w:rsidTr="00705D12">
        <w:trPr>
          <w:jc w:val="center"/>
        </w:trPr>
        <w:tc>
          <w:tcPr>
            <w:tcW w:w="1566" w:type="dxa"/>
            <w:shd w:val="clear" w:color="auto" w:fill="auto"/>
            <w:vAlign w:val="bottom"/>
          </w:tcPr>
          <w:p w14:paraId="4E0D952A"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 xml:space="preserve">Brown </w:t>
            </w:r>
          </w:p>
        </w:tc>
        <w:tc>
          <w:tcPr>
            <w:tcW w:w="708" w:type="dxa"/>
            <w:shd w:val="clear" w:color="auto" w:fill="auto"/>
            <w:vAlign w:val="bottom"/>
          </w:tcPr>
          <w:p w14:paraId="7A204C76"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2022</w:t>
            </w:r>
          </w:p>
        </w:tc>
        <w:tc>
          <w:tcPr>
            <w:tcW w:w="6728" w:type="dxa"/>
            <w:shd w:val="clear" w:color="auto" w:fill="auto"/>
            <w:vAlign w:val="bottom"/>
          </w:tcPr>
          <w:p w14:paraId="442253C3" w14:textId="6A5240AD"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Australian guidelines for physical activity in pregnancy and postpartum.</w:t>
            </w:r>
          </w:p>
        </w:tc>
        <w:tc>
          <w:tcPr>
            <w:tcW w:w="2061" w:type="dxa"/>
            <w:shd w:val="clear" w:color="auto" w:fill="auto"/>
            <w:vAlign w:val="bottom"/>
          </w:tcPr>
          <w:p w14:paraId="73F43448"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Not</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an</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umbrella</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review</w:t>
            </w:r>
            <w:proofErr w:type="spellEnd"/>
          </w:p>
        </w:tc>
      </w:tr>
      <w:tr w:rsidR="00875BE3" w:rsidRPr="00281314" w14:paraId="7FA7FE0E" w14:textId="77777777" w:rsidTr="00705D12">
        <w:trPr>
          <w:jc w:val="center"/>
        </w:trPr>
        <w:tc>
          <w:tcPr>
            <w:tcW w:w="1566" w:type="dxa"/>
            <w:shd w:val="clear" w:color="auto" w:fill="auto"/>
            <w:vAlign w:val="bottom"/>
          </w:tcPr>
          <w:p w14:paraId="1A2F8484"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Kline</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2BFB7D38"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2021</w:t>
            </w:r>
          </w:p>
        </w:tc>
        <w:tc>
          <w:tcPr>
            <w:tcW w:w="6728" w:type="dxa"/>
            <w:shd w:val="clear" w:color="auto" w:fill="auto"/>
            <w:vAlign w:val="bottom"/>
          </w:tcPr>
          <w:p w14:paraId="69FF88D6" w14:textId="52224F0E"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Physical activity and sleep: An updated umbrella review of the 2018 Physical Activity Guidelines Advisory Committee report</w:t>
            </w:r>
          </w:p>
        </w:tc>
        <w:tc>
          <w:tcPr>
            <w:tcW w:w="2061" w:type="dxa"/>
            <w:shd w:val="clear" w:color="auto" w:fill="auto"/>
            <w:vAlign w:val="bottom"/>
          </w:tcPr>
          <w:p w14:paraId="0B315C20"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 xml:space="preserve">No GRADE descriptive data per outcome </w:t>
            </w:r>
          </w:p>
        </w:tc>
      </w:tr>
      <w:tr w:rsidR="00875BE3" w:rsidRPr="009F4360" w14:paraId="40C96D5E" w14:textId="77777777" w:rsidTr="00705D12">
        <w:trPr>
          <w:jc w:val="center"/>
        </w:trPr>
        <w:tc>
          <w:tcPr>
            <w:tcW w:w="1566" w:type="dxa"/>
            <w:shd w:val="clear" w:color="auto" w:fill="auto"/>
            <w:vAlign w:val="bottom"/>
          </w:tcPr>
          <w:p w14:paraId="6ACA5565"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Zanghì</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6F3AFCB3"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2022</w:t>
            </w:r>
          </w:p>
        </w:tc>
        <w:tc>
          <w:tcPr>
            <w:tcW w:w="6728" w:type="dxa"/>
            <w:shd w:val="clear" w:color="auto" w:fill="auto"/>
            <w:vAlign w:val="bottom"/>
          </w:tcPr>
          <w:p w14:paraId="44FD465A" w14:textId="7935544E"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The Practice of Physical Activity on Psychological, Mental, Physical, and Social Wellbeing for Breast-Cancer Survivors: An Umbrella Review.</w:t>
            </w:r>
          </w:p>
        </w:tc>
        <w:tc>
          <w:tcPr>
            <w:tcW w:w="2061" w:type="dxa"/>
            <w:shd w:val="clear" w:color="auto" w:fill="auto"/>
            <w:vAlign w:val="bottom"/>
          </w:tcPr>
          <w:p w14:paraId="4380D71E"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Qualitive</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synthesis</w:t>
            </w:r>
            <w:proofErr w:type="spellEnd"/>
          </w:p>
        </w:tc>
      </w:tr>
      <w:tr w:rsidR="00875BE3" w:rsidRPr="00281314" w14:paraId="665CAFEE" w14:textId="77777777" w:rsidTr="00705D12">
        <w:trPr>
          <w:jc w:val="center"/>
        </w:trPr>
        <w:tc>
          <w:tcPr>
            <w:tcW w:w="1566" w:type="dxa"/>
            <w:shd w:val="clear" w:color="auto" w:fill="auto"/>
            <w:vAlign w:val="bottom"/>
          </w:tcPr>
          <w:p w14:paraId="0A759654"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Lum</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5C14CC90"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2022</w:t>
            </w:r>
          </w:p>
        </w:tc>
        <w:tc>
          <w:tcPr>
            <w:tcW w:w="6728" w:type="dxa"/>
            <w:shd w:val="clear" w:color="auto" w:fill="auto"/>
            <w:vAlign w:val="bottom"/>
          </w:tcPr>
          <w:p w14:paraId="24F8850F" w14:textId="4A043C48"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Interventions to Improve Child Physical Activity in the Early Childhood Education and Care Setting: An Umbrella Review.</w:t>
            </w:r>
          </w:p>
        </w:tc>
        <w:tc>
          <w:tcPr>
            <w:tcW w:w="2061" w:type="dxa"/>
            <w:shd w:val="clear" w:color="auto" w:fill="auto"/>
            <w:vAlign w:val="bottom"/>
          </w:tcPr>
          <w:p w14:paraId="6D1554A2"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281314" w14:paraId="7DEC7433" w14:textId="77777777" w:rsidTr="00705D12">
        <w:trPr>
          <w:jc w:val="center"/>
        </w:trPr>
        <w:tc>
          <w:tcPr>
            <w:tcW w:w="1566" w:type="dxa"/>
            <w:shd w:val="clear" w:color="auto" w:fill="auto"/>
            <w:vAlign w:val="bottom"/>
          </w:tcPr>
          <w:p w14:paraId="0CD618A7"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Mannocci</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0C7C7452"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2020</w:t>
            </w:r>
          </w:p>
        </w:tc>
        <w:tc>
          <w:tcPr>
            <w:tcW w:w="6728" w:type="dxa"/>
            <w:shd w:val="clear" w:color="auto" w:fill="auto"/>
            <w:vAlign w:val="bottom"/>
          </w:tcPr>
          <w:p w14:paraId="1D87235D" w14:textId="674CA1E5" w:rsidR="00875BE3" w:rsidRPr="00DA745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Are There Effective Interventions to Increase Physical Activity in Children and Young People? An Umbrella Review.</w:t>
            </w:r>
          </w:p>
        </w:tc>
        <w:tc>
          <w:tcPr>
            <w:tcW w:w="2061" w:type="dxa"/>
            <w:shd w:val="clear" w:color="auto" w:fill="auto"/>
            <w:vAlign w:val="bottom"/>
          </w:tcPr>
          <w:p w14:paraId="64647BC0"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281314" w14:paraId="234A1798" w14:textId="77777777" w:rsidTr="00705D12">
        <w:trPr>
          <w:jc w:val="center"/>
        </w:trPr>
        <w:tc>
          <w:tcPr>
            <w:tcW w:w="1566" w:type="dxa"/>
            <w:shd w:val="clear" w:color="auto" w:fill="auto"/>
            <w:vAlign w:val="bottom"/>
          </w:tcPr>
          <w:p w14:paraId="7332C79A"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Lam</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7E20618B"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2021 </w:t>
            </w:r>
          </w:p>
        </w:tc>
        <w:tc>
          <w:tcPr>
            <w:tcW w:w="6728" w:type="dxa"/>
            <w:shd w:val="clear" w:color="auto" w:fill="auto"/>
            <w:vAlign w:val="bottom"/>
          </w:tcPr>
          <w:p w14:paraId="3B4B026A" w14:textId="3FEAD225"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Associations between the built environment and obesity: an umbrella review.</w:t>
            </w:r>
          </w:p>
        </w:tc>
        <w:tc>
          <w:tcPr>
            <w:tcW w:w="2061" w:type="dxa"/>
            <w:shd w:val="clear" w:color="auto" w:fill="auto"/>
            <w:vAlign w:val="bottom"/>
          </w:tcPr>
          <w:p w14:paraId="47A86C28"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281314" w14:paraId="10A5D1EF" w14:textId="77777777" w:rsidTr="00705D12">
        <w:trPr>
          <w:jc w:val="center"/>
        </w:trPr>
        <w:tc>
          <w:tcPr>
            <w:tcW w:w="1566" w:type="dxa"/>
            <w:shd w:val="clear" w:color="auto" w:fill="auto"/>
            <w:vAlign w:val="bottom"/>
          </w:tcPr>
          <w:p w14:paraId="6C77EC9F"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Bonaccorsi</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4FBD77C3"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2020</w:t>
            </w:r>
          </w:p>
        </w:tc>
        <w:tc>
          <w:tcPr>
            <w:tcW w:w="6728" w:type="dxa"/>
            <w:shd w:val="clear" w:color="auto" w:fill="auto"/>
            <w:vAlign w:val="bottom"/>
          </w:tcPr>
          <w:p w14:paraId="32A8522D" w14:textId="001D9B49"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Impact of the Built Environment and the Neighborhood in Promoting the Physical Activity and the Healthy Aging in Older People: An Umbrella Review.</w:t>
            </w:r>
          </w:p>
        </w:tc>
        <w:tc>
          <w:tcPr>
            <w:tcW w:w="2061" w:type="dxa"/>
            <w:shd w:val="clear" w:color="auto" w:fill="auto"/>
            <w:vAlign w:val="bottom"/>
          </w:tcPr>
          <w:p w14:paraId="7E65561F"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9F4360" w14:paraId="45049D6F" w14:textId="77777777" w:rsidTr="00705D12">
        <w:trPr>
          <w:jc w:val="center"/>
        </w:trPr>
        <w:tc>
          <w:tcPr>
            <w:tcW w:w="1566" w:type="dxa"/>
            <w:shd w:val="clear" w:color="auto" w:fill="auto"/>
            <w:vAlign w:val="bottom"/>
          </w:tcPr>
          <w:p w14:paraId="44737C3D"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Horodyska</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1D7215C4"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2015</w:t>
            </w:r>
          </w:p>
        </w:tc>
        <w:tc>
          <w:tcPr>
            <w:tcW w:w="6728" w:type="dxa"/>
            <w:shd w:val="clear" w:color="auto" w:fill="auto"/>
            <w:vAlign w:val="bottom"/>
          </w:tcPr>
          <w:p w14:paraId="3CB9BF5E" w14:textId="2DED9D35"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Implementation conditions for diet and physical activity interventions and policies: an umbrella review</w:t>
            </w:r>
          </w:p>
        </w:tc>
        <w:tc>
          <w:tcPr>
            <w:tcW w:w="2061" w:type="dxa"/>
            <w:shd w:val="clear" w:color="auto" w:fill="auto"/>
            <w:vAlign w:val="bottom"/>
          </w:tcPr>
          <w:p w14:paraId="3CEF57B5"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rPr>
              <w:t xml:space="preserve">Policy </w:t>
            </w:r>
            <w:proofErr w:type="spellStart"/>
            <w:r w:rsidRPr="009F4360">
              <w:rPr>
                <w:rFonts w:ascii="Times New Roman" w:hAnsi="Times New Roman" w:cs="Times New Roman"/>
                <w:sz w:val="20"/>
                <w:szCs w:val="20"/>
              </w:rPr>
              <w:t>article</w:t>
            </w:r>
            <w:proofErr w:type="spellEnd"/>
          </w:p>
        </w:tc>
      </w:tr>
      <w:tr w:rsidR="00875BE3" w:rsidRPr="009F4360" w14:paraId="162BFCB0" w14:textId="77777777" w:rsidTr="00705D12">
        <w:trPr>
          <w:jc w:val="center"/>
        </w:trPr>
        <w:tc>
          <w:tcPr>
            <w:tcW w:w="1566" w:type="dxa"/>
            <w:shd w:val="clear" w:color="auto" w:fill="auto"/>
            <w:vAlign w:val="bottom"/>
          </w:tcPr>
          <w:p w14:paraId="5D188DA1"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Horodyska</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11FE3F52"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2015</w:t>
            </w:r>
          </w:p>
        </w:tc>
        <w:tc>
          <w:tcPr>
            <w:tcW w:w="6728" w:type="dxa"/>
            <w:shd w:val="clear" w:color="auto" w:fill="auto"/>
            <w:vAlign w:val="bottom"/>
          </w:tcPr>
          <w:p w14:paraId="61CFDA7E" w14:textId="0D5E350C"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Good practice characteristics of diet and physical activity interventions and policies: an umbrella review.</w:t>
            </w:r>
          </w:p>
        </w:tc>
        <w:tc>
          <w:tcPr>
            <w:tcW w:w="2061" w:type="dxa"/>
            <w:shd w:val="clear" w:color="auto" w:fill="auto"/>
            <w:vAlign w:val="bottom"/>
          </w:tcPr>
          <w:p w14:paraId="7DFE0C54"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rPr>
              <w:t xml:space="preserve">Policy </w:t>
            </w:r>
            <w:proofErr w:type="spellStart"/>
            <w:r w:rsidRPr="009F4360">
              <w:rPr>
                <w:rFonts w:ascii="Times New Roman" w:hAnsi="Times New Roman" w:cs="Times New Roman"/>
                <w:sz w:val="20"/>
                <w:szCs w:val="20"/>
              </w:rPr>
              <w:t>article</w:t>
            </w:r>
            <w:proofErr w:type="spellEnd"/>
          </w:p>
        </w:tc>
      </w:tr>
      <w:tr w:rsidR="00875BE3" w:rsidRPr="009F4360" w14:paraId="787B8BE7" w14:textId="77777777" w:rsidTr="00705D12">
        <w:trPr>
          <w:jc w:val="center"/>
        </w:trPr>
        <w:tc>
          <w:tcPr>
            <w:tcW w:w="1566" w:type="dxa"/>
            <w:shd w:val="clear" w:color="auto" w:fill="auto"/>
            <w:vAlign w:val="bottom"/>
          </w:tcPr>
          <w:p w14:paraId="30899D51"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Aleksovska</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2A64FACD"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2019</w:t>
            </w:r>
          </w:p>
        </w:tc>
        <w:tc>
          <w:tcPr>
            <w:tcW w:w="6728" w:type="dxa"/>
            <w:shd w:val="clear" w:color="auto" w:fill="auto"/>
            <w:vAlign w:val="bottom"/>
          </w:tcPr>
          <w:p w14:paraId="7EF66429" w14:textId="4EA03228"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Biological determinants of physical activity across the life course: a "Determinants of Diet and Physical Activity" (DEDIPAC) umbrella systematic literature review</w:t>
            </w:r>
          </w:p>
        </w:tc>
        <w:tc>
          <w:tcPr>
            <w:tcW w:w="2061" w:type="dxa"/>
            <w:shd w:val="clear" w:color="auto" w:fill="auto"/>
            <w:vAlign w:val="bottom"/>
          </w:tcPr>
          <w:p w14:paraId="4D6D62FE"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rPr>
              <w:t xml:space="preserve">Policy </w:t>
            </w:r>
            <w:proofErr w:type="spellStart"/>
            <w:r w:rsidRPr="009F4360">
              <w:rPr>
                <w:rFonts w:ascii="Times New Roman" w:hAnsi="Times New Roman" w:cs="Times New Roman"/>
                <w:sz w:val="20"/>
                <w:szCs w:val="20"/>
              </w:rPr>
              <w:t>article</w:t>
            </w:r>
            <w:proofErr w:type="spellEnd"/>
          </w:p>
        </w:tc>
      </w:tr>
      <w:tr w:rsidR="00875BE3" w:rsidRPr="009F4360" w14:paraId="35945E87" w14:textId="77777777" w:rsidTr="00705D12">
        <w:trPr>
          <w:jc w:val="center"/>
        </w:trPr>
        <w:tc>
          <w:tcPr>
            <w:tcW w:w="1566" w:type="dxa"/>
            <w:shd w:val="clear" w:color="auto" w:fill="auto"/>
            <w:vAlign w:val="bottom"/>
          </w:tcPr>
          <w:p w14:paraId="36B310C2"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Jadczak</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0E96B56D"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2018</w:t>
            </w:r>
          </w:p>
        </w:tc>
        <w:tc>
          <w:tcPr>
            <w:tcW w:w="6728" w:type="dxa"/>
            <w:shd w:val="clear" w:color="auto" w:fill="auto"/>
            <w:vAlign w:val="bottom"/>
          </w:tcPr>
          <w:p w14:paraId="46BACCFF" w14:textId="42FCD30D"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Effectiveness of exercise interventions on physical function in community-dwelling frail older people: an umbrella review of systematic reviews</w:t>
            </w:r>
          </w:p>
        </w:tc>
        <w:tc>
          <w:tcPr>
            <w:tcW w:w="2061" w:type="dxa"/>
            <w:shd w:val="clear" w:color="auto" w:fill="auto"/>
            <w:vAlign w:val="bottom"/>
          </w:tcPr>
          <w:p w14:paraId="07572789"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No</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effect</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size</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reported</w:t>
            </w:r>
            <w:proofErr w:type="spellEnd"/>
          </w:p>
        </w:tc>
      </w:tr>
      <w:tr w:rsidR="00875BE3" w:rsidRPr="009F4360" w14:paraId="4F81F5F7" w14:textId="77777777" w:rsidTr="00705D12">
        <w:trPr>
          <w:jc w:val="center"/>
        </w:trPr>
        <w:tc>
          <w:tcPr>
            <w:tcW w:w="1566" w:type="dxa"/>
            <w:shd w:val="clear" w:color="auto" w:fill="auto"/>
            <w:vAlign w:val="bottom"/>
          </w:tcPr>
          <w:p w14:paraId="17FB3DE2"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Neil-Sztramko</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1C81BC9A"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2022</w:t>
            </w:r>
          </w:p>
        </w:tc>
        <w:tc>
          <w:tcPr>
            <w:tcW w:w="6728" w:type="dxa"/>
            <w:shd w:val="clear" w:color="auto" w:fill="auto"/>
            <w:vAlign w:val="bottom"/>
          </w:tcPr>
          <w:p w14:paraId="382D2DF2" w14:textId="717C0CE5"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Community-based group physical activity and/or nutrition interventions to promote mobility in older adults: an umbrella review</w:t>
            </w:r>
          </w:p>
        </w:tc>
        <w:tc>
          <w:tcPr>
            <w:tcW w:w="2061" w:type="dxa"/>
            <w:shd w:val="clear" w:color="auto" w:fill="auto"/>
            <w:vAlign w:val="bottom"/>
          </w:tcPr>
          <w:p w14:paraId="38487A20"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No</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effect</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size</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reported</w:t>
            </w:r>
            <w:proofErr w:type="spellEnd"/>
          </w:p>
        </w:tc>
      </w:tr>
      <w:tr w:rsidR="00875BE3" w:rsidRPr="00281314" w14:paraId="2C4E380C" w14:textId="77777777" w:rsidTr="00705D12">
        <w:trPr>
          <w:jc w:val="center"/>
        </w:trPr>
        <w:tc>
          <w:tcPr>
            <w:tcW w:w="1566" w:type="dxa"/>
            <w:shd w:val="clear" w:color="auto" w:fill="auto"/>
            <w:vAlign w:val="bottom"/>
          </w:tcPr>
          <w:p w14:paraId="47C5E47D"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Garcia</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0DDB6E7F"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2022</w:t>
            </w:r>
          </w:p>
        </w:tc>
        <w:tc>
          <w:tcPr>
            <w:tcW w:w="6728" w:type="dxa"/>
            <w:shd w:val="clear" w:color="auto" w:fill="auto"/>
            <w:vAlign w:val="bottom"/>
          </w:tcPr>
          <w:p w14:paraId="362AC4DF" w14:textId="1621C50F"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Barriers and facilitators of domain-specific physical activity: a systematic review of reviews.</w:t>
            </w:r>
          </w:p>
        </w:tc>
        <w:tc>
          <w:tcPr>
            <w:tcW w:w="2061" w:type="dxa"/>
            <w:shd w:val="clear" w:color="auto" w:fill="auto"/>
            <w:vAlign w:val="bottom"/>
          </w:tcPr>
          <w:p w14:paraId="21CF6479"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281314" w14:paraId="467CCB86" w14:textId="77777777" w:rsidTr="00705D12">
        <w:trPr>
          <w:jc w:val="center"/>
        </w:trPr>
        <w:tc>
          <w:tcPr>
            <w:tcW w:w="1566" w:type="dxa"/>
            <w:shd w:val="clear" w:color="auto" w:fill="auto"/>
            <w:vAlign w:val="bottom"/>
          </w:tcPr>
          <w:p w14:paraId="4FC8DFC7"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O'Donoghue</w:t>
            </w:r>
            <w:proofErr w:type="spellEnd"/>
            <w:r w:rsidRPr="009F4360">
              <w:rPr>
                <w:rFonts w:ascii="Times New Roman" w:hAnsi="Times New Roman" w:cs="Times New Roman"/>
                <w:sz w:val="20"/>
                <w:szCs w:val="20"/>
              </w:rPr>
              <w:t xml:space="preserve"> G</w:t>
            </w:r>
          </w:p>
        </w:tc>
        <w:tc>
          <w:tcPr>
            <w:tcW w:w="708" w:type="dxa"/>
            <w:shd w:val="clear" w:color="auto" w:fill="auto"/>
            <w:vAlign w:val="bottom"/>
          </w:tcPr>
          <w:p w14:paraId="683DB0B4"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2018</w:t>
            </w:r>
          </w:p>
        </w:tc>
        <w:tc>
          <w:tcPr>
            <w:tcW w:w="6728" w:type="dxa"/>
            <w:shd w:val="clear" w:color="auto" w:fill="auto"/>
            <w:vAlign w:val="bottom"/>
          </w:tcPr>
          <w:p w14:paraId="21B0DA4F" w14:textId="36D90EDE"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Socio-economic determinants of physical activity across the life course: A "</w:t>
            </w:r>
            <w:proofErr w:type="spellStart"/>
            <w:r w:rsidRPr="00DA7450">
              <w:rPr>
                <w:rFonts w:ascii="Times New Roman" w:hAnsi="Times New Roman" w:cs="Times New Roman"/>
                <w:sz w:val="20"/>
                <w:szCs w:val="20"/>
                <w:lang w:val="en-US"/>
              </w:rPr>
              <w:t>DEterminants</w:t>
            </w:r>
            <w:proofErr w:type="spellEnd"/>
            <w:r w:rsidRPr="00DA7450">
              <w:rPr>
                <w:rFonts w:ascii="Times New Roman" w:hAnsi="Times New Roman" w:cs="Times New Roman"/>
                <w:sz w:val="20"/>
                <w:szCs w:val="20"/>
                <w:lang w:val="en-US"/>
              </w:rPr>
              <w:t xml:space="preserve"> of </w:t>
            </w:r>
            <w:proofErr w:type="spellStart"/>
            <w:r w:rsidRPr="00DA7450">
              <w:rPr>
                <w:rFonts w:ascii="Times New Roman" w:hAnsi="Times New Roman" w:cs="Times New Roman"/>
                <w:sz w:val="20"/>
                <w:szCs w:val="20"/>
                <w:lang w:val="en-US"/>
              </w:rPr>
              <w:t>DIet</w:t>
            </w:r>
            <w:proofErr w:type="spellEnd"/>
            <w:r w:rsidRPr="00DA7450">
              <w:rPr>
                <w:rFonts w:ascii="Times New Roman" w:hAnsi="Times New Roman" w:cs="Times New Roman"/>
                <w:sz w:val="20"/>
                <w:szCs w:val="20"/>
                <w:lang w:val="en-US"/>
              </w:rPr>
              <w:t xml:space="preserve"> and Physical </w:t>
            </w:r>
            <w:proofErr w:type="spellStart"/>
            <w:r w:rsidRPr="00DA7450">
              <w:rPr>
                <w:rFonts w:ascii="Times New Roman" w:hAnsi="Times New Roman" w:cs="Times New Roman"/>
                <w:sz w:val="20"/>
                <w:szCs w:val="20"/>
                <w:lang w:val="en-US"/>
              </w:rPr>
              <w:t>ACtivity</w:t>
            </w:r>
            <w:proofErr w:type="spellEnd"/>
            <w:r w:rsidRPr="00DA7450">
              <w:rPr>
                <w:rFonts w:ascii="Times New Roman" w:hAnsi="Times New Roman" w:cs="Times New Roman"/>
                <w:sz w:val="20"/>
                <w:szCs w:val="20"/>
                <w:lang w:val="en-US"/>
              </w:rPr>
              <w:t>" (DEDIPAC) umbrella literature review</w:t>
            </w:r>
          </w:p>
        </w:tc>
        <w:tc>
          <w:tcPr>
            <w:tcW w:w="2061" w:type="dxa"/>
            <w:shd w:val="clear" w:color="auto" w:fill="auto"/>
            <w:vAlign w:val="bottom"/>
          </w:tcPr>
          <w:p w14:paraId="18B3D847"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9F4360" w14:paraId="090B7291" w14:textId="77777777" w:rsidTr="00705D12">
        <w:trPr>
          <w:jc w:val="center"/>
        </w:trPr>
        <w:tc>
          <w:tcPr>
            <w:tcW w:w="1566" w:type="dxa"/>
            <w:shd w:val="clear" w:color="auto" w:fill="auto"/>
            <w:vAlign w:val="bottom"/>
          </w:tcPr>
          <w:p w14:paraId="3C98A234"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lastRenderedPageBreak/>
              <w:t>D'Amore</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46938C84"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2021</w:t>
            </w:r>
          </w:p>
        </w:tc>
        <w:tc>
          <w:tcPr>
            <w:tcW w:w="6728" w:type="dxa"/>
            <w:shd w:val="clear" w:color="auto" w:fill="auto"/>
            <w:vAlign w:val="bottom"/>
          </w:tcPr>
          <w:p w14:paraId="258285D0" w14:textId="4934A398"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Determinants of physical activity in older adults: an umbrella review protocol.</w:t>
            </w:r>
          </w:p>
        </w:tc>
        <w:tc>
          <w:tcPr>
            <w:tcW w:w="2061" w:type="dxa"/>
            <w:shd w:val="clear" w:color="auto" w:fill="auto"/>
            <w:vAlign w:val="bottom"/>
          </w:tcPr>
          <w:p w14:paraId="1B543895"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Protocol</w:t>
            </w:r>
            <w:proofErr w:type="spellEnd"/>
          </w:p>
        </w:tc>
      </w:tr>
      <w:tr w:rsidR="00875BE3" w:rsidRPr="00281314" w14:paraId="7A836AD4" w14:textId="77777777" w:rsidTr="00705D12">
        <w:trPr>
          <w:jc w:val="center"/>
        </w:trPr>
        <w:tc>
          <w:tcPr>
            <w:tcW w:w="1566" w:type="dxa"/>
            <w:shd w:val="clear" w:color="auto" w:fill="auto"/>
            <w:vAlign w:val="bottom"/>
          </w:tcPr>
          <w:p w14:paraId="1736CE44"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Carlin</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2C93B2EA"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2017</w:t>
            </w:r>
          </w:p>
        </w:tc>
        <w:tc>
          <w:tcPr>
            <w:tcW w:w="6728" w:type="dxa"/>
            <w:shd w:val="clear" w:color="auto" w:fill="auto"/>
            <w:vAlign w:val="bottom"/>
          </w:tcPr>
          <w:p w14:paraId="394374EE" w14:textId="6C1A3F61"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 xml:space="preserve">A life course examination of the physical environmental determinants of physical activity </w:t>
            </w:r>
            <w:proofErr w:type="spellStart"/>
            <w:r w:rsidRPr="00DA7450">
              <w:rPr>
                <w:rFonts w:ascii="Times New Roman" w:hAnsi="Times New Roman" w:cs="Times New Roman"/>
                <w:sz w:val="20"/>
                <w:szCs w:val="20"/>
                <w:lang w:val="en-US"/>
              </w:rPr>
              <w:t>behaviour</w:t>
            </w:r>
            <w:proofErr w:type="spellEnd"/>
            <w:r w:rsidRPr="00DA7450">
              <w:rPr>
                <w:rFonts w:ascii="Times New Roman" w:hAnsi="Times New Roman" w:cs="Times New Roman"/>
                <w:sz w:val="20"/>
                <w:szCs w:val="20"/>
                <w:lang w:val="en-US"/>
              </w:rPr>
              <w:t>: A "Determinants of Diet and Physical Activity" (DEDIPAC) umbrella systematic literature review.</w:t>
            </w:r>
          </w:p>
        </w:tc>
        <w:tc>
          <w:tcPr>
            <w:tcW w:w="2061" w:type="dxa"/>
            <w:shd w:val="clear" w:color="auto" w:fill="auto"/>
            <w:vAlign w:val="bottom"/>
          </w:tcPr>
          <w:p w14:paraId="6BE99198"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281314" w14:paraId="36C1C08A" w14:textId="77777777" w:rsidTr="00705D12">
        <w:trPr>
          <w:jc w:val="center"/>
        </w:trPr>
        <w:tc>
          <w:tcPr>
            <w:tcW w:w="1566" w:type="dxa"/>
            <w:shd w:val="clear" w:color="auto" w:fill="auto"/>
            <w:vAlign w:val="bottom"/>
          </w:tcPr>
          <w:p w14:paraId="1EA6358A"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Barbosa</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Filho</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69609F9C"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2016</w:t>
            </w:r>
          </w:p>
        </w:tc>
        <w:tc>
          <w:tcPr>
            <w:tcW w:w="6728" w:type="dxa"/>
            <w:shd w:val="clear" w:color="auto" w:fill="auto"/>
            <w:vAlign w:val="bottom"/>
          </w:tcPr>
          <w:p w14:paraId="3AD81184" w14:textId="2652177A"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Promoting physical activity for children and adolescents in low- and middle-income countries: An umbrella systematic review: A review on promoting physical activity in LMIC.</w:t>
            </w:r>
          </w:p>
        </w:tc>
        <w:tc>
          <w:tcPr>
            <w:tcW w:w="2061" w:type="dxa"/>
            <w:shd w:val="clear" w:color="auto" w:fill="auto"/>
            <w:vAlign w:val="bottom"/>
          </w:tcPr>
          <w:p w14:paraId="0E24D9BC"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281314" w14:paraId="5ABCC09F" w14:textId="77777777" w:rsidTr="00705D12">
        <w:trPr>
          <w:jc w:val="center"/>
        </w:trPr>
        <w:tc>
          <w:tcPr>
            <w:tcW w:w="1566" w:type="dxa"/>
            <w:shd w:val="clear" w:color="auto" w:fill="auto"/>
            <w:vAlign w:val="bottom"/>
          </w:tcPr>
          <w:p w14:paraId="42042D4C"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López-Ortiz</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354A9B2B"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2023</w:t>
            </w:r>
          </w:p>
        </w:tc>
        <w:tc>
          <w:tcPr>
            <w:tcW w:w="6728" w:type="dxa"/>
            <w:shd w:val="clear" w:color="auto" w:fill="auto"/>
            <w:vAlign w:val="bottom"/>
          </w:tcPr>
          <w:p w14:paraId="0A2FA34E" w14:textId="655D31C2"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Effects of physical activity and exercise interventions on Alzheimer's disease: an umbrella review of existing meta-analyses</w:t>
            </w:r>
          </w:p>
        </w:tc>
        <w:tc>
          <w:tcPr>
            <w:tcW w:w="2061" w:type="dxa"/>
            <w:shd w:val="clear" w:color="auto" w:fill="auto"/>
            <w:vAlign w:val="bottom"/>
          </w:tcPr>
          <w:p w14:paraId="6098A347"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 xml:space="preserve">No GRADE descriptive data per outcome </w:t>
            </w:r>
          </w:p>
        </w:tc>
      </w:tr>
      <w:tr w:rsidR="00875BE3" w:rsidRPr="00281314" w14:paraId="1ABBF804" w14:textId="77777777" w:rsidTr="00705D12">
        <w:trPr>
          <w:jc w:val="center"/>
        </w:trPr>
        <w:tc>
          <w:tcPr>
            <w:tcW w:w="1566" w:type="dxa"/>
            <w:shd w:val="clear" w:color="auto" w:fill="auto"/>
            <w:vAlign w:val="bottom"/>
          </w:tcPr>
          <w:p w14:paraId="163667D6"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Condello</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403A2893"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2017</w:t>
            </w:r>
          </w:p>
        </w:tc>
        <w:tc>
          <w:tcPr>
            <w:tcW w:w="6728" w:type="dxa"/>
            <w:shd w:val="clear" w:color="auto" w:fill="auto"/>
            <w:vAlign w:val="bottom"/>
          </w:tcPr>
          <w:p w14:paraId="12337336" w14:textId="38D07FEB" w:rsidR="00875BE3" w:rsidRPr="009F4360" w:rsidRDefault="00875BE3" w:rsidP="0067402C">
            <w:pPr>
              <w:rPr>
                <w:rFonts w:ascii="Times New Roman" w:hAnsi="Times New Roman" w:cs="Times New Roman"/>
                <w:sz w:val="20"/>
                <w:szCs w:val="20"/>
                <w:lang w:val="en-US"/>
              </w:rPr>
            </w:pPr>
            <w:r w:rsidRPr="00DA7450">
              <w:rPr>
                <w:rFonts w:ascii="Times New Roman" w:hAnsi="Times New Roman" w:cs="Times New Roman"/>
                <w:sz w:val="20"/>
                <w:szCs w:val="20"/>
                <w:lang w:val="en-US"/>
              </w:rPr>
              <w:t>Behavioral determinants of physical activity across the life course: a "</w:t>
            </w:r>
            <w:proofErr w:type="spellStart"/>
            <w:r w:rsidRPr="00DA7450">
              <w:rPr>
                <w:rFonts w:ascii="Times New Roman" w:hAnsi="Times New Roman" w:cs="Times New Roman"/>
                <w:sz w:val="20"/>
                <w:szCs w:val="20"/>
                <w:lang w:val="en-US"/>
              </w:rPr>
              <w:t>DEterminants</w:t>
            </w:r>
            <w:proofErr w:type="spellEnd"/>
            <w:r w:rsidRPr="00DA7450">
              <w:rPr>
                <w:rFonts w:ascii="Times New Roman" w:hAnsi="Times New Roman" w:cs="Times New Roman"/>
                <w:sz w:val="20"/>
                <w:szCs w:val="20"/>
                <w:lang w:val="en-US"/>
              </w:rPr>
              <w:t xml:space="preserve"> of </w:t>
            </w:r>
            <w:proofErr w:type="spellStart"/>
            <w:r w:rsidRPr="00DA7450">
              <w:rPr>
                <w:rFonts w:ascii="Times New Roman" w:hAnsi="Times New Roman" w:cs="Times New Roman"/>
                <w:sz w:val="20"/>
                <w:szCs w:val="20"/>
                <w:lang w:val="en-US"/>
              </w:rPr>
              <w:t>DIet</w:t>
            </w:r>
            <w:proofErr w:type="spellEnd"/>
            <w:r w:rsidRPr="00DA7450">
              <w:rPr>
                <w:rFonts w:ascii="Times New Roman" w:hAnsi="Times New Roman" w:cs="Times New Roman"/>
                <w:sz w:val="20"/>
                <w:szCs w:val="20"/>
                <w:lang w:val="en-US"/>
              </w:rPr>
              <w:t xml:space="preserve"> and Physical </w:t>
            </w:r>
            <w:proofErr w:type="spellStart"/>
            <w:r w:rsidRPr="00DA7450">
              <w:rPr>
                <w:rFonts w:ascii="Times New Roman" w:hAnsi="Times New Roman" w:cs="Times New Roman"/>
                <w:sz w:val="20"/>
                <w:szCs w:val="20"/>
                <w:lang w:val="en-US"/>
              </w:rPr>
              <w:t>ACtivity</w:t>
            </w:r>
            <w:proofErr w:type="spellEnd"/>
            <w:r w:rsidRPr="00DA7450">
              <w:rPr>
                <w:rFonts w:ascii="Times New Roman" w:hAnsi="Times New Roman" w:cs="Times New Roman"/>
                <w:sz w:val="20"/>
                <w:szCs w:val="20"/>
                <w:lang w:val="en-US"/>
              </w:rPr>
              <w:t>" (DEDIPAC) umbrella systematic literature revie</w:t>
            </w:r>
          </w:p>
        </w:tc>
        <w:tc>
          <w:tcPr>
            <w:tcW w:w="2061" w:type="dxa"/>
            <w:shd w:val="clear" w:color="auto" w:fill="auto"/>
            <w:vAlign w:val="bottom"/>
          </w:tcPr>
          <w:p w14:paraId="5AD78FFE"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281314" w14:paraId="41C6C844" w14:textId="77777777" w:rsidTr="00705D12">
        <w:trPr>
          <w:jc w:val="center"/>
        </w:trPr>
        <w:tc>
          <w:tcPr>
            <w:tcW w:w="1566" w:type="dxa"/>
            <w:shd w:val="clear" w:color="auto" w:fill="auto"/>
            <w:vAlign w:val="bottom"/>
          </w:tcPr>
          <w:p w14:paraId="382664C8"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Jaeschke</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33F51064"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2017</w:t>
            </w:r>
          </w:p>
        </w:tc>
        <w:tc>
          <w:tcPr>
            <w:tcW w:w="6728" w:type="dxa"/>
            <w:shd w:val="clear" w:color="auto" w:fill="auto"/>
            <w:vAlign w:val="bottom"/>
          </w:tcPr>
          <w:p w14:paraId="5B82ADF5" w14:textId="4EF9C42B" w:rsidR="00875BE3" w:rsidRPr="009F4360" w:rsidRDefault="00875BE3" w:rsidP="0067402C">
            <w:pPr>
              <w:rPr>
                <w:rFonts w:ascii="Times New Roman" w:hAnsi="Times New Roman" w:cs="Times New Roman"/>
                <w:sz w:val="20"/>
                <w:szCs w:val="20"/>
                <w:lang w:val="en-US"/>
              </w:rPr>
            </w:pPr>
            <w:r w:rsidRPr="00E332BB">
              <w:rPr>
                <w:rFonts w:ascii="Times New Roman" w:hAnsi="Times New Roman" w:cs="Times New Roman"/>
                <w:sz w:val="20"/>
                <w:szCs w:val="20"/>
                <w:lang w:val="en-US"/>
              </w:rPr>
              <w:t>Socio-cultural determinants of physical activity across the life course: a 'Determinants of Diet and Physical Activity' (DEDIPAC) umbrella systematic literature review</w:t>
            </w:r>
          </w:p>
        </w:tc>
        <w:tc>
          <w:tcPr>
            <w:tcW w:w="2061" w:type="dxa"/>
            <w:shd w:val="clear" w:color="auto" w:fill="auto"/>
            <w:vAlign w:val="bottom"/>
          </w:tcPr>
          <w:p w14:paraId="3F5883D8"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281314" w14:paraId="2742AC1B" w14:textId="77777777" w:rsidTr="00705D12">
        <w:trPr>
          <w:jc w:val="center"/>
        </w:trPr>
        <w:tc>
          <w:tcPr>
            <w:tcW w:w="1566" w:type="dxa"/>
            <w:shd w:val="clear" w:color="auto" w:fill="auto"/>
            <w:vAlign w:val="bottom"/>
          </w:tcPr>
          <w:p w14:paraId="01FDA788"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Cortis</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7B10C32D"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2017 </w:t>
            </w:r>
          </w:p>
        </w:tc>
        <w:tc>
          <w:tcPr>
            <w:tcW w:w="6728" w:type="dxa"/>
            <w:shd w:val="clear" w:color="auto" w:fill="auto"/>
            <w:vAlign w:val="bottom"/>
          </w:tcPr>
          <w:p w14:paraId="4D1C8D16" w14:textId="3FECD087" w:rsidR="00875BE3" w:rsidRPr="009F4360" w:rsidRDefault="00875BE3" w:rsidP="0067402C">
            <w:pPr>
              <w:rPr>
                <w:rFonts w:ascii="Times New Roman" w:hAnsi="Times New Roman" w:cs="Times New Roman"/>
                <w:sz w:val="20"/>
                <w:szCs w:val="20"/>
                <w:lang w:val="en-US"/>
              </w:rPr>
            </w:pPr>
            <w:r w:rsidRPr="00E332BB">
              <w:rPr>
                <w:rFonts w:ascii="Times New Roman" w:hAnsi="Times New Roman" w:cs="Times New Roman"/>
                <w:sz w:val="20"/>
                <w:szCs w:val="20"/>
                <w:lang w:val="en-US"/>
              </w:rPr>
              <w:t>Psychological determinants of physical activity across the life course: A "</w:t>
            </w:r>
            <w:proofErr w:type="spellStart"/>
            <w:r w:rsidRPr="00E332BB">
              <w:rPr>
                <w:rFonts w:ascii="Times New Roman" w:hAnsi="Times New Roman" w:cs="Times New Roman"/>
                <w:sz w:val="20"/>
                <w:szCs w:val="20"/>
                <w:lang w:val="en-US"/>
              </w:rPr>
              <w:t>DEterminants</w:t>
            </w:r>
            <w:proofErr w:type="spellEnd"/>
            <w:r w:rsidRPr="00E332BB">
              <w:rPr>
                <w:rFonts w:ascii="Times New Roman" w:hAnsi="Times New Roman" w:cs="Times New Roman"/>
                <w:sz w:val="20"/>
                <w:szCs w:val="20"/>
                <w:lang w:val="en-US"/>
              </w:rPr>
              <w:t xml:space="preserve"> of </w:t>
            </w:r>
            <w:proofErr w:type="spellStart"/>
            <w:r w:rsidRPr="00E332BB">
              <w:rPr>
                <w:rFonts w:ascii="Times New Roman" w:hAnsi="Times New Roman" w:cs="Times New Roman"/>
                <w:sz w:val="20"/>
                <w:szCs w:val="20"/>
                <w:lang w:val="en-US"/>
              </w:rPr>
              <w:t>DIet</w:t>
            </w:r>
            <w:proofErr w:type="spellEnd"/>
            <w:r w:rsidRPr="00E332BB">
              <w:rPr>
                <w:rFonts w:ascii="Times New Roman" w:hAnsi="Times New Roman" w:cs="Times New Roman"/>
                <w:sz w:val="20"/>
                <w:szCs w:val="20"/>
                <w:lang w:val="en-US"/>
              </w:rPr>
              <w:t xml:space="preserve"> and Physical </w:t>
            </w:r>
            <w:proofErr w:type="spellStart"/>
            <w:r w:rsidRPr="00E332BB">
              <w:rPr>
                <w:rFonts w:ascii="Times New Roman" w:hAnsi="Times New Roman" w:cs="Times New Roman"/>
                <w:sz w:val="20"/>
                <w:szCs w:val="20"/>
                <w:lang w:val="en-US"/>
              </w:rPr>
              <w:t>ACtivity</w:t>
            </w:r>
            <w:proofErr w:type="spellEnd"/>
            <w:r w:rsidRPr="00E332BB">
              <w:rPr>
                <w:rFonts w:ascii="Times New Roman" w:hAnsi="Times New Roman" w:cs="Times New Roman"/>
                <w:sz w:val="20"/>
                <w:szCs w:val="20"/>
                <w:lang w:val="en-US"/>
              </w:rPr>
              <w:t>" (DEDIPAC) umbrella systematic literature review.</w:t>
            </w:r>
          </w:p>
        </w:tc>
        <w:tc>
          <w:tcPr>
            <w:tcW w:w="2061" w:type="dxa"/>
            <w:shd w:val="clear" w:color="auto" w:fill="auto"/>
            <w:vAlign w:val="bottom"/>
          </w:tcPr>
          <w:p w14:paraId="5B5D5996"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281314" w14:paraId="4DFAD03C" w14:textId="77777777" w:rsidTr="00705D12">
        <w:trPr>
          <w:jc w:val="center"/>
        </w:trPr>
        <w:tc>
          <w:tcPr>
            <w:tcW w:w="1566" w:type="dxa"/>
            <w:shd w:val="clear" w:color="auto" w:fill="auto"/>
            <w:vAlign w:val="bottom"/>
          </w:tcPr>
          <w:p w14:paraId="43D14EC4"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Safron</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4FC78F91"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2011</w:t>
            </w:r>
          </w:p>
        </w:tc>
        <w:tc>
          <w:tcPr>
            <w:tcW w:w="6728" w:type="dxa"/>
            <w:shd w:val="clear" w:color="auto" w:fill="auto"/>
            <w:vAlign w:val="bottom"/>
          </w:tcPr>
          <w:p w14:paraId="35DB89C3" w14:textId="7285683E" w:rsidR="00875BE3" w:rsidRPr="009F4360" w:rsidRDefault="00875BE3" w:rsidP="0067402C">
            <w:pPr>
              <w:rPr>
                <w:rFonts w:ascii="Times New Roman" w:hAnsi="Times New Roman" w:cs="Times New Roman"/>
                <w:sz w:val="20"/>
                <w:szCs w:val="20"/>
                <w:lang w:val="en-US"/>
              </w:rPr>
            </w:pPr>
            <w:r w:rsidRPr="00E332BB">
              <w:rPr>
                <w:rFonts w:ascii="Times New Roman" w:hAnsi="Times New Roman" w:cs="Times New Roman"/>
                <w:sz w:val="20"/>
                <w:szCs w:val="20"/>
                <w:lang w:val="en-US"/>
              </w:rPr>
              <w:t>Micro-environmental characteristics related to body weight, diet, and physical activity of children and adolescents: a systematic umbrella review</w:t>
            </w:r>
          </w:p>
        </w:tc>
        <w:tc>
          <w:tcPr>
            <w:tcW w:w="2061" w:type="dxa"/>
            <w:shd w:val="clear" w:color="auto" w:fill="auto"/>
            <w:vAlign w:val="bottom"/>
          </w:tcPr>
          <w:p w14:paraId="4240E0BF"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281314" w14:paraId="359A4AEE" w14:textId="77777777" w:rsidTr="00705D12">
        <w:trPr>
          <w:jc w:val="center"/>
        </w:trPr>
        <w:tc>
          <w:tcPr>
            <w:tcW w:w="1566" w:type="dxa"/>
            <w:shd w:val="clear" w:color="auto" w:fill="auto"/>
            <w:vAlign w:val="bottom"/>
          </w:tcPr>
          <w:p w14:paraId="2A136743"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Craike</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456D4A89"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2018</w:t>
            </w:r>
          </w:p>
        </w:tc>
        <w:tc>
          <w:tcPr>
            <w:tcW w:w="6728" w:type="dxa"/>
            <w:shd w:val="clear" w:color="auto" w:fill="auto"/>
            <w:vAlign w:val="bottom"/>
          </w:tcPr>
          <w:p w14:paraId="0CD13168" w14:textId="5EF94ABE" w:rsidR="00875BE3" w:rsidRPr="009F4360" w:rsidRDefault="00875BE3" w:rsidP="0067402C">
            <w:pPr>
              <w:rPr>
                <w:rFonts w:ascii="Times New Roman" w:hAnsi="Times New Roman" w:cs="Times New Roman"/>
                <w:sz w:val="20"/>
                <w:szCs w:val="20"/>
                <w:lang w:val="en-US"/>
              </w:rPr>
            </w:pPr>
            <w:r w:rsidRPr="00E332BB">
              <w:rPr>
                <w:rFonts w:ascii="Times New Roman" w:hAnsi="Times New Roman" w:cs="Times New Roman"/>
                <w:sz w:val="20"/>
                <w:szCs w:val="20"/>
                <w:lang w:val="en-US"/>
              </w:rPr>
              <w:t>Interventions to improve physical activity among socioeconomically disadvantaged groups: an umbrella review</w:t>
            </w:r>
          </w:p>
        </w:tc>
        <w:tc>
          <w:tcPr>
            <w:tcW w:w="2061" w:type="dxa"/>
            <w:shd w:val="clear" w:color="auto" w:fill="auto"/>
            <w:vAlign w:val="bottom"/>
          </w:tcPr>
          <w:p w14:paraId="506108C5"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9F4360" w14:paraId="0516B8E4" w14:textId="77777777" w:rsidTr="00705D12">
        <w:trPr>
          <w:jc w:val="center"/>
        </w:trPr>
        <w:tc>
          <w:tcPr>
            <w:tcW w:w="1566" w:type="dxa"/>
            <w:shd w:val="clear" w:color="auto" w:fill="auto"/>
            <w:vAlign w:val="bottom"/>
          </w:tcPr>
          <w:p w14:paraId="7B394C5F"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Torres</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6033D664"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2018</w:t>
            </w:r>
          </w:p>
        </w:tc>
        <w:tc>
          <w:tcPr>
            <w:tcW w:w="6728" w:type="dxa"/>
            <w:shd w:val="clear" w:color="auto" w:fill="auto"/>
            <w:vAlign w:val="bottom"/>
          </w:tcPr>
          <w:p w14:paraId="3FB49A29" w14:textId="03A9D2A1" w:rsidR="00875BE3" w:rsidRPr="009F4360" w:rsidRDefault="00875BE3" w:rsidP="0067402C">
            <w:pPr>
              <w:rPr>
                <w:rFonts w:ascii="Times New Roman" w:hAnsi="Times New Roman" w:cs="Times New Roman"/>
                <w:sz w:val="20"/>
                <w:szCs w:val="20"/>
                <w:lang w:val="en-US"/>
              </w:rPr>
            </w:pPr>
            <w:r w:rsidRPr="00E332BB">
              <w:rPr>
                <w:rFonts w:ascii="Times New Roman" w:hAnsi="Times New Roman" w:cs="Times New Roman"/>
                <w:sz w:val="20"/>
                <w:szCs w:val="20"/>
                <w:lang w:val="en-US"/>
              </w:rPr>
              <w:t>Umbrella and Systematic Review Methodology to Support the 2018 Physical Activity Guidelines Advisory Committee</w:t>
            </w:r>
          </w:p>
        </w:tc>
        <w:tc>
          <w:tcPr>
            <w:tcW w:w="2061" w:type="dxa"/>
            <w:shd w:val="clear" w:color="auto" w:fill="auto"/>
            <w:vAlign w:val="bottom"/>
          </w:tcPr>
          <w:p w14:paraId="0E8AFCF3"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Methodological</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paper</w:t>
            </w:r>
            <w:proofErr w:type="spellEnd"/>
          </w:p>
        </w:tc>
      </w:tr>
      <w:tr w:rsidR="00875BE3" w:rsidRPr="009F4360" w14:paraId="3AE56386" w14:textId="77777777" w:rsidTr="00705D12">
        <w:trPr>
          <w:jc w:val="center"/>
        </w:trPr>
        <w:tc>
          <w:tcPr>
            <w:tcW w:w="1566" w:type="dxa"/>
            <w:shd w:val="clear" w:color="auto" w:fill="auto"/>
            <w:vAlign w:val="bottom"/>
          </w:tcPr>
          <w:p w14:paraId="53BFC8A9"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Pieters</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7F81E052"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2020</w:t>
            </w:r>
          </w:p>
        </w:tc>
        <w:tc>
          <w:tcPr>
            <w:tcW w:w="6728" w:type="dxa"/>
            <w:shd w:val="clear" w:color="auto" w:fill="auto"/>
            <w:vAlign w:val="bottom"/>
          </w:tcPr>
          <w:p w14:paraId="34879D54" w14:textId="03376A4B" w:rsidR="00875BE3" w:rsidRPr="009F4360" w:rsidRDefault="00875BE3" w:rsidP="0067402C">
            <w:pPr>
              <w:rPr>
                <w:rFonts w:ascii="Times New Roman" w:hAnsi="Times New Roman" w:cs="Times New Roman"/>
                <w:sz w:val="20"/>
                <w:szCs w:val="20"/>
                <w:lang w:val="en-US"/>
              </w:rPr>
            </w:pPr>
            <w:r w:rsidRPr="00E332BB">
              <w:rPr>
                <w:rFonts w:ascii="Times New Roman" w:hAnsi="Times New Roman" w:cs="Times New Roman"/>
                <w:sz w:val="20"/>
                <w:szCs w:val="20"/>
                <w:lang w:val="en-US"/>
              </w:rPr>
              <w:t>An Update of Systematic Reviews Examining the Effectiveness of Conservative Physical Therapy Interventions for Subacromial Shoulder Pain.</w:t>
            </w:r>
          </w:p>
        </w:tc>
        <w:tc>
          <w:tcPr>
            <w:tcW w:w="2061" w:type="dxa"/>
            <w:shd w:val="clear" w:color="auto" w:fill="auto"/>
            <w:vAlign w:val="bottom"/>
          </w:tcPr>
          <w:p w14:paraId="51AB7CF3"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Only</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systematic</w:t>
            </w:r>
            <w:proofErr w:type="spellEnd"/>
            <w:r w:rsidRPr="009F4360">
              <w:rPr>
                <w:rFonts w:ascii="Times New Roman" w:hAnsi="Times New Roman" w:cs="Times New Roman"/>
                <w:sz w:val="20"/>
                <w:szCs w:val="20"/>
              </w:rPr>
              <w:t xml:space="preserve"> </w:t>
            </w:r>
            <w:r w:rsidRPr="009F4360">
              <w:rPr>
                <w:rFonts w:ascii="Times New Roman" w:hAnsi="Times New Roman" w:cs="Times New Roman"/>
                <w:sz w:val="20"/>
                <w:szCs w:val="20"/>
                <w:lang w:val="en-GB"/>
              </w:rPr>
              <w:t>r</w:t>
            </w:r>
            <w:proofErr w:type="spellStart"/>
            <w:r w:rsidRPr="009F4360">
              <w:rPr>
                <w:rFonts w:ascii="Times New Roman" w:hAnsi="Times New Roman" w:cs="Times New Roman"/>
                <w:sz w:val="20"/>
                <w:szCs w:val="20"/>
              </w:rPr>
              <w:t>eviews</w:t>
            </w:r>
            <w:proofErr w:type="spellEnd"/>
          </w:p>
        </w:tc>
      </w:tr>
      <w:tr w:rsidR="00875BE3" w:rsidRPr="00281314" w14:paraId="1C56D98C" w14:textId="77777777" w:rsidTr="00705D12">
        <w:trPr>
          <w:jc w:val="center"/>
        </w:trPr>
        <w:tc>
          <w:tcPr>
            <w:tcW w:w="1566" w:type="dxa"/>
            <w:shd w:val="clear" w:color="auto" w:fill="auto"/>
            <w:vAlign w:val="bottom"/>
          </w:tcPr>
          <w:p w14:paraId="0D27DF14"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Zhang</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4DA5BC1C"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2022</w:t>
            </w:r>
          </w:p>
        </w:tc>
        <w:tc>
          <w:tcPr>
            <w:tcW w:w="6728" w:type="dxa"/>
            <w:shd w:val="clear" w:color="auto" w:fill="auto"/>
            <w:vAlign w:val="bottom"/>
          </w:tcPr>
          <w:p w14:paraId="6A2E60B3" w14:textId="3D0E6000" w:rsidR="00875BE3" w:rsidRPr="009F4360" w:rsidRDefault="00875BE3" w:rsidP="0067402C">
            <w:pPr>
              <w:rPr>
                <w:rFonts w:ascii="Times New Roman" w:hAnsi="Times New Roman" w:cs="Times New Roman"/>
                <w:sz w:val="20"/>
                <w:szCs w:val="20"/>
                <w:lang w:val="en-US"/>
              </w:rPr>
            </w:pPr>
            <w:r w:rsidRPr="00E332BB">
              <w:rPr>
                <w:rFonts w:ascii="Times New Roman" w:hAnsi="Times New Roman" w:cs="Times New Roman"/>
                <w:sz w:val="20"/>
                <w:szCs w:val="20"/>
                <w:lang w:val="en-US"/>
              </w:rPr>
              <w:t>The impact of interventions in the built environment on physical activity levels: a systematic umbrella review</w:t>
            </w:r>
          </w:p>
        </w:tc>
        <w:tc>
          <w:tcPr>
            <w:tcW w:w="2061" w:type="dxa"/>
            <w:shd w:val="clear" w:color="auto" w:fill="auto"/>
            <w:vAlign w:val="bottom"/>
          </w:tcPr>
          <w:p w14:paraId="1040ADC3"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9F4360" w14:paraId="5C80ADBB" w14:textId="77777777" w:rsidTr="00705D12">
        <w:trPr>
          <w:jc w:val="center"/>
        </w:trPr>
        <w:tc>
          <w:tcPr>
            <w:tcW w:w="1566" w:type="dxa"/>
            <w:shd w:val="clear" w:color="auto" w:fill="auto"/>
            <w:vAlign w:val="bottom"/>
          </w:tcPr>
          <w:p w14:paraId="4AE4A32E"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 xml:space="preserve">de </w:t>
            </w:r>
            <w:proofErr w:type="spellStart"/>
            <w:r w:rsidRPr="009F4360">
              <w:rPr>
                <w:rFonts w:ascii="Times New Roman" w:hAnsi="Times New Roman" w:cs="Times New Roman"/>
                <w:sz w:val="20"/>
                <w:szCs w:val="20"/>
              </w:rPr>
              <w:t>Keijzer</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4054F4F3"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2022 </w:t>
            </w:r>
          </w:p>
        </w:tc>
        <w:tc>
          <w:tcPr>
            <w:tcW w:w="6728" w:type="dxa"/>
            <w:shd w:val="clear" w:color="auto" w:fill="auto"/>
            <w:vAlign w:val="bottom"/>
          </w:tcPr>
          <w:p w14:paraId="1645F4EF" w14:textId="6D8CE0BD" w:rsidR="00875BE3" w:rsidRPr="009F4360" w:rsidRDefault="00875BE3" w:rsidP="0067402C">
            <w:pPr>
              <w:rPr>
                <w:rFonts w:ascii="Times New Roman" w:hAnsi="Times New Roman" w:cs="Times New Roman"/>
                <w:sz w:val="20"/>
                <w:szCs w:val="20"/>
                <w:lang w:val="en-US"/>
              </w:rPr>
            </w:pPr>
            <w:r w:rsidRPr="00E332BB">
              <w:rPr>
                <w:rFonts w:ascii="Times New Roman" w:hAnsi="Times New Roman" w:cs="Times New Roman"/>
                <w:sz w:val="20"/>
                <w:szCs w:val="20"/>
                <w:lang w:val="en-US"/>
              </w:rPr>
              <w:t>The effect of flywheel training on strength and physical capacities in sporting and healthy populations: An umbrella review</w:t>
            </w:r>
          </w:p>
        </w:tc>
        <w:tc>
          <w:tcPr>
            <w:tcW w:w="2061" w:type="dxa"/>
            <w:shd w:val="clear" w:color="auto" w:fill="auto"/>
            <w:vAlign w:val="bottom"/>
          </w:tcPr>
          <w:p w14:paraId="14D22275"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No</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effect</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size</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reported</w:t>
            </w:r>
            <w:proofErr w:type="spellEnd"/>
          </w:p>
        </w:tc>
      </w:tr>
      <w:tr w:rsidR="00875BE3" w:rsidRPr="009F4360" w14:paraId="40C5FBB8" w14:textId="77777777" w:rsidTr="00705D12">
        <w:trPr>
          <w:jc w:val="center"/>
        </w:trPr>
        <w:tc>
          <w:tcPr>
            <w:tcW w:w="1566" w:type="dxa"/>
            <w:shd w:val="clear" w:color="auto" w:fill="auto"/>
            <w:vAlign w:val="bottom"/>
          </w:tcPr>
          <w:p w14:paraId="4F95C6DC"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Visser</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3FFABD4A"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2022 </w:t>
            </w:r>
          </w:p>
        </w:tc>
        <w:tc>
          <w:tcPr>
            <w:tcW w:w="6728" w:type="dxa"/>
            <w:shd w:val="clear" w:color="auto" w:fill="auto"/>
            <w:vAlign w:val="bottom"/>
          </w:tcPr>
          <w:p w14:paraId="113C91C8" w14:textId="71281942" w:rsidR="00875BE3" w:rsidRPr="009F4360" w:rsidRDefault="00875BE3" w:rsidP="0067402C">
            <w:pPr>
              <w:rPr>
                <w:rFonts w:ascii="Times New Roman" w:hAnsi="Times New Roman" w:cs="Times New Roman"/>
                <w:sz w:val="20"/>
                <w:szCs w:val="20"/>
                <w:lang w:val="en-US"/>
              </w:rPr>
            </w:pPr>
            <w:r w:rsidRPr="00E332BB">
              <w:rPr>
                <w:rFonts w:ascii="Times New Roman" w:hAnsi="Times New Roman" w:cs="Times New Roman"/>
                <w:sz w:val="20"/>
                <w:szCs w:val="20"/>
                <w:lang w:val="en-US"/>
              </w:rPr>
              <w:t>Effectiveness and characteristics of physical fitness training on aerobic fitness in vulnerable older adults: an umbrella review of systematic reviews</w:t>
            </w:r>
          </w:p>
        </w:tc>
        <w:tc>
          <w:tcPr>
            <w:tcW w:w="2061" w:type="dxa"/>
            <w:shd w:val="clear" w:color="auto" w:fill="auto"/>
            <w:vAlign w:val="bottom"/>
          </w:tcPr>
          <w:p w14:paraId="5BB16D96"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Qualitive</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synthesis</w:t>
            </w:r>
            <w:proofErr w:type="spellEnd"/>
          </w:p>
        </w:tc>
      </w:tr>
      <w:tr w:rsidR="00875BE3" w:rsidRPr="009F4360" w14:paraId="605B46BB" w14:textId="77777777" w:rsidTr="00705D12">
        <w:trPr>
          <w:jc w:val="center"/>
        </w:trPr>
        <w:tc>
          <w:tcPr>
            <w:tcW w:w="1566" w:type="dxa"/>
            <w:shd w:val="clear" w:color="auto" w:fill="auto"/>
            <w:vAlign w:val="bottom"/>
          </w:tcPr>
          <w:p w14:paraId="06568EB9"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Grabovac</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41AE109F"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2020</w:t>
            </w:r>
          </w:p>
        </w:tc>
        <w:tc>
          <w:tcPr>
            <w:tcW w:w="6728" w:type="dxa"/>
            <w:shd w:val="clear" w:color="auto" w:fill="auto"/>
            <w:vAlign w:val="bottom"/>
          </w:tcPr>
          <w:p w14:paraId="4DC06D31" w14:textId="6F781CB2" w:rsidR="00875BE3" w:rsidRPr="009F4360" w:rsidRDefault="00875BE3" w:rsidP="0067402C">
            <w:pPr>
              <w:rPr>
                <w:rFonts w:ascii="Times New Roman" w:hAnsi="Times New Roman" w:cs="Times New Roman"/>
                <w:sz w:val="20"/>
                <w:szCs w:val="20"/>
                <w:lang w:val="en-US"/>
              </w:rPr>
            </w:pPr>
            <w:r w:rsidRPr="00E332BB">
              <w:rPr>
                <w:rFonts w:ascii="Times New Roman" w:hAnsi="Times New Roman" w:cs="Times New Roman"/>
                <w:sz w:val="20"/>
                <w:szCs w:val="20"/>
                <w:lang w:val="en-US"/>
              </w:rPr>
              <w:t>Human Immunodeficiency Virus Infection and Diverse Physical Health Outcomes: An Umbrella Review of Meta-analyses of Observational Studies</w:t>
            </w:r>
          </w:p>
        </w:tc>
        <w:tc>
          <w:tcPr>
            <w:tcW w:w="2061" w:type="dxa"/>
            <w:shd w:val="clear" w:color="auto" w:fill="auto"/>
            <w:vAlign w:val="bottom"/>
          </w:tcPr>
          <w:p w14:paraId="6A29CAF0"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Not</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association</w:t>
            </w:r>
            <w:proofErr w:type="spellEnd"/>
            <w:r w:rsidRPr="009F4360">
              <w:rPr>
                <w:rFonts w:ascii="Times New Roman" w:hAnsi="Times New Roman" w:cs="Times New Roman"/>
                <w:sz w:val="20"/>
                <w:szCs w:val="20"/>
              </w:rPr>
              <w:t xml:space="preserve"> of </w:t>
            </w:r>
            <w:proofErr w:type="spellStart"/>
            <w:r w:rsidRPr="009F4360">
              <w:rPr>
                <w:rFonts w:ascii="Times New Roman" w:hAnsi="Times New Roman" w:cs="Times New Roman"/>
                <w:sz w:val="20"/>
                <w:szCs w:val="20"/>
              </w:rPr>
              <w:t>interest</w:t>
            </w:r>
            <w:proofErr w:type="spellEnd"/>
            <w:r w:rsidRPr="009F4360">
              <w:rPr>
                <w:rFonts w:ascii="Times New Roman" w:hAnsi="Times New Roman" w:cs="Times New Roman"/>
                <w:sz w:val="20"/>
                <w:szCs w:val="20"/>
              </w:rPr>
              <w:t xml:space="preserve"> </w:t>
            </w:r>
          </w:p>
        </w:tc>
      </w:tr>
      <w:tr w:rsidR="00875BE3" w:rsidRPr="00281314" w14:paraId="621412E1" w14:textId="77777777" w:rsidTr="00705D12">
        <w:trPr>
          <w:jc w:val="center"/>
        </w:trPr>
        <w:tc>
          <w:tcPr>
            <w:tcW w:w="1566" w:type="dxa"/>
            <w:shd w:val="clear" w:color="auto" w:fill="auto"/>
            <w:vAlign w:val="bottom"/>
          </w:tcPr>
          <w:p w14:paraId="28B56334"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Conn</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51AB919D"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2016</w:t>
            </w:r>
          </w:p>
        </w:tc>
        <w:tc>
          <w:tcPr>
            <w:tcW w:w="6728" w:type="dxa"/>
            <w:shd w:val="clear" w:color="auto" w:fill="auto"/>
            <w:vAlign w:val="bottom"/>
          </w:tcPr>
          <w:p w14:paraId="3DFE1811" w14:textId="4AEFBA85" w:rsidR="00875BE3" w:rsidRPr="009F4360" w:rsidRDefault="00875BE3" w:rsidP="0067402C">
            <w:pPr>
              <w:rPr>
                <w:rFonts w:ascii="Times New Roman" w:hAnsi="Times New Roman" w:cs="Times New Roman"/>
                <w:sz w:val="20"/>
                <w:szCs w:val="20"/>
                <w:lang w:val="en-US"/>
              </w:rPr>
            </w:pPr>
            <w:r w:rsidRPr="00E332BB">
              <w:rPr>
                <w:rFonts w:ascii="Times New Roman" w:hAnsi="Times New Roman" w:cs="Times New Roman"/>
                <w:sz w:val="20"/>
                <w:szCs w:val="20"/>
                <w:lang w:val="en-US"/>
              </w:rPr>
              <w:t>Effectiveness of Interventions to Increase Physical Activity Among Minority Populations: An Umbrella Review</w:t>
            </w:r>
          </w:p>
        </w:tc>
        <w:tc>
          <w:tcPr>
            <w:tcW w:w="2061" w:type="dxa"/>
            <w:shd w:val="clear" w:color="auto" w:fill="auto"/>
            <w:vAlign w:val="bottom"/>
          </w:tcPr>
          <w:p w14:paraId="57EE0A75"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281314" w14:paraId="06634E54" w14:textId="77777777" w:rsidTr="00705D12">
        <w:trPr>
          <w:jc w:val="center"/>
        </w:trPr>
        <w:tc>
          <w:tcPr>
            <w:tcW w:w="1566" w:type="dxa"/>
            <w:shd w:val="clear" w:color="auto" w:fill="auto"/>
            <w:vAlign w:val="bottom"/>
          </w:tcPr>
          <w:p w14:paraId="37251C8D"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Rodríguez-González</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25C52CC2"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2023</w:t>
            </w:r>
          </w:p>
        </w:tc>
        <w:tc>
          <w:tcPr>
            <w:tcW w:w="6728" w:type="dxa"/>
            <w:shd w:val="clear" w:color="auto" w:fill="auto"/>
            <w:vAlign w:val="bottom"/>
          </w:tcPr>
          <w:p w14:paraId="1852D8A9" w14:textId="41416A15"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 xml:space="preserve">Effectiveness of interventions using apps to improve physical activity, sedentary </w:t>
            </w:r>
            <w:proofErr w:type="gramStart"/>
            <w:r w:rsidRPr="00DA05BE">
              <w:rPr>
                <w:rFonts w:ascii="Times New Roman" w:hAnsi="Times New Roman" w:cs="Times New Roman"/>
                <w:sz w:val="20"/>
                <w:szCs w:val="20"/>
                <w:lang w:val="en-US"/>
              </w:rPr>
              <w:t>behavior</w:t>
            </w:r>
            <w:proofErr w:type="gramEnd"/>
            <w:r w:rsidRPr="00DA05BE">
              <w:rPr>
                <w:rFonts w:ascii="Times New Roman" w:hAnsi="Times New Roman" w:cs="Times New Roman"/>
                <w:sz w:val="20"/>
                <w:szCs w:val="20"/>
                <w:lang w:val="en-US"/>
              </w:rPr>
              <w:t xml:space="preserve"> and diet: An umbrella review</w:t>
            </w:r>
          </w:p>
        </w:tc>
        <w:tc>
          <w:tcPr>
            <w:tcW w:w="2061" w:type="dxa"/>
            <w:shd w:val="clear" w:color="auto" w:fill="auto"/>
            <w:vAlign w:val="bottom"/>
          </w:tcPr>
          <w:p w14:paraId="3D4E7821"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281314" w14:paraId="48220E1F" w14:textId="77777777" w:rsidTr="00705D12">
        <w:trPr>
          <w:jc w:val="center"/>
        </w:trPr>
        <w:tc>
          <w:tcPr>
            <w:tcW w:w="1566" w:type="dxa"/>
            <w:shd w:val="clear" w:color="auto" w:fill="auto"/>
            <w:vAlign w:val="bottom"/>
          </w:tcPr>
          <w:p w14:paraId="2AC092CE"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Fiedler</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38CCBBB5"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2020</w:t>
            </w:r>
          </w:p>
        </w:tc>
        <w:tc>
          <w:tcPr>
            <w:tcW w:w="6728" w:type="dxa"/>
            <w:shd w:val="clear" w:color="auto" w:fill="auto"/>
            <w:vAlign w:val="bottom"/>
          </w:tcPr>
          <w:p w14:paraId="2149E48D" w14:textId="296D9E1A"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 xml:space="preserve">Key facets to build up eHealth and mHealth interventions to enhance physical activity, sedentary </w:t>
            </w:r>
            <w:proofErr w:type="gramStart"/>
            <w:r w:rsidRPr="00DA05BE">
              <w:rPr>
                <w:rFonts w:ascii="Times New Roman" w:hAnsi="Times New Roman" w:cs="Times New Roman"/>
                <w:sz w:val="20"/>
                <w:szCs w:val="20"/>
                <w:lang w:val="en-US"/>
              </w:rPr>
              <w:t>behavior</w:t>
            </w:r>
            <w:proofErr w:type="gramEnd"/>
            <w:r w:rsidRPr="00DA05BE">
              <w:rPr>
                <w:rFonts w:ascii="Times New Roman" w:hAnsi="Times New Roman" w:cs="Times New Roman"/>
                <w:sz w:val="20"/>
                <w:szCs w:val="20"/>
                <w:lang w:val="en-US"/>
              </w:rPr>
              <w:t xml:space="preserve"> and nutrition in healthy subjects - an umbrella review</w:t>
            </w:r>
          </w:p>
        </w:tc>
        <w:tc>
          <w:tcPr>
            <w:tcW w:w="2061" w:type="dxa"/>
            <w:shd w:val="clear" w:color="auto" w:fill="auto"/>
            <w:vAlign w:val="bottom"/>
          </w:tcPr>
          <w:p w14:paraId="2AD1A7E0"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r w:rsidR="00875BE3" w:rsidRPr="009F4360" w14:paraId="3278B007" w14:textId="77777777" w:rsidTr="00705D12">
        <w:trPr>
          <w:jc w:val="center"/>
        </w:trPr>
        <w:tc>
          <w:tcPr>
            <w:tcW w:w="1566" w:type="dxa"/>
            <w:shd w:val="clear" w:color="auto" w:fill="auto"/>
            <w:vAlign w:val="bottom"/>
          </w:tcPr>
          <w:p w14:paraId="5D849B9E"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Arts</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4352ECDE"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2023</w:t>
            </w:r>
          </w:p>
        </w:tc>
        <w:tc>
          <w:tcPr>
            <w:tcW w:w="6728" w:type="dxa"/>
            <w:shd w:val="clear" w:color="auto" w:fill="auto"/>
            <w:vAlign w:val="bottom"/>
          </w:tcPr>
          <w:p w14:paraId="5F55CCC6" w14:textId="131C43B1"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Correlates of Physical Activity in 0- to 5-year-olds: A Systematic Umbrella Review and Consultation of International Researchers</w:t>
            </w:r>
          </w:p>
        </w:tc>
        <w:tc>
          <w:tcPr>
            <w:tcW w:w="2061" w:type="dxa"/>
            <w:shd w:val="clear" w:color="auto" w:fill="auto"/>
            <w:vAlign w:val="bottom"/>
          </w:tcPr>
          <w:p w14:paraId="799DB6BF"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No</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effect</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size</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reported</w:t>
            </w:r>
            <w:proofErr w:type="spellEnd"/>
          </w:p>
        </w:tc>
      </w:tr>
      <w:tr w:rsidR="00875BE3" w:rsidRPr="009F4360" w14:paraId="52F4BE78" w14:textId="77777777" w:rsidTr="00705D12">
        <w:trPr>
          <w:jc w:val="center"/>
        </w:trPr>
        <w:tc>
          <w:tcPr>
            <w:tcW w:w="1566" w:type="dxa"/>
            <w:shd w:val="clear" w:color="auto" w:fill="auto"/>
            <w:vAlign w:val="bottom"/>
          </w:tcPr>
          <w:p w14:paraId="5B05D315"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lastRenderedPageBreak/>
              <w:t>Dafny</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097FC4F8"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2023</w:t>
            </w:r>
          </w:p>
        </w:tc>
        <w:tc>
          <w:tcPr>
            <w:tcW w:w="6728" w:type="dxa"/>
            <w:shd w:val="clear" w:color="auto" w:fill="auto"/>
            <w:vAlign w:val="bottom"/>
          </w:tcPr>
          <w:p w14:paraId="05B406A2" w14:textId="2D286010"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Cardiac rehabilitation, physical activity, and the effectiveness of activity monitoring devices on cardiovascular patients: An umbrella review of systematic reviews</w:t>
            </w:r>
          </w:p>
        </w:tc>
        <w:tc>
          <w:tcPr>
            <w:tcW w:w="2061" w:type="dxa"/>
            <w:shd w:val="clear" w:color="auto" w:fill="auto"/>
            <w:vAlign w:val="bottom"/>
          </w:tcPr>
          <w:p w14:paraId="666F3297"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No</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effect</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size</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reported</w:t>
            </w:r>
            <w:proofErr w:type="spellEnd"/>
          </w:p>
        </w:tc>
      </w:tr>
      <w:tr w:rsidR="00875BE3" w:rsidRPr="009F4360" w14:paraId="3F310D9C" w14:textId="77777777" w:rsidTr="00705D12">
        <w:trPr>
          <w:jc w:val="center"/>
        </w:trPr>
        <w:tc>
          <w:tcPr>
            <w:tcW w:w="1566" w:type="dxa"/>
            <w:shd w:val="clear" w:color="auto" w:fill="auto"/>
            <w:vAlign w:val="bottom"/>
          </w:tcPr>
          <w:p w14:paraId="123BE5DA"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Puggina</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1EED9106"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2018</w:t>
            </w:r>
          </w:p>
        </w:tc>
        <w:tc>
          <w:tcPr>
            <w:tcW w:w="6728" w:type="dxa"/>
            <w:shd w:val="clear" w:color="auto" w:fill="auto"/>
            <w:vAlign w:val="bottom"/>
          </w:tcPr>
          <w:p w14:paraId="1AE148D5" w14:textId="5B21502C"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Policy determinants of physical activity across the life course: a 'DEDIPAC' umbrella systematic literature review</w:t>
            </w:r>
          </w:p>
        </w:tc>
        <w:tc>
          <w:tcPr>
            <w:tcW w:w="2061" w:type="dxa"/>
            <w:shd w:val="clear" w:color="auto" w:fill="auto"/>
            <w:vAlign w:val="bottom"/>
          </w:tcPr>
          <w:p w14:paraId="4FB3C8F4"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rPr>
              <w:t xml:space="preserve">Policy </w:t>
            </w:r>
            <w:proofErr w:type="spellStart"/>
            <w:r w:rsidRPr="009F4360">
              <w:rPr>
                <w:rFonts w:ascii="Times New Roman" w:hAnsi="Times New Roman" w:cs="Times New Roman"/>
                <w:sz w:val="20"/>
                <w:szCs w:val="20"/>
              </w:rPr>
              <w:t>article</w:t>
            </w:r>
            <w:proofErr w:type="spellEnd"/>
          </w:p>
        </w:tc>
      </w:tr>
      <w:tr w:rsidR="00875BE3" w:rsidRPr="009F4360" w14:paraId="4FFF67F5" w14:textId="77777777" w:rsidTr="00705D12">
        <w:trPr>
          <w:jc w:val="center"/>
        </w:trPr>
        <w:tc>
          <w:tcPr>
            <w:tcW w:w="1566" w:type="dxa"/>
            <w:shd w:val="clear" w:color="auto" w:fill="auto"/>
            <w:vAlign w:val="bottom"/>
          </w:tcPr>
          <w:p w14:paraId="57E3F2C3"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Sanabria-Martínez</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5EE4FB8E"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2019</w:t>
            </w:r>
          </w:p>
        </w:tc>
        <w:tc>
          <w:tcPr>
            <w:tcW w:w="6728" w:type="dxa"/>
            <w:shd w:val="clear" w:color="auto" w:fill="auto"/>
            <w:vAlign w:val="bottom"/>
          </w:tcPr>
          <w:p w14:paraId="119352D3" w14:textId="3308DFB3"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 xml:space="preserve">Effects of physical exercise during pregnancy on mothers' and neonates' health: a protocol for an umbrella review of systematic reviews and meta-analysis of </w:t>
            </w:r>
            <w:proofErr w:type="spellStart"/>
            <w:r w:rsidRPr="00DA05BE">
              <w:rPr>
                <w:rFonts w:ascii="Times New Roman" w:hAnsi="Times New Roman" w:cs="Times New Roman"/>
                <w:sz w:val="20"/>
                <w:szCs w:val="20"/>
                <w:lang w:val="en-US"/>
              </w:rPr>
              <w:t>randomised</w:t>
            </w:r>
            <w:proofErr w:type="spellEnd"/>
            <w:r w:rsidRPr="00DA05BE">
              <w:rPr>
                <w:rFonts w:ascii="Times New Roman" w:hAnsi="Times New Roman" w:cs="Times New Roman"/>
                <w:sz w:val="20"/>
                <w:szCs w:val="20"/>
                <w:lang w:val="en-US"/>
              </w:rPr>
              <w:t xml:space="preserve"> controlled trials.</w:t>
            </w:r>
          </w:p>
        </w:tc>
        <w:tc>
          <w:tcPr>
            <w:tcW w:w="2061" w:type="dxa"/>
            <w:shd w:val="clear" w:color="auto" w:fill="auto"/>
            <w:vAlign w:val="bottom"/>
          </w:tcPr>
          <w:p w14:paraId="5BDD3321"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Protocol</w:t>
            </w:r>
            <w:proofErr w:type="spellEnd"/>
          </w:p>
        </w:tc>
      </w:tr>
      <w:tr w:rsidR="00875BE3" w:rsidRPr="009F4360" w14:paraId="4E4D06E3" w14:textId="77777777" w:rsidTr="00705D12">
        <w:trPr>
          <w:jc w:val="center"/>
        </w:trPr>
        <w:tc>
          <w:tcPr>
            <w:tcW w:w="1566" w:type="dxa"/>
            <w:shd w:val="clear" w:color="auto" w:fill="auto"/>
            <w:vAlign w:val="bottom"/>
          </w:tcPr>
          <w:p w14:paraId="1443FC38"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Falandry</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0F2FBE7F"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2020</w:t>
            </w:r>
          </w:p>
        </w:tc>
        <w:tc>
          <w:tcPr>
            <w:tcW w:w="6728" w:type="dxa"/>
            <w:shd w:val="clear" w:color="auto" w:fill="auto"/>
            <w:vAlign w:val="bottom"/>
          </w:tcPr>
          <w:p w14:paraId="35ABD2EC" w14:textId="702E06D6"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Interventions to improve physical performances of older people with cancer before complex medico-surgical procedures: Protocol for an umbrella review of systematic reviews and meta-analyses</w:t>
            </w:r>
          </w:p>
        </w:tc>
        <w:tc>
          <w:tcPr>
            <w:tcW w:w="2061" w:type="dxa"/>
            <w:shd w:val="clear" w:color="auto" w:fill="auto"/>
            <w:vAlign w:val="bottom"/>
          </w:tcPr>
          <w:p w14:paraId="1BC777D6"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Protocol</w:t>
            </w:r>
            <w:proofErr w:type="spellEnd"/>
          </w:p>
        </w:tc>
      </w:tr>
      <w:tr w:rsidR="00875BE3" w:rsidRPr="009F4360" w14:paraId="4CF85F74" w14:textId="77777777" w:rsidTr="00705D12">
        <w:trPr>
          <w:jc w:val="center"/>
        </w:trPr>
        <w:tc>
          <w:tcPr>
            <w:tcW w:w="1566" w:type="dxa"/>
            <w:shd w:val="clear" w:color="auto" w:fill="auto"/>
            <w:vAlign w:val="bottom"/>
          </w:tcPr>
          <w:p w14:paraId="7C0E0A81"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Hoelscher</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41B5E11D"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2022</w:t>
            </w:r>
          </w:p>
        </w:tc>
        <w:tc>
          <w:tcPr>
            <w:tcW w:w="6728" w:type="dxa"/>
            <w:shd w:val="clear" w:color="auto" w:fill="auto"/>
            <w:vAlign w:val="bottom"/>
          </w:tcPr>
          <w:p w14:paraId="7989DEE3" w14:textId="5BB39BEE"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Prevention of Pediatric Overweight and Obesity: Position of the Academy of Nutrition and Dietetics Based on an Umbrella Review of Systematic Reviews</w:t>
            </w:r>
          </w:p>
        </w:tc>
        <w:tc>
          <w:tcPr>
            <w:tcW w:w="2061" w:type="dxa"/>
            <w:shd w:val="clear" w:color="auto" w:fill="auto"/>
            <w:vAlign w:val="bottom"/>
          </w:tcPr>
          <w:p w14:paraId="3938A400"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Not</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association</w:t>
            </w:r>
            <w:proofErr w:type="spellEnd"/>
            <w:r w:rsidRPr="009F4360">
              <w:rPr>
                <w:rFonts w:ascii="Times New Roman" w:hAnsi="Times New Roman" w:cs="Times New Roman"/>
                <w:sz w:val="20"/>
                <w:szCs w:val="20"/>
              </w:rPr>
              <w:t xml:space="preserve"> of </w:t>
            </w:r>
            <w:proofErr w:type="spellStart"/>
            <w:r w:rsidRPr="009F4360">
              <w:rPr>
                <w:rFonts w:ascii="Times New Roman" w:hAnsi="Times New Roman" w:cs="Times New Roman"/>
                <w:sz w:val="20"/>
                <w:szCs w:val="20"/>
              </w:rPr>
              <w:t>interest</w:t>
            </w:r>
            <w:proofErr w:type="spellEnd"/>
            <w:r w:rsidRPr="009F4360">
              <w:rPr>
                <w:rFonts w:ascii="Times New Roman" w:hAnsi="Times New Roman" w:cs="Times New Roman"/>
                <w:sz w:val="20"/>
                <w:szCs w:val="20"/>
              </w:rPr>
              <w:t xml:space="preserve"> </w:t>
            </w:r>
          </w:p>
        </w:tc>
      </w:tr>
      <w:tr w:rsidR="00875BE3" w:rsidRPr="00281314" w14:paraId="70B9C4E6" w14:textId="77777777" w:rsidTr="00705D12">
        <w:trPr>
          <w:jc w:val="center"/>
        </w:trPr>
        <w:tc>
          <w:tcPr>
            <w:tcW w:w="1566" w:type="dxa"/>
            <w:shd w:val="clear" w:color="auto" w:fill="auto"/>
            <w:vAlign w:val="bottom"/>
          </w:tcPr>
          <w:p w14:paraId="6F72BB9B"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Bigarella</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1F941AAD"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2022</w:t>
            </w:r>
          </w:p>
        </w:tc>
        <w:tc>
          <w:tcPr>
            <w:tcW w:w="6728" w:type="dxa"/>
            <w:shd w:val="clear" w:color="auto" w:fill="auto"/>
            <w:vAlign w:val="bottom"/>
          </w:tcPr>
          <w:p w14:paraId="0FD031F2" w14:textId="6E738992"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Exercise for depression and depressive symptoms in older adults: an umbrella review of systematic reviews and Meta-analyses</w:t>
            </w:r>
          </w:p>
        </w:tc>
        <w:tc>
          <w:tcPr>
            <w:tcW w:w="2061" w:type="dxa"/>
            <w:shd w:val="clear" w:color="auto" w:fill="auto"/>
            <w:vAlign w:val="bottom"/>
          </w:tcPr>
          <w:p w14:paraId="4118D540"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 xml:space="preserve">No GRADE descriptive data per outcome </w:t>
            </w:r>
          </w:p>
        </w:tc>
      </w:tr>
      <w:tr w:rsidR="00875BE3" w:rsidRPr="009F4360" w14:paraId="1298F92C" w14:textId="77777777" w:rsidTr="00705D12">
        <w:trPr>
          <w:jc w:val="center"/>
        </w:trPr>
        <w:tc>
          <w:tcPr>
            <w:tcW w:w="1566" w:type="dxa"/>
            <w:shd w:val="clear" w:color="auto" w:fill="auto"/>
            <w:vAlign w:val="bottom"/>
          </w:tcPr>
          <w:p w14:paraId="21C3A4CA"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Aleksovska</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6995AF53"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2020</w:t>
            </w:r>
          </w:p>
        </w:tc>
        <w:tc>
          <w:tcPr>
            <w:tcW w:w="6728" w:type="dxa"/>
            <w:shd w:val="clear" w:color="auto" w:fill="auto"/>
            <w:vAlign w:val="bottom"/>
          </w:tcPr>
          <w:p w14:paraId="2E73EA1B" w14:textId="19D75C61"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Correction to: Biological determinants of physical activity across the life course: a "Determinants of Diet and Physical Activity" (DEDIPAC) umbrella systematic literature review.</w:t>
            </w:r>
          </w:p>
        </w:tc>
        <w:tc>
          <w:tcPr>
            <w:tcW w:w="2061" w:type="dxa"/>
            <w:shd w:val="clear" w:color="auto" w:fill="auto"/>
            <w:vAlign w:val="bottom"/>
          </w:tcPr>
          <w:p w14:paraId="2FE8D751"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Correction</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note</w:t>
            </w:r>
            <w:proofErr w:type="spellEnd"/>
          </w:p>
        </w:tc>
      </w:tr>
      <w:tr w:rsidR="00875BE3" w:rsidRPr="009F4360" w14:paraId="675AE5C8" w14:textId="77777777" w:rsidTr="00705D12">
        <w:trPr>
          <w:jc w:val="center"/>
        </w:trPr>
        <w:tc>
          <w:tcPr>
            <w:tcW w:w="1566" w:type="dxa"/>
            <w:shd w:val="clear" w:color="auto" w:fill="auto"/>
            <w:vAlign w:val="bottom"/>
          </w:tcPr>
          <w:p w14:paraId="119BD00C"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Andrade</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218925A4"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2022</w:t>
            </w:r>
          </w:p>
        </w:tc>
        <w:tc>
          <w:tcPr>
            <w:tcW w:w="6728" w:type="dxa"/>
            <w:shd w:val="clear" w:color="auto" w:fill="auto"/>
            <w:vAlign w:val="bottom"/>
          </w:tcPr>
          <w:p w14:paraId="2575D0C8" w14:textId="21D5D929"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Effects of Exercise in the Treatment of Alzheimer's Disease: An Umbrella Review of Systematic Reviews and Meta-Analyses</w:t>
            </w:r>
          </w:p>
        </w:tc>
        <w:tc>
          <w:tcPr>
            <w:tcW w:w="2061" w:type="dxa"/>
            <w:shd w:val="clear" w:color="auto" w:fill="auto"/>
            <w:vAlign w:val="bottom"/>
          </w:tcPr>
          <w:p w14:paraId="33D75815"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Full</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text</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not</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retrieved</w:t>
            </w:r>
            <w:proofErr w:type="spellEnd"/>
            <w:r w:rsidRPr="009F4360">
              <w:rPr>
                <w:rFonts w:ascii="Times New Roman" w:hAnsi="Times New Roman" w:cs="Times New Roman"/>
                <w:sz w:val="20"/>
                <w:szCs w:val="20"/>
              </w:rPr>
              <w:t xml:space="preserve"> </w:t>
            </w:r>
          </w:p>
        </w:tc>
      </w:tr>
      <w:tr w:rsidR="00875BE3" w:rsidRPr="009F4360" w14:paraId="47998141" w14:textId="77777777" w:rsidTr="00705D12">
        <w:trPr>
          <w:jc w:val="center"/>
        </w:trPr>
        <w:tc>
          <w:tcPr>
            <w:tcW w:w="1566" w:type="dxa"/>
            <w:shd w:val="clear" w:color="auto" w:fill="auto"/>
            <w:vAlign w:val="bottom"/>
          </w:tcPr>
          <w:p w14:paraId="252E26CA"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Pescatello</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7692D3E5"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2021</w:t>
            </w:r>
          </w:p>
        </w:tc>
        <w:tc>
          <w:tcPr>
            <w:tcW w:w="6728" w:type="dxa"/>
            <w:shd w:val="clear" w:color="auto" w:fill="auto"/>
            <w:vAlign w:val="bottom"/>
          </w:tcPr>
          <w:p w14:paraId="79D7E116" w14:textId="233DFC7F"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 xml:space="preserve">Best Practices for Meta-Reviews in Physical Activity and Health Research: Insights </w:t>
            </w:r>
            <w:r w:rsidR="00DA05BE" w:rsidRPr="00DA05BE">
              <w:rPr>
                <w:rFonts w:ascii="Times New Roman" w:hAnsi="Times New Roman" w:cs="Times New Roman"/>
                <w:sz w:val="20"/>
                <w:szCs w:val="20"/>
                <w:lang w:val="en-US"/>
              </w:rPr>
              <w:t>from</w:t>
            </w:r>
            <w:r w:rsidRPr="00DA05BE">
              <w:rPr>
                <w:rFonts w:ascii="Times New Roman" w:hAnsi="Times New Roman" w:cs="Times New Roman"/>
                <w:sz w:val="20"/>
                <w:szCs w:val="20"/>
                <w:lang w:val="en-US"/>
              </w:rPr>
              <w:t xml:space="preserve"> the Physical Activity Guidelines for Americans Advisory Committee Scientific Report</w:t>
            </w:r>
          </w:p>
        </w:tc>
        <w:tc>
          <w:tcPr>
            <w:tcW w:w="2061" w:type="dxa"/>
            <w:shd w:val="clear" w:color="auto" w:fill="auto"/>
            <w:vAlign w:val="bottom"/>
          </w:tcPr>
          <w:p w14:paraId="69E31495"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Methodological</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paper</w:t>
            </w:r>
            <w:proofErr w:type="spellEnd"/>
          </w:p>
        </w:tc>
      </w:tr>
      <w:tr w:rsidR="00875BE3" w:rsidRPr="009F4360" w14:paraId="7629E882" w14:textId="77777777" w:rsidTr="00705D12">
        <w:trPr>
          <w:jc w:val="center"/>
        </w:trPr>
        <w:tc>
          <w:tcPr>
            <w:tcW w:w="1566" w:type="dxa"/>
            <w:shd w:val="clear" w:color="auto" w:fill="auto"/>
            <w:vAlign w:val="bottom"/>
          </w:tcPr>
          <w:p w14:paraId="67006E62"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Catalan-Matamoros</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1697824A"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2016</w:t>
            </w:r>
          </w:p>
        </w:tc>
        <w:tc>
          <w:tcPr>
            <w:tcW w:w="6728" w:type="dxa"/>
            <w:shd w:val="clear" w:color="auto" w:fill="auto"/>
            <w:vAlign w:val="bottom"/>
          </w:tcPr>
          <w:p w14:paraId="4D6E1ECF" w14:textId="554BF516"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Exercise improves depressive symptoms in older adults: An umbrella review of systematic reviews and meta-analyses</w:t>
            </w:r>
          </w:p>
        </w:tc>
        <w:tc>
          <w:tcPr>
            <w:tcW w:w="2061" w:type="dxa"/>
            <w:shd w:val="clear" w:color="auto" w:fill="auto"/>
            <w:vAlign w:val="bottom"/>
          </w:tcPr>
          <w:p w14:paraId="14A0C172"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No</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effect</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size</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reported</w:t>
            </w:r>
            <w:proofErr w:type="spellEnd"/>
          </w:p>
        </w:tc>
      </w:tr>
      <w:tr w:rsidR="00875BE3" w:rsidRPr="00281314" w14:paraId="1538AF17" w14:textId="77777777" w:rsidTr="00705D12">
        <w:trPr>
          <w:jc w:val="center"/>
        </w:trPr>
        <w:tc>
          <w:tcPr>
            <w:tcW w:w="1566" w:type="dxa"/>
            <w:shd w:val="clear" w:color="auto" w:fill="auto"/>
            <w:vAlign w:val="bottom"/>
          </w:tcPr>
          <w:p w14:paraId="40C9C8F9"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Siqueira</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182FDB24"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2019</w:t>
            </w:r>
          </w:p>
        </w:tc>
        <w:tc>
          <w:tcPr>
            <w:tcW w:w="6728" w:type="dxa"/>
            <w:shd w:val="clear" w:color="auto" w:fill="auto"/>
            <w:vAlign w:val="bottom"/>
          </w:tcPr>
          <w:p w14:paraId="7EF6B004" w14:textId="6AD4EC49"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 xml:space="preserve">Effects of exercise in people with </w:t>
            </w:r>
            <w:proofErr w:type="spellStart"/>
            <w:r w:rsidRPr="00DA05BE">
              <w:rPr>
                <w:rFonts w:ascii="Times New Roman" w:hAnsi="Times New Roman" w:cs="Times New Roman"/>
                <w:sz w:val="20"/>
                <w:szCs w:val="20"/>
                <w:lang w:val="en-US"/>
              </w:rPr>
              <w:t>haemophilia</w:t>
            </w:r>
            <w:proofErr w:type="spellEnd"/>
            <w:r w:rsidRPr="00DA05BE">
              <w:rPr>
                <w:rFonts w:ascii="Times New Roman" w:hAnsi="Times New Roman" w:cs="Times New Roman"/>
                <w:sz w:val="20"/>
                <w:szCs w:val="20"/>
                <w:lang w:val="en-US"/>
              </w:rPr>
              <w:t>: An umbrella review of systematic reviews and meta-analyse</w:t>
            </w:r>
            <w:r w:rsidR="00DA05BE">
              <w:rPr>
                <w:rFonts w:ascii="Times New Roman" w:hAnsi="Times New Roman" w:cs="Times New Roman"/>
                <w:sz w:val="20"/>
                <w:szCs w:val="20"/>
                <w:lang w:val="en-US"/>
              </w:rPr>
              <w:t>s</w:t>
            </w:r>
          </w:p>
        </w:tc>
        <w:tc>
          <w:tcPr>
            <w:tcW w:w="2061" w:type="dxa"/>
            <w:shd w:val="clear" w:color="auto" w:fill="auto"/>
            <w:vAlign w:val="bottom"/>
          </w:tcPr>
          <w:p w14:paraId="58CB95A5"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 xml:space="preserve">No GRADE descriptive data per outcome </w:t>
            </w:r>
          </w:p>
        </w:tc>
      </w:tr>
      <w:tr w:rsidR="00875BE3" w:rsidRPr="009F4360" w14:paraId="51325558" w14:textId="77777777" w:rsidTr="00705D12">
        <w:trPr>
          <w:jc w:val="center"/>
        </w:trPr>
        <w:tc>
          <w:tcPr>
            <w:tcW w:w="1566" w:type="dxa"/>
            <w:shd w:val="clear" w:color="auto" w:fill="auto"/>
            <w:vAlign w:val="bottom"/>
          </w:tcPr>
          <w:p w14:paraId="3AA1B828"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Fausto</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6922B636"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2023</w:t>
            </w:r>
          </w:p>
        </w:tc>
        <w:tc>
          <w:tcPr>
            <w:tcW w:w="6728" w:type="dxa"/>
            <w:shd w:val="clear" w:color="auto" w:fill="auto"/>
            <w:vAlign w:val="bottom"/>
          </w:tcPr>
          <w:p w14:paraId="73B53418" w14:textId="27579CBC"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An umbrella systematic review of the effect of physical exercise on mental health of women in menopause</w:t>
            </w:r>
          </w:p>
        </w:tc>
        <w:tc>
          <w:tcPr>
            <w:tcW w:w="2061" w:type="dxa"/>
            <w:shd w:val="clear" w:color="auto" w:fill="auto"/>
            <w:vAlign w:val="bottom"/>
          </w:tcPr>
          <w:p w14:paraId="099C6DF0"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No</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effect</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size</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reported</w:t>
            </w:r>
            <w:proofErr w:type="spellEnd"/>
          </w:p>
        </w:tc>
      </w:tr>
      <w:tr w:rsidR="00875BE3" w:rsidRPr="009F4360" w14:paraId="58671F62" w14:textId="77777777" w:rsidTr="00705D12">
        <w:trPr>
          <w:jc w:val="center"/>
        </w:trPr>
        <w:tc>
          <w:tcPr>
            <w:tcW w:w="1566" w:type="dxa"/>
            <w:shd w:val="clear" w:color="auto" w:fill="auto"/>
            <w:vAlign w:val="bottom"/>
          </w:tcPr>
          <w:p w14:paraId="130103E9"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Jadczak</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28FFCD8C"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2016</w:t>
            </w:r>
          </w:p>
        </w:tc>
        <w:tc>
          <w:tcPr>
            <w:tcW w:w="6728" w:type="dxa"/>
            <w:shd w:val="clear" w:color="auto" w:fill="auto"/>
            <w:vAlign w:val="bottom"/>
          </w:tcPr>
          <w:p w14:paraId="787D4DC5" w14:textId="3903973B"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Effectiveness of exercise interventions on physical function in community-dwelling frail older people: an umbrella review protocol</w:t>
            </w:r>
          </w:p>
        </w:tc>
        <w:tc>
          <w:tcPr>
            <w:tcW w:w="2061" w:type="dxa"/>
            <w:shd w:val="clear" w:color="auto" w:fill="auto"/>
            <w:vAlign w:val="bottom"/>
          </w:tcPr>
          <w:p w14:paraId="7A1D7D91"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Protocol</w:t>
            </w:r>
            <w:proofErr w:type="spellEnd"/>
          </w:p>
        </w:tc>
      </w:tr>
      <w:tr w:rsidR="00875BE3" w:rsidRPr="00281314" w14:paraId="05C8914B" w14:textId="77777777" w:rsidTr="00705D12">
        <w:trPr>
          <w:jc w:val="center"/>
        </w:trPr>
        <w:tc>
          <w:tcPr>
            <w:tcW w:w="1566" w:type="dxa"/>
            <w:shd w:val="clear" w:color="auto" w:fill="auto"/>
            <w:vAlign w:val="bottom"/>
          </w:tcPr>
          <w:p w14:paraId="072BC840"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Andrade</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35ADE3F7"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2020</w:t>
            </w:r>
          </w:p>
        </w:tc>
        <w:tc>
          <w:tcPr>
            <w:tcW w:w="6728" w:type="dxa"/>
            <w:shd w:val="clear" w:color="auto" w:fill="auto"/>
            <w:vAlign w:val="bottom"/>
          </w:tcPr>
          <w:p w14:paraId="6B0F54B8" w14:textId="5DA27FFB"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What we already know about the effects of exercise in patients with fibromyalgia: An umbrella review</w:t>
            </w:r>
          </w:p>
        </w:tc>
        <w:tc>
          <w:tcPr>
            <w:tcW w:w="2061" w:type="dxa"/>
            <w:shd w:val="clear" w:color="auto" w:fill="auto"/>
            <w:vAlign w:val="bottom"/>
          </w:tcPr>
          <w:p w14:paraId="4631F674"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 xml:space="preserve">No GRADE descriptive data per outcome </w:t>
            </w:r>
          </w:p>
        </w:tc>
      </w:tr>
      <w:tr w:rsidR="00875BE3" w:rsidRPr="00281314" w14:paraId="0CB0EF1F" w14:textId="77777777" w:rsidTr="00705D12">
        <w:trPr>
          <w:jc w:val="center"/>
        </w:trPr>
        <w:tc>
          <w:tcPr>
            <w:tcW w:w="1566" w:type="dxa"/>
            <w:shd w:val="clear" w:color="auto" w:fill="auto"/>
            <w:vAlign w:val="bottom"/>
          </w:tcPr>
          <w:p w14:paraId="7A7A92DB"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Bidonde</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4B60C6A1"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2014</w:t>
            </w:r>
          </w:p>
        </w:tc>
        <w:tc>
          <w:tcPr>
            <w:tcW w:w="6728" w:type="dxa"/>
            <w:shd w:val="clear" w:color="auto" w:fill="auto"/>
            <w:vAlign w:val="bottom"/>
          </w:tcPr>
          <w:p w14:paraId="5AB0FE0E" w14:textId="367904DC"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Exercise for adults with fibromyalgia: an umbrella systematic review with synthesis of best evidence</w:t>
            </w:r>
          </w:p>
        </w:tc>
        <w:tc>
          <w:tcPr>
            <w:tcW w:w="2061" w:type="dxa"/>
            <w:shd w:val="clear" w:color="auto" w:fill="auto"/>
            <w:vAlign w:val="bottom"/>
          </w:tcPr>
          <w:p w14:paraId="530F4AAF"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 xml:space="preserve">No GRADE descriptive data per outcome </w:t>
            </w:r>
          </w:p>
        </w:tc>
      </w:tr>
      <w:tr w:rsidR="00875BE3" w:rsidRPr="009F4360" w14:paraId="763055D4" w14:textId="77777777" w:rsidTr="00705D12">
        <w:trPr>
          <w:jc w:val="center"/>
        </w:trPr>
        <w:tc>
          <w:tcPr>
            <w:tcW w:w="1566" w:type="dxa"/>
            <w:shd w:val="clear" w:color="auto" w:fill="auto"/>
            <w:vAlign w:val="bottom"/>
          </w:tcPr>
          <w:p w14:paraId="7AD2400A"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Križaj</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6EEFC048"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2022</w:t>
            </w:r>
          </w:p>
        </w:tc>
        <w:tc>
          <w:tcPr>
            <w:tcW w:w="6728" w:type="dxa"/>
            <w:shd w:val="clear" w:color="auto" w:fill="auto"/>
            <w:vAlign w:val="bottom"/>
          </w:tcPr>
          <w:p w14:paraId="7EB085B6" w14:textId="468DD874"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The chronic effects of eccentric exercise interventions in different populations: an umbrella review</w:t>
            </w:r>
          </w:p>
        </w:tc>
        <w:tc>
          <w:tcPr>
            <w:tcW w:w="2061" w:type="dxa"/>
            <w:shd w:val="clear" w:color="auto" w:fill="auto"/>
            <w:vAlign w:val="bottom"/>
          </w:tcPr>
          <w:p w14:paraId="55068530"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Only</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systematic</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reviews</w:t>
            </w:r>
            <w:proofErr w:type="spellEnd"/>
          </w:p>
        </w:tc>
      </w:tr>
      <w:tr w:rsidR="00875BE3" w:rsidRPr="009F4360" w14:paraId="38CD0CC8" w14:textId="77777777" w:rsidTr="00705D12">
        <w:trPr>
          <w:jc w:val="center"/>
        </w:trPr>
        <w:tc>
          <w:tcPr>
            <w:tcW w:w="1566" w:type="dxa"/>
            <w:shd w:val="clear" w:color="auto" w:fill="auto"/>
            <w:vAlign w:val="bottom"/>
          </w:tcPr>
          <w:p w14:paraId="3759AC96"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t>Heslehurst</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063ED907"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2020</w:t>
            </w:r>
          </w:p>
        </w:tc>
        <w:tc>
          <w:tcPr>
            <w:tcW w:w="6728" w:type="dxa"/>
            <w:shd w:val="clear" w:color="auto" w:fill="auto"/>
            <w:vAlign w:val="bottom"/>
          </w:tcPr>
          <w:p w14:paraId="34188F8D" w14:textId="58AC9B0A"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 xml:space="preserve">The effectiveness of smoking cessation, alcohol reduction, </w:t>
            </w:r>
            <w:proofErr w:type="gramStart"/>
            <w:r w:rsidRPr="00DA05BE">
              <w:rPr>
                <w:rFonts w:ascii="Times New Roman" w:hAnsi="Times New Roman" w:cs="Times New Roman"/>
                <w:sz w:val="20"/>
                <w:szCs w:val="20"/>
                <w:lang w:val="en-US"/>
              </w:rPr>
              <w:t>diet</w:t>
            </w:r>
            <w:proofErr w:type="gramEnd"/>
            <w:r w:rsidRPr="00DA05BE">
              <w:rPr>
                <w:rFonts w:ascii="Times New Roman" w:hAnsi="Times New Roman" w:cs="Times New Roman"/>
                <w:sz w:val="20"/>
                <w:szCs w:val="20"/>
                <w:lang w:val="en-US"/>
              </w:rPr>
              <w:t xml:space="preserve"> and physical activity interventions in changing </w:t>
            </w:r>
            <w:proofErr w:type="spellStart"/>
            <w:r w:rsidRPr="00DA05BE">
              <w:rPr>
                <w:rFonts w:ascii="Times New Roman" w:hAnsi="Times New Roman" w:cs="Times New Roman"/>
                <w:sz w:val="20"/>
                <w:szCs w:val="20"/>
                <w:lang w:val="en-US"/>
              </w:rPr>
              <w:t>behaviours</w:t>
            </w:r>
            <w:proofErr w:type="spellEnd"/>
            <w:r w:rsidRPr="00DA05BE">
              <w:rPr>
                <w:rFonts w:ascii="Times New Roman" w:hAnsi="Times New Roman" w:cs="Times New Roman"/>
                <w:sz w:val="20"/>
                <w:szCs w:val="20"/>
                <w:lang w:val="en-US"/>
              </w:rPr>
              <w:t xml:space="preserve"> during pregnancy: A systematic review of systematic reviews.</w:t>
            </w:r>
          </w:p>
        </w:tc>
        <w:tc>
          <w:tcPr>
            <w:tcW w:w="2061" w:type="dxa"/>
            <w:shd w:val="clear" w:color="auto" w:fill="auto"/>
            <w:vAlign w:val="bottom"/>
          </w:tcPr>
          <w:p w14:paraId="2D47DBEE" w14:textId="77777777" w:rsidR="00875BE3" w:rsidRPr="009F4360" w:rsidRDefault="00875BE3" w:rsidP="0067402C">
            <w:pPr>
              <w:rPr>
                <w:rFonts w:ascii="Times New Roman" w:hAnsi="Times New Roman" w:cs="Times New Roman"/>
                <w:sz w:val="20"/>
                <w:szCs w:val="20"/>
                <w:lang w:val="en-US"/>
              </w:rPr>
            </w:pPr>
            <w:proofErr w:type="spellStart"/>
            <w:r w:rsidRPr="009F4360">
              <w:rPr>
                <w:rFonts w:ascii="Times New Roman" w:hAnsi="Times New Roman" w:cs="Times New Roman"/>
                <w:sz w:val="20"/>
                <w:szCs w:val="20"/>
              </w:rPr>
              <w:t>Only</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systematic</w:t>
            </w:r>
            <w:proofErr w:type="spellEnd"/>
            <w:r w:rsidRPr="009F4360">
              <w:rPr>
                <w:rFonts w:ascii="Times New Roman" w:hAnsi="Times New Roman" w:cs="Times New Roman"/>
                <w:sz w:val="20"/>
                <w:szCs w:val="20"/>
              </w:rPr>
              <w:t xml:space="preserve"> </w:t>
            </w:r>
            <w:proofErr w:type="spellStart"/>
            <w:r w:rsidRPr="009F4360">
              <w:rPr>
                <w:rFonts w:ascii="Times New Roman" w:hAnsi="Times New Roman" w:cs="Times New Roman"/>
                <w:sz w:val="20"/>
                <w:szCs w:val="20"/>
              </w:rPr>
              <w:t>reviews</w:t>
            </w:r>
            <w:proofErr w:type="spellEnd"/>
          </w:p>
        </w:tc>
      </w:tr>
      <w:tr w:rsidR="00875BE3" w:rsidRPr="00281314" w14:paraId="1DF8A26F" w14:textId="77777777" w:rsidTr="00705D12">
        <w:trPr>
          <w:jc w:val="center"/>
        </w:trPr>
        <w:tc>
          <w:tcPr>
            <w:tcW w:w="1566" w:type="dxa"/>
            <w:shd w:val="clear" w:color="auto" w:fill="auto"/>
            <w:vAlign w:val="bottom"/>
          </w:tcPr>
          <w:p w14:paraId="2D702DE6" w14:textId="77777777" w:rsidR="00875BE3" w:rsidRPr="009F4360" w:rsidRDefault="00875BE3" w:rsidP="0067402C">
            <w:pPr>
              <w:rPr>
                <w:rFonts w:ascii="Times New Roman" w:hAnsi="Times New Roman" w:cs="Times New Roman"/>
                <w:sz w:val="20"/>
                <w:szCs w:val="20"/>
              </w:rPr>
            </w:pPr>
            <w:proofErr w:type="spellStart"/>
            <w:r w:rsidRPr="009F4360">
              <w:rPr>
                <w:rFonts w:ascii="Times New Roman" w:hAnsi="Times New Roman" w:cs="Times New Roman"/>
                <w:sz w:val="20"/>
                <w:szCs w:val="20"/>
              </w:rPr>
              <w:lastRenderedPageBreak/>
              <w:t>Watterson</w:t>
            </w:r>
            <w:proofErr w:type="spellEnd"/>
            <w:r w:rsidRPr="009F4360">
              <w:rPr>
                <w:rFonts w:ascii="Times New Roman" w:hAnsi="Times New Roman" w:cs="Times New Roman"/>
                <w:sz w:val="20"/>
                <w:szCs w:val="20"/>
              </w:rPr>
              <w:t xml:space="preserve"> </w:t>
            </w:r>
          </w:p>
        </w:tc>
        <w:tc>
          <w:tcPr>
            <w:tcW w:w="708" w:type="dxa"/>
            <w:shd w:val="clear" w:color="auto" w:fill="auto"/>
            <w:vAlign w:val="bottom"/>
          </w:tcPr>
          <w:p w14:paraId="439D90D8" w14:textId="77777777" w:rsidR="00875BE3" w:rsidRPr="009F4360" w:rsidRDefault="00875BE3" w:rsidP="0067402C">
            <w:pPr>
              <w:rPr>
                <w:rFonts w:ascii="Times New Roman" w:hAnsi="Times New Roman" w:cs="Times New Roman"/>
                <w:sz w:val="20"/>
                <w:szCs w:val="20"/>
              </w:rPr>
            </w:pPr>
            <w:r w:rsidRPr="009F4360">
              <w:rPr>
                <w:rFonts w:ascii="Times New Roman" w:hAnsi="Times New Roman" w:cs="Times New Roman"/>
                <w:sz w:val="20"/>
                <w:szCs w:val="20"/>
              </w:rPr>
              <w:t>2018</w:t>
            </w:r>
          </w:p>
        </w:tc>
        <w:tc>
          <w:tcPr>
            <w:tcW w:w="6728" w:type="dxa"/>
            <w:shd w:val="clear" w:color="auto" w:fill="auto"/>
            <w:vAlign w:val="bottom"/>
          </w:tcPr>
          <w:p w14:paraId="0ECA8277" w14:textId="5B135688" w:rsidR="00875BE3" w:rsidRPr="009F4360" w:rsidRDefault="00875BE3" w:rsidP="0067402C">
            <w:pPr>
              <w:rPr>
                <w:rFonts w:ascii="Times New Roman" w:hAnsi="Times New Roman" w:cs="Times New Roman"/>
                <w:sz w:val="20"/>
                <w:szCs w:val="20"/>
                <w:lang w:val="en-US"/>
              </w:rPr>
            </w:pPr>
            <w:r w:rsidRPr="00DA05BE">
              <w:rPr>
                <w:rFonts w:ascii="Times New Roman" w:hAnsi="Times New Roman" w:cs="Times New Roman"/>
                <w:sz w:val="20"/>
                <w:szCs w:val="20"/>
                <w:lang w:val="en-US"/>
              </w:rPr>
              <w:t>Effectiveness of maternal dietary interventions for improving mother and infant health outcomes: an umbrella review protocol.</w:t>
            </w:r>
          </w:p>
        </w:tc>
        <w:tc>
          <w:tcPr>
            <w:tcW w:w="2061" w:type="dxa"/>
            <w:shd w:val="clear" w:color="auto" w:fill="auto"/>
            <w:vAlign w:val="bottom"/>
          </w:tcPr>
          <w:p w14:paraId="09FBDA76" w14:textId="77777777" w:rsidR="00875BE3" w:rsidRPr="009F4360" w:rsidRDefault="00875BE3" w:rsidP="0067402C">
            <w:pPr>
              <w:rPr>
                <w:rFonts w:ascii="Times New Roman" w:hAnsi="Times New Roman" w:cs="Times New Roman"/>
                <w:sz w:val="20"/>
                <w:szCs w:val="20"/>
                <w:lang w:val="en-US"/>
              </w:rPr>
            </w:pPr>
            <w:r w:rsidRPr="009F4360">
              <w:rPr>
                <w:rFonts w:ascii="Times New Roman" w:hAnsi="Times New Roman" w:cs="Times New Roman"/>
                <w:sz w:val="20"/>
                <w:szCs w:val="20"/>
                <w:lang w:val="en-US"/>
              </w:rPr>
              <w:t>Not physical activity as exposure</w:t>
            </w:r>
          </w:p>
        </w:tc>
      </w:tr>
    </w:tbl>
    <w:p w14:paraId="667C2D53" w14:textId="77777777" w:rsidR="00875BE3" w:rsidRPr="0054675D" w:rsidRDefault="00875BE3" w:rsidP="00875BE3">
      <w:pPr>
        <w:rPr>
          <w:rFonts w:ascii="Times New Roman" w:hAnsi="Times New Roman" w:cs="Times New Roman"/>
          <w:sz w:val="24"/>
          <w:szCs w:val="24"/>
          <w:lang w:val="en-GB"/>
        </w:rPr>
      </w:pPr>
    </w:p>
    <w:p w14:paraId="60EAD9BE" w14:textId="77777777" w:rsidR="005556C7" w:rsidRDefault="005556C7" w:rsidP="0090035D">
      <w:pPr>
        <w:tabs>
          <w:tab w:val="left" w:pos="1320"/>
        </w:tabs>
        <w:rPr>
          <w:lang w:val="en-US"/>
        </w:rPr>
      </w:pPr>
    </w:p>
    <w:p w14:paraId="026F3DA6" w14:textId="77777777" w:rsidR="00914B9F" w:rsidRDefault="00914B9F" w:rsidP="00146FAB">
      <w:pPr>
        <w:tabs>
          <w:tab w:val="left" w:pos="1320"/>
        </w:tabs>
        <w:jc w:val="center"/>
        <w:rPr>
          <w:rFonts w:ascii="Times New Roman" w:hAnsi="Times New Roman" w:cs="Times New Roman"/>
          <w:sz w:val="24"/>
          <w:szCs w:val="24"/>
          <w:lang w:val="en-GB"/>
        </w:rPr>
      </w:pPr>
    </w:p>
    <w:p w14:paraId="6EF8088F" w14:textId="77777777" w:rsidR="009F4360" w:rsidRDefault="009F4360" w:rsidP="00146FAB">
      <w:pPr>
        <w:tabs>
          <w:tab w:val="left" w:pos="1320"/>
        </w:tabs>
        <w:jc w:val="center"/>
        <w:rPr>
          <w:rFonts w:ascii="Times New Roman" w:hAnsi="Times New Roman" w:cs="Times New Roman"/>
          <w:sz w:val="24"/>
          <w:szCs w:val="24"/>
          <w:lang w:val="en-GB"/>
        </w:rPr>
      </w:pPr>
    </w:p>
    <w:p w14:paraId="45A694EC" w14:textId="77777777" w:rsidR="009F4360" w:rsidRDefault="009F4360" w:rsidP="00146FAB">
      <w:pPr>
        <w:tabs>
          <w:tab w:val="left" w:pos="1320"/>
        </w:tabs>
        <w:jc w:val="center"/>
        <w:rPr>
          <w:rFonts w:ascii="Times New Roman" w:hAnsi="Times New Roman" w:cs="Times New Roman"/>
          <w:sz w:val="24"/>
          <w:szCs w:val="24"/>
          <w:lang w:val="en-GB"/>
        </w:rPr>
      </w:pPr>
    </w:p>
    <w:p w14:paraId="384CC5B1" w14:textId="77777777" w:rsidR="009F4360" w:rsidRDefault="009F4360" w:rsidP="00146FAB">
      <w:pPr>
        <w:tabs>
          <w:tab w:val="left" w:pos="1320"/>
        </w:tabs>
        <w:jc w:val="center"/>
        <w:rPr>
          <w:rFonts w:ascii="Times New Roman" w:hAnsi="Times New Roman" w:cs="Times New Roman"/>
          <w:sz w:val="24"/>
          <w:szCs w:val="24"/>
          <w:lang w:val="en-GB"/>
        </w:rPr>
      </w:pPr>
    </w:p>
    <w:p w14:paraId="2AF93F0A" w14:textId="77777777" w:rsidR="009F4360" w:rsidRDefault="009F4360" w:rsidP="00146FAB">
      <w:pPr>
        <w:tabs>
          <w:tab w:val="left" w:pos="1320"/>
        </w:tabs>
        <w:jc w:val="center"/>
        <w:rPr>
          <w:rFonts w:ascii="Times New Roman" w:hAnsi="Times New Roman" w:cs="Times New Roman"/>
          <w:sz w:val="24"/>
          <w:szCs w:val="24"/>
          <w:lang w:val="en-GB"/>
        </w:rPr>
      </w:pPr>
    </w:p>
    <w:p w14:paraId="50C6D664" w14:textId="77777777" w:rsidR="009F4360" w:rsidRDefault="009F4360" w:rsidP="00146FAB">
      <w:pPr>
        <w:tabs>
          <w:tab w:val="left" w:pos="1320"/>
        </w:tabs>
        <w:jc w:val="center"/>
        <w:rPr>
          <w:rFonts w:ascii="Times New Roman" w:hAnsi="Times New Roman" w:cs="Times New Roman"/>
          <w:sz w:val="24"/>
          <w:szCs w:val="24"/>
          <w:lang w:val="en-GB"/>
        </w:rPr>
      </w:pPr>
    </w:p>
    <w:p w14:paraId="7774CE46" w14:textId="77777777" w:rsidR="009F4360" w:rsidRDefault="009F4360" w:rsidP="00146FAB">
      <w:pPr>
        <w:tabs>
          <w:tab w:val="left" w:pos="1320"/>
        </w:tabs>
        <w:jc w:val="center"/>
        <w:rPr>
          <w:rFonts w:ascii="Times New Roman" w:hAnsi="Times New Roman" w:cs="Times New Roman"/>
          <w:sz w:val="24"/>
          <w:szCs w:val="24"/>
          <w:lang w:val="en-GB"/>
        </w:rPr>
      </w:pPr>
    </w:p>
    <w:p w14:paraId="26D0CD91" w14:textId="77777777" w:rsidR="009F4360" w:rsidRDefault="009F4360" w:rsidP="00146FAB">
      <w:pPr>
        <w:tabs>
          <w:tab w:val="left" w:pos="1320"/>
        </w:tabs>
        <w:jc w:val="center"/>
        <w:rPr>
          <w:rFonts w:ascii="Times New Roman" w:hAnsi="Times New Roman" w:cs="Times New Roman"/>
          <w:sz w:val="24"/>
          <w:szCs w:val="24"/>
          <w:lang w:val="en-GB"/>
        </w:rPr>
      </w:pPr>
    </w:p>
    <w:p w14:paraId="2BA201C2" w14:textId="77777777" w:rsidR="009F4360" w:rsidRDefault="009F4360" w:rsidP="00146FAB">
      <w:pPr>
        <w:tabs>
          <w:tab w:val="left" w:pos="1320"/>
        </w:tabs>
        <w:jc w:val="center"/>
        <w:rPr>
          <w:rFonts w:ascii="Times New Roman" w:hAnsi="Times New Roman" w:cs="Times New Roman"/>
          <w:sz w:val="24"/>
          <w:szCs w:val="24"/>
          <w:lang w:val="en-GB"/>
        </w:rPr>
      </w:pPr>
    </w:p>
    <w:p w14:paraId="4BBEF774" w14:textId="77777777" w:rsidR="009F4360" w:rsidRDefault="009F4360" w:rsidP="00146FAB">
      <w:pPr>
        <w:tabs>
          <w:tab w:val="left" w:pos="1320"/>
        </w:tabs>
        <w:jc w:val="center"/>
        <w:rPr>
          <w:rFonts w:ascii="Times New Roman" w:hAnsi="Times New Roman" w:cs="Times New Roman"/>
          <w:sz w:val="24"/>
          <w:szCs w:val="24"/>
          <w:lang w:val="en-GB"/>
        </w:rPr>
      </w:pPr>
    </w:p>
    <w:p w14:paraId="325FDF9F" w14:textId="77777777" w:rsidR="009F4360" w:rsidRDefault="009F4360" w:rsidP="00146FAB">
      <w:pPr>
        <w:tabs>
          <w:tab w:val="left" w:pos="1320"/>
        </w:tabs>
        <w:jc w:val="center"/>
        <w:rPr>
          <w:rFonts w:ascii="Times New Roman" w:hAnsi="Times New Roman" w:cs="Times New Roman"/>
          <w:sz w:val="24"/>
          <w:szCs w:val="24"/>
          <w:lang w:val="en-GB"/>
        </w:rPr>
      </w:pPr>
    </w:p>
    <w:p w14:paraId="5B233B3E" w14:textId="572A6B83" w:rsidR="009A0941" w:rsidRPr="009A0941" w:rsidRDefault="009A0941" w:rsidP="009A0941">
      <w:pPr>
        <w:keepNext/>
        <w:keepLines/>
        <w:spacing w:before="480" w:after="120" w:line="240" w:lineRule="auto"/>
        <w:jc w:val="center"/>
        <w:outlineLvl w:val="0"/>
        <w:rPr>
          <w:rFonts w:ascii="Times New Roman" w:eastAsia="Calibri" w:hAnsi="Times New Roman" w:cs="Times New Roman"/>
          <w:b/>
          <w:kern w:val="0"/>
          <w:sz w:val="24"/>
          <w:szCs w:val="24"/>
          <w:lang w:val="en-US" w:eastAsia="el-GR"/>
          <w14:ligatures w14:val="none"/>
        </w:rPr>
      </w:pPr>
      <w:bookmarkStart w:id="6" w:name="_Toc140176521"/>
      <w:r w:rsidRPr="009A0941">
        <w:rPr>
          <w:rFonts w:ascii="Times New Roman" w:eastAsia="Calibri" w:hAnsi="Times New Roman" w:cs="Times New Roman"/>
          <w:b/>
          <w:kern w:val="0"/>
          <w:sz w:val="24"/>
          <w:szCs w:val="24"/>
          <w:lang w:val="en-US" w:eastAsia="el-GR"/>
          <w14:ligatures w14:val="none"/>
        </w:rPr>
        <w:t xml:space="preserve">Supplementary Table </w:t>
      </w:r>
      <w:r>
        <w:rPr>
          <w:rFonts w:ascii="Times New Roman" w:eastAsia="Calibri" w:hAnsi="Times New Roman" w:cs="Times New Roman"/>
          <w:b/>
          <w:kern w:val="0"/>
          <w:sz w:val="24"/>
          <w:szCs w:val="24"/>
          <w:lang w:val="en-US" w:eastAsia="el-GR"/>
          <w14:ligatures w14:val="none"/>
        </w:rPr>
        <w:t>2</w:t>
      </w:r>
      <w:r w:rsidRPr="009A0941">
        <w:rPr>
          <w:rFonts w:ascii="Times New Roman" w:eastAsia="Calibri" w:hAnsi="Times New Roman" w:cs="Times New Roman"/>
          <w:b/>
          <w:kern w:val="0"/>
          <w:sz w:val="24"/>
          <w:szCs w:val="24"/>
          <w:lang w:val="en-US" w:eastAsia="el-GR"/>
          <w14:ligatures w14:val="none"/>
        </w:rPr>
        <w:t xml:space="preserve">. </w:t>
      </w:r>
      <w:r w:rsidRPr="009A0941">
        <w:rPr>
          <w:rFonts w:ascii="Times New Roman" w:eastAsia="Calibri" w:hAnsi="Times New Roman" w:cs="Times New Roman"/>
          <w:bCs/>
          <w:kern w:val="0"/>
          <w:sz w:val="24"/>
          <w:szCs w:val="24"/>
          <w:lang w:val="en-US" w:eastAsia="el-GR"/>
          <w14:ligatures w14:val="none"/>
        </w:rPr>
        <w:t>Overall characteristics of the umbrella reviews included in the current study.</w:t>
      </w:r>
      <w:bookmarkEnd w:id="6"/>
    </w:p>
    <w:p w14:paraId="71A49AB4" w14:textId="77777777" w:rsidR="009A0941" w:rsidRPr="009A0941" w:rsidRDefault="009A0941" w:rsidP="009A0941">
      <w:pPr>
        <w:spacing w:after="0" w:line="240" w:lineRule="auto"/>
        <w:jc w:val="both"/>
        <w:rPr>
          <w:rFonts w:ascii="Arial" w:eastAsia="Arial" w:hAnsi="Arial" w:cs="Arial"/>
          <w:kern w:val="0"/>
          <w:lang w:val="en-GB" w:eastAsia="el-GR"/>
          <w14:ligatures w14:val="none"/>
        </w:rPr>
      </w:pPr>
    </w:p>
    <w:tbl>
      <w:tblPr>
        <w:tblW w:w="16216" w:type="dxa"/>
        <w:tblInd w:w="-10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2"/>
        <w:gridCol w:w="1276"/>
        <w:gridCol w:w="1417"/>
        <w:gridCol w:w="1134"/>
        <w:gridCol w:w="1134"/>
        <w:gridCol w:w="1418"/>
        <w:gridCol w:w="1134"/>
        <w:gridCol w:w="2126"/>
        <w:gridCol w:w="1134"/>
        <w:gridCol w:w="1843"/>
        <w:gridCol w:w="1275"/>
        <w:gridCol w:w="993"/>
      </w:tblGrid>
      <w:tr w:rsidR="009A0941" w:rsidRPr="009A0941" w14:paraId="34D41897" w14:textId="77777777" w:rsidTr="0067402C">
        <w:tc>
          <w:tcPr>
            <w:tcW w:w="1332" w:type="dxa"/>
            <w:shd w:val="clear" w:color="auto" w:fill="auto"/>
          </w:tcPr>
          <w:p w14:paraId="52CFDBC8" w14:textId="77777777" w:rsidR="009A0941" w:rsidRPr="009A0941" w:rsidRDefault="009A0941" w:rsidP="009A0941">
            <w:pPr>
              <w:spacing w:after="0" w:line="240" w:lineRule="auto"/>
              <w:rPr>
                <w:rFonts w:ascii="Times New Roman" w:eastAsia="Calibri" w:hAnsi="Times New Roman" w:cs="Times New Roman"/>
                <w:b/>
                <w:kern w:val="0"/>
                <w:sz w:val="20"/>
                <w:szCs w:val="20"/>
                <w:lang w:val="en-GB" w:eastAsia="el-GR"/>
                <w14:ligatures w14:val="none"/>
              </w:rPr>
            </w:pPr>
            <w:r w:rsidRPr="009A0941">
              <w:rPr>
                <w:rFonts w:ascii="Times New Roman" w:eastAsia="Calibri" w:hAnsi="Times New Roman" w:cs="Times New Roman"/>
                <w:b/>
                <w:kern w:val="0"/>
                <w:sz w:val="20"/>
                <w:szCs w:val="20"/>
                <w:lang w:val="en-GB" w:eastAsia="el-GR"/>
                <w14:ligatures w14:val="none"/>
              </w:rPr>
              <w:t>Umbrella review first author, year</w:t>
            </w:r>
          </w:p>
        </w:tc>
        <w:tc>
          <w:tcPr>
            <w:tcW w:w="1276" w:type="dxa"/>
            <w:shd w:val="clear" w:color="auto" w:fill="auto"/>
          </w:tcPr>
          <w:p w14:paraId="0B2F732F" w14:textId="77777777" w:rsidR="009A0941" w:rsidRPr="009A0941" w:rsidRDefault="009A0941" w:rsidP="009A0941">
            <w:pPr>
              <w:spacing w:after="0" w:line="240" w:lineRule="auto"/>
              <w:rPr>
                <w:rFonts w:ascii="Times New Roman" w:eastAsia="Calibri" w:hAnsi="Times New Roman" w:cs="Times New Roman"/>
                <w:b/>
                <w:kern w:val="0"/>
                <w:sz w:val="20"/>
                <w:szCs w:val="20"/>
                <w:lang w:val="en-GB" w:eastAsia="el-GR"/>
                <w14:ligatures w14:val="none"/>
              </w:rPr>
            </w:pPr>
            <w:r w:rsidRPr="009A0941">
              <w:rPr>
                <w:rFonts w:ascii="Times New Roman" w:eastAsia="Calibri" w:hAnsi="Times New Roman" w:cs="Times New Roman"/>
                <w:b/>
                <w:kern w:val="0"/>
                <w:sz w:val="20"/>
                <w:szCs w:val="20"/>
                <w:lang w:val="en-GB" w:eastAsia="el-GR"/>
                <w14:ligatures w14:val="none"/>
              </w:rPr>
              <w:t xml:space="preserve">Type of physical activity </w:t>
            </w:r>
          </w:p>
        </w:tc>
        <w:tc>
          <w:tcPr>
            <w:tcW w:w="1417" w:type="dxa"/>
            <w:shd w:val="clear" w:color="auto" w:fill="auto"/>
          </w:tcPr>
          <w:p w14:paraId="3662784A" w14:textId="77777777" w:rsidR="009A0941" w:rsidRPr="009A0941" w:rsidRDefault="009A0941" w:rsidP="009A0941">
            <w:pPr>
              <w:spacing w:after="0" w:line="240" w:lineRule="auto"/>
              <w:rPr>
                <w:rFonts w:ascii="Times New Roman" w:eastAsia="Calibri" w:hAnsi="Times New Roman" w:cs="Times New Roman"/>
                <w:b/>
                <w:kern w:val="0"/>
                <w:sz w:val="20"/>
                <w:szCs w:val="20"/>
                <w:lang w:val="en-GB" w:eastAsia="el-GR"/>
                <w14:ligatures w14:val="none"/>
              </w:rPr>
            </w:pPr>
            <w:r w:rsidRPr="009A0941">
              <w:rPr>
                <w:rFonts w:ascii="Times New Roman" w:eastAsia="Calibri" w:hAnsi="Times New Roman" w:cs="Times New Roman"/>
                <w:b/>
                <w:kern w:val="0"/>
                <w:sz w:val="20"/>
                <w:szCs w:val="20"/>
                <w:lang w:val="en-GB" w:eastAsia="el-GR"/>
                <w14:ligatures w14:val="none"/>
              </w:rPr>
              <w:t>Definition</w:t>
            </w:r>
          </w:p>
        </w:tc>
        <w:tc>
          <w:tcPr>
            <w:tcW w:w="1134" w:type="dxa"/>
            <w:shd w:val="clear" w:color="auto" w:fill="auto"/>
          </w:tcPr>
          <w:p w14:paraId="7AAD7AC8" w14:textId="77777777" w:rsidR="009A0941" w:rsidRPr="009A0941" w:rsidRDefault="009A0941" w:rsidP="009A0941">
            <w:pPr>
              <w:spacing w:after="0" w:line="240" w:lineRule="auto"/>
              <w:rPr>
                <w:rFonts w:ascii="Times New Roman" w:eastAsia="Calibri" w:hAnsi="Times New Roman" w:cs="Times New Roman"/>
                <w:b/>
                <w:kern w:val="0"/>
                <w:sz w:val="20"/>
                <w:szCs w:val="20"/>
                <w:lang w:val="en-GB" w:eastAsia="el-GR"/>
                <w14:ligatures w14:val="none"/>
              </w:rPr>
            </w:pPr>
            <w:r w:rsidRPr="009A0941">
              <w:rPr>
                <w:rFonts w:ascii="Times New Roman" w:eastAsia="Calibri" w:hAnsi="Times New Roman" w:cs="Times New Roman"/>
                <w:b/>
                <w:kern w:val="0"/>
                <w:sz w:val="20"/>
                <w:szCs w:val="20"/>
                <w:lang w:val="en-GB" w:eastAsia="el-GR"/>
                <w14:ligatures w14:val="none"/>
              </w:rPr>
              <w:t>Health condition</w:t>
            </w:r>
          </w:p>
        </w:tc>
        <w:tc>
          <w:tcPr>
            <w:tcW w:w="1134" w:type="dxa"/>
            <w:shd w:val="clear" w:color="auto" w:fill="auto"/>
          </w:tcPr>
          <w:p w14:paraId="6C4C4AEE" w14:textId="77777777" w:rsidR="009A0941" w:rsidRPr="009A0941" w:rsidRDefault="009A0941" w:rsidP="009A0941">
            <w:pPr>
              <w:spacing w:after="0" w:line="240" w:lineRule="auto"/>
              <w:rPr>
                <w:rFonts w:ascii="Times New Roman" w:eastAsia="Calibri" w:hAnsi="Times New Roman" w:cs="Times New Roman"/>
                <w:b/>
                <w:kern w:val="0"/>
                <w:sz w:val="20"/>
                <w:szCs w:val="20"/>
                <w:lang w:val="en-GB" w:eastAsia="el-GR"/>
                <w14:ligatures w14:val="none"/>
              </w:rPr>
            </w:pPr>
            <w:r w:rsidRPr="009A0941">
              <w:rPr>
                <w:rFonts w:ascii="Times New Roman" w:eastAsia="Calibri" w:hAnsi="Times New Roman" w:cs="Times New Roman"/>
                <w:b/>
                <w:kern w:val="0"/>
                <w:sz w:val="20"/>
                <w:szCs w:val="20"/>
                <w:lang w:val="en-GB" w:eastAsia="el-GR"/>
                <w14:ligatures w14:val="none"/>
              </w:rPr>
              <w:t xml:space="preserve"> SRs and MAs (n)/MA included in meta-UR</w:t>
            </w:r>
          </w:p>
        </w:tc>
        <w:tc>
          <w:tcPr>
            <w:tcW w:w="1418" w:type="dxa"/>
            <w:shd w:val="clear" w:color="auto" w:fill="auto"/>
          </w:tcPr>
          <w:p w14:paraId="45E38B77" w14:textId="77777777" w:rsidR="009A0941" w:rsidRPr="009A0941" w:rsidRDefault="009A0941" w:rsidP="009A0941">
            <w:pPr>
              <w:spacing w:after="0" w:line="240" w:lineRule="auto"/>
              <w:rPr>
                <w:rFonts w:ascii="Times New Roman" w:eastAsia="Calibri" w:hAnsi="Times New Roman" w:cs="Times New Roman"/>
                <w:b/>
                <w:kern w:val="0"/>
                <w:sz w:val="20"/>
                <w:szCs w:val="20"/>
                <w:lang w:val="en-GB" w:eastAsia="el-GR"/>
                <w14:ligatures w14:val="none"/>
              </w:rPr>
            </w:pPr>
            <w:r w:rsidRPr="009A0941">
              <w:rPr>
                <w:rFonts w:ascii="Times New Roman" w:eastAsia="Calibri" w:hAnsi="Times New Roman" w:cs="Times New Roman"/>
                <w:b/>
                <w:kern w:val="0"/>
                <w:sz w:val="20"/>
                <w:szCs w:val="20"/>
                <w:lang w:val="en-GB" w:eastAsia="el-GR"/>
                <w14:ligatures w14:val="none"/>
              </w:rPr>
              <w:t>Primary studies (n) of included MAs/study design</w:t>
            </w:r>
          </w:p>
          <w:p w14:paraId="456A2993" w14:textId="77777777" w:rsidR="009A0941" w:rsidRPr="009A0941" w:rsidRDefault="009A0941" w:rsidP="009A0941">
            <w:pPr>
              <w:spacing w:after="0" w:line="240" w:lineRule="auto"/>
              <w:rPr>
                <w:rFonts w:ascii="Times New Roman" w:eastAsia="Calibri" w:hAnsi="Times New Roman" w:cs="Times New Roman"/>
                <w:b/>
                <w:kern w:val="0"/>
                <w:sz w:val="20"/>
                <w:szCs w:val="20"/>
                <w:lang w:val="en-GB" w:eastAsia="el-GR"/>
                <w14:ligatures w14:val="none"/>
              </w:rPr>
            </w:pPr>
          </w:p>
        </w:tc>
        <w:tc>
          <w:tcPr>
            <w:tcW w:w="1134" w:type="dxa"/>
            <w:shd w:val="clear" w:color="auto" w:fill="auto"/>
          </w:tcPr>
          <w:p w14:paraId="14C9C1F9" w14:textId="77777777" w:rsidR="009A0941" w:rsidRPr="009A0941" w:rsidRDefault="009A0941" w:rsidP="009A0941">
            <w:pPr>
              <w:spacing w:after="0" w:line="240" w:lineRule="auto"/>
              <w:rPr>
                <w:rFonts w:ascii="Times New Roman" w:eastAsia="Calibri" w:hAnsi="Times New Roman" w:cs="Times New Roman"/>
                <w:b/>
                <w:kern w:val="0"/>
                <w:sz w:val="20"/>
                <w:szCs w:val="20"/>
                <w:lang w:val="en-GB" w:eastAsia="el-GR"/>
                <w14:ligatures w14:val="none"/>
              </w:rPr>
            </w:pPr>
            <w:r w:rsidRPr="009A0941">
              <w:rPr>
                <w:rFonts w:ascii="Times New Roman" w:eastAsia="Calibri" w:hAnsi="Times New Roman" w:cs="Times New Roman"/>
                <w:b/>
                <w:kern w:val="0"/>
                <w:sz w:val="20"/>
                <w:szCs w:val="20"/>
                <w:lang w:val="en-GB" w:eastAsia="el-GR"/>
                <w14:ligatures w14:val="none"/>
              </w:rPr>
              <w:t>Sample size (k)</w:t>
            </w:r>
          </w:p>
        </w:tc>
        <w:tc>
          <w:tcPr>
            <w:tcW w:w="2126" w:type="dxa"/>
            <w:shd w:val="clear" w:color="auto" w:fill="auto"/>
          </w:tcPr>
          <w:p w14:paraId="1B233192" w14:textId="77777777" w:rsidR="009A0941" w:rsidRPr="009A0941" w:rsidRDefault="009A0941" w:rsidP="009A0941">
            <w:pPr>
              <w:spacing w:after="0" w:line="240" w:lineRule="auto"/>
              <w:rPr>
                <w:rFonts w:ascii="Times New Roman" w:eastAsia="Calibri" w:hAnsi="Times New Roman" w:cs="Times New Roman"/>
                <w:b/>
                <w:kern w:val="0"/>
                <w:sz w:val="20"/>
                <w:szCs w:val="20"/>
                <w:lang w:val="en-GB" w:eastAsia="el-GR"/>
                <w14:ligatures w14:val="none"/>
              </w:rPr>
            </w:pPr>
            <w:r w:rsidRPr="009A0941">
              <w:rPr>
                <w:rFonts w:ascii="Times New Roman" w:eastAsia="Calibri" w:hAnsi="Times New Roman" w:cs="Times New Roman"/>
                <w:b/>
                <w:kern w:val="0"/>
                <w:sz w:val="20"/>
                <w:szCs w:val="20"/>
                <w:lang w:val="en-GB" w:eastAsia="el-GR"/>
                <w14:ligatures w14:val="none"/>
              </w:rPr>
              <w:t>Health outcomes</w:t>
            </w:r>
          </w:p>
          <w:p w14:paraId="303165C9" w14:textId="77777777" w:rsidR="009A0941" w:rsidRPr="009A0941" w:rsidRDefault="009A0941" w:rsidP="009A0941">
            <w:pPr>
              <w:spacing w:after="0" w:line="240" w:lineRule="auto"/>
              <w:rPr>
                <w:rFonts w:ascii="Times New Roman" w:eastAsia="Calibri" w:hAnsi="Times New Roman" w:cs="Times New Roman"/>
                <w:b/>
                <w:kern w:val="0"/>
                <w:sz w:val="20"/>
                <w:szCs w:val="20"/>
                <w:lang w:val="en-GB" w:eastAsia="el-GR"/>
                <w14:ligatures w14:val="none"/>
              </w:rPr>
            </w:pPr>
            <w:r w:rsidRPr="009A0941">
              <w:rPr>
                <w:rFonts w:ascii="Times New Roman" w:eastAsia="Calibri" w:hAnsi="Times New Roman" w:cs="Times New Roman"/>
                <w:b/>
                <w:kern w:val="0"/>
                <w:sz w:val="20"/>
                <w:szCs w:val="20"/>
                <w:lang w:val="en-GB" w:eastAsia="el-GR"/>
                <w14:ligatures w14:val="none"/>
              </w:rPr>
              <w:t>tested (n)</w:t>
            </w:r>
          </w:p>
        </w:tc>
        <w:tc>
          <w:tcPr>
            <w:tcW w:w="1134" w:type="dxa"/>
            <w:shd w:val="clear" w:color="auto" w:fill="auto"/>
          </w:tcPr>
          <w:p w14:paraId="721AAF40" w14:textId="77777777" w:rsidR="009A0941" w:rsidRPr="009A0941" w:rsidRDefault="009A0941" w:rsidP="009A0941">
            <w:pPr>
              <w:spacing w:after="0" w:line="240" w:lineRule="auto"/>
              <w:rPr>
                <w:rFonts w:ascii="Times New Roman" w:eastAsia="Calibri" w:hAnsi="Times New Roman" w:cs="Times New Roman"/>
                <w:b/>
                <w:kern w:val="0"/>
                <w:sz w:val="20"/>
                <w:szCs w:val="20"/>
                <w:lang w:val="en-GB" w:eastAsia="el-GR"/>
                <w14:ligatures w14:val="none"/>
              </w:rPr>
            </w:pPr>
            <w:r w:rsidRPr="009A0941">
              <w:rPr>
                <w:rFonts w:ascii="Times New Roman" w:eastAsia="Calibri" w:hAnsi="Times New Roman" w:cs="Times New Roman"/>
                <w:b/>
                <w:kern w:val="0"/>
                <w:sz w:val="20"/>
                <w:szCs w:val="20"/>
                <w:lang w:val="en-GB" w:eastAsia="el-GR"/>
                <w14:ligatures w14:val="none"/>
              </w:rPr>
              <w:t>Evidence reviewed (years range)</w:t>
            </w:r>
          </w:p>
        </w:tc>
        <w:tc>
          <w:tcPr>
            <w:tcW w:w="1843" w:type="dxa"/>
            <w:shd w:val="clear" w:color="auto" w:fill="auto"/>
          </w:tcPr>
          <w:p w14:paraId="04C22549" w14:textId="77777777" w:rsidR="009A0941" w:rsidRPr="009A0941" w:rsidRDefault="009A0941" w:rsidP="009A0941">
            <w:pPr>
              <w:spacing w:after="0" w:line="240" w:lineRule="auto"/>
              <w:rPr>
                <w:rFonts w:ascii="Times New Roman" w:eastAsia="Calibri" w:hAnsi="Times New Roman" w:cs="Times New Roman"/>
                <w:b/>
                <w:kern w:val="0"/>
                <w:sz w:val="20"/>
                <w:szCs w:val="20"/>
                <w:lang w:val="en-GB" w:eastAsia="el-GR"/>
                <w14:ligatures w14:val="none"/>
              </w:rPr>
            </w:pPr>
            <w:r w:rsidRPr="009A0941">
              <w:rPr>
                <w:rFonts w:ascii="Times New Roman" w:eastAsia="Calibri" w:hAnsi="Times New Roman" w:cs="Times New Roman"/>
                <w:b/>
                <w:kern w:val="0"/>
                <w:sz w:val="20"/>
                <w:szCs w:val="20"/>
                <w:lang w:val="en-GB" w:eastAsia="el-GR"/>
                <w14:ligatures w14:val="none"/>
              </w:rPr>
              <w:t>Databases search</w:t>
            </w:r>
          </w:p>
        </w:tc>
        <w:tc>
          <w:tcPr>
            <w:tcW w:w="1275" w:type="dxa"/>
            <w:shd w:val="clear" w:color="auto" w:fill="auto"/>
          </w:tcPr>
          <w:p w14:paraId="271D1EE3" w14:textId="77777777" w:rsidR="009A0941" w:rsidRPr="009A0941" w:rsidRDefault="009A0941" w:rsidP="009A0941">
            <w:pPr>
              <w:spacing w:after="0" w:line="240" w:lineRule="auto"/>
              <w:rPr>
                <w:rFonts w:ascii="Times New Roman" w:eastAsia="Calibri" w:hAnsi="Times New Roman" w:cs="Times New Roman"/>
                <w:b/>
                <w:kern w:val="0"/>
                <w:sz w:val="20"/>
                <w:szCs w:val="20"/>
                <w:lang w:val="en-GB" w:eastAsia="el-GR"/>
                <w14:ligatures w14:val="none"/>
              </w:rPr>
            </w:pPr>
            <w:r w:rsidRPr="009A0941">
              <w:rPr>
                <w:rFonts w:ascii="Times New Roman" w:eastAsia="Calibri" w:hAnsi="Times New Roman" w:cs="Times New Roman"/>
                <w:b/>
                <w:kern w:val="0"/>
                <w:sz w:val="20"/>
                <w:szCs w:val="20"/>
                <w:lang w:val="en-GB" w:eastAsia="el-GR"/>
                <w14:ligatures w14:val="none"/>
              </w:rPr>
              <w:t>Grading</w:t>
            </w:r>
          </w:p>
          <w:p w14:paraId="2336BB3D" w14:textId="77777777" w:rsidR="009A0941" w:rsidRPr="009A0941" w:rsidRDefault="009A0941" w:rsidP="009A0941">
            <w:pPr>
              <w:spacing w:after="0" w:line="240" w:lineRule="auto"/>
              <w:rPr>
                <w:rFonts w:ascii="Times New Roman" w:eastAsia="Calibri" w:hAnsi="Times New Roman" w:cs="Times New Roman"/>
                <w:b/>
                <w:kern w:val="0"/>
                <w:sz w:val="20"/>
                <w:szCs w:val="20"/>
                <w:lang w:val="en-GB" w:eastAsia="el-GR"/>
                <w14:ligatures w14:val="none"/>
              </w:rPr>
            </w:pPr>
            <w:r w:rsidRPr="009A0941">
              <w:rPr>
                <w:rFonts w:ascii="Times New Roman" w:eastAsia="Calibri" w:hAnsi="Times New Roman" w:cs="Times New Roman"/>
                <w:b/>
                <w:kern w:val="0"/>
                <w:sz w:val="20"/>
                <w:szCs w:val="20"/>
                <w:lang w:val="en-GB" w:eastAsia="el-GR"/>
                <w14:ligatures w14:val="none"/>
              </w:rPr>
              <w:t>method</w:t>
            </w:r>
          </w:p>
        </w:tc>
        <w:tc>
          <w:tcPr>
            <w:tcW w:w="993" w:type="dxa"/>
            <w:shd w:val="clear" w:color="auto" w:fill="auto"/>
          </w:tcPr>
          <w:p w14:paraId="05B9E5A9" w14:textId="77777777" w:rsidR="009A0941" w:rsidRPr="009A0941" w:rsidRDefault="009A0941" w:rsidP="009A0941">
            <w:pPr>
              <w:spacing w:after="0" w:line="240" w:lineRule="auto"/>
              <w:jc w:val="center"/>
              <w:rPr>
                <w:rFonts w:ascii="Times New Roman" w:eastAsia="Calibri" w:hAnsi="Times New Roman" w:cs="Times New Roman"/>
                <w:b/>
                <w:kern w:val="0"/>
                <w:sz w:val="20"/>
                <w:szCs w:val="20"/>
                <w:lang w:val="en-GB" w:eastAsia="el-GR"/>
                <w14:ligatures w14:val="none"/>
              </w:rPr>
            </w:pPr>
            <w:r w:rsidRPr="009A0941">
              <w:rPr>
                <w:rFonts w:ascii="Times New Roman" w:eastAsia="Calibri" w:hAnsi="Times New Roman" w:cs="Times New Roman"/>
                <w:b/>
                <w:kern w:val="0"/>
                <w:sz w:val="20"/>
                <w:szCs w:val="20"/>
                <w:lang w:val="en-GB" w:eastAsia="el-GR"/>
                <w14:ligatures w14:val="none"/>
              </w:rPr>
              <w:t>AMSTAR 2/</w:t>
            </w:r>
          </w:p>
          <w:p w14:paraId="47AC3758" w14:textId="77777777" w:rsidR="009A0941" w:rsidRPr="009A0941" w:rsidRDefault="009A0941" w:rsidP="009A0941">
            <w:pPr>
              <w:spacing w:after="0" w:line="240" w:lineRule="auto"/>
              <w:jc w:val="center"/>
              <w:rPr>
                <w:rFonts w:ascii="Times New Roman" w:eastAsia="Calibri" w:hAnsi="Times New Roman" w:cs="Times New Roman"/>
                <w:b/>
                <w:kern w:val="0"/>
                <w:sz w:val="20"/>
                <w:szCs w:val="20"/>
                <w:lang w:val="en-GB" w:eastAsia="el-GR"/>
                <w14:ligatures w14:val="none"/>
              </w:rPr>
            </w:pPr>
            <w:r w:rsidRPr="009A0941">
              <w:rPr>
                <w:rFonts w:ascii="Times New Roman" w:eastAsia="Calibri" w:hAnsi="Times New Roman" w:cs="Times New Roman"/>
                <w:b/>
                <w:kern w:val="0"/>
                <w:sz w:val="20"/>
                <w:szCs w:val="20"/>
                <w:lang w:val="en-GB" w:eastAsia="el-GR"/>
                <w14:ligatures w14:val="none"/>
              </w:rPr>
              <w:t>Funding was reported</w:t>
            </w:r>
          </w:p>
        </w:tc>
      </w:tr>
      <w:tr w:rsidR="009A0941" w:rsidRPr="009A0941" w14:paraId="43545B7C" w14:textId="77777777" w:rsidTr="0067402C">
        <w:tc>
          <w:tcPr>
            <w:tcW w:w="1332" w:type="dxa"/>
            <w:shd w:val="clear" w:color="auto" w:fill="auto"/>
          </w:tcPr>
          <w:p w14:paraId="47C028BB"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roofErr w:type="spellStart"/>
            <w:r w:rsidRPr="009A0941">
              <w:rPr>
                <w:rFonts w:ascii="Times New Roman" w:eastAsia="Calibri" w:hAnsi="Times New Roman" w:cs="Times New Roman"/>
                <w:bCs/>
                <w:kern w:val="0"/>
                <w:sz w:val="20"/>
                <w:szCs w:val="20"/>
                <w:lang w:val="en-GB" w:eastAsia="el-GR"/>
                <w14:ligatures w14:val="none"/>
              </w:rPr>
              <w:t>Demurtas</w:t>
            </w:r>
            <w:proofErr w:type="spellEnd"/>
            <w:r w:rsidRPr="009A0941">
              <w:rPr>
                <w:rFonts w:ascii="Times New Roman" w:eastAsia="Calibri" w:hAnsi="Times New Roman" w:cs="Times New Roman"/>
                <w:bCs/>
                <w:kern w:val="0"/>
                <w:sz w:val="20"/>
                <w:szCs w:val="20"/>
                <w:lang w:val="en-GB" w:eastAsia="el-GR"/>
                <w14:ligatures w14:val="none"/>
              </w:rPr>
              <w:t xml:space="preserve"> et al., 2020</w:t>
            </w:r>
          </w:p>
        </w:tc>
        <w:tc>
          <w:tcPr>
            <w:tcW w:w="1276" w:type="dxa"/>
            <w:shd w:val="clear" w:color="auto" w:fill="auto"/>
          </w:tcPr>
          <w:p w14:paraId="31E7598A"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Physical activity and exercise (mixed type)</w:t>
            </w:r>
          </w:p>
        </w:tc>
        <w:tc>
          <w:tcPr>
            <w:tcW w:w="1417" w:type="dxa"/>
            <w:shd w:val="clear" w:color="auto" w:fill="auto"/>
          </w:tcPr>
          <w:p w14:paraId="1362C12D"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Physical </w:t>
            </w:r>
            <w:proofErr w:type="spellStart"/>
            <w:proofErr w:type="gramStart"/>
            <w:r w:rsidRPr="009A0941">
              <w:rPr>
                <w:rFonts w:ascii="Times New Roman" w:eastAsia="Calibri" w:hAnsi="Times New Roman" w:cs="Times New Roman"/>
                <w:bCs/>
                <w:kern w:val="0"/>
                <w:sz w:val="20"/>
                <w:szCs w:val="20"/>
                <w:lang w:val="en-GB" w:eastAsia="el-GR"/>
                <w14:ligatures w14:val="none"/>
              </w:rPr>
              <w:t>activity:Any</w:t>
            </w:r>
            <w:proofErr w:type="spellEnd"/>
            <w:proofErr w:type="gramEnd"/>
          </w:p>
          <w:p w14:paraId="4E999E1C" w14:textId="77777777" w:rsidR="009A0941" w:rsidRPr="009A0941" w:rsidRDefault="009A0941" w:rsidP="009A0941">
            <w:pPr>
              <w:spacing w:after="0" w:line="240" w:lineRule="auto"/>
              <w:rPr>
                <w:rFonts w:ascii="Times New Roman" w:eastAsia="Calibri" w:hAnsi="Times New Roman" w:cs="Times New Roman"/>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movement that is carried out by the skeletal muscles that </w:t>
            </w:r>
            <w:r w:rsidRPr="009A0941">
              <w:rPr>
                <w:rFonts w:ascii="Times New Roman" w:eastAsia="Calibri" w:hAnsi="Times New Roman" w:cs="Times New Roman"/>
                <w:bCs/>
                <w:kern w:val="0"/>
                <w:sz w:val="20"/>
                <w:szCs w:val="20"/>
                <w:lang w:val="en-GB" w:eastAsia="el-GR"/>
                <w14:ligatures w14:val="none"/>
              </w:rPr>
              <w:lastRenderedPageBreak/>
              <w:t>requires energy.</w:t>
            </w:r>
            <w:r w:rsidRPr="009A0941">
              <w:rPr>
                <w:rFonts w:ascii="Times New Roman" w:eastAsia="Calibri" w:hAnsi="Times New Roman" w:cs="Times New Roman"/>
                <w:kern w:val="0"/>
                <w:sz w:val="20"/>
                <w:szCs w:val="20"/>
                <w:lang w:val="en-GB" w:eastAsia="el-GR"/>
                <w14:ligatures w14:val="none"/>
              </w:rPr>
              <w:t xml:space="preserve"> </w:t>
            </w:r>
          </w:p>
          <w:p w14:paraId="76536BF0"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kern w:val="0"/>
                <w:sz w:val="20"/>
                <w:szCs w:val="20"/>
                <w:lang w:val="en-GB" w:eastAsia="el-GR"/>
                <w14:ligatures w14:val="none"/>
              </w:rPr>
              <w:t xml:space="preserve">Exercise: </w:t>
            </w:r>
            <w:r w:rsidRPr="009A0941">
              <w:rPr>
                <w:rFonts w:ascii="Times New Roman" w:eastAsia="Calibri" w:hAnsi="Times New Roman" w:cs="Times New Roman"/>
                <w:bCs/>
                <w:kern w:val="0"/>
                <w:sz w:val="20"/>
                <w:szCs w:val="20"/>
                <w:lang w:val="en-GB" w:eastAsia="el-GR"/>
                <w14:ligatures w14:val="none"/>
              </w:rPr>
              <w:t>A planned,</w:t>
            </w:r>
          </w:p>
          <w:p w14:paraId="7960D93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structured, </w:t>
            </w:r>
            <w:proofErr w:type="gramStart"/>
            <w:r w:rsidRPr="009A0941">
              <w:rPr>
                <w:rFonts w:ascii="Times New Roman" w:eastAsia="Calibri" w:hAnsi="Times New Roman" w:cs="Times New Roman"/>
                <w:bCs/>
                <w:kern w:val="0"/>
                <w:sz w:val="20"/>
                <w:szCs w:val="20"/>
                <w:lang w:val="en-GB" w:eastAsia="el-GR"/>
                <w14:ligatures w14:val="none"/>
              </w:rPr>
              <w:t>repetitive</w:t>
            </w:r>
            <w:proofErr w:type="gramEnd"/>
            <w:r w:rsidRPr="009A0941">
              <w:rPr>
                <w:rFonts w:ascii="Times New Roman" w:eastAsia="Calibri" w:hAnsi="Times New Roman" w:cs="Times New Roman"/>
                <w:bCs/>
                <w:kern w:val="0"/>
                <w:sz w:val="20"/>
                <w:szCs w:val="20"/>
                <w:lang w:val="en-GB" w:eastAsia="el-GR"/>
                <w14:ligatures w14:val="none"/>
              </w:rPr>
              <w:t xml:space="preserve"> and intentional movement intended to</w:t>
            </w:r>
          </w:p>
          <w:p w14:paraId="137AC72A"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improve or maintain physical fitness</w:t>
            </w:r>
          </w:p>
        </w:tc>
        <w:tc>
          <w:tcPr>
            <w:tcW w:w="1134" w:type="dxa"/>
            <w:shd w:val="clear" w:color="auto" w:fill="auto"/>
          </w:tcPr>
          <w:p w14:paraId="68374D2E"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lastRenderedPageBreak/>
              <w:t>Mild cognitive impairment and Dementia</w:t>
            </w:r>
          </w:p>
        </w:tc>
        <w:tc>
          <w:tcPr>
            <w:tcW w:w="1134" w:type="dxa"/>
            <w:shd w:val="clear" w:color="auto" w:fill="auto"/>
          </w:tcPr>
          <w:p w14:paraId="2C98BD05"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18 MAs and 9 SRs without MA /11 MA</w:t>
            </w:r>
          </w:p>
        </w:tc>
        <w:tc>
          <w:tcPr>
            <w:tcW w:w="1418" w:type="dxa"/>
            <w:shd w:val="clear" w:color="auto" w:fill="auto"/>
          </w:tcPr>
          <w:p w14:paraId="7A984473"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117/Observational studies (prospective cohort and case control) and RCTs</w:t>
            </w:r>
          </w:p>
        </w:tc>
        <w:tc>
          <w:tcPr>
            <w:tcW w:w="1134" w:type="dxa"/>
            <w:shd w:val="clear" w:color="auto" w:fill="auto"/>
          </w:tcPr>
          <w:p w14:paraId="3E86F59A"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25,250</w:t>
            </w:r>
          </w:p>
        </w:tc>
        <w:tc>
          <w:tcPr>
            <w:tcW w:w="2126" w:type="dxa"/>
            <w:shd w:val="clear" w:color="auto" w:fill="auto"/>
          </w:tcPr>
          <w:p w14:paraId="5A88D84E"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Activities of daily living, Depressive symptoms, </w:t>
            </w:r>
            <w:proofErr w:type="spellStart"/>
            <w:r w:rsidRPr="009A0941">
              <w:rPr>
                <w:rFonts w:ascii="Times New Roman" w:eastAsia="Calibri" w:hAnsi="Times New Roman" w:cs="Times New Roman"/>
                <w:bCs/>
                <w:kern w:val="0"/>
                <w:sz w:val="20"/>
                <w:szCs w:val="20"/>
                <w:lang w:val="en-GB" w:eastAsia="el-GR"/>
                <w14:ligatures w14:val="none"/>
              </w:rPr>
              <w:t>Behavioral</w:t>
            </w:r>
            <w:proofErr w:type="spellEnd"/>
            <w:r w:rsidRPr="009A0941">
              <w:rPr>
                <w:rFonts w:ascii="Times New Roman" w:eastAsia="Calibri" w:hAnsi="Times New Roman" w:cs="Times New Roman"/>
                <w:bCs/>
                <w:kern w:val="0"/>
                <w:sz w:val="20"/>
                <w:szCs w:val="20"/>
                <w:lang w:val="en-GB" w:eastAsia="el-GR"/>
                <w14:ligatures w14:val="none"/>
              </w:rPr>
              <w:t xml:space="preserve"> and Psychological Symptoms, Risk of falls, Number of falls, Global cognition, </w:t>
            </w:r>
            <w:r w:rsidRPr="009A0941">
              <w:rPr>
                <w:rFonts w:ascii="Times New Roman" w:eastAsia="Calibri" w:hAnsi="Times New Roman" w:cs="Times New Roman"/>
                <w:bCs/>
                <w:kern w:val="0"/>
                <w:sz w:val="20"/>
                <w:szCs w:val="20"/>
                <w:lang w:val="en-GB" w:eastAsia="el-GR"/>
                <w14:ligatures w14:val="none"/>
              </w:rPr>
              <w:lastRenderedPageBreak/>
              <w:t xml:space="preserve">Executive function, Attention, Delayed Memory, Short-term memory, </w:t>
            </w:r>
            <w:proofErr w:type="spellStart"/>
            <w:r w:rsidRPr="009A0941">
              <w:rPr>
                <w:rFonts w:ascii="Times New Roman" w:eastAsia="Calibri" w:hAnsi="Times New Roman" w:cs="Times New Roman"/>
                <w:bCs/>
                <w:kern w:val="0"/>
                <w:sz w:val="20"/>
                <w:szCs w:val="20"/>
                <w:lang w:val="en-GB" w:eastAsia="el-GR"/>
                <w14:ligatures w14:val="none"/>
              </w:rPr>
              <w:t>Visospatial</w:t>
            </w:r>
            <w:proofErr w:type="spellEnd"/>
            <w:r w:rsidRPr="009A0941">
              <w:rPr>
                <w:rFonts w:ascii="Times New Roman" w:eastAsia="Calibri" w:hAnsi="Times New Roman" w:cs="Times New Roman"/>
                <w:bCs/>
                <w:kern w:val="0"/>
                <w:sz w:val="20"/>
                <w:szCs w:val="20"/>
                <w:lang w:val="en-GB" w:eastAsia="el-GR"/>
                <w14:ligatures w14:val="none"/>
              </w:rPr>
              <w:t xml:space="preserve"> executive function (11)</w:t>
            </w:r>
          </w:p>
        </w:tc>
        <w:tc>
          <w:tcPr>
            <w:tcW w:w="1134" w:type="dxa"/>
            <w:shd w:val="clear" w:color="auto" w:fill="auto"/>
          </w:tcPr>
          <w:p w14:paraId="4EDF0D7D"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lastRenderedPageBreak/>
              <w:t>2010-2019</w:t>
            </w:r>
          </w:p>
        </w:tc>
        <w:tc>
          <w:tcPr>
            <w:tcW w:w="1843" w:type="dxa"/>
            <w:shd w:val="clear" w:color="auto" w:fill="auto"/>
          </w:tcPr>
          <w:p w14:paraId="5E15567D"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Medline/Ovid, </w:t>
            </w:r>
            <w:proofErr w:type="spellStart"/>
            <w:r w:rsidRPr="009A0941">
              <w:rPr>
                <w:rFonts w:ascii="Times New Roman" w:eastAsia="Calibri" w:hAnsi="Times New Roman" w:cs="Times New Roman"/>
                <w:bCs/>
                <w:kern w:val="0"/>
                <w:sz w:val="20"/>
                <w:szCs w:val="20"/>
                <w:lang w:val="en-GB" w:eastAsia="el-GR"/>
                <w14:ligatures w14:val="none"/>
              </w:rPr>
              <w:t>PsychINFO</w:t>
            </w:r>
            <w:proofErr w:type="spellEnd"/>
            <w:r w:rsidRPr="009A0941">
              <w:rPr>
                <w:rFonts w:ascii="Times New Roman" w:eastAsia="Calibri" w:hAnsi="Times New Roman" w:cs="Times New Roman"/>
                <w:bCs/>
                <w:kern w:val="0"/>
                <w:sz w:val="20"/>
                <w:szCs w:val="20"/>
                <w:lang w:val="en-GB" w:eastAsia="el-GR"/>
                <w14:ligatures w14:val="none"/>
              </w:rPr>
              <w:t xml:space="preserve">, CINHAL, EMBASE, and Cochrane Library </w:t>
            </w:r>
          </w:p>
        </w:tc>
        <w:tc>
          <w:tcPr>
            <w:tcW w:w="1275" w:type="dxa"/>
            <w:shd w:val="clear" w:color="auto" w:fill="auto"/>
          </w:tcPr>
          <w:p w14:paraId="73A3F0B1"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GRADE</w:t>
            </w:r>
          </w:p>
        </w:tc>
        <w:tc>
          <w:tcPr>
            <w:tcW w:w="993" w:type="dxa"/>
            <w:shd w:val="clear" w:color="auto" w:fill="auto"/>
          </w:tcPr>
          <w:p w14:paraId="7355BD18" w14:textId="77777777" w:rsidR="009A0941" w:rsidRPr="009A0941" w:rsidRDefault="009A0941" w:rsidP="009A0941">
            <w:pPr>
              <w:spacing w:after="0" w:line="240" w:lineRule="auto"/>
              <w:jc w:val="center"/>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Low</w:t>
            </w:r>
          </w:p>
          <w:p w14:paraId="3B44393B" w14:textId="77777777" w:rsidR="009A0941" w:rsidRPr="009A0941" w:rsidRDefault="009A0941" w:rsidP="009A0941">
            <w:pPr>
              <w:spacing w:after="0" w:line="240" w:lineRule="auto"/>
              <w:jc w:val="center"/>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/No</w:t>
            </w:r>
          </w:p>
        </w:tc>
      </w:tr>
      <w:tr w:rsidR="009A0941" w:rsidRPr="009A0941" w14:paraId="481CDFF5" w14:textId="77777777" w:rsidTr="0067402C">
        <w:trPr>
          <w:trHeight w:val="2280"/>
        </w:trPr>
        <w:tc>
          <w:tcPr>
            <w:tcW w:w="1332" w:type="dxa"/>
            <w:shd w:val="clear" w:color="auto" w:fill="auto"/>
          </w:tcPr>
          <w:p w14:paraId="16466FBA"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Martinez-Vizcaino et al., 2022 </w:t>
            </w:r>
          </w:p>
        </w:tc>
        <w:tc>
          <w:tcPr>
            <w:tcW w:w="1276" w:type="dxa"/>
            <w:shd w:val="clear" w:color="auto" w:fill="auto"/>
          </w:tcPr>
          <w:p w14:paraId="2738F795"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Physical activity and exercise</w:t>
            </w:r>
          </w:p>
        </w:tc>
        <w:tc>
          <w:tcPr>
            <w:tcW w:w="1417" w:type="dxa"/>
            <w:shd w:val="clear" w:color="auto" w:fill="auto"/>
          </w:tcPr>
          <w:p w14:paraId="4F7ECDC5"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NR</w:t>
            </w:r>
          </w:p>
        </w:tc>
        <w:tc>
          <w:tcPr>
            <w:tcW w:w="1134" w:type="dxa"/>
            <w:shd w:val="clear" w:color="auto" w:fill="auto"/>
          </w:tcPr>
          <w:p w14:paraId="4EA8D2B6"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Pregnancy</w:t>
            </w:r>
          </w:p>
        </w:tc>
        <w:tc>
          <w:tcPr>
            <w:tcW w:w="1134" w:type="dxa"/>
            <w:shd w:val="clear" w:color="auto" w:fill="auto"/>
          </w:tcPr>
          <w:p w14:paraId="3DA86948"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23 MAs/23 MAs</w:t>
            </w:r>
          </w:p>
        </w:tc>
        <w:tc>
          <w:tcPr>
            <w:tcW w:w="1418" w:type="dxa"/>
            <w:shd w:val="clear" w:color="auto" w:fill="auto"/>
          </w:tcPr>
          <w:p w14:paraId="00DBCED8"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63/</w:t>
            </w:r>
            <w:bookmarkStart w:id="7" w:name="_Hlk134984322"/>
            <w:r w:rsidRPr="009A0941">
              <w:rPr>
                <w:rFonts w:ascii="Times New Roman" w:eastAsia="Calibri" w:hAnsi="Times New Roman" w:cs="Times New Roman"/>
                <w:bCs/>
                <w:kern w:val="0"/>
                <w:sz w:val="20"/>
                <w:szCs w:val="20"/>
                <w:lang w:val="en-GB" w:eastAsia="el-GR"/>
                <w14:ligatures w14:val="none"/>
              </w:rPr>
              <w:t>RCTs</w:t>
            </w:r>
            <w:bookmarkEnd w:id="7"/>
          </w:p>
        </w:tc>
        <w:tc>
          <w:tcPr>
            <w:tcW w:w="1134" w:type="dxa"/>
            <w:shd w:val="clear" w:color="auto" w:fill="auto"/>
          </w:tcPr>
          <w:p w14:paraId="0B9AE63A"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48,028</w:t>
            </w:r>
          </w:p>
        </w:tc>
        <w:tc>
          <w:tcPr>
            <w:tcW w:w="2126" w:type="dxa"/>
            <w:shd w:val="clear" w:color="auto" w:fill="auto"/>
          </w:tcPr>
          <w:p w14:paraId="507EE390"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Gestational Diabetes Mellitus, </w:t>
            </w:r>
          </w:p>
          <w:p w14:paraId="2EECDBE6"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Gestational hypertension,</w:t>
            </w:r>
            <w:r w:rsidRPr="009A0941">
              <w:rPr>
                <w:rFonts w:ascii="Calibri" w:eastAsia="Calibri" w:hAnsi="Calibri" w:cs="Calibri"/>
                <w:kern w:val="0"/>
                <w:sz w:val="24"/>
                <w:szCs w:val="24"/>
                <w:lang w:val="en-GB" w:eastAsia="el-GR"/>
                <w14:ligatures w14:val="none"/>
              </w:rPr>
              <w:t xml:space="preserve"> </w:t>
            </w:r>
            <w:r w:rsidRPr="009A0941">
              <w:rPr>
                <w:rFonts w:ascii="Times New Roman" w:eastAsia="Calibri" w:hAnsi="Times New Roman" w:cs="Times New Roman"/>
                <w:bCs/>
                <w:kern w:val="0"/>
                <w:sz w:val="20"/>
                <w:szCs w:val="20"/>
                <w:lang w:val="en-GB" w:eastAsia="el-GR"/>
                <w14:ligatures w14:val="none"/>
              </w:rPr>
              <w:t xml:space="preserve">Gestational Hypertension and Preeclampsia, </w:t>
            </w:r>
          </w:p>
          <w:p w14:paraId="4FBCDAC6"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Obesity (4)</w:t>
            </w:r>
          </w:p>
        </w:tc>
        <w:tc>
          <w:tcPr>
            <w:tcW w:w="1134" w:type="dxa"/>
            <w:shd w:val="clear" w:color="auto" w:fill="auto"/>
          </w:tcPr>
          <w:p w14:paraId="1B21BE11"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2011-2020</w:t>
            </w:r>
          </w:p>
        </w:tc>
        <w:tc>
          <w:tcPr>
            <w:tcW w:w="1843" w:type="dxa"/>
            <w:shd w:val="clear" w:color="auto" w:fill="auto"/>
          </w:tcPr>
          <w:p w14:paraId="7885475F"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PubMed, Embase, Web of Science, </w:t>
            </w:r>
            <w:proofErr w:type="spellStart"/>
            <w:r w:rsidRPr="009A0941">
              <w:rPr>
                <w:rFonts w:ascii="Times New Roman" w:eastAsia="Calibri" w:hAnsi="Times New Roman" w:cs="Times New Roman"/>
                <w:bCs/>
                <w:kern w:val="0"/>
                <w:sz w:val="20"/>
                <w:szCs w:val="20"/>
                <w:lang w:val="en-GB" w:eastAsia="el-GR"/>
                <w14:ligatures w14:val="none"/>
              </w:rPr>
              <w:t>Cohrane</w:t>
            </w:r>
            <w:proofErr w:type="spellEnd"/>
            <w:r w:rsidRPr="009A0941">
              <w:rPr>
                <w:rFonts w:ascii="Times New Roman" w:eastAsia="Calibri" w:hAnsi="Times New Roman" w:cs="Times New Roman"/>
                <w:bCs/>
                <w:kern w:val="0"/>
                <w:sz w:val="20"/>
                <w:szCs w:val="20"/>
                <w:lang w:val="en-GB" w:eastAsia="el-GR"/>
                <w14:ligatures w14:val="none"/>
              </w:rPr>
              <w:t xml:space="preserve"> Library, </w:t>
            </w:r>
            <w:proofErr w:type="spellStart"/>
            <w:r w:rsidRPr="009A0941">
              <w:rPr>
                <w:rFonts w:ascii="Times New Roman" w:eastAsia="Calibri" w:hAnsi="Times New Roman" w:cs="Times New Roman"/>
                <w:bCs/>
                <w:kern w:val="0"/>
                <w:sz w:val="20"/>
                <w:szCs w:val="20"/>
                <w:lang w:val="en-GB" w:eastAsia="el-GR"/>
                <w14:ligatures w14:val="none"/>
              </w:rPr>
              <w:t>Epistimonikos</w:t>
            </w:r>
            <w:proofErr w:type="spellEnd"/>
            <w:r w:rsidRPr="009A0941">
              <w:rPr>
                <w:rFonts w:ascii="Times New Roman" w:eastAsia="Calibri" w:hAnsi="Times New Roman" w:cs="Times New Roman"/>
                <w:bCs/>
                <w:kern w:val="0"/>
                <w:sz w:val="20"/>
                <w:szCs w:val="20"/>
                <w:lang w:val="en-GB" w:eastAsia="el-GR"/>
                <w14:ligatures w14:val="none"/>
              </w:rPr>
              <w:t>,</w:t>
            </w:r>
          </w:p>
          <w:p w14:paraId="2C10065E"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roofErr w:type="spellStart"/>
            <w:r w:rsidRPr="009A0941">
              <w:rPr>
                <w:rFonts w:ascii="Times New Roman" w:eastAsia="Calibri" w:hAnsi="Times New Roman" w:cs="Times New Roman"/>
                <w:bCs/>
                <w:kern w:val="0"/>
                <w:sz w:val="20"/>
                <w:szCs w:val="20"/>
                <w:lang w:val="en-GB" w:eastAsia="el-GR"/>
                <w14:ligatures w14:val="none"/>
              </w:rPr>
              <w:t>SPORTDiscus</w:t>
            </w:r>
            <w:proofErr w:type="spellEnd"/>
            <w:r w:rsidRPr="009A0941">
              <w:rPr>
                <w:rFonts w:ascii="Times New Roman" w:eastAsia="Calibri" w:hAnsi="Times New Roman" w:cs="Times New Roman"/>
                <w:bCs/>
                <w:kern w:val="0"/>
                <w:sz w:val="20"/>
                <w:szCs w:val="20"/>
                <w:lang w:val="en-GB" w:eastAsia="el-GR"/>
                <w14:ligatures w14:val="none"/>
              </w:rPr>
              <w:t>, clinicaltrials.gov, and</w:t>
            </w:r>
          </w:p>
          <w:p w14:paraId="7DD10B8D"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PROSPERO</w:t>
            </w:r>
          </w:p>
        </w:tc>
        <w:tc>
          <w:tcPr>
            <w:tcW w:w="1275" w:type="dxa"/>
            <w:shd w:val="clear" w:color="auto" w:fill="auto"/>
          </w:tcPr>
          <w:p w14:paraId="57B52465"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GRADE</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42206A" w14:textId="77777777" w:rsidR="009A0941" w:rsidRPr="009A0941" w:rsidRDefault="009A0941" w:rsidP="009A0941">
            <w:pPr>
              <w:spacing w:after="0" w:line="240" w:lineRule="auto"/>
              <w:jc w:val="center"/>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High/Yes</w:t>
            </w:r>
          </w:p>
          <w:p w14:paraId="12E267AA" w14:textId="77777777" w:rsidR="009A0941" w:rsidRPr="009A0941" w:rsidRDefault="009A0941" w:rsidP="009A0941">
            <w:pPr>
              <w:spacing w:after="0" w:line="240" w:lineRule="auto"/>
              <w:jc w:val="center"/>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(funded)</w:t>
            </w:r>
          </w:p>
          <w:p w14:paraId="12AFA07B" w14:textId="77777777" w:rsidR="009A0941" w:rsidRPr="009A0941" w:rsidRDefault="009A0941" w:rsidP="009A0941">
            <w:pPr>
              <w:spacing w:before="240" w:after="240" w:line="240" w:lineRule="auto"/>
              <w:ind w:left="760" w:hanging="860"/>
              <w:jc w:val="center"/>
              <w:rPr>
                <w:rFonts w:ascii="Times New Roman" w:eastAsia="Times New Roman" w:hAnsi="Times New Roman" w:cs="Times New Roman"/>
                <w:bCs/>
                <w:kern w:val="0"/>
                <w:sz w:val="20"/>
                <w:szCs w:val="20"/>
                <w:lang w:val="en-GB" w:eastAsia="el-GR"/>
                <w14:ligatures w14:val="none"/>
              </w:rPr>
            </w:pPr>
          </w:p>
          <w:p w14:paraId="76AC393D" w14:textId="77777777" w:rsidR="009A0941" w:rsidRPr="009A0941" w:rsidRDefault="009A0941" w:rsidP="009A0941">
            <w:pPr>
              <w:spacing w:before="240" w:after="240" w:line="240" w:lineRule="auto"/>
              <w:ind w:left="760" w:hanging="860"/>
              <w:jc w:val="center"/>
              <w:rPr>
                <w:rFonts w:ascii="Times New Roman" w:eastAsia="Times New Roman" w:hAnsi="Times New Roman" w:cs="Times New Roman"/>
                <w:bCs/>
                <w:kern w:val="0"/>
                <w:sz w:val="20"/>
                <w:szCs w:val="20"/>
                <w:lang w:val="en-GB" w:eastAsia="el-GR"/>
                <w14:ligatures w14:val="none"/>
              </w:rPr>
            </w:pPr>
          </w:p>
        </w:tc>
      </w:tr>
      <w:tr w:rsidR="009A0941" w:rsidRPr="009A0941" w14:paraId="7410AAAF" w14:textId="77777777" w:rsidTr="0067402C">
        <w:trPr>
          <w:trHeight w:val="173"/>
        </w:trPr>
        <w:tc>
          <w:tcPr>
            <w:tcW w:w="1332" w:type="dxa"/>
            <w:shd w:val="clear" w:color="auto" w:fill="auto"/>
          </w:tcPr>
          <w:p w14:paraId="16C88B27"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Shepherd-</w:t>
            </w:r>
            <w:proofErr w:type="spellStart"/>
            <w:r w:rsidRPr="009A0941">
              <w:rPr>
                <w:rFonts w:ascii="Times New Roman" w:eastAsia="Calibri" w:hAnsi="Times New Roman" w:cs="Times New Roman"/>
                <w:bCs/>
                <w:kern w:val="0"/>
                <w:sz w:val="20"/>
                <w:szCs w:val="20"/>
                <w:lang w:val="en-GB" w:eastAsia="el-GR"/>
                <w14:ligatures w14:val="none"/>
              </w:rPr>
              <w:t>Banigan</w:t>
            </w:r>
            <w:proofErr w:type="spellEnd"/>
            <w:r w:rsidRPr="009A0941">
              <w:rPr>
                <w:rFonts w:ascii="Times New Roman" w:eastAsia="Calibri" w:hAnsi="Times New Roman" w:cs="Times New Roman"/>
                <w:bCs/>
                <w:kern w:val="0"/>
                <w:sz w:val="20"/>
                <w:szCs w:val="20"/>
                <w:lang w:val="en-GB" w:eastAsia="el-GR"/>
                <w14:ligatures w14:val="none"/>
              </w:rPr>
              <w:t xml:space="preserve"> et al., 2017 </w:t>
            </w:r>
          </w:p>
        </w:tc>
        <w:tc>
          <w:tcPr>
            <w:tcW w:w="1276" w:type="dxa"/>
            <w:shd w:val="clear" w:color="auto" w:fill="auto"/>
          </w:tcPr>
          <w:p w14:paraId="268F2625"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Yoga/tai chi/qigong</w:t>
            </w:r>
          </w:p>
        </w:tc>
        <w:tc>
          <w:tcPr>
            <w:tcW w:w="1417" w:type="dxa"/>
            <w:shd w:val="clear" w:color="auto" w:fill="auto"/>
          </w:tcPr>
          <w:p w14:paraId="5CB71E26"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Combinations of physical exercises and bodily positions or postures, breath control practices, and meditation</w:t>
            </w:r>
          </w:p>
        </w:tc>
        <w:tc>
          <w:tcPr>
            <w:tcW w:w="1134" w:type="dxa"/>
            <w:shd w:val="clear" w:color="auto" w:fill="auto"/>
          </w:tcPr>
          <w:p w14:paraId="780C874B"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Peri and post-menopausal women</w:t>
            </w:r>
          </w:p>
        </w:tc>
        <w:tc>
          <w:tcPr>
            <w:tcW w:w="1134" w:type="dxa"/>
            <w:shd w:val="clear" w:color="auto" w:fill="auto"/>
          </w:tcPr>
          <w:p w14:paraId="13AF533E"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1 SR/1 MA</w:t>
            </w:r>
          </w:p>
        </w:tc>
        <w:tc>
          <w:tcPr>
            <w:tcW w:w="1418" w:type="dxa"/>
            <w:shd w:val="clear" w:color="auto" w:fill="auto"/>
          </w:tcPr>
          <w:p w14:paraId="481922E7"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6/ RCTs</w:t>
            </w:r>
          </w:p>
        </w:tc>
        <w:tc>
          <w:tcPr>
            <w:tcW w:w="1134" w:type="dxa"/>
            <w:shd w:val="clear" w:color="auto" w:fill="auto"/>
          </w:tcPr>
          <w:p w14:paraId="075CC64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935</w:t>
            </w:r>
          </w:p>
        </w:tc>
        <w:tc>
          <w:tcPr>
            <w:tcW w:w="2126" w:type="dxa"/>
            <w:shd w:val="clear" w:color="auto" w:fill="auto"/>
          </w:tcPr>
          <w:p w14:paraId="0D3004F0"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Flash severity,</w:t>
            </w:r>
          </w:p>
          <w:p w14:paraId="063A2EED"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Psychological symptoms (2)</w:t>
            </w:r>
          </w:p>
        </w:tc>
        <w:tc>
          <w:tcPr>
            <w:tcW w:w="1134" w:type="dxa"/>
            <w:shd w:val="clear" w:color="auto" w:fill="auto"/>
          </w:tcPr>
          <w:p w14:paraId="0126F55F"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2007-2014</w:t>
            </w:r>
          </w:p>
        </w:tc>
        <w:tc>
          <w:tcPr>
            <w:tcW w:w="1843" w:type="dxa"/>
            <w:shd w:val="clear" w:color="auto" w:fill="auto"/>
          </w:tcPr>
          <w:p w14:paraId="4E9FE4A0"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Medline PubMed</w:t>
            </w:r>
          </w:p>
          <w:p w14:paraId="6712A0EB"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Cochrane Library, EMBASE, and CINAHL</w:t>
            </w:r>
          </w:p>
        </w:tc>
        <w:tc>
          <w:tcPr>
            <w:tcW w:w="1275" w:type="dxa"/>
            <w:shd w:val="clear" w:color="auto" w:fill="auto"/>
          </w:tcPr>
          <w:p w14:paraId="50B45806" w14:textId="05282EB9" w:rsidR="009A0941" w:rsidRPr="009A0941" w:rsidRDefault="00ED023A" w:rsidP="009A0941">
            <w:pPr>
              <w:spacing w:after="0" w:line="240" w:lineRule="auto"/>
              <w:rPr>
                <w:rFonts w:ascii="Times New Roman" w:eastAsia="Calibri" w:hAnsi="Times New Roman" w:cs="Times New Roman"/>
                <w:bCs/>
                <w:kern w:val="0"/>
                <w:sz w:val="20"/>
                <w:szCs w:val="20"/>
                <w:lang w:val="en-GB" w:eastAsia="el-GR"/>
                <w14:ligatures w14:val="none"/>
              </w:rPr>
            </w:pPr>
            <w:r>
              <w:rPr>
                <w:rFonts w:ascii="Times New Roman" w:eastAsia="Calibri" w:hAnsi="Times New Roman" w:cs="Times New Roman"/>
                <w:bCs/>
                <w:kern w:val="0"/>
                <w:sz w:val="20"/>
                <w:szCs w:val="20"/>
                <w:lang w:val="en-GB" w:eastAsia="el-GR"/>
                <w14:ligatures w14:val="none"/>
              </w:rPr>
              <w:t>GRADE</w:t>
            </w:r>
          </w:p>
        </w:tc>
        <w:tc>
          <w:tcPr>
            <w:tcW w:w="993" w:type="dxa"/>
            <w:shd w:val="clear" w:color="auto" w:fill="auto"/>
          </w:tcPr>
          <w:p w14:paraId="31A1B34D" w14:textId="77777777" w:rsidR="009A0941" w:rsidRPr="009A0941" w:rsidRDefault="009A0941" w:rsidP="009A0941">
            <w:pPr>
              <w:spacing w:after="0" w:line="240" w:lineRule="auto"/>
              <w:jc w:val="center"/>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Low/</w:t>
            </w:r>
            <w:r w:rsidRPr="009A0941">
              <w:rPr>
                <w:rFonts w:ascii="Times New Roman" w:eastAsia="Times New Roman" w:hAnsi="Times New Roman" w:cs="Times New Roman"/>
                <w:bCs/>
                <w:kern w:val="0"/>
                <w:sz w:val="20"/>
                <w:szCs w:val="20"/>
                <w:lang w:val="en-GB" w:eastAsia="el-GR"/>
                <w14:ligatures w14:val="none"/>
              </w:rPr>
              <w:t>Yes (funded)</w:t>
            </w:r>
          </w:p>
          <w:p w14:paraId="236851A3" w14:textId="77777777" w:rsidR="009A0941" w:rsidRPr="009A0941" w:rsidRDefault="009A0941" w:rsidP="009A0941">
            <w:pPr>
              <w:spacing w:before="240" w:after="240" w:line="240" w:lineRule="auto"/>
              <w:ind w:left="760" w:hanging="860"/>
              <w:jc w:val="center"/>
              <w:rPr>
                <w:rFonts w:ascii="Times New Roman" w:eastAsia="Calibri" w:hAnsi="Times New Roman" w:cs="Times New Roman"/>
                <w:bCs/>
                <w:kern w:val="0"/>
                <w:sz w:val="20"/>
                <w:szCs w:val="20"/>
                <w:lang w:val="en-GB" w:eastAsia="el-GR"/>
                <w14:ligatures w14:val="none"/>
              </w:rPr>
            </w:pPr>
          </w:p>
        </w:tc>
      </w:tr>
      <w:tr w:rsidR="009A0941" w:rsidRPr="009A0941" w14:paraId="1CD7F23A" w14:textId="77777777" w:rsidTr="0067402C">
        <w:tc>
          <w:tcPr>
            <w:tcW w:w="1332" w:type="dxa"/>
            <w:shd w:val="clear" w:color="auto" w:fill="auto"/>
          </w:tcPr>
          <w:p w14:paraId="3E70FEED" w14:textId="77777777" w:rsidR="009A0941" w:rsidRPr="009A0941" w:rsidRDefault="009A0941" w:rsidP="009A0941">
            <w:pPr>
              <w:spacing w:after="0" w:line="240" w:lineRule="auto"/>
              <w:rPr>
                <w:rFonts w:ascii="Times New Roman" w:eastAsia="Calibri" w:hAnsi="Times New Roman" w:cs="Times New Roman"/>
                <w:kern w:val="0"/>
                <w:sz w:val="20"/>
                <w:szCs w:val="20"/>
                <w:lang w:val="en-GB" w:eastAsia="el-GR"/>
                <w14:ligatures w14:val="none"/>
              </w:rPr>
            </w:pPr>
            <w:r w:rsidRPr="009A0941">
              <w:rPr>
                <w:rFonts w:ascii="Times New Roman" w:eastAsia="Calibri" w:hAnsi="Times New Roman" w:cs="Times New Roman"/>
                <w:kern w:val="0"/>
                <w:sz w:val="20"/>
                <w:szCs w:val="20"/>
                <w:lang w:val="en-GB" w:eastAsia="el-GR"/>
                <w14:ligatures w14:val="none"/>
              </w:rPr>
              <w:t>Singh et al., 2023</w:t>
            </w:r>
          </w:p>
          <w:p w14:paraId="0FF08D9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
        </w:tc>
        <w:tc>
          <w:tcPr>
            <w:tcW w:w="1276" w:type="dxa"/>
            <w:shd w:val="clear" w:color="auto" w:fill="auto"/>
          </w:tcPr>
          <w:p w14:paraId="1A756667"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All known modes of physical activity interventions </w:t>
            </w:r>
          </w:p>
        </w:tc>
        <w:tc>
          <w:tcPr>
            <w:tcW w:w="1417" w:type="dxa"/>
            <w:shd w:val="clear" w:color="auto" w:fill="auto"/>
          </w:tcPr>
          <w:p w14:paraId="24E630E5"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Any bodily movement</w:t>
            </w:r>
          </w:p>
          <w:p w14:paraId="2DEE92DD"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produced by the contraction of skeletal muscles that results in a</w:t>
            </w:r>
          </w:p>
          <w:p w14:paraId="348501AD"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substantial increase in caloric requirements over resting energy</w:t>
            </w:r>
          </w:p>
          <w:p w14:paraId="6D9E1812"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lastRenderedPageBreak/>
              <w:t>expenditure</w:t>
            </w:r>
          </w:p>
        </w:tc>
        <w:tc>
          <w:tcPr>
            <w:tcW w:w="1134" w:type="dxa"/>
            <w:shd w:val="clear" w:color="auto" w:fill="auto"/>
          </w:tcPr>
          <w:p w14:paraId="650E5CA7"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lastRenderedPageBreak/>
              <w:t xml:space="preserve">Any adult population </w:t>
            </w:r>
            <w:sdt>
              <w:sdtPr>
                <w:rPr>
                  <w:rFonts w:ascii="Times New Roman" w:eastAsia="Calibri" w:hAnsi="Times New Roman" w:cs="Times New Roman"/>
                  <w:bCs/>
                  <w:kern w:val="0"/>
                  <w:sz w:val="20"/>
                  <w:szCs w:val="20"/>
                  <w:lang w:val="en-GB" w:eastAsia="el-GR"/>
                  <w14:ligatures w14:val="none"/>
                </w:rPr>
                <w:tag w:val="goog_rdk_0"/>
                <w:id w:val="-1121919003"/>
              </w:sdtPr>
              <w:sdtContent>
                <w:r w:rsidRPr="009A0941">
                  <w:rPr>
                    <w:rFonts w:ascii="Times New Roman" w:eastAsia="Arial Unicode MS" w:hAnsi="Times New Roman" w:cs="Times New Roman"/>
                    <w:bCs/>
                    <w:color w:val="333333"/>
                    <w:kern w:val="0"/>
                    <w:sz w:val="20"/>
                    <w:szCs w:val="20"/>
                    <w:lang w:val="en-GB" w:eastAsia="el-GR"/>
                    <w14:ligatures w14:val="none"/>
                  </w:rPr>
                  <w:t>aged ≥18 years</w:t>
                </w:r>
              </w:sdtContent>
            </w:sdt>
          </w:p>
          <w:p w14:paraId="73056515"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-healthy adults</w:t>
            </w:r>
          </w:p>
          <w:p w14:paraId="3103BE7B"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-mental health disorders</w:t>
            </w:r>
          </w:p>
          <w:p w14:paraId="77AF453A"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-chronic diseases</w:t>
            </w:r>
          </w:p>
        </w:tc>
        <w:tc>
          <w:tcPr>
            <w:tcW w:w="1134" w:type="dxa"/>
            <w:shd w:val="clear" w:color="auto" w:fill="auto"/>
          </w:tcPr>
          <w:p w14:paraId="19FFCC64"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97</w:t>
            </w:r>
            <w:r w:rsidRPr="009A0941">
              <w:rPr>
                <w:rFonts w:ascii="Calibri" w:eastAsia="Calibri" w:hAnsi="Calibri" w:cs="Calibri"/>
                <w:kern w:val="0"/>
                <w:sz w:val="24"/>
                <w:szCs w:val="24"/>
                <w:lang w:val="en-GB" w:eastAsia="el-GR"/>
                <w14:ligatures w14:val="none"/>
              </w:rPr>
              <w:t xml:space="preserve"> </w:t>
            </w:r>
            <w:r w:rsidRPr="009A0941">
              <w:rPr>
                <w:rFonts w:ascii="Times New Roman" w:eastAsia="Calibri" w:hAnsi="Times New Roman" w:cs="Times New Roman"/>
                <w:bCs/>
                <w:kern w:val="0"/>
                <w:sz w:val="20"/>
                <w:szCs w:val="20"/>
                <w:lang w:val="en-GB" w:eastAsia="el-GR"/>
                <w14:ligatures w14:val="none"/>
              </w:rPr>
              <w:t>SRs and MAs/1 MA</w:t>
            </w:r>
          </w:p>
        </w:tc>
        <w:tc>
          <w:tcPr>
            <w:tcW w:w="1418" w:type="dxa"/>
            <w:shd w:val="clear" w:color="auto" w:fill="auto"/>
          </w:tcPr>
          <w:p w14:paraId="0550D7C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6/RCTs</w:t>
            </w:r>
          </w:p>
        </w:tc>
        <w:tc>
          <w:tcPr>
            <w:tcW w:w="1134" w:type="dxa"/>
            <w:shd w:val="clear" w:color="auto" w:fill="auto"/>
          </w:tcPr>
          <w:p w14:paraId="09735AD2"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&gt;73,500</w:t>
            </w:r>
          </w:p>
          <w:p w14:paraId="296FD620"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(508)</w:t>
            </w:r>
          </w:p>
        </w:tc>
        <w:tc>
          <w:tcPr>
            <w:tcW w:w="2126" w:type="dxa"/>
            <w:shd w:val="clear" w:color="auto" w:fill="auto"/>
          </w:tcPr>
          <w:p w14:paraId="32C1BBBF" w14:textId="78F66C53"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Psychological distress (</w:t>
            </w:r>
            <w:r w:rsidR="00E921BC">
              <w:rPr>
                <w:rFonts w:ascii="Times New Roman" w:eastAsia="Calibri" w:hAnsi="Times New Roman" w:cs="Times New Roman"/>
                <w:bCs/>
                <w:kern w:val="0"/>
                <w:sz w:val="20"/>
                <w:szCs w:val="20"/>
                <w:lang w:val="en-GB" w:eastAsia="el-GR"/>
                <w14:ligatures w14:val="none"/>
              </w:rPr>
              <w:t>1</w:t>
            </w:r>
            <w:r w:rsidRPr="009A0941">
              <w:rPr>
                <w:rFonts w:ascii="Times New Roman" w:eastAsia="Calibri" w:hAnsi="Times New Roman" w:cs="Times New Roman"/>
                <w:bCs/>
                <w:kern w:val="0"/>
                <w:sz w:val="20"/>
                <w:szCs w:val="20"/>
                <w:lang w:val="en-GB" w:eastAsia="el-GR"/>
                <w14:ligatures w14:val="none"/>
              </w:rPr>
              <w:t>)</w:t>
            </w:r>
          </w:p>
        </w:tc>
        <w:tc>
          <w:tcPr>
            <w:tcW w:w="1134" w:type="dxa"/>
            <w:shd w:val="clear" w:color="auto" w:fill="auto"/>
          </w:tcPr>
          <w:p w14:paraId="4D4C6813"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2001-2021</w:t>
            </w:r>
          </w:p>
        </w:tc>
        <w:tc>
          <w:tcPr>
            <w:tcW w:w="1843" w:type="dxa"/>
            <w:shd w:val="clear" w:color="auto" w:fill="auto"/>
          </w:tcPr>
          <w:p w14:paraId="07418B01"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CINAHL, Cochrane, Embase,</w:t>
            </w:r>
          </w:p>
          <w:p w14:paraId="787E60A1"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Medline, </w:t>
            </w:r>
            <w:proofErr w:type="spellStart"/>
            <w:r w:rsidRPr="009A0941">
              <w:rPr>
                <w:rFonts w:ascii="Times New Roman" w:eastAsia="Calibri" w:hAnsi="Times New Roman" w:cs="Times New Roman"/>
                <w:bCs/>
                <w:kern w:val="0"/>
                <w:sz w:val="20"/>
                <w:szCs w:val="20"/>
                <w:lang w:val="en-GB" w:eastAsia="el-GR"/>
                <w14:ligatures w14:val="none"/>
              </w:rPr>
              <w:t>Emcare</w:t>
            </w:r>
            <w:proofErr w:type="spellEnd"/>
            <w:r w:rsidRPr="009A0941">
              <w:rPr>
                <w:rFonts w:ascii="Times New Roman" w:eastAsia="Calibri" w:hAnsi="Times New Roman" w:cs="Times New Roman"/>
                <w:bCs/>
                <w:kern w:val="0"/>
                <w:sz w:val="20"/>
                <w:szCs w:val="20"/>
                <w:lang w:val="en-GB" w:eastAsia="el-GR"/>
                <w14:ligatures w14:val="none"/>
              </w:rPr>
              <w:t>, ProQuest Health and Medical Complete,</w:t>
            </w:r>
          </w:p>
          <w:p w14:paraId="234DF454"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ProQuest Nursing and Allied Health Source, PsycINFO, Scopus,</w:t>
            </w:r>
          </w:p>
          <w:p w14:paraId="00A30D77"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Sport Discus, </w:t>
            </w:r>
            <w:proofErr w:type="gramStart"/>
            <w:r w:rsidRPr="009A0941">
              <w:rPr>
                <w:rFonts w:ascii="Times New Roman" w:eastAsia="Calibri" w:hAnsi="Times New Roman" w:cs="Times New Roman"/>
                <w:bCs/>
                <w:kern w:val="0"/>
                <w:sz w:val="20"/>
                <w:szCs w:val="20"/>
                <w:lang w:val="en-GB" w:eastAsia="el-GR"/>
                <w14:ligatures w14:val="none"/>
              </w:rPr>
              <w:t>EBSCOhost</w:t>
            </w:r>
            <w:proofErr w:type="gramEnd"/>
            <w:r w:rsidRPr="009A0941">
              <w:rPr>
                <w:rFonts w:ascii="Times New Roman" w:eastAsia="Calibri" w:hAnsi="Times New Roman" w:cs="Times New Roman"/>
                <w:bCs/>
                <w:kern w:val="0"/>
                <w:sz w:val="20"/>
                <w:szCs w:val="20"/>
                <w:lang w:val="en-GB" w:eastAsia="el-GR"/>
                <w14:ligatures w14:val="none"/>
              </w:rPr>
              <w:t xml:space="preserve"> and Web of Science</w:t>
            </w:r>
          </w:p>
        </w:tc>
        <w:tc>
          <w:tcPr>
            <w:tcW w:w="1275" w:type="dxa"/>
            <w:shd w:val="clear" w:color="auto" w:fill="auto"/>
          </w:tcPr>
          <w:p w14:paraId="0A4844A2"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Oxford centre for Evidence-Based Medicine</w:t>
            </w:r>
          </w:p>
        </w:tc>
        <w:tc>
          <w:tcPr>
            <w:tcW w:w="993" w:type="dxa"/>
            <w:shd w:val="clear" w:color="auto" w:fill="auto"/>
          </w:tcPr>
          <w:p w14:paraId="117DA963" w14:textId="77777777" w:rsidR="009A0941" w:rsidRPr="009A0941" w:rsidRDefault="009A0941" w:rsidP="009A0941">
            <w:pPr>
              <w:spacing w:after="0" w:line="240" w:lineRule="auto"/>
              <w:jc w:val="center"/>
              <w:rPr>
                <w:rFonts w:ascii="Times New Roman" w:eastAsia="Calibri" w:hAnsi="Times New Roman" w:cs="Times New Roman"/>
                <w:bCs/>
                <w:kern w:val="0"/>
                <w:sz w:val="20"/>
                <w:szCs w:val="20"/>
                <w:lang w:val="en-GB" w:eastAsia="el-GR"/>
                <w14:ligatures w14:val="none"/>
              </w:rPr>
            </w:pPr>
            <w:proofErr w:type="gramStart"/>
            <w:r w:rsidRPr="009A0941">
              <w:rPr>
                <w:rFonts w:ascii="Times New Roman" w:eastAsia="Calibri" w:hAnsi="Times New Roman" w:cs="Times New Roman"/>
                <w:bCs/>
                <w:kern w:val="0"/>
                <w:sz w:val="20"/>
                <w:szCs w:val="20"/>
                <w:lang w:val="en-GB" w:eastAsia="el-GR"/>
                <w14:ligatures w14:val="none"/>
              </w:rPr>
              <w:t>Moderate  /</w:t>
            </w:r>
            <w:proofErr w:type="gramEnd"/>
            <w:r w:rsidRPr="009A0941">
              <w:rPr>
                <w:rFonts w:ascii="Times New Roman" w:eastAsia="Calibri" w:hAnsi="Times New Roman" w:cs="Times New Roman"/>
                <w:bCs/>
                <w:kern w:val="0"/>
                <w:sz w:val="20"/>
                <w:szCs w:val="20"/>
                <w:lang w:val="en-GB" w:eastAsia="el-GR"/>
                <w14:ligatures w14:val="none"/>
              </w:rPr>
              <w:t>Yes (funded)</w:t>
            </w:r>
          </w:p>
        </w:tc>
      </w:tr>
      <w:tr w:rsidR="009A0941" w:rsidRPr="009A0941" w14:paraId="4806E172" w14:textId="77777777" w:rsidTr="0067402C">
        <w:tc>
          <w:tcPr>
            <w:tcW w:w="1332" w:type="dxa"/>
            <w:shd w:val="clear" w:color="auto" w:fill="auto"/>
          </w:tcPr>
          <w:p w14:paraId="23746032"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Jiang et al., 2020</w:t>
            </w:r>
          </w:p>
          <w:p w14:paraId="429B1413"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
          <w:p w14:paraId="525DFE0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
        </w:tc>
        <w:tc>
          <w:tcPr>
            <w:tcW w:w="1276" w:type="dxa"/>
            <w:shd w:val="clear" w:color="auto" w:fill="auto"/>
          </w:tcPr>
          <w:p w14:paraId="7AE7EC1F"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Exercise</w:t>
            </w:r>
            <w:r w:rsidRPr="009A0941">
              <w:rPr>
                <w:rFonts w:ascii="Times New Roman" w:eastAsia="Calibri" w:hAnsi="Times New Roman" w:cs="Times New Roman"/>
                <w:kern w:val="0"/>
                <w:sz w:val="20"/>
                <w:szCs w:val="20"/>
                <w:lang w:val="en-GB" w:eastAsia="el-GR"/>
                <w14:ligatures w14:val="none"/>
              </w:rPr>
              <w:t xml:space="preserve"> (</w:t>
            </w:r>
            <w:r w:rsidRPr="009A0941">
              <w:rPr>
                <w:rFonts w:ascii="Times New Roman" w:eastAsia="Calibri" w:hAnsi="Times New Roman" w:cs="Times New Roman"/>
                <w:bCs/>
                <w:kern w:val="0"/>
                <w:sz w:val="20"/>
                <w:szCs w:val="20"/>
                <w:lang w:val="en-GB" w:eastAsia="el-GR"/>
                <w14:ligatures w14:val="none"/>
              </w:rPr>
              <w:t>aerobic training, resistance training, Yoga, Tai Chi, Qigong, etc)</w:t>
            </w:r>
          </w:p>
        </w:tc>
        <w:tc>
          <w:tcPr>
            <w:tcW w:w="1417" w:type="dxa"/>
            <w:shd w:val="clear" w:color="auto" w:fill="auto"/>
          </w:tcPr>
          <w:p w14:paraId="2E5A5254"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NR</w:t>
            </w:r>
          </w:p>
        </w:tc>
        <w:tc>
          <w:tcPr>
            <w:tcW w:w="1134" w:type="dxa"/>
            <w:shd w:val="clear" w:color="auto" w:fill="auto"/>
          </w:tcPr>
          <w:p w14:paraId="5A153E1A"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Breast cancer</w:t>
            </w:r>
          </w:p>
          <w:p w14:paraId="7BFC4043"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patients</w:t>
            </w:r>
          </w:p>
        </w:tc>
        <w:tc>
          <w:tcPr>
            <w:tcW w:w="1134" w:type="dxa"/>
            <w:shd w:val="clear" w:color="auto" w:fill="auto"/>
          </w:tcPr>
          <w:p w14:paraId="173A3BD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24 SRs And MAs/12 MAs</w:t>
            </w:r>
          </w:p>
        </w:tc>
        <w:tc>
          <w:tcPr>
            <w:tcW w:w="1418" w:type="dxa"/>
            <w:shd w:val="clear" w:color="auto" w:fill="auto"/>
          </w:tcPr>
          <w:p w14:paraId="30172198"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214/RCTs</w:t>
            </w:r>
          </w:p>
        </w:tc>
        <w:tc>
          <w:tcPr>
            <w:tcW w:w="1134" w:type="dxa"/>
            <w:shd w:val="clear" w:color="auto" w:fill="auto"/>
          </w:tcPr>
          <w:p w14:paraId="02708051"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156 to 3418</w:t>
            </w:r>
          </w:p>
        </w:tc>
        <w:tc>
          <w:tcPr>
            <w:tcW w:w="2126" w:type="dxa"/>
            <w:shd w:val="clear" w:color="auto" w:fill="auto"/>
          </w:tcPr>
          <w:p w14:paraId="30F74A77"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Fatigue (1)</w:t>
            </w:r>
          </w:p>
        </w:tc>
        <w:tc>
          <w:tcPr>
            <w:tcW w:w="1134" w:type="dxa"/>
            <w:shd w:val="clear" w:color="auto" w:fill="auto"/>
          </w:tcPr>
          <w:p w14:paraId="19F08310"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2006-2019</w:t>
            </w:r>
          </w:p>
        </w:tc>
        <w:tc>
          <w:tcPr>
            <w:tcW w:w="1843" w:type="dxa"/>
            <w:shd w:val="clear" w:color="auto" w:fill="auto"/>
          </w:tcPr>
          <w:p w14:paraId="3AE0C066" w14:textId="77777777" w:rsidR="009A0941" w:rsidRPr="009A0941" w:rsidRDefault="009A0941" w:rsidP="009A0941">
            <w:pPr>
              <w:spacing w:after="0" w:line="240" w:lineRule="auto"/>
              <w:rPr>
                <w:rFonts w:ascii="Times New Roman" w:eastAsia="Calibri" w:hAnsi="Times New Roman" w:cs="Times New Roman"/>
                <w:kern w:val="0"/>
                <w:sz w:val="20"/>
                <w:szCs w:val="20"/>
                <w:lang w:val="en-GB" w:eastAsia="el-GR"/>
                <w14:ligatures w14:val="none"/>
              </w:rPr>
            </w:pPr>
            <w:r w:rsidRPr="009A0941">
              <w:rPr>
                <w:rFonts w:ascii="Times New Roman" w:eastAsia="Calibri" w:hAnsi="Times New Roman" w:cs="Times New Roman"/>
                <w:kern w:val="0"/>
                <w:sz w:val="20"/>
                <w:szCs w:val="20"/>
                <w:lang w:val="en-GB" w:eastAsia="el-GR"/>
                <w14:ligatures w14:val="none"/>
              </w:rPr>
              <w:t xml:space="preserve">PubMed, Web of Science, Cochrane Library, CINAHL, Embase, China National Knowledge Infrastructure (CNKI), </w:t>
            </w:r>
            <w:proofErr w:type="spellStart"/>
            <w:r w:rsidRPr="009A0941">
              <w:rPr>
                <w:rFonts w:ascii="Times New Roman" w:eastAsia="Calibri" w:hAnsi="Times New Roman" w:cs="Times New Roman"/>
                <w:kern w:val="0"/>
                <w:sz w:val="20"/>
                <w:szCs w:val="20"/>
                <w:lang w:val="en-GB" w:eastAsia="el-GR"/>
                <w14:ligatures w14:val="none"/>
              </w:rPr>
              <w:t>Wanfang</w:t>
            </w:r>
            <w:proofErr w:type="spellEnd"/>
            <w:r w:rsidRPr="009A0941">
              <w:rPr>
                <w:rFonts w:ascii="Times New Roman" w:eastAsia="Calibri" w:hAnsi="Times New Roman" w:cs="Times New Roman"/>
                <w:kern w:val="0"/>
                <w:sz w:val="20"/>
                <w:szCs w:val="20"/>
                <w:lang w:val="en-GB" w:eastAsia="el-GR"/>
                <w14:ligatures w14:val="none"/>
              </w:rPr>
              <w:t>, China Biomedical Literature, (</w:t>
            </w:r>
            <w:proofErr w:type="spellStart"/>
            <w:r w:rsidRPr="009A0941">
              <w:rPr>
                <w:rFonts w:ascii="Times New Roman" w:eastAsia="Calibri" w:hAnsi="Times New Roman" w:cs="Times New Roman"/>
                <w:kern w:val="0"/>
                <w:sz w:val="20"/>
                <w:szCs w:val="20"/>
                <w:lang w:val="en-GB" w:eastAsia="el-GR"/>
                <w14:ligatures w14:val="none"/>
              </w:rPr>
              <w:t>CBMdisc</w:t>
            </w:r>
            <w:proofErr w:type="spellEnd"/>
            <w:r w:rsidRPr="009A0941">
              <w:rPr>
                <w:rFonts w:ascii="Times New Roman" w:eastAsia="Calibri" w:hAnsi="Times New Roman" w:cs="Times New Roman"/>
                <w:kern w:val="0"/>
                <w:sz w:val="20"/>
                <w:szCs w:val="20"/>
                <w:lang w:val="en-GB" w:eastAsia="el-GR"/>
                <w14:ligatures w14:val="none"/>
              </w:rPr>
              <w:t>), and VIP database</w:t>
            </w:r>
          </w:p>
          <w:p w14:paraId="5B41DCC0"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
        </w:tc>
        <w:tc>
          <w:tcPr>
            <w:tcW w:w="1275" w:type="dxa"/>
            <w:shd w:val="clear" w:color="auto" w:fill="auto"/>
          </w:tcPr>
          <w:p w14:paraId="08BE8779"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GRADE</w:t>
            </w:r>
          </w:p>
        </w:tc>
        <w:tc>
          <w:tcPr>
            <w:tcW w:w="993" w:type="dxa"/>
            <w:shd w:val="clear" w:color="auto" w:fill="auto"/>
          </w:tcPr>
          <w:p w14:paraId="105FD8A5" w14:textId="77777777" w:rsidR="009A0941" w:rsidRPr="009A0941" w:rsidRDefault="009A0941" w:rsidP="009A0941">
            <w:pPr>
              <w:spacing w:after="0" w:line="240" w:lineRule="auto"/>
              <w:jc w:val="center"/>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Moderate/Yes (not funded)</w:t>
            </w:r>
          </w:p>
        </w:tc>
      </w:tr>
      <w:tr w:rsidR="009A0941" w:rsidRPr="009A0941" w14:paraId="58863701" w14:textId="77777777" w:rsidTr="0067402C">
        <w:tc>
          <w:tcPr>
            <w:tcW w:w="1332" w:type="dxa"/>
            <w:shd w:val="clear" w:color="auto" w:fill="auto"/>
          </w:tcPr>
          <w:p w14:paraId="4B03B266"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roofErr w:type="spellStart"/>
            <w:r w:rsidRPr="009A0941">
              <w:rPr>
                <w:rFonts w:ascii="Times New Roman" w:eastAsia="Calibri" w:hAnsi="Times New Roman" w:cs="Times New Roman"/>
                <w:bCs/>
                <w:kern w:val="0"/>
                <w:sz w:val="20"/>
                <w:szCs w:val="20"/>
                <w:lang w:val="en-GB" w:eastAsia="el-GR"/>
                <w14:ligatures w14:val="none"/>
              </w:rPr>
              <w:t>Cillekens</w:t>
            </w:r>
            <w:proofErr w:type="spellEnd"/>
            <w:r w:rsidRPr="009A0941">
              <w:rPr>
                <w:rFonts w:ascii="Times New Roman" w:eastAsia="Calibri" w:hAnsi="Times New Roman" w:cs="Times New Roman"/>
                <w:bCs/>
                <w:kern w:val="0"/>
                <w:sz w:val="20"/>
                <w:szCs w:val="20"/>
                <w:lang w:val="en-GB" w:eastAsia="el-GR"/>
                <w14:ligatures w14:val="none"/>
              </w:rPr>
              <w:t xml:space="preserve"> et al., 2020</w:t>
            </w:r>
          </w:p>
        </w:tc>
        <w:tc>
          <w:tcPr>
            <w:tcW w:w="1276" w:type="dxa"/>
            <w:shd w:val="clear" w:color="auto" w:fill="auto"/>
          </w:tcPr>
          <w:p w14:paraId="67DFC0AE"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Leisure physical activity and occupational PA</w:t>
            </w:r>
          </w:p>
        </w:tc>
        <w:tc>
          <w:tcPr>
            <w:tcW w:w="1417" w:type="dxa"/>
            <w:shd w:val="clear" w:color="auto" w:fill="auto"/>
          </w:tcPr>
          <w:p w14:paraId="0DEFB3F2"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NR</w:t>
            </w:r>
          </w:p>
        </w:tc>
        <w:tc>
          <w:tcPr>
            <w:tcW w:w="1134" w:type="dxa"/>
            <w:shd w:val="clear" w:color="auto" w:fill="auto"/>
          </w:tcPr>
          <w:p w14:paraId="3FD7117F"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Any population</w:t>
            </w:r>
          </w:p>
        </w:tc>
        <w:tc>
          <w:tcPr>
            <w:tcW w:w="1134" w:type="dxa"/>
            <w:shd w:val="clear" w:color="auto" w:fill="auto"/>
          </w:tcPr>
          <w:p w14:paraId="38C71306"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36 SRs and MAs/17 MAs</w:t>
            </w:r>
          </w:p>
        </w:tc>
        <w:tc>
          <w:tcPr>
            <w:tcW w:w="1418" w:type="dxa"/>
            <w:shd w:val="clear" w:color="auto" w:fill="auto"/>
          </w:tcPr>
          <w:p w14:paraId="48319782"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217/Observational studies (cohort, case–control, cross-sectional) and </w:t>
            </w:r>
          </w:p>
          <w:p w14:paraId="318E3743"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RCTS</w:t>
            </w:r>
          </w:p>
        </w:tc>
        <w:tc>
          <w:tcPr>
            <w:tcW w:w="1134" w:type="dxa"/>
            <w:shd w:val="clear" w:color="auto" w:fill="auto"/>
          </w:tcPr>
          <w:p w14:paraId="37EAC16F"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NR</w:t>
            </w:r>
          </w:p>
        </w:tc>
        <w:tc>
          <w:tcPr>
            <w:tcW w:w="2126" w:type="dxa"/>
            <w:shd w:val="clear" w:color="auto" w:fill="auto"/>
          </w:tcPr>
          <w:p w14:paraId="440B8CBA"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Any type of cancer</w:t>
            </w:r>
          </w:p>
          <w:p w14:paraId="0A228767"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Mortality,</w:t>
            </w:r>
          </w:p>
          <w:p w14:paraId="69B12700"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Cardiovascular disease,</w:t>
            </w:r>
          </w:p>
          <w:p w14:paraId="4C3207C3"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Diabetes type II, Osteoarthritis, Sleep quality, Hypertension (6)</w:t>
            </w:r>
          </w:p>
        </w:tc>
        <w:tc>
          <w:tcPr>
            <w:tcW w:w="1134" w:type="dxa"/>
            <w:shd w:val="clear" w:color="auto" w:fill="auto"/>
          </w:tcPr>
          <w:p w14:paraId="366098B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2004-2019</w:t>
            </w:r>
          </w:p>
        </w:tc>
        <w:tc>
          <w:tcPr>
            <w:tcW w:w="1843" w:type="dxa"/>
            <w:shd w:val="clear" w:color="auto" w:fill="auto"/>
          </w:tcPr>
          <w:p w14:paraId="32D0366B" w14:textId="77777777" w:rsidR="009A0941" w:rsidRPr="009A0941" w:rsidRDefault="009A0941" w:rsidP="009A0941">
            <w:pPr>
              <w:spacing w:after="0" w:line="240" w:lineRule="auto"/>
              <w:rPr>
                <w:rFonts w:ascii="Times New Roman" w:eastAsia="Calibri" w:hAnsi="Times New Roman" w:cs="Times New Roman"/>
                <w:kern w:val="0"/>
                <w:sz w:val="20"/>
                <w:szCs w:val="20"/>
                <w:lang w:val="en-GB" w:eastAsia="el-GR"/>
                <w14:ligatures w14:val="none"/>
              </w:rPr>
            </w:pPr>
            <w:r w:rsidRPr="009A0941">
              <w:rPr>
                <w:rFonts w:ascii="Times New Roman" w:eastAsia="Calibri" w:hAnsi="Times New Roman" w:cs="Times New Roman"/>
                <w:kern w:val="0"/>
                <w:sz w:val="20"/>
                <w:szCs w:val="20"/>
                <w:lang w:val="en-GB" w:eastAsia="el-GR"/>
                <w14:ligatures w14:val="none"/>
              </w:rPr>
              <w:t xml:space="preserve">PubMed, Web of Science, Embase, CINAHL, and Sport discus </w:t>
            </w:r>
          </w:p>
          <w:p w14:paraId="78C483B4"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
        </w:tc>
        <w:tc>
          <w:tcPr>
            <w:tcW w:w="1275" w:type="dxa"/>
            <w:shd w:val="clear" w:color="auto" w:fill="auto"/>
          </w:tcPr>
          <w:p w14:paraId="25FD929E"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GRADE</w:t>
            </w:r>
          </w:p>
        </w:tc>
        <w:tc>
          <w:tcPr>
            <w:tcW w:w="993" w:type="dxa"/>
            <w:shd w:val="clear" w:color="auto" w:fill="auto"/>
          </w:tcPr>
          <w:p w14:paraId="0BEE858D" w14:textId="77777777" w:rsidR="009A0941" w:rsidRPr="009A0941" w:rsidRDefault="009A0941" w:rsidP="009A0941">
            <w:pPr>
              <w:spacing w:after="0" w:line="240" w:lineRule="auto"/>
              <w:jc w:val="center"/>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Moderate/Yes (funded)</w:t>
            </w:r>
          </w:p>
        </w:tc>
      </w:tr>
      <w:tr w:rsidR="009A0941" w:rsidRPr="009A0941" w14:paraId="68612DD0" w14:textId="77777777" w:rsidTr="0067402C">
        <w:trPr>
          <w:trHeight w:val="2354"/>
        </w:trPr>
        <w:tc>
          <w:tcPr>
            <w:tcW w:w="1332" w:type="dxa"/>
            <w:shd w:val="clear" w:color="auto" w:fill="auto"/>
          </w:tcPr>
          <w:p w14:paraId="2FF917D4"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Zhang et al., 2022 </w:t>
            </w:r>
          </w:p>
        </w:tc>
        <w:tc>
          <w:tcPr>
            <w:tcW w:w="1276" w:type="dxa"/>
            <w:shd w:val="clear" w:color="auto" w:fill="auto"/>
          </w:tcPr>
          <w:p w14:paraId="0213DA2A"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Exercise </w:t>
            </w:r>
          </w:p>
        </w:tc>
        <w:tc>
          <w:tcPr>
            <w:tcW w:w="1417" w:type="dxa"/>
            <w:shd w:val="clear" w:color="auto" w:fill="auto"/>
          </w:tcPr>
          <w:p w14:paraId="4EA52EEF"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NR</w:t>
            </w:r>
          </w:p>
        </w:tc>
        <w:tc>
          <w:tcPr>
            <w:tcW w:w="1134" w:type="dxa"/>
            <w:shd w:val="clear" w:color="auto" w:fill="auto"/>
          </w:tcPr>
          <w:p w14:paraId="32067113"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Chronic kidney disease</w:t>
            </w:r>
          </w:p>
        </w:tc>
        <w:tc>
          <w:tcPr>
            <w:tcW w:w="1134" w:type="dxa"/>
            <w:shd w:val="clear" w:color="auto" w:fill="auto"/>
          </w:tcPr>
          <w:p w14:paraId="3C2CC61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31 MAs/10 MAs</w:t>
            </w:r>
          </w:p>
        </w:tc>
        <w:tc>
          <w:tcPr>
            <w:tcW w:w="1418" w:type="dxa"/>
            <w:shd w:val="clear" w:color="auto" w:fill="auto"/>
          </w:tcPr>
          <w:p w14:paraId="1CB902B4"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NR/RCTs and quasi-experimental studies</w:t>
            </w:r>
          </w:p>
        </w:tc>
        <w:tc>
          <w:tcPr>
            <w:tcW w:w="1134" w:type="dxa"/>
            <w:shd w:val="clear" w:color="auto" w:fill="auto"/>
          </w:tcPr>
          <w:p w14:paraId="00A987C4"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106 to 874</w:t>
            </w:r>
          </w:p>
        </w:tc>
        <w:tc>
          <w:tcPr>
            <w:tcW w:w="2126" w:type="dxa"/>
            <w:shd w:val="clear" w:color="auto" w:fill="auto"/>
          </w:tcPr>
          <w:p w14:paraId="02CA0B8D" w14:textId="0381B6AC"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Blood pressure, health related quality of life, fatigue, muscle strength (</w:t>
            </w:r>
            <w:r w:rsidR="00AC2CED">
              <w:rPr>
                <w:rFonts w:ascii="Times New Roman" w:eastAsia="Calibri" w:hAnsi="Times New Roman" w:cs="Times New Roman"/>
                <w:bCs/>
                <w:kern w:val="0"/>
                <w:sz w:val="20"/>
                <w:szCs w:val="20"/>
                <w:lang w:val="en-GB" w:eastAsia="el-GR"/>
                <w14:ligatures w14:val="none"/>
              </w:rPr>
              <w:t>4</w:t>
            </w:r>
            <w:r w:rsidRPr="009A0941">
              <w:rPr>
                <w:rFonts w:ascii="Times New Roman" w:eastAsia="Calibri" w:hAnsi="Times New Roman" w:cs="Times New Roman"/>
                <w:bCs/>
                <w:kern w:val="0"/>
                <w:sz w:val="20"/>
                <w:szCs w:val="20"/>
                <w:lang w:val="en-GB" w:eastAsia="el-GR"/>
                <w14:ligatures w14:val="none"/>
              </w:rPr>
              <w:t>)</w:t>
            </w:r>
          </w:p>
          <w:p w14:paraId="1C29CD2F"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
        </w:tc>
        <w:tc>
          <w:tcPr>
            <w:tcW w:w="1134" w:type="dxa"/>
            <w:shd w:val="clear" w:color="auto" w:fill="auto"/>
          </w:tcPr>
          <w:p w14:paraId="0AB14274"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2011-2021</w:t>
            </w:r>
          </w:p>
        </w:tc>
        <w:tc>
          <w:tcPr>
            <w:tcW w:w="1843" w:type="dxa"/>
            <w:shd w:val="clear" w:color="auto" w:fill="auto"/>
          </w:tcPr>
          <w:p w14:paraId="4D4F1413"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roofErr w:type="spellStart"/>
            <w:r w:rsidRPr="009A0941">
              <w:rPr>
                <w:rFonts w:ascii="Times New Roman" w:eastAsia="Calibri" w:hAnsi="Times New Roman" w:cs="Times New Roman"/>
                <w:bCs/>
                <w:kern w:val="0"/>
                <w:sz w:val="20"/>
                <w:szCs w:val="20"/>
                <w:lang w:val="en-GB" w:eastAsia="el-GR"/>
                <w14:ligatures w14:val="none"/>
              </w:rPr>
              <w:t>Pubmed</w:t>
            </w:r>
            <w:proofErr w:type="spellEnd"/>
            <w:r w:rsidRPr="009A0941">
              <w:rPr>
                <w:rFonts w:ascii="Times New Roman" w:eastAsia="Calibri" w:hAnsi="Times New Roman" w:cs="Times New Roman"/>
                <w:bCs/>
                <w:kern w:val="0"/>
                <w:sz w:val="20"/>
                <w:szCs w:val="20"/>
                <w:lang w:val="en-GB" w:eastAsia="el-GR"/>
                <w14:ligatures w14:val="none"/>
              </w:rPr>
              <w:t>, Embase, Cochrane Library, and Wed of science</w:t>
            </w:r>
          </w:p>
        </w:tc>
        <w:tc>
          <w:tcPr>
            <w:tcW w:w="1275" w:type="dxa"/>
            <w:shd w:val="clear" w:color="auto" w:fill="auto"/>
          </w:tcPr>
          <w:p w14:paraId="6DC1FA5F"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GRADE</w:t>
            </w:r>
          </w:p>
        </w:tc>
        <w:tc>
          <w:tcPr>
            <w:tcW w:w="993" w:type="dxa"/>
            <w:shd w:val="clear" w:color="auto" w:fill="auto"/>
          </w:tcPr>
          <w:p w14:paraId="45AF1263" w14:textId="77777777" w:rsidR="009A0941" w:rsidRPr="009A0941" w:rsidRDefault="009A0941" w:rsidP="009A0941">
            <w:pPr>
              <w:spacing w:after="0" w:line="240" w:lineRule="auto"/>
              <w:jc w:val="center"/>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Low/Yes</w:t>
            </w:r>
          </w:p>
        </w:tc>
      </w:tr>
      <w:tr w:rsidR="009A0941" w:rsidRPr="009A0941" w14:paraId="49017A7F" w14:textId="77777777" w:rsidTr="0067402C">
        <w:tc>
          <w:tcPr>
            <w:tcW w:w="1332" w:type="dxa"/>
            <w:shd w:val="clear" w:color="auto" w:fill="auto"/>
          </w:tcPr>
          <w:p w14:paraId="73277A32"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roofErr w:type="spellStart"/>
            <w:r w:rsidRPr="009A0941">
              <w:rPr>
                <w:rFonts w:ascii="Times New Roman" w:eastAsia="Calibri" w:hAnsi="Times New Roman" w:cs="Times New Roman"/>
                <w:bCs/>
                <w:kern w:val="0"/>
                <w:sz w:val="20"/>
                <w:szCs w:val="20"/>
                <w:lang w:val="en-GB" w:eastAsia="el-GR"/>
                <w14:ligatures w14:val="none"/>
              </w:rPr>
              <w:t>Lesinski</w:t>
            </w:r>
            <w:proofErr w:type="spellEnd"/>
            <w:r w:rsidRPr="009A0941">
              <w:rPr>
                <w:rFonts w:ascii="Times New Roman" w:eastAsia="Calibri" w:hAnsi="Times New Roman" w:cs="Times New Roman"/>
                <w:bCs/>
                <w:kern w:val="0"/>
                <w:sz w:val="20"/>
                <w:szCs w:val="20"/>
                <w:lang w:val="en-GB" w:eastAsia="el-GR"/>
                <w14:ligatures w14:val="none"/>
              </w:rPr>
              <w:t xml:space="preserve"> et al., 2022</w:t>
            </w:r>
          </w:p>
        </w:tc>
        <w:tc>
          <w:tcPr>
            <w:tcW w:w="1276" w:type="dxa"/>
            <w:shd w:val="clear" w:color="auto" w:fill="auto"/>
          </w:tcPr>
          <w:p w14:paraId="4C87D71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Resistance training</w:t>
            </w:r>
          </w:p>
        </w:tc>
        <w:tc>
          <w:tcPr>
            <w:tcW w:w="1417" w:type="dxa"/>
            <w:shd w:val="clear" w:color="auto" w:fill="auto"/>
          </w:tcPr>
          <w:p w14:paraId="12542C42"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NR</w:t>
            </w:r>
          </w:p>
        </w:tc>
        <w:tc>
          <w:tcPr>
            <w:tcW w:w="1134" w:type="dxa"/>
            <w:shd w:val="clear" w:color="auto" w:fill="auto"/>
          </w:tcPr>
          <w:p w14:paraId="4232A6B6"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Healthy youth (≤ 18 years)</w:t>
            </w:r>
          </w:p>
        </w:tc>
        <w:tc>
          <w:tcPr>
            <w:tcW w:w="1134" w:type="dxa"/>
            <w:shd w:val="clear" w:color="auto" w:fill="auto"/>
          </w:tcPr>
          <w:p w14:paraId="2C325994"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14 MAs/ 4 MAs</w:t>
            </w:r>
          </w:p>
        </w:tc>
        <w:tc>
          <w:tcPr>
            <w:tcW w:w="1418" w:type="dxa"/>
            <w:shd w:val="clear" w:color="auto" w:fill="auto"/>
          </w:tcPr>
          <w:p w14:paraId="22A344DB"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43/ (CT and RCT)</w:t>
            </w:r>
          </w:p>
        </w:tc>
        <w:tc>
          <w:tcPr>
            <w:tcW w:w="1134" w:type="dxa"/>
            <w:shd w:val="clear" w:color="auto" w:fill="auto"/>
          </w:tcPr>
          <w:p w14:paraId="6C9540F9"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11, 235</w:t>
            </w:r>
          </w:p>
        </w:tc>
        <w:tc>
          <w:tcPr>
            <w:tcW w:w="2126" w:type="dxa"/>
            <w:shd w:val="clear" w:color="auto" w:fill="auto"/>
          </w:tcPr>
          <w:p w14:paraId="34EA923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Muscle strength, Muscle power (2)</w:t>
            </w:r>
          </w:p>
        </w:tc>
        <w:tc>
          <w:tcPr>
            <w:tcW w:w="1134" w:type="dxa"/>
            <w:shd w:val="clear" w:color="auto" w:fill="auto"/>
          </w:tcPr>
          <w:p w14:paraId="25F8D25A"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1996-2019</w:t>
            </w:r>
          </w:p>
        </w:tc>
        <w:tc>
          <w:tcPr>
            <w:tcW w:w="1843" w:type="dxa"/>
            <w:shd w:val="clear" w:color="auto" w:fill="auto"/>
          </w:tcPr>
          <w:p w14:paraId="55AA9645"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PubMed, Web of Science, and Cochrane Library</w:t>
            </w:r>
          </w:p>
        </w:tc>
        <w:tc>
          <w:tcPr>
            <w:tcW w:w="1275" w:type="dxa"/>
            <w:shd w:val="clear" w:color="auto" w:fill="auto"/>
          </w:tcPr>
          <w:p w14:paraId="0C53AB2A"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GRADE</w:t>
            </w:r>
          </w:p>
        </w:tc>
        <w:tc>
          <w:tcPr>
            <w:tcW w:w="993" w:type="dxa"/>
            <w:shd w:val="clear" w:color="auto" w:fill="auto"/>
          </w:tcPr>
          <w:p w14:paraId="00DA126C" w14:textId="77777777" w:rsidR="009A0941" w:rsidRPr="009A0941" w:rsidRDefault="009A0941" w:rsidP="009A0941">
            <w:pPr>
              <w:spacing w:after="0" w:line="240" w:lineRule="auto"/>
              <w:jc w:val="center"/>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Critically Low/Yes (funded)</w:t>
            </w:r>
          </w:p>
        </w:tc>
      </w:tr>
      <w:tr w:rsidR="009A0941" w:rsidRPr="009A0941" w14:paraId="3771BEC3" w14:textId="77777777" w:rsidTr="0067402C">
        <w:tc>
          <w:tcPr>
            <w:tcW w:w="1332" w:type="dxa"/>
            <w:shd w:val="clear" w:color="auto" w:fill="auto"/>
          </w:tcPr>
          <w:p w14:paraId="58C53BFE"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Valenzuela et al., 2021</w:t>
            </w:r>
          </w:p>
        </w:tc>
        <w:tc>
          <w:tcPr>
            <w:tcW w:w="1276" w:type="dxa"/>
            <w:shd w:val="clear" w:color="auto" w:fill="auto"/>
          </w:tcPr>
          <w:p w14:paraId="219B6D1F"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Physical activity and sports practice</w:t>
            </w:r>
          </w:p>
        </w:tc>
        <w:tc>
          <w:tcPr>
            <w:tcW w:w="1417" w:type="dxa"/>
            <w:shd w:val="clear" w:color="auto" w:fill="auto"/>
          </w:tcPr>
          <w:p w14:paraId="62B5FCAD"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NR</w:t>
            </w:r>
          </w:p>
        </w:tc>
        <w:tc>
          <w:tcPr>
            <w:tcW w:w="1134" w:type="dxa"/>
            <w:shd w:val="clear" w:color="auto" w:fill="auto"/>
          </w:tcPr>
          <w:p w14:paraId="7AAB5E72"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Any population</w:t>
            </w:r>
          </w:p>
        </w:tc>
        <w:tc>
          <w:tcPr>
            <w:tcW w:w="1134" w:type="dxa"/>
            <w:shd w:val="clear" w:color="auto" w:fill="auto"/>
          </w:tcPr>
          <w:p w14:paraId="1B53474F"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11 MAs/1 MAs</w:t>
            </w:r>
          </w:p>
        </w:tc>
        <w:tc>
          <w:tcPr>
            <w:tcW w:w="1418" w:type="dxa"/>
            <w:shd w:val="clear" w:color="auto" w:fill="auto"/>
          </w:tcPr>
          <w:p w14:paraId="64E359F8"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20/</w:t>
            </w:r>
            <w:r w:rsidRPr="009A0941">
              <w:rPr>
                <w:rFonts w:ascii="Calibri" w:eastAsia="Calibri" w:hAnsi="Calibri" w:cs="Calibri"/>
                <w:kern w:val="0"/>
                <w:sz w:val="24"/>
                <w:szCs w:val="24"/>
                <w:lang w:val="en-GB" w:eastAsia="el-GR"/>
                <w14:ligatures w14:val="none"/>
              </w:rPr>
              <w:t xml:space="preserve"> </w:t>
            </w:r>
            <w:r w:rsidRPr="009A0941">
              <w:rPr>
                <w:rFonts w:ascii="Times New Roman" w:eastAsia="Calibri" w:hAnsi="Times New Roman" w:cs="Times New Roman"/>
                <w:bCs/>
                <w:kern w:val="0"/>
                <w:sz w:val="20"/>
                <w:szCs w:val="20"/>
                <w:lang w:val="en-GB" w:eastAsia="el-GR"/>
                <w14:ligatures w14:val="none"/>
              </w:rPr>
              <w:t>Observational studies</w:t>
            </w:r>
          </w:p>
        </w:tc>
        <w:tc>
          <w:tcPr>
            <w:tcW w:w="1134" w:type="dxa"/>
            <w:shd w:val="clear" w:color="auto" w:fill="auto"/>
          </w:tcPr>
          <w:p w14:paraId="00FF68BF"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205,710</w:t>
            </w:r>
            <w:r w:rsidRPr="009A0941">
              <w:rPr>
                <w:rFonts w:ascii="Calibri" w:eastAsia="Calibri" w:hAnsi="Calibri" w:cs="Calibri"/>
                <w:kern w:val="0"/>
                <w:sz w:val="24"/>
                <w:szCs w:val="24"/>
                <w:lang w:val="en-GB" w:eastAsia="el-GR"/>
                <w14:ligatures w14:val="none"/>
              </w:rPr>
              <w:t xml:space="preserve"> (</w:t>
            </w:r>
            <w:r w:rsidRPr="009A0941">
              <w:rPr>
                <w:rFonts w:ascii="Times New Roman" w:eastAsia="Calibri" w:hAnsi="Times New Roman" w:cs="Times New Roman"/>
                <w:bCs/>
                <w:kern w:val="0"/>
                <w:sz w:val="20"/>
                <w:szCs w:val="20"/>
                <w:lang w:val="en-GB" w:eastAsia="el-GR"/>
                <w14:ligatures w14:val="none"/>
              </w:rPr>
              <w:t>9113)</w:t>
            </w:r>
          </w:p>
        </w:tc>
        <w:tc>
          <w:tcPr>
            <w:tcW w:w="2126" w:type="dxa"/>
            <w:shd w:val="clear" w:color="auto" w:fill="auto"/>
          </w:tcPr>
          <w:p w14:paraId="61621F35"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Atrial fibrillation (1)</w:t>
            </w:r>
          </w:p>
        </w:tc>
        <w:tc>
          <w:tcPr>
            <w:tcW w:w="1134" w:type="dxa"/>
            <w:shd w:val="clear" w:color="auto" w:fill="auto"/>
          </w:tcPr>
          <w:p w14:paraId="0C541A76"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2009-2014</w:t>
            </w:r>
          </w:p>
        </w:tc>
        <w:tc>
          <w:tcPr>
            <w:tcW w:w="1843" w:type="dxa"/>
            <w:shd w:val="clear" w:color="auto" w:fill="auto"/>
          </w:tcPr>
          <w:p w14:paraId="1187D685"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PubMed, Sport discus, and Cochrane Library</w:t>
            </w:r>
          </w:p>
          <w:p w14:paraId="233D61E4"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
          <w:p w14:paraId="04E13CCD"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
        </w:tc>
        <w:tc>
          <w:tcPr>
            <w:tcW w:w="1275" w:type="dxa"/>
            <w:shd w:val="clear" w:color="auto" w:fill="auto"/>
          </w:tcPr>
          <w:p w14:paraId="4FE63733"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Ioannidis Criteria</w:t>
            </w:r>
          </w:p>
        </w:tc>
        <w:tc>
          <w:tcPr>
            <w:tcW w:w="993" w:type="dxa"/>
            <w:shd w:val="clear" w:color="auto" w:fill="auto"/>
          </w:tcPr>
          <w:p w14:paraId="4DE0783E" w14:textId="77777777" w:rsidR="009A0941" w:rsidRPr="009A0941" w:rsidRDefault="009A0941" w:rsidP="009A0941">
            <w:pPr>
              <w:spacing w:after="0" w:line="240" w:lineRule="auto"/>
              <w:jc w:val="center"/>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Low/Yes (funded)</w:t>
            </w:r>
          </w:p>
        </w:tc>
      </w:tr>
      <w:tr w:rsidR="009A0941" w:rsidRPr="009A0941" w14:paraId="4D968274" w14:textId="77777777" w:rsidTr="0067402C">
        <w:tc>
          <w:tcPr>
            <w:tcW w:w="1332" w:type="dxa"/>
            <w:shd w:val="clear" w:color="auto" w:fill="auto"/>
          </w:tcPr>
          <w:p w14:paraId="21B00952"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Rezende et al., 2017</w:t>
            </w:r>
          </w:p>
        </w:tc>
        <w:tc>
          <w:tcPr>
            <w:tcW w:w="1276" w:type="dxa"/>
            <w:shd w:val="clear" w:color="auto" w:fill="auto"/>
          </w:tcPr>
          <w:p w14:paraId="79625764"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Any type of physical activity and recreational physical </w:t>
            </w:r>
            <w:r w:rsidRPr="009A0941">
              <w:rPr>
                <w:rFonts w:ascii="Times New Roman" w:eastAsia="Calibri" w:hAnsi="Times New Roman" w:cs="Times New Roman"/>
                <w:bCs/>
                <w:kern w:val="0"/>
                <w:sz w:val="20"/>
                <w:szCs w:val="20"/>
                <w:lang w:val="en-GB" w:eastAsia="el-GR"/>
                <w14:ligatures w14:val="none"/>
              </w:rPr>
              <w:lastRenderedPageBreak/>
              <w:t>activity approaches</w:t>
            </w:r>
          </w:p>
          <w:p w14:paraId="4CBF97E8"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
        </w:tc>
        <w:tc>
          <w:tcPr>
            <w:tcW w:w="1417" w:type="dxa"/>
            <w:shd w:val="clear" w:color="auto" w:fill="auto"/>
          </w:tcPr>
          <w:p w14:paraId="6D336D6E"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lastRenderedPageBreak/>
              <w:t>NR</w:t>
            </w:r>
          </w:p>
        </w:tc>
        <w:tc>
          <w:tcPr>
            <w:tcW w:w="1134" w:type="dxa"/>
            <w:shd w:val="clear" w:color="auto" w:fill="auto"/>
          </w:tcPr>
          <w:p w14:paraId="68FA001B"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General healthy population</w:t>
            </w:r>
          </w:p>
        </w:tc>
        <w:tc>
          <w:tcPr>
            <w:tcW w:w="1134" w:type="dxa"/>
            <w:shd w:val="clear" w:color="auto" w:fill="auto"/>
          </w:tcPr>
          <w:p w14:paraId="59E3026B"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19 MAs/13 MAs</w:t>
            </w:r>
          </w:p>
        </w:tc>
        <w:tc>
          <w:tcPr>
            <w:tcW w:w="1418" w:type="dxa"/>
            <w:shd w:val="clear" w:color="auto" w:fill="auto"/>
          </w:tcPr>
          <w:p w14:paraId="74E0B150" w14:textId="77777777" w:rsidR="009A0941" w:rsidRPr="009A0941" w:rsidRDefault="009A0941" w:rsidP="009A0941">
            <w:pPr>
              <w:spacing w:after="0" w:line="240" w:lineRule="auto"/>
              <w:rPr>
                <w:rFonts w:ascii="Times New Roman" w:eastAsia="Calibri" w:hAnsi="Times New Roman" w:cs="Times New Roman"/>
                <w:kern w:val="0"/>
                <w:sz w:val="20"/>
                <w:szCs w:val="20"/>
                <w:lang w:val="en-GB" w:eastAsia="el-GR"/>
                <w14:ligatures w14:val="none"/>
              </w:rPr>
            </w:pPr>
            <w:r w:rsidRPr="009A0941">
              <w:rPr>
                <w:rFonts w:ascii="Times New Roman" w:eastAsia="Calibri" w:hAnsi="Times New Roman" w:cs="Times New Roman"/>
                <w:kern w:val="0"/>
                <w:sz w:val="20"/>
                <w:szCs w:val="20"/>
                <w:lang w:val="en-GB" w:eastAsia="el-GR"/>
                <w14:ligatures w14:val="none"/>
              </w:rPr>
              <w:t>541/Observational studies (cohort and case control)</w:t>
            </w:r>
          </w:p>
          <w:p w14:paraId="6AFF4039"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
        </w:tc>
        <w:tc>
          <w:tcPr>
            <w:tcW w:w="1134" w:type="dxa"/>
            <w:shd w:val="clear" w:color="auto" w:fill="auto"/>
          </w:tcPr>
          <w:p w14:paraId="5D4FB5C7"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77,0000</w:t>
            </w:r>
          </w:p>
        </w:tc>
        <w:tc>
          <w:tcPr>
            <w:tcW w:w="2126" w:type="dxa"/>
            <w:shd w:val="clear" w:color="auto" w:fill="auto"/>
          </w:tcPr>
          <w:p w14:paraId="55FD82D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Cancer incidence,</w:t>
            </w:r>
          </w:p>
          <w:p w14:paraId="79921D84"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Cancer mortality (2)</w:t>
            </w:r>
          </w:p>
        </w:tc>
        <w:tc>
          <w:tcPr>
            <w:tcW w:w="1134" w:type="dxa"/>
            <w:shd w:val="clear" w:color="auto" w:fill="auto"/>
          </w:tcPr>
          <w:p w14:paraId="75834AD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2005-2017</w:t>
            </w:r>
          </w:p>
        </w:tc>
        <w:tc>
          <w:tcPr>
            <w:tcW w:w="1843" w:type="dxa"/>
            <w:shd w:val="clear" w:color="auto" w:fill="auto"/>
          </w:tcPr>
          <w:p w14:paraId="48DBC824"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Web of Science</w:t>
            </w:r>
          </w:p>
          <w:p w14:paraId="3299EE69"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Medline, and </w:t>
            </w:r>
          </w:p>
          <w:p w14:paraId="565C0A1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Cochrane Library </w:t>
            </w:r>
          </w:p>
        </w:tc>
        <w:tc>
          <w:tcPr>
            <w:tcW w:w="1275" w:type="dxa"/>
            <w:shd w:val="clear" w:color="auto" w:fill="auto"/>
          </w:tcPr>
          <w:p w14:paraId="23FCB774"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Ioannidis Criteria</w:t>
            </w:r>
          </w:p>
        </w:tc>
        <w:tc>
          <w:tcPr>
            <w:tcW w:w="993" w:type="dxa"/>
            <w:shd w:val="clear" w:color="auto" w:fill="auto"/>
          </w:tcPr>
          <w:p w14:paraId="3116AA78" w14:textId="77777777" w:rsidR="009A0941" w:rsidRPr="009A0941" w:rsidRDefault="009A0941" w:rsidP="009A0941">
            <w:pPr>
              <w:spacing w:after="0" w:line="240" w:lineRule="auto"/>
              <w:jc w:val="center"/>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High/Yes (funded)</w:t>
            </w:r>
          </w:p>
        </w:tc>
      </w:tr>
      <w:tr w:rsidR="009A0941" w:rsidRPr="009A0941" w14:paraId="3B07CC27" w14:textId="77777777" w:rsidTr="0067402C">
        <w:tc>
          <w:tcPr>
            <w:tcW w:w="1332" w:type="dxa"/>
            <w:shd w:val="clear" w:color="auto" w:fill="auto"/>
          </w:tcPr>
          <w:p w14:paraId="22177336" w14:textId="77777777" w:rsidR="009A0941" w:rsidRPr="009A0941" w:rsidRDefault="009A0941" w:rsidP="009A0941">
            <w:pPr>
              <w:spacing w:after="0" w:line="240" w:lineRule="auto"/>
              <w:rPr>
                <w:rFonts w:ascii="Times New Roman" w:eastAsia="Calibri" w:hAnsi="Times New Roman" w:cs="Times New Roman"/>
                <w:kern w:val="0"/>
                <w:sz w:val="20"/>
                <w:szCs w:val="20"/>
                <w:lang w:val="sv-SE" w:eastAsia="el-GR"/>
                <w14:ligatures w14:val="none"/>
              </w:rPr>
            </w:pPr>
            <w:r w:rsidRPr="009A0941">
              <w:rPr>
                <w:rFonts w:ascii="Times New Roman" w:eastAsia="Calibri" w:hAnsi="Times New Roman" w:cs="Times New Roman"/>
                <w:kern w:val="0"/>
                <w:sz w:val="20"/>
                <w:szCs w:val="20"/>
                <w:lang w:val="sv-SE" w:eastAsia="el-GR"/>
                <w14:ligatures w14:val="none"/>
              </w:rPr>
              <w:t xml:space="preserve">Zhang et al., 2023 </w:t>
            </w:r>
          </w:p>
          <w:p w14:paraId="78AB94A3" w14:textId="77777777" w:rsidR="009A0941" w:rsidRPr="009A0941" w:rsidRDefault="009A0941" w:rsidP="009A0941">
            <w:pPr>
              <w:spacing w:after="0" w:line="240" w:lineRule="auto"/>
              <w:rPr>
                <w:rFonts w:ascii="Times New Roman" w:eastAsia="Calibri" w:hAnsi="Times New Roman" w:cs="Times New Roman"/>
                <w:bCs/>
                <w:kern w:val="0"/>
                <w:sz w:val="20"/>
                <w:szCs w:val="20"/>
                <w:lang w:val="sv-SE" w:eastAsia="el-GR"/>
                <w14:ligatures w14:val="none"/>
              </w:rPr>
            </w:pPr>
          </w:p>
        </w:tc>
        <w:tc>
          <w:tcPr>
            <w:tcW w:w="1276" w:type="dxa"/>
            <w:shd w:val="clear" w:color="auto" w:fill="auto"/>
          </w:tcPr>
          <w:p w14:paraId="69722FFE"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Physical activity</w:t>
            </w:r>
          </w:p>
        </w:tc>
        <w:tc>
          <w:tcPr>
            <w:tcW w:w="1417" w:type="dxa"/>
            <w:shd w:val="clear" w:color="auto" w:fill="auto"/>
          </w:tcPr>
          <w:p w14:paraId="5CA80A00"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NR</w:t>
            </w:r>
          </w:p>
        </w:tc>
        <w:tc>
          <w:tcPr>
            <w:tcW w:w="1134" w:type="dxa"/>
            <w:shd w:val="clear" w:color="auto" w:fill="auto"/>
          </w:tcPr>
          <w:p w14:paraId="35947CF7"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Any adult population</w:t>
            </w:r>
          </w:p>
        </w:tc>
        <w:tc>
          <w:tcPr>
            <w:tcW w:w="1134" w:type="dxa"/>
            <w:shd w:val="clear" w:color="auto" w:fill="auto"/>
          </w:tcPr>
          <w:p w14:paraId="1C8AD6D7"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70 MAs/4 MAs</w:t>
            </w:r>
          </w:p>
        </w:tc>
        <w:tc>
          <w:tcPr>
            <w:tcW w:w="1418" w:type="dxa"/>
            <w:shd w:val="clear" w:color="auto" w:fill="auto"/>
          </w:tcPr>
          <w:p w14:paraId="1560B80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34/Observational and RCTs</w:t>
            </w:r>
          </w:p>
        </w:tc>
        <w:tc>
          <w:tcPr>
            <w:tcW w:w="1134" w:type="dxa"/>
            <w:shd w:val="clear" w:color="auto" w:fill="auto"/>
          </w:tcPr>
          <w:p w14:paraId="3A8151D7"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111,689</w:t>
            </w:r>
          </w:p>
        </w:tc>
        <w:tc>
          <w:tcPr>
            <w:tcW w:w="2126" w:type="dxa"/>
            <w:shd w:val="clear" w:color="auto" w:fill="auto"/>
          </w:tcPr>
          <w:p w14:paraId="0E2D88C3" w14:textId="77777777" w:rsidR="009A0941" w:rsidRPr="009A0941" w:rsidRDefault="009A0941" w:rsidP="009A0941">
            <w:pPr>
              <w:spacing w:after="0" w:line="240" w:lineRule="auto"/>
              <w:rPr>
                <w:rFonts w:ascii="Times New Roman" w:eastAsia="Calibri" w:hAnsi="Times New Roman" w:cs="Times New Roman"/>
                <w:kern w:val="0"/>
                <w:sz w:val="20"/>
                <w:szCs w:val="20"/>
                <w:lang w:val="en-GB" w:eastAsia="el-GR"/>
                <w14:ligatures w14:val="none"/>
              </w:rPr>
            </w:pPr>
            <w:bookmarkStart w:id="8" w:name="_heading=h.yw690179pcw" w:colFirst="0" w:colLast="0"/>
            <w:bookmarkEnd w:id="8"/>
            <w:r w:rsidRPr="009A0941">
              <w:rPr>
                <w:rFonts w:ascii="Times New Roman" w:eastAsia="Calibri" w:hAnsi="Times New Roman" w:cs="Times New Roman"/>
                <w:kern w:val="0"/>
                <w:sz w:val="20"/>
                <w:szCs w:val="20"/>
                <w:lang w:val="en-GB" w:eastAsia="el-GR"/>
                <w14:ligatures w14:val="none"/>
              </w:rPr>
              <w:t>Incident dementia and cognitive impairment (2)</w:t>
            </w:r>
          </w:p>
          <w:p w14:paraId="03E46AA6"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
        </w:tc>
        <w:tc>
          <w:tcPr>
            <w:tcW w:w="1134" w:type="dxa"/>
            <w:shd w:val="clear" w:color="auto" w:fill="auto"/>
          </w:tcPr>
          <w:p w14:paraId="6CDC128E"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2010-2020</w:t>
            </w:r>
          </w:p>
        </w:tc>
        <w:tc>
          <w:tcPr>
            <w:tcW w:w="1843" w:type="dxa"/>
            <w:shd w:val="clear" w:color="auto" w:fill="auto"/>
          </w:tcPr>
          <w:p w14:paraId="51C0D0E3" w14:textId="77777777" w:rsidR="009A0941" w:rsidRPr="009A0941" w:rsidRDefault="009A0941" w:rsidP="009A0941">
            <w:pPr>
              <w:spacing w:after="0" w:line="240" w:lineRule="auto"/>
              <w:rPr>
                <w:rFonts w:ascii="Times New Roman" w:eastAsia="Georgia" w:hAnsi="Times New Roman" w:cs="Times New Roman"/>
                <w:bCs/>
                <w:color w:val="2E2E2E"/>
                <w:kern w:val="0"/>
                <w:sz w:val="20"/>
                <w:szCs w:val="20"/>
                <w:lang w:val="en-GB" w:eastAsia="el-GR"/>
                <w14:ligatures w14:val="none"/>
              </w:rPr>
            </w:pPr>
            <w:r w:rsidRPr="009A0941">
              <w:rPr>
                <w:rFonts w:ascii="Times New Roman" w:eastAsia="Georgia" w:hAnsi="Times New Roman" w:cs="Times New Roman"/>
                <w:bCs/>
                <w:color w:val="2E2E2E"/>
                <w:kern w:val="0"/>
                <w:sz w:val="20"/>
                <w:szCs w:val="20"/>
                <w:lang w:val="en-GB" w:eastAsia="el-GR"/>
                <w14:ligatures w14:val="none"/>
              </w:rPr>
              <w:t xml:space="preserve">PubMed, Embase, CINAHL, and </w:t>
            </w:r>
            <w:r w:rsidRPr="009A0941">
              <w:rPr>
                <w:rFonts w:ascii="Times New Roman" w:eastAsia="Calibri" w:hAnsi="Times New Roman" w:cs="Times New Roman"/>
                <w:bCs/>
                <w:kern w:val="0"/>
                <w:sz w:val="20"/>
                <w:szCs w:val="20"/>
                <w:lang w:val="en-GB" w:eastAsia="el-GR"/>
                <w14:ligatures w14:val="none"/>
              </w:rPr>
              <w:t xml:space="preserve">Cochrane Library </w:t>
            </w:r>
          </w:p>
        </w:tc>
        <w:tc>
          <w:tcPr>
            <w:tcW w:w="1275" w:type="dxa"/>
            <w:shd w:val="clear" w:color="auto" w:fill="auto"/>
          </w:tcPr>
          <w:p w14:paraId="6D1A85AE"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Ioannidis Criteria</w:t>
            </w:r>
          </w:p>
        </w:tc>
        <w:tc>
          <w:tcPr>
            <w:tcW w:w="993" w:type="dxa"/>
            <w:shd w:val="clear" w:color="auto" w:fill="auto"/>
          </w:tcPr>
          <w:p w14:paraId="2D874FA9" w14:textId="77777777" w:rsidR="009A0941" w:rsidRPr="009A0941" w:rsidRDefault="009A0941" w:rsidP="009A0941">
            <w:pPr>
              <w:spacing w:after="0" w:line="240" w:lineRule="auto"/>
              <w:jc w:val="center"/>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Moderate/Yes (funded)</w:t>
            </w:r>
          </w:p>
        </w:tc>
      </w:tr>
      <w:tr w:rsidR="009A0941" w:rsidRPr="009A0941" w14:paraId="1CC6613B" w14:textId="77777777" w:rsidTr="0067402C">
        <w:tc>
          <w:tcPr>
            <w:tcW w:w="1332" w:type="dxa"/>
            <w:shd w:val="clear" w:color="auto" w:fill="auto"/>
          </w:tcPr>
          <w:p w14:paraId="352FD221"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roofErr w:type="spellStart"/>
            <w:r w:rsidRPr="009A0941">
              <w:rPr>
                <w:rFonts w:ascii="Times New Roman" w:eastAsia="Calibri" w:hAnsi="Times New Roman" w:cs="Times New Roman"/>
                <w:bCs/>
                <w:kern w:val="0"/>
                <w:sz w:val="20"/>
                <w:szCs w:val="20"/>
                <w:lang w:val="en-GB" w:eastAsia="el-GR"/>
                <w14:ligatures w14:val="none"/>
              </w:rPr>
              <w:t>Markozannes</w:t>
            </w:r>
            <w:proofErr w:type="spellEnd"/>
            <w:r w:rsidRPr="009A0941">
              <w:rPr>
                <w:rFonts w:ascii="Times New Roman" w:eastAsia="Calibri" w:hAnsi="Times New Roman" w:cs="Times New Roman"/>
                <w:bCs/>
                <w:kern w:val="0"/>
                <w:sz w:val="20"/>
                <w:szCs w:val="20"/>
                <w:lang w:val="en-GB" w:eastAsia="el-GR"/>
                <w14:ligatures w14:val="none"/>
              </w:rPr>
              <w:t xml:space="preserve"> et al., 2015</w:t>
            </w:r>
          </w:p>
        </w:tc>
        <w:tc>
          <w:tcPr>
            <w:tcW w:w="1276" w:type="dxa"/>
            <w:shd w:val="clear" w:color="auto" w:fill="auto"/>
          </w:tcPr>
          <w:p w14:paraId="069D0D4A"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Occupational activity </w:t>
            </w:r>
          </w:p>
        </w:tc>
        <w:tc>
          <w:tcPr>
            <w:tcW w:w="1417" w:type="dxa"/>
            <w:shd w:val="clear" w:color="auto" w:fill="auto"/>
          </w:tcPr>
          <w:p w14:paraId="5213866E"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NR</w:t>
            </w:r>
          </w:p>
        </w:tc>
        <w:tc>
          <w:tcPr>
            <w:tcW w:w="1134" w:type="dxa"/>
            <w:shd w:val="clear" w:color="auto" w:fill="auto"/>
          </w:tcPr>
          <w:p w14:paraId="52190CCA"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Any adult population</w:t>
            </w:r>
          </w:p>
        </w:tc>
        <w:tc>
          <w:tcPr>
            <w:tcW w:w="1134" w:type="dxa"/>
            <w:shd w:val="clear" w:color="auto" w:fill="auto"/>
          </w:tcPr>
          <w:p w14:paraId="260C91A1"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14 MAs/1 MAs</w:t>
            </w:r>
          </w:p>
        </w:tc>
        <w:tc>
          <w:tcPr>
            <w:tcW w:w="1418" w:type="dxa"/>
            <w:shd w:val="clear" w:color="auto" w:fill="auto"/>
          </w:tcPr>
          <w:p w14:paraId="4B3B84B6"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13/</w:t>
            </w:r>
            <w:r w:rsidRPr="009A0941">
              <w:rPr>
                <w:rFonts w:ascii="Calibri" w:eastAsia="Calibri" w:hAnsi="Calibri" w:cs="Calibri"/>
                <w:kern w:val="0"/>
                <w:sz w:val="24"/>
                <w:szCs w:val="24"/>
                <w:lang w:val="en-GB" w:eastAsia="el-GR"/>
                <w14:ligatures w14:val="none"/>
              </w:rPr>
              <w:t xml:space="preserve"> </w:t>
            </w:r>
            <w:r w:rsidRPr="009A0941">
              <w:rPr>
                <w:rFonts w:ascii="Times New Roman" w:eastAsia="Calibri" w:hAnsi="Times New Roman" w:cs="Times New Roman"/>
                <w:bCs/>
                <w:kern w:val="0"/>
                <w:sz w:val="20"/>
                <w:szCs w:val="20"/>
                <w:lang w:val="en-GB" w:eastAsia="el-GR"/>
                <w14:ligatures w14:val="none"/>
              </w:rPr>
              <w:t>Observational studies (case control and cohort)</w:t>
            </w:r>
          </w:p>
        </w:tc>
        <w:tc>
          <w:tcPr>
            <w:tcW w:w="1134" w:type="dxa"/>
            <w:shd w:val="clear" w:color="auto" w:fill="auto"/>
          </w:tcPr>
          <w:p w14:paraId="455F0EF0"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3,861,201</w:t>
            </w:r>
          </w:p>
        </w:tc>
        <w:tc>
          <w:tcPr>
            <w:tcW w:w="2126" w:type="dxa"/>
            <w:shd w:val="clear" w:color="auto" w:fill="auto"/>
          </w:tcPr>
          <w:p w14:paraId="6ACCD857"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Incidence and/or mortality of prostate cancer (1)</w:t>
            </w:r>
          </w:p>
        </w:tc>
        <w:tc>
          <w:tcPr>
            <w:tcW w:w="1134" w:type="dxa"/>
            <w:shd w:val="clear" w:color="auto" w:fill="auto"/>
          </w:tcPr>
          <w:p w14:paraId="4F946290"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
        </w:tc>
        <w:tc>
          <w:tcPr>
            <w:tcW w:w="1843" w:type="dxa"/>
            <w:shd w:val="clear" w:color="auto" w:fill="auto"/>
          </w:tcPr>
          <w:p w14:paraId="0A9609F4"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Medline</w:t>
            </w:r>
          </w:p>
        </w:tc>
        <w:tc>
          <w:tcPr>
            <w:tcW w:w="1275" w:type="dxa"/>
            <w:shd w:val="clear" w:color="auto" w:fill="auto"/>
          </w:tcPr>
          <w:p w14:paraId="39088EBD"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Ioannidis Criteria</w:t>
            </w:r>
          </w:p>
        </w:tc>
        <w:tc>
          <w:tcPr>
            <w:tcW w:w="993" w:type="dxa"/>
            <w:shd w:val="clear" w:color="auto" w:fill="auto"/>
          </w:tcPr>
          <w:p w14:paraId="1858ABE0" w14:textId="77777777" w:rsidR="009A0941" w:rsidRPr="009A0941" w:rsidRDefault="009A0941" w:rsidP="009A0941">
            <w:pPr>
              <w:spacing w:after="0" w:line="240" w:lineRule="auto"/>
              <w:jc w:val="center"/>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Moderate/Yes (funded)</w:t>
            </w:r>
          </w:p>
        </w:tc>
      </w:tr>
      <w:tr w:rsidR="009A0941" w:rsidRPr="009A0941" w14:paraId="0906E729" w14:textId="77777777" w:rsidTr="0067402C">
        <w:tc>
          <w:tcPr>
            <w:tcW w:w="1332" w:type="dxa"/>
            <w:shd w:val="clear" w:color="auto" w:fill="auto"/>
          </w:tcPr>
          <w:p w14:paraId="018CD866"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Times New Roman" w:hAnsi="Times New Roman" w:cs="Times New Roman"/>
                <w:bCs/>
                <w:kern w:val="0"/>
                <w:sz w:val="20"/>
                <w:szCs w:val="20"/>
                <w:lang w:val="en-GB" w:eastAsia="el-GR"/>
                <w14:ligatures w14:val="none"/>
              </w:rPr>
              <w:t xml:space="preserve">Trott et al., 2022 </w:t>
            </w:r>
          </w:p>
        </w:tc>
        <w:tc>
          <w:tcPr>
            <w:tcW w:w="1276" w:type="dxa"/>
            <w:shd w:val="clear" w:color="auto" w:fill="auto"/>
          </w:tcPr>
          <w:p w14:paraId="13566ADE"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Times New Roman" w:hAnsi="Times New Roman" w:cs="Times New Roman"/>
                <w:bCs/>
                <w:kern w:val="0"/>
                <w:sz w:val="20"/>
                <w:szCs w:val="20"/>
                <w:lang w:val="en-GB" w:eastAsia="el-GR"/>
                <w14:ligatures w14:val="none"/>
              </w:rPr>
              <w:t>Overall physical activity</w:t>
            </w:r>
          </w:p>
        </w:tc>
        <w:tc>
          <w:tcPr>
            <w:tcW w:w="1417" w:type="dxa"/>
            <w:shd w:val="clear" w:color="auto" w:fill="auto"/>
          </w:tcPr>
          <w:p w14:paraId="754E87C2"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NR</w:t>
            </w:r>
          </w:p>
        </w:tc>
        <w:tc>
          <w:tcPr>
            <w:tcW w:w="1134" w:type="dxa"/>
            <w:shd w:val="clear" w:color="auto" w:fill="auto"/>
          </w:tcPr>
          <w:p w14:paraId="60BB2342"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People with type 2 diabetes</w:t>
            </w:r>
          </w:p>
        </w:tc>
        <w:tc>
          <w:tcPr>
            <w:tcW w:w="1134" w:type="dxa"/>
            <w:shd w:val="clear" w:color="auto" w:fill="auto"/>
          </w:tcPr>
          <w:p w14:paraId="0644944A"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13 MAs/ (1 MA)</w:t>
            </w:r>
          </w:p>
        </w:tc>
        <w:tc>
          <w:tcPr>
            <w:tcW w:w="1418" w:type="dxa"/>
            <w:shd w:val="clear" w:color="auto" w:fill="auto"/>
          </w:tcPr>
          <w:p w14:paraId="0FF99149"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15/ Observational (Case control/ cross- sectional and cohort)</w:t>
            </w:r>
          </w:p>
        </w:tc>
        <w:tc>
          <w:tcPr>
            <w:tcW w:w="1134" w:type="dxa"/>
            <w:shd w:val="clear" w:color="auto" w:fill="auto"/>
          </w:tcPr>
          <w:p w14:paraId="74474C0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56,752</w:t>
            </w:r>
          </w:p>
        </w:tc>
        <w:tc>
          <w:tcPr>
            <w:tcW w:w="2126" w:type="dxa"/>
            <w:shd w:val="clear" w:color="auto" w:fill="auto"/>
          </w:tcPr>
          <w:p w14:paraId="6E3D60D7"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Times New Roman" w:hAnsi="Times New Roman" w:cs="Times New Roman"/>
                <w:bCs/>
                <w:kern w:val="0"/>
                <w:sz w:val="20"/>
                <w:szCs w:val="20"/>
                <w:lang w:val="en-GB" w:eastAsia="el-GR"/>
                <w14:ligatures w14:val="none"/>
              </w:rPr>
              <w:t>Diabetic retinopathy (1)</w:t>
            </w:r>
          </w:p>
        </w:tc>
        <w:tc>
          <w:tcPr>
            <w:tcW w:w="1134" w:type="dxa"/>
            <w:shd w:val="clear" w:color="auto" w:fill="auto"/>
          </w:tcPr>
          <w:p w14:paraId="43B91B4E"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2011-2018</w:t>
            </w:r>
          </w:p>
        </w:tc>
        <w:tc>
          <w:tcPr>
            <w:tcW w:w="1843" w:type="dxa"/>
            <w:shd w:val="clear" w:color="auto" w:fill="auto"/>
          </w:tcPr>
          <w:p w14:paraId="2F595B46"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Embase, </w:t>
            </w:r>
            <w:proofErr w:type="spellStart"/>
            <w:r w:rsidRPr="009A0941">
              <w:rPr>
                <w:rFonts w:ascii="Times New Roman" w:eastAsia="Calibri" w:hAnsi="Times New Roman" w:cs="Times New Roman"/>
                <w:bCs/>
                <w:kern w:val="0"/>
                <w:sz w:val="20"/>
                <w:szCs w:val="20"/>
                <w:lang w:val="en-GB" w:eastAsia="el-GR"/>
                <w14:ligatures w14:val="none"/>
              </w:rPr>
              <w:t>Pubmed</w:t>
            </w:r>
            <w:proofErr w:type="spellEnd"/>
            <w:r w:rsidRPr="009A0941">
              <w:rPr>
                <w:rFonts w:ascii="Times New Roman" w:eastAsia="Calibri" w:hAnsi="Times New Roman" w:cs="Times New Roman"/>
                <w:bCs/>
                <w:kern w:val="0"/>
                <w:sz w:val="20"/>
                <w:szCs w:val="20"/>
                <w:lang w:val="en-GB" w:eastAsia="el-GR"/>
                <w14:ligatures w14:val="none"/>
              </w:rPr>
              <w:t>, and CINAHL</w:t>
            </w:r>
          </w:p>
        </w:tc>
        <w:tc>
          <w:tcPr>
            <w:tcW w:w="1275" w:type="dxa"/>
            <w:shd w:val="clear" w:color="auto" w:fill="auto"/>
          </w:tcPr>
          <w:p w14:paraId="120F6167"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Ioannidis Criteria</w:t>
            </w:r>
          </w:p>
        </w:tc>
        <w:tc>
          <w:tcPr>
            <w:tcW w:w="993" w:type="dxa"/>
            <w:shd w:val="clear" w:color="auto" w:fill="auto"/>
          </w:tcPr>
          <w:p w14:paraId="73185F24" w14:textId="77777777" w:rsidR="009A0941" w:rsidRPr="009A0941" w:rsidRDefault="009A0941" w:rsidP="009A0941">
            <w:pPr>
              <w:spacing w:after="0" w:line="240" w:lineRule="auto"/>
              <w:jc w:val="center"/>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Moderate/Yes (not funded)</w:t>
            </w:r>
          </w:p>
        </w:tc>
      </w:tr>
      <w:tr w:rsidR="009A0941" w:rsidRPr="009A0941" w14:paraId="6725004E" w14:textId="77777777" w:rsidTr="0067402C">
        <w:tc>
          <w:tcPr>
            <w:tcW w:w="1332" w:type="dxa"/>
            <w:shd w:val="clear" w:color="auto" w:fill="auto"/>
          </w:tcPr>
          <w:p w14:paraId="68DEC5C4" w14:textId="77777777" w:rsidR="009A0941" w:rsidRPr="009A0941" w:rsidRDefault="009A0941" w:rsidP="009A0941">
            <w:pPr>
              <w:spacing w:after="0" w:line="240" w:lineRule="auto"/>
              <w:rPr>
                <w:rFonts w:ascii="Times New Roman" w:eastAsia="Calibri" w:hAnsi="Times New Roman" w:cs="Times New Roman"/>
                <w:kern w:val="0"/>
                <w:sz w:val="20"/>
                <w:szCs w:val="20"/>
                <w:lang w:val="en-GB" w:eastAsia="el-GR"/>
                <w14:ligatures w14:val="none"/>
              </w:rPr>
            </w:pPr>
            <w:r w:rsidRPr="009A0941">
              <w:rPr>
                <w:rFonts w:ascii="Times New Roman" w:eastAsia="Calibri" w:hAnsi="Times New Roman" w:cs="Times New Roman"/>
                <w:kern w:val="0"/>
                <w:sz w:val="20"/>
                <w:szCs w:val="20"/>
                <w:lang w:val="en-GB" w:eastAsia="el-GR"/>
                <w14:ligatures w14:val="none"/>
              </w:rPr>
              <w:t>Hou et al., 2023</w:t>
            </w:r>
          </w:p>
          <w:p w14:paraId="4555E10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
        </w:tc>
        <w:tc>
          <w:tcPr>
            <w:tcW w:w="1276" w:type="dxa"/>
            <w:shd w:val="clear" w:color="auto" w:fill="auto"/>
          </w:tcPr>
          <w:p w14:paraId="0AA751F8" w14:textId="77777777" w:rsidR="009A0941" w:rsidRPr="009A0941" w:rsidRDefault="009A0941" w:rsidP="009A0941">
            <w:pPr>
              <w:spacing w:after="0" w:line="240" w:lineRule="auto"/>
              <w:rPr>
                <w:rFonts w:ascii="Times New Roman" w:eastAsia="Calibri" w:hAnsi="Times New Roman" w:cs="Times New Roman"/>
                <w:kern w:val="0"/>
                <w:sz w:val="20"/>
                <w:szCs w:val="20"/>
                <w:lang w:val="en-GB" w:eastAsia="el-GR"/>
                <w14:ligatures w14:val="none"/>
              </w:rPr>
            </w:pPr>
            <w:r w:rsidRPr="009A0941">
              <w:rPr>
                <w:rFonts w:ascii="Times New Roman" w:eastAsia="Calibri" w:hAnsi="Times New Roman" w:cs="Times New Roman"/>
                <w:kern w:val="0"/>
                <w:sz w:val="20"/>
                <w:szCs w:val="20"/>
                <w:lang w:val="en-GB" w:eastAsia="el-GR"/>
                <w14:ligatures w14:val="none"/>
              </w:rPr>
              <w:t xml:space="preserve">Aerobic exercise combined with resistance </w:t>
            </w:r>
            <w:proofErr w:type="gramStart"/>
            <w:r w:rsidRPr="009A0941">
              <w:rPr>
                <w:rFonts w:ascii="Times New Roman" w:eastAsia="Calibri" w:hAnsi="Times New Roman" w:cs="Times New Roman"/>
                <w:kern w:val="0"/>
                <w:sz w:val="20"/>
                <w:szCs w:val="20"/>
                <w:lang w:val="en-GB" w:eastAsia="el-GR"/>
                <w14:ligatures w14:val="none"/>
              </w:rPr>
              <w:t>exercise</w:t>
            </w:r>
            <w:proofErr w:type="gramEnd"/>
            <w:r w:rsidRPr="009A0941">
              <w:rPr>
                <w:rFonts w:ascii="Times New Roman" w:eastAsia="Calibri" w:hAnsi="Times New Roman" w:cs="Times New Roman"/>
                <w:kern w:val="0"/>
                <w:sz w:val="20"/>
                <w:szCs w:val="20"/>
                <w:lang w:val="en-GB" w:eastAsia="el-GR"/>
                <w14:ligatures w14:val="none"/>
              </w:rPr>
              <w:t xml:space="preserve"> </w:t>
            </w:r>
          </w:p>
          <w:p w14:paraId="50004AF2"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
        </w:tc>
        <w:tc>
          <w:tcPr>
            <w:tcW w:w="1417" w:type="dxa"/>
            <w:shd w:val="clear" w:color="auto" w:fill="auto"/>
          </w:tcPr>
          <w:p w14:paraId="3647F411"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NR</w:t>
            </w:r>
          </w:p>
        </w:tc>
        <w:tc>
          <w:tcPr>
            <w:tcW w:w="1134" w:type="dxa"/>
            <w:shd w:val="clear" w:color="auto" w:fill="auto"/>
          </w:tcPr>
          <w:p w14:paraId="016AF4F7"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Lung cancer patients</w:t>
            </w:r>
          </w:p>
        </w:tc>
        <w:tc>
          <w:tcPr>
            <w:tcW w:w="1134" w:type="dxa"/>
            <w:shd w:val="clear" w:color="auto" w:fill="auto"/>
          </w:tcPr>
          <w:p w14:paraId="7F445176"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6 SRs and 7 MAs/1 MA</w:t>
            </w:r>
          </w:p>
        </w:tc>
        <w:tc>
          <w:tcPr>
            <w:tcW w:w="1418" w:type="dxa"/>
            <w:shd w:val="clear" w:color="auto" w:fill="auto"/>
          </w:tcPr>
          <w:p w14:paraId="7AF622B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 to 10 /</w:t>
            </w:r>
            <w:r w:rsidRPr="009A0941">
              <w:rPr>
                <w:rFonts w:ascii="Calibri" w:eastAsia="Calibri" w:hAnsi="Calibri" w:cs="Calibri"/>
                <w:kern w:val="0"/>
                <w:sz w:val="24"/>
                <w:szCs w:val="24"/>
                <w:lang w:val="en-GB" w:eastAsia="el-GR"/>
                <w14:ligatures w14:val="none"/>
              </w:rPr>
              <w:t xml:space="preserve"> </w:t>
            </w:r>
            <w:r w:rsidRPr="009A0941">
              <w:rPr>
                <w:rFonts w:ascii="Times New Roman" w:eastAsia="Calibri" w:hAnsi="Times New Roman" w:cs="Times New Roman"/>
                <w:bCs/>
                <w:kern w:val="0"/>
                <w:sz w:val="20"/>
                <w:szCs w:val="20"/>
                <w:lang w:val="en-GB" w:eastAsia="el-GR"/>
                <w14:ligatures w14:val="none"/>
              </w:rPr>
              <w:t>Observational and RCTs</w:t>
            </w:r>
          </w:p>
        </w:tc>
        <w:tc>
          <w:tcPr>
            <w:tcW w:w="1134" w:type="dxa"/>
            <w:shd w:val="clear" w:color="auto" w:fill="auto"/>
          </w:tcPr>
          <w:p w14:paraId="4F9F903D"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53 to 553</w:t>
            </w:r>
          </w:p>
        </w:tc>
        <w:tc>
          <w:tcPr>
            <w:tcW w:w="2126" w:type="dxa"/>
            <w:shd w:val="clear" w:color="auto" w:fill="auto"/>
          </w:tcPr>
          <w:p w14:paraId="376D5D6F"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Fatigue (1)</w:t>
            </w:r>
          </w:p>
        </w:tc>
        <w:tc>
          <w:tcPr>
            <w:tcW w:w="1134" w:type="dxa"/>
            <w:shd w:val="clear" w:color="auto" w:fill="auto"/>
          </w:tcPr>
          <w:p w14:paraId="79A64D07"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2014-2021</w:t>
            </w:r>
          </w:p>
        </w:tc>
        <w:tc>
          <w:tcPr>
            <w:tcW w:w="1843" w:type="dxa"/>
            <w:shd w:val="clear" w:color="auto" w:fill="auto"/>
          </w:tcPr>
          <w:p w14:paraId="7BE60059" w14:textId="77777777" w:rsidR="009A0941" w:rsidRPr="009A0941" w:rsidRDefault="009A0941" w:rsidP="009A0941">
            <w:pPr>
              <w:spacing w:after="0" w:line="240" w:lineRule="auto"/>
              <w:rPr>
                <w:rFonts w:ascii="Times New Roman" w:eastAsia="Calibri" w:hAnsi="Times New Roman" w:cs="Times New Roman"/>
                <w:kern w:val="0"/>
                <w:sz w:val="20"/>
                <w:szCs w:val="20"/>
                <w:lang w:val="en-GB" w:eastAsia="el-GR"/>
                <w14:ligatures w14:val="none"/>
              </w:rPr>
            </w:pPr>
            <w:r w:rsidRPr="009A0941">
              <w:rPr>
                <w:rFonts w:ascii="Times New Roman" w:eastAsia="Calibri" w:hAnsi="Times New Roman" w:cs="Times New Roman"/>
                <w:kern w:val="0"/>
                <w:sz w:val="20"/>
                <w:szCs w:val="20"/>
                <w:lang w:val="en-GB" w:eastAsia="el-GR"/>
                <w14:ligatures w14:val="none"/>
              </w:rPr>
              <w:t xml:space="preserve">PubMed, EMBASE, Web of Science, and Cochrane Library </w:t>
            </w:r>
          </w:p>
          <w:p w14:paraId="41A84B72"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
        </w:tc>
        <w:tc>
          <w:tcPr>
            <w:tcW w:w="1275" w:type="dxa"/>
            <w:shd w:val="clear" w:color="auto" w:fill="auto"/>
          </w:tcPr>
          <w:p w14:paraId="70632AA7"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GRADE</w:t>
            </w:r>
          </w:p>
        </w:tc>
        <w:tc>
          <w:tcPr>
            <w:tcW w:w="993" w:type="dxa"/>
            <w:shd w:val="clear" w:color="auto" w:fill="auto"/>
          </w:tcPr>
          <w:p w14:paraId="27684B7F" w14:textId="77777777" w:rsidR="009A0941" w:rsidRPr="009A0941" w:rsidRDefault="009A0941" w:rsidP="009A0941">
            <w:pPr>
              <w:spacing w:after="0" w:line="240" w:lineRule="auto"/>
              <w:jc w:val="center"/>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Low/NR</w:t>
            </w:r>
          </w:p>
        </w:tc>
      </w:tr>
      <w:tr w:rsidR="009A0941" w:rsidRPr="009A0941" w14:paraId="1F90DA6E" w14:textId="77777777" w:rsidTr="0067402C">
        <w:tc>
          <w:tcPr>
            <w:tcW w:w="1332" w:type="dxa"/>
            <w:shd w:val="clear" w:color="auto" w:fill="auto"/>
          </w:tcPr>
          <w:p w14:paraId="1189A0E2"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roofErr w:type="spellStart"/>
            <w:r w:rsidRPr="009A0941">
              <w:rPr>
                <w:rFonts w:ascii="Times New Roman" w:eastAsia="Calibri" w:hAnsi="Times New Roman" w:cs="Times New Roman"/>
                <w:bCs/>
                <w:kern w:val="0"/>
                <w:sz w:val="20"/>
                <w:szCs w:val="20"/>
                <w:lang w:val="en-GB" w:eastAsia="el-GR"/>
                <w14:ligatures w14:val="none"/>
              </w:rPr>
              <w:t>Bellou</w:t>
            </w:r>
            <w:proofErr w:type="spellEnd"/>
            <w:r w:rsidRPr="009A0941">
              <w:rPr>
                <w:rFonts w:ascii="Times New Roman" w:eastAsia="Calibri" w:hAnsi="Times New Roman" w:cs="Times New Roman"/>
                <w:bCs/>
                <w:kern w:val="0"/>
                <w:sz w:val="20"/>
                <w:szCs w:val="20"/>
                <w:lang w:val="en-GB" w:eastAsia="el-GR"/>
                <w14:ligatures w14:val="none"/>
              </w:rPr>
              <w:t xml:space="preserve"> et al., 2015</w:t>
            </w:r>
          </w:p>
        </w:tc>
        <w:tc>
          <w:tcPr>
            <w:tcW w:w="1276" w:type="dxa"/>
            <w:shd w:val="clear" w:color="auto" w:fill="auto"/>
          </w:tcPr>
          <w:p w14:paraId="67EDAAD5"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Physical activity</w:t>
            </w:r>
          </w:p>
        </w:tc>
        <w:tc>
          <w:tcPr>
            <w:tcW w:w="1417" w:type="dxa"/>
            <w:shd w:val="clear" w:color="auto" w:fill="auto"/>
          </w:tcPr>
          <w:p w14:paraId="23BF9814"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NR</w:t>
            </w:r>
          </w:p>
        </w:tc>
        <w:tc>
          <w:tcPr>
            <w:tcW w:w="1134" w:type="dxa"/>
            <w:shd w:val="clear" w:color="auto" w:fill="auto"/>
          </w:tcPr>
          <w:p w14:paraId="083A03E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Any population</w:t>
            </w:r>
          </w:p>
        </w:tc>
        <w:tc>
          <w:tcPr>
            <w:tcW w:w="1134" w:type="dxa"/>
            <w:shd w:val="clear" w:color="auto" w:fill="auto"/>
          </w:tcPr>
          <w:p w14:paraId="34B5213E"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38 MAs/1 MA</w:t>
            </w:r>
          </w:p>
        </w:tc>
        <w:tc>
          <w:tcPr>
            <w:tcW w:w="1418" w:type="dxa"/>
            <w:shd w:val="clear" w:color="auto" w:fill="auto"/>
          </w:tcPr>
          <w:p w14:paraId="23C91D52"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5/</w:t>
            </w:r>
            <w:r w:rsidRPr="009A0941">
              <w:rPr>
                <w:rFonts w:ascii="Calibri" w:eastAsia="Calibri" w:hAnsi="Calibri" w:cs="Calibri"/>
                <w:kern w:val="0"/>
                <w:sz w:val="24"/>
                <w:szCs w:val="24"/>
                <w:lang w:val="en-GB" w:eastAsia="el-GR"/>
                <w14:ligatures w14:val="none"/>
              </w:rPr>
              <w:t xml:space="preserve"> </w:t>
            </w:r>
            <w:r w:rsidRPr="009A0941">
              <w:rPr>
                <w:rFonts w:ascii="Times New Roman" w:eastAsia="Calibri" w:hAnsi="Times New Roman" w:cs="Times New Roman"/>
                <w:bCs/>
                <w:kern w:val="0"/>
                <w:sz w:val="20"/>
                <w:szCs w:val="20"/>
                <w:lang w:val="en-GB" w:eastAsia="el-GR"/>
                <w14:ligatures w14:val="none"/>
              </w:rPr>
              <w:t>Observational studies (case control and cohort)</w:t>
            </w:r>
          </w:p>
        </w:tc>
        <w:tc>
          <w:tcPr>
            <w:tcW w:w="1134" w:type="dxa"/>
            <w:shd w:val="clear" w:color="auto" w:fill="auto"/>
          </w:tcPr>
          <w:p w14:paraId="75768570"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NR</w:t>
            </w:r>
          </w:p>
        </w:tc>
        <w:tc>
          <w:tcPr>
            <w:tcW w:w="2126" w:type="dxa"/>
            <w:shd w:val="clear" w:color="auto" w:fill="auto"/>
          </w:tcPr>
          <w:p w14:paraId="5EEA11C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Risk of Parkinson disease (1)</w:t>
            </w:r>
          </w:p>
        </w:tc>
        <w:tc>
          <w:tcPr>
            <w:tcW w:w="1134" w:type="dxa"/>
            <w:shd w:val="clear" w:color="auto" w:fill="auto"/>
          </w:tcPr>
          <w:p w14:paraId="54B99F8B"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2010-2015 </w:t>
            </w:r>
          </w:p>
        </w:tc>
        <w:tc>
          <w:tcPr>
            <w:tcW w:w="1843" w:type="dxa"/>
            <w:shd w:val="clear" w:color="auto" w:fill="auto"/>
          </w:tcPr>
          <w:p w14:paraId="702A6891"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PubMed</w:t>
            </w:r>
          </w:p>
        </w:tc>
        <w:tc>
          <w:tcPr>
            <w:tcW w:w="1275" w:type="dxa"/>
            <w:shd w:val="clear" w:color="auto" w:fill="auto"/>
          </w:tcPr>
          <w:p w14:paraId="25FA710C"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Ioannidis Criteria</w:t>
            </w:r>
          </w:p>
        </w:tc>
        <w:tc>
          <w:tcPr>
            <w:tcW w:w="993" w:type="dxa"/>
            <w:shd w:val="clear" w:color="auto" w:fill="auto"/>
          </w:tcPr>
          <w:p w14:paraId="13CFA245" w14:textId="77777777" w:rsidR="009A0941" w:rsidRPr="009A0941" w:rsidRDefault="009A0941" w:rsidP="009A0941">
            <w:pPr>
              <w:spacing w:after="0" w:line="240" w:lineRule="auto"/>
              <w:jc w:val="center"/>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Low/</w:t>
            </w:r>
            <w:r w:rsidRPr="009A0941">
              <w:rPr>
                <w:rFonts w:ascii="Calibri" w:eastAsia="Calibri" w:hAnsi="Calibri" w:cs="Calibri"/>
                <w:kern w:val="0"/>
                <w:sz w:val="24"/>
                <w:szCs w:val="24"/>
                <w:lang w:val="en-GB" w:eastAsia="el-GR"/>
                <w14:ligatures w14:val="none"/>
              </w:rPr>
              <w:t xml:space="preserve"> </w:t>
            </w:r>
            <w:r w:rsidRPr="009A0941">
              <w:rPr>
                <w:rFonts w:ascii="Times New Roman" w:eastAsia="Calibri" w:hAnsi="Times New Roman" w:cs="Times New Roman"/>
                <w:bCs/>
                <w:kern w:val="0"/>
                <w:sz w:val="20"/>
                <w:szCs w:val="20"/>
                <w:lang w:val="en-GB" w:eastAsia="el-GR"/>
                <w14:ligatures w14:val="none"/>
              </w:rPr>
              <w:t>Yes (not funded)</w:t>
            </w:r>
          </w:p>
        </w:tc>
      </w:tr>
      <w:tr w:rsidR="009A0941" w:rsidRPr="009A0941" w14:paraId="4437E132" w14:textId="77777777" w:rsidTr="0067402C">
        <w:tc>
          <w:tcPr>
            <w:tcW w:w="1332" w:type="dxa"/>
            <w:shd w:val="clear" w:color="auto" w:fill="auto"/>
          </w:tcPr>
          <w:p w14:paraId="13186BA1"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proofErr w:type="spellStart"/>
            <w:r w:rsidRPr="009A0941">
              <w:rPr>
                <w:rFonts w:ascii="Times New Roman" w:eastAsia="Calibri" w:hAnsi="Times New Roman" w:cs="Times New Roman"/>
                <w:bCs/>
                <w:kern w:val="0"/>
                <w:sz w:val="20"/>
                <w:szCs w:val="20"/>
                <w:lang w:val="en-GB" w:eastAsia="el-GR"/>
                <w14:ligatures w14:val="none"/>
              </w:rPr>
              <w:t>Bellou</w:t>
            </w:r>
            <w:proofErr w:type="spellEnd"/>
            <w:r w:rsidRPr="009A0941">
              <w:rPr>
                <w:rFonts w:ascii="Times New Roman" w:eastAsia="Calibri" w:hAnsi="Times New Roman" w:cs="Times New Roman"/>
                <w:bCs/>
                <w:kern w:val="0"/>
                <w:sz w:val="20"/>
                <w:szCs w:val="20"/>
                <w:lang w:val="en-GB" w:eastAsia="el-GR"/>
                <w14:ligatures w14:val="none"/>
              </w:rPr>
              <w:t xml:space="preserve"> et al., 2017</w:t>
            </w:r>
          </w:p>
        </w:tc>
        <w:tc>
          <w:tcPr>
            <w:tcW w:w="1276" w:type="dxa"/>
            <w:shd w:val="clear" w:color="auto" w:fill="auto"/>
          </w:tcPr>
          <w:p w14:paraId="2AE5C5C6"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Physical activity</w:t>
            </w:r>
          </w:p>
        </w:tc>
        <w:tc>
          <w:tcPr>
            <w:tcW w:w="1417" w:type="dxa"/>
            <w:shd w:val="clear" w:color="auto" w:fill="auto"/>
          </w:tcPr>
          <w:p w14:paraId="4BE0FEF1"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NR</w:t>
            </w:r>
          </w:p>
        </w:tc>
        <w:tc>
          <w:tcPr>
            <w:tcW w:w="1134" w:type="dxa"/>
            <w:shd w:val="clear" w:color="auto" w:fill="auto"/>
          </w:tcPr>
          <w:p w14:paraId="11A13E5E"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Any population </w:t>
            </w:r>
          </w:p>
        </w:tc>
        <w:tc>
          <w:tcPr>
            <w:tcW w:w="1134" w:type="dxa"/>
            <w:shd w:val="clear" w:color="auto" w:fill="auto"/>
          </w:tcPr>
          <w:p w14:paraId="71E25551"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43 MAs/2 MAs</w:t>
            </w:r>
          </w:p>
        </w:tc>
        <w:tc>
          <w:tcPr>
            <w:tcW w:w="1418" w:type="dxa"/>
            <w:shd w:val="clear" w:color="auto" w:fill="auto"/>
          </w:tcPr>
          <w:p w14:paraId="12EFF4F9"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30/ Observational studies (case control and cohort)</w:t>
            </w:r>
          </w:p>
        </w:tc>
        <w:tc>
          <w:tcPr>
            <w:tcW w:w="1134" w:type="dxa"/>
            <w:shd w:val="clear" w:color="auto" w:fill="auto"/>
          </w:tcPr>
          <w:p w14:paraId="1A95A157"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35,974</w:t>
            </w:r>
          </w:p>
        </w:tc>
        <w:tc>
          <w:tcPr>
            <w:tcW w:w="2126" w:type="dxa"/>
            <w:shd w:val="clear" w:color="auto" w:fill="auto"/>
          </w:tcPr>
          <w:p w14:paraId="795B58E0"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Risk of Dementia (1)</w:t>
            </w:r>
          </w:p>
        </w:tc>
        <w:tc>
          <w:tcPr>
            <w:tcW w:w="1134" w:type="dxa"/>
            <w:shd w:val="clear" w:color="auto" w:fill="auto"/>
          </w:tcPr>
          <w:p w14:paraId="406D7426"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2008-2016</w:t>
            </w:r>
          </w:p>
        </w:tc>
        <w:tc>
          <w:tcPr>
            <w:tcW w:w="1843" w:type="dxa"/>
            <w:shd w:val="clear" w:color="auto" w:fill="auto"/>
          </w:tcPr>
          <w:p w14:paraId="420DA980"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Ubuntu" w:hAnsi="Times New Roman" w:cs="Times New Roman"/>
                <w:bCs/>
                <w:color w:val="212121"/>
                <w:kern w:val="0"/>
                <w:sz w:val="20"/>
                <w:szCs w:val="20"/>
                <w:lang w:val="en-GB" w:eastAsia="el-GR"/>
                <w14:ligatures w14:val="none"/>
              </w:rPr>
              <w:t xml:space="preserve">PubMed </w:t>
            </w:r>
          </w:p>
        </w:tc>
        <w:tc>
          <w:tcPr>
            <w:tcW w:w="1275" w:type="dxa"/>
            <w:shd w:val="clear" w:color="auto" w:fill="auto"/>
          </w:tcPr>
          <w:p w14:paraId="212C6938"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Ioannidis Criteria</w:t>
            </w:r>
          </w:p>
        </w:tc>
        <w:tc>
          <w:tcPr>
            <w:tcW w:w="993" w:type="dxa"/>
            <w:shd w:val="clear" w:color="auto" w:fill="auto"/>
          </w:tcPr>
          <w:p w14:paraId="3FCD5B64" w14:textId="77777777" w:rsidR="009A0941" w:rsidRPr="009A0941" w:rsidRDefault="009A0941" w:rsidP="009A0941">
            <w:pPr>
              <w:spacing w:after="0" w:line="240" w:lineRule="auto"/>
              <w:rPr>
                <w:rFonts w:ascii="Times New Roman" w:eastAsia="Calibri" w:hAnsi="Times New Roman" w:cs="Times New Roman"/>
                <w:bCs/>
                <w:kern w:val="0"/>
                <w:sz w:val="20"/>
                <w:szCs w:val="20"/>
                <w:lang w:val="en-GB" w:eastAsia="el-GR"/>
                <w14:ligatures w14:val="none"/>
              </w:rPr>
            </w:pPr>
            <w:r w:rsidRPr="009A0941">
              <w:rPr>
                <w:rFonts w:ascii="Times New Roman" w:eastAsia="Calibri" w:hAnsi="Times New Roman" w:cs="Times New Roman"/>
                <w:bCs/>
                <w:kern w:val="0"/>
                <w:sz w:val="20"/>
                <w:szCs w:val="20"/>
                <w:lang w:val="en-GB" w:eastAsia="el-GR"/>
                <w14:ligatures w14:val="none"/>
              </w:rPr>
              <w:t xml:space="preserve">Low /Yes (not funded) </w:t>
            </w:r>
          </w:p>
        </w:tc>
      </w:tr>
    </w:tbl>
    <w:p w14:paraId="2EC71B26" w14:textId="77777777" w:rsidR="009A0941" w:rsidRPr="009A0941" w:rsidRDefault="009A0941" w:rsidP="009A0941">
      <w:pPr>
        <w:spacing w:after="0" w:line="240" w:lineRule="auto"/>
        <w:rPr>
          <w:rFonts w:ascii="Times New Roman" w:eastAsia="Calibri" w:hAnsi="Times New Roman" w:cs="Times New Roman"/>
          <w:kern w:val="0"/>
          <w:sz w:val="20"/>
          <w:szCs w:val="20"/>
          <w:lang w:val="en-GB" w:eastAsia="el-GR"/>
          <w14:ligatures w14:val="none"/>
        </w:rPr>
      </w:pPr>
      <w:r w:rsidRPr="009A0941">
        <w:rPr>
          <w:rFonts w:ascii="Times New Roman" w:eastAsia="Calibri" w:hAnsi="Times New Roman" w:cs="Times New Roman"/>
          <w:kern w:val="0"/>
          <w:sz w:val="20"/>
          <w:szCs w:val="20"/>
          <w:lang w:val="en-GB" w:eastAsia="el-GR"/>
          <w14:ligatures w14:val="none"/>
        </w:rPr>
        <w:t>Notes: MAs=Meta-analysis; NR=Not reported; RCTs=Randomized controlled trials; SRs=Systematic review</w:t>
      </w:r>
    </w:p>
    <w:p w14:paraId="27694E6F" w14:textId="77777777" w:rsidR="009A0941" w:rsidRPr="009A0941" w:rsidRDefault="009A0941" w:rsidP="009A0941">
      <w:pPr>
        <w:spacing w:after="0" w:line="240" w:lineRule="auto"/>
        <w:rPr>
          <w:rFonts w:ascii="Calibri" w:eastAsia="Calibri" w:hAnsi="Calibri" w:cs="Calibri"/>
          <w:kern w:val="0"/>
          <w:sz w:val="24"/>
          <w:szCs w:val="24"/>
          <w:lang w:val="en-GB" w:eastAsia="el-GR"/>
          <w14:ligatures w14:val="none"/>
        </w:rPr>
      </w:pPr>
    </w:p>
    <w:p w14:paraId="0DF2B2B2" w14:textId="77777777" w:rsidR="009A0941" w:rsidRPr="009A0941" w:rsidRDefault="009A0941" w:rsidP="009A0941">
      <w:pPr>
        <w:spacing w:after="0" w:line="240" w:lineRule="auto"/>
        <w:rPr>
          <w:rFonts w:ascii="Calibri" w:eastAsia="Calibri" w:hAnsi="Calibri" w:cs="Calibri"/>
          <w:kern w:val="0"/>
          <w:sz w:val="24"/>
          <w:szCs w:val="24"/>
          <w:lang w:val="en-GB" w:eastAsia="el-GR"/>
          <w14:ligatures w14:val="none"/>
        </w:rPr>
      </w:pPr>
    </w:p>
    <w:p w14:paraId="32BE1D3F" w14:textId="0E1849F2" w:rsidR="009A0941" w:rsidRPr="009A0941" w:rsidRDefault="009A0941" w:rsidP="009A0941">
      <w:pPr>
        <w:spacing w:after="0" w:line="240" w:lineRule="auto"/>
        <w:rPr>
          <w:rFonts w:ascii="Calibri" w:eastAsia="Calibri" w:hAnsi="Calibri" w:cs="Calibri"/>
          <w:kern w:val="0"/>
          <w:sz w:val="24"/>
          <w:szCs w:val="24"/>
          <w:lang w:val="en-GB" w:eastAsia="el-GR"/>
          <w14:ligatures w14:val="none"/>
        </w:rPr>
      </w:pPr>
      <w:r w:rsidRPr="009A0941">
        <w:rPr>
          <w:rFonts w:ascii="Calibri" w:eastAsia="Calibri" w:hAnsi="Calibri" w:cs="Calibri"/>
          <w:kern w:val="0"/>
          <w:sz w:val="24"/>
          <w:szCs w:val="24"/>
          <w:lang w:val="en-GB" w:eastAsia="el-GR"/>
          <w14:ligatures w14:val="none"/>
        </w:rPr>
        <w:t xml:space="preserve"> </w:t>
      </w:r>
    </w:p>
    <w:p w14:paraId="4274D7C6" w14:textId="77777777" w:rsidR="009A0941" w:rsidRPr="009A0941" w:rsidRDefault="009A0941" w:rsidP="009A0941">
      <w:pPr>
        <w:spacing w:after="0" w:line="240" w:lineRule="auto"/>
        <w:rPr>
          <w:rFonts w:ascii="Calibri" w:eastAsia="Calibri" w:hAnsi="Calibri" w:cs="Calibri"/>
          <w:kern w:val="0"/>
          <w:sz w:val="24"/>
          <w:szCs w:val="24"/>
          <w:lang w:val="en-GB" w:eastAsia="el-GR"/>
          <w14:ligatures w14:val="none"/>
        </w:rPr>
      </w:pPr>
    </w:p>
    <w:p w14:paraId="17869143" w14:textId="77777777" w:rsidR="009A0941" w:rsidRPr="009A0941" w:rsidRDefault="009A0941" w:rsidP="009A0941">
      <w:pPr>
        <w:spacing w:after="0" w:line="240" w:lineRule="auto"/>
        <w:rPr>
          <w:rFonts w:ascii="Calibri" w:eastAsia="Calibri" w:hAnsi="Calibri" w:cs="Calibri"/>
          <w:kern w:val="0"/>
          <w:sz w:val="24"/>
          <w:szCs w:val="24"/>
          <w:lang w:val="en-GB" w:eastAsia="el-GR"/>
          <w14:ligatures w14:val="none"/>
        </w:rPr>
      </w:pPr>
    </w:p>
    <w:p w14:paraId="1AD5063F" w14:textId="77777777" w:rsidR="009F4360" w:rsidRDefault="009F4360" w:rsidP="00146FAB">
      <w:pPr>
        <w:tabs>
          <w:tab w:val="left" w:pos="1320"/>
        </w:tabs>
        <w:jc w:val="center"/>
        <w:rPr>
          <w:rFonts w:ascii="Times New Roman" w:hAnsi="Times New Roman" w:cs="Times New Roman"/>
          <w:sz w:val="24"/>
          <w:szCs w:val="24"/>
          <w:lang w:val="en-GB"/>
        </w:rPr>
      </w:pPr>
    </w:p>
    <w:p w14:paraId="5DBB482B" w14:textId="77777777" w:rsidR="009A0941" w:rsidRDefault="009A0941" w:rsidP="00146FAB">
      <w:pPr>
        <w:tabs>
          <w:tab w:val="left" w:pos="1320"/>
        </w:tabs>
        <w:jc w:val="center"/>
        <w:rPr>
          <w:rFonts w:ascii="Times New Roman" w:hAnsi="Times New Roman" w:cs="Times New Roman"/>
          <w:sz w:val="24"/>
          <w:szCs w:val="24"/>
          <w:lang w:val="en-GB"/>
        </w:rPr>
      </w:pPr>
    </w:p>
    <w:p w14:paraId="62E9425D" w14:textId="77777777" w:rsidR="009A0941" w:rsidRDefault="009A0941" w:rsidP="00146FAB">
      <w:pPr>
        <w:tabs>
          <w:tab w:val="left" w:pos="1320"/>
        </w:tabs>
        <w:jc w:val="center"/>
        <w:rPr>
          <w:rFonts w:ascii="Times New Roman" w:hAnsi="Times New Roman" w:cs="Times New Roman"/>
          <w:sz w:val="24"/>
          <w:szCs w:val="24"/>
          <w:lang w:val="en-GB"/>
        </w:rPr>
      </w:pPr>
    </w:p>
    <w:p w14:paraId="1684DBAF" w14:textId="77777777" w:rsidR="00126590" w:rsidRDefault="00126590" w:rsidP="00146FAB">
      <w:pPr>
        <w:tabs>
          <w:tab w:val="left" w:pos="1320"/>
        </w:tabs>
        <w:jc w:val="center"/>
        <w:rPr>
          <w:rFonts w:ascii="Times New Roman" w:hAnsi="Times New Roman" w:cs="Times New Roman"/>
          <w:sz w:val="24"/>
          <w:szCs w:val="24"/>
          <w:lang w:val="en-GB"/>
        </w:rPr>
      </w:pPr>
    </w:p>
    <w:p w14:paraId="6999224C" w14:textId="77777777" w:rsidR="00126590" w:rsidRDefault="00126590" w:rsidP="00146FAB">
      <w:pPr>
        <w:tabs>
          <w:tab w:val="left" w:pos="1320"/>
        </w:tabs>
        <w:jc w:val="center"/>
        <w:rPr>
          <w:rFonts w:ascii="Times New Roman" w:hAnsi="Times New Roman" w:cs="Times New Roman"/>
          <w:sz w:val="24"/>
          <w:szCs w:val="24"/>
          <w:lang w:val="en-GB"/>
        </w:rPr>
      </w:pPr>
    </w:p>
    <w:p w14:paraId="62EB0CF5" w14:textId="77777777" w:rsidR="00126590" w:rsidRDefault="00126590" w:rsidP="00146FAB">
      <w:pPr>
        <w:tabs>
          <w:tab w:val="left" w:pos="1320"/>
        </w:tabs>
        <w:jc w:val="center"/>
        <w:rPr>
          <w:rFonts w:ascii="Times New Roman" w:hAnsi="Times New Roman" w:cs="Times New Roman"/>
          <w:sz w:val="24"/>
          <w:szCs w:val="24"/>
          <w:lang w:val="en-GB"/>
        </w:rPr>
      </w:pPr>
    </w:p>
    <w:p w14:paraId="0035D248" w14:textId="77777777" w:rsidR="00126590" w:rsidRDefault="00126590" w:rsidP="00146FAB">
      <w:pPr>
        <w:tabs>
          <w:tab w:val="left" w:pos="1320"/>
        </w:tabs>
        <w:jc w:val="center"/>
        <w:rPr>
          <w:rFonts w:ascii="Times New Roman" w:hAnsi="Times New Roman" w:cs="Times New Roman"/>
          <w:sz w:val="24"/>
          <w:szCs w:val="24"/>
          <w:lang w:val="en-GB"/>
        </w:rPr>
      </w:pPr>
    </w:p>
    <w:p w14:paraId="00B3041F" w14:textId="77777777" w:rsidR="00126590" w:rsidRDefault="00126590" w:rsidP="00146FAB">
      <w:pPr>
        <w:tabs>
          <w:tab w:val="left" w:pos="1320"/>
        </w:tabs>
        <w:jc w:val="center"/>
        <w:rPr>
          <w:rFonts w:ascii="Times New Roman" w:hAnsi="Times New Roman" w:cs="Times New Roman"/>
          <w:sz w:val="24"/>
          <w:szCs w:val="24"/>
          <w:lang w:val="en-GB"/>
        </w:rPr>
      </w:pPr>
    </w:p>
    <w:p w14:paraId="32C6A5D7" w14:textId="77777777" w:rsidR="00126590" w:rsidRDefault="00126590" w:rsidP="00146FAB">
      <w:pPr>
        <w:tabs>
          <w:tab w:val="left" w:pos="1320"/>
        </w:tabs>
        <w:jc w:val="center"/>
        <w:rPr>
          <w:rFonts w:ascii="Times New Roman" w:hAnsi="Times New Roman" w:cs="Times New Roman"/>
          <w:sz w:val="24"/>
          <w:szCs w:val="24"/>
          <w:lang w:val="en-GB"/>
        </w:rPr>
      </w:pPr>
    </w:p>
    <w:p w14:paraId="48A8B493" w14:textId="77777777" w:rsidR="00126590" w:rsidRDefault="00126590" w:rsidP="00146FAB">
      <w:pPr>
        <w:tabs>
          <w:tab w:val="left" w:pos="1320"/>
        </w:tabs>
        <w:jc w:val="center"/>
        <w:rPr>
          <w:rFonts w:ascii="Times New Roman" w:hAnsi="Times New Roman" w:cs="Times New Roman"/>
          <w:sz w:val="24"/>
          <w:szCs w:val="24"/>
          <w:lang w:val="en-GB"/>
        </w:rPr>
      </w:pPr>
    </w:p>
    <w:p w14:paraId="07D7C057" w14:textId="77777777" w:rsidR="00126590" w:rsidRDefault="00126590" w:rsidP="00146FAB">
      <w:pPr>
        <w:tabs>
          <w:tab w:val="left" w:pos="1320"/>
        </w:tabs>
        <w:jc w:val="center"/>
        <w:rPr>
          <w:rFonts w:ascii="Times New Roman" w:hAnsi="Times New Roman" w:cs="Times New Roman"/>
          <w:sz w:val="24"/>
          <w:szCs w:val="24"/>
          <w:lang w:val="en-GB"/>
        </w:rPr>
      </w:pPr>
    </w:p>
    <w:p w14:paraId="75F6A7CC" w14:textId="77777777" w:rsidR="00126590" w:rsidRDefault="00126590" w:rsidP="00146FAB">
      <w:pPr>
        <w:tabs>
          <w:tab w:val="left" w:pos="1320"/>
        </w:tabs>
        <w:jc w:val="center"/>
        <w:rPr>
          <w:rFonts w:ascii="Times New Roman" w:hAnsi="Times New Roman" w:cs="Times New Roman"/>
          <w:sz w:val="24"/>
          <w:szCs w:val="24"/>
          <w:lang w:val="en-GB"/>
        </w:rPr>
      </w:pPr>
    </w:p>
    <w:p w14:paraId="43CEE953" w14:textId="77777777" w:rsidR="00126590" w:rsidRDefault="00126590" w:rsidP="00146FAB">
      <w:pPr>
        <w:tabs>
          <w:tab w:val="left" w:pos="1320"/>
        </w:tabs>
        <w:jc w:val="center"/>
        <w:rPr>
          <w:rFonts w:ascii="Times New Roman" w:hAnsi="Times New Roman" w:cs="Times New Roman"/>
          <w:sz w:val="24"/>
          <w:szCs w:val="24"/>
          <w:lang w:val="en-GB"/>
        </w:rPr>
      </w:pPr>
    </w:p>
    <w:p w14:paraId="44260FEE" w14:textId="77777777" w:rsidR="00126590" w:rsidRDefault="00126590" w:rsidP="00126590">
      <w:pPr>
        <w:tabs>
          <w:tab w:val="left" w:pos="1320"/>
        </w:tabs>
        <w:rPr>
          <w:lang w:val="en-US"/>
        </w:rPr>
      </w:pPr>
    </w:p>
    <w:p w14:paraId="033DF07C" w14:textId="78B3D290" w:rsidR="00126590" w:rsidRPr="00555817" w:rsidRDefault="00126590" w:rsidP="00126590">
      <w:pPr>
        <w:pStyle w:val="1"/>
        <w:jc w:val="center"/>
        <w:rPr>
          <w:rFonts w:ascii="Times New Roman" w:hAnsi="Times New Roman" w:cs="Times New Roman"/>
          <w:b/>
          <w:bCs/>
          <w:color w:val="000000" w:themeColor="text1"/>
          <w:sz w:val="24"/>
          <w:szCs w:val="24"/>
          <w:lang w:val="en-US"/>
        </w:rPr>
      </w:pPr>
      <w:bookmarkStart w:id="9" w:name="_Toc140176522"/>
      <w:r w:rsidRPr="00555817">
        <w:rPr>
          <w:rFonts w:ascii="Times New Roman" w:hAnsi="Times New Roman" w:cs="Times New Roman"/>
          <w:b/>
          <w:bCs/>
          <w:color w:val="000000" w:themeColor="text1"/>
          <w:sz w:val="24"/>
          <w:szCs w:val="24"/>
          <w:lang w:val="en-US"/>
        </w:rPr>
        <w:t xml:space="preserve">Supplementary Table </w:t>
      </w:r>
      <w:r>
        <w:rPr>
          <w:rFonts w:ascii="Times New Roman" w:hAnsi="Times New Roman" w:cs="Times New Roman"/>
          <w:b/>
          <w:bCs/>
          <w:color w:val="000000" w:themeColor="text1"/>
          <w:sz w:val="24"/>
          <w:szCs w:val="24"/>
          <w:lang w:val="en-US"/>
        </w:rPr>
        <w:t>3</w:t>
      </w:r>
      <w:r w:rsidRPr="00555817">
        <w:rPr>
          <w:rFonts w:ascii="Times New Roman" w:hAnsi="Times New Roman" w:cs="Times New Roman"/>
          <w:b/>
          <w:bCs/>
          <w:color w:val="000000" w:themeColor="text1"/>
          <w:sz w:val="24"/>
          <w:szCs w:val="24"/>
          <w:lang w:val="en-US"/>
        </w:rPr>
        <w:t xml:space="preserve">. </w:t>
      </w:r>
      <w:r w:rsidRPr="00555817">
        <w:rPr>
          <w:rFonts w:ascii="Times New Roman" w:hAnsi="Times New Roman" w:cs="Times New Roman"/>
          <w:color w:val="000000" w:themeColor="text1"/>
          <w:sz w:val="24"/>
          <w:szCs w:val="24"/>
          <w:lang w:val="en-US"/>
        </w:rPr>
        <w:t xml:space="preserve">Citation matrix and </w:t>
      </w:r>
      <w:r>
        <w:rPr>
          <w:rFonts w:ascii="Times New Roman" w:hAnsi="Times New Roman" w:cs="Times New Roman"/>
          <w:color w:val="000000" w:themeColor="text1"/>
          <w:sz w:val="24"/>
          <w:szCs w:val="24"/>
          <w:lang w:val="en-US"/>
        </w:rPr>
        <w:t xml:space="preserve">the </w:t>
      </w:r>
      <w:r w:rsidRPr="00555817">
        <w:rPr>
          <w:rFonts w:ascii="Times New Roman" w:hAnsi="Times New Roman" w:cs="Times New Roman"/>
          <w:color w:val="000000" w:themeColor="text1"/>
          <w:sz w:val="24"/>
          <w:szCs w:val="24"/>
          <w:lang w:val="en-US"/>
        </w:rPr>
        <w:t>corrected covered area (CCA) method</w:t>
      </w:r>
      <w:r>
        <w:rPr>
          <w:rFonts w:ascii="Times New Roman" w:hAnsi="Times New Roman" w:cs="Times New Roman"/>
          <w:color w:val="000000" w:themeColor="text1"/>
          <w:sz w:val="24"/>
          <w:szCs w:val="24"/>
          <w:lang w:val="en-US"/>
        </w:rPr>
        <w:t xml:space="preserve"> for component meta-analyses included in umbrella-</w:t>
      </w:r>
      <w:proofErr w:type="gramStart"/>
      <w:r>
        <w:rPr>
          <w:rFonts w:ascii="Times New Roman" w:hAnsi="Times New Roman" w:cs="Times New Roman"/>
          <w:color w:val="000000" w:themeColor="text1"/>
          <w:sz w:val="24"/>
          <w:szCs w:val="24"/>
          <w:lang w:val="en-US"/>
        </w:rPr>
        <w:t>reviews</w:t>
      </w:r>
      <w:bookmarkEnd w:id="9"/>
      <w:proofErr w:type="gramEnd"/>
      <w:r>
        <w:rPr>
          <w:rFonts w:ascii="Times New Roman" w:hAnsi="Times New Roman" w:cs="Times New Roman"/>
          <w:color w:val="000000" w:themeColor="text1"/>
          <w:sz w:val="24"/>
          <w:szCs w:val="24"/>
          <w:lang w:val="en-US"/>
        </w:rPr>
        <w:t xml:space="preserve"> </w:t>
      </w:r>
    </w:p>
    <w:tbl>
      <w:tblPr>
        <w:tblW w:w="15574"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1016"/>
        <w:gridCol w:w="861"/>
        <w:gridCol w:w="818"/>
        <w:gridCol w:w="992"/>
        <w:gridCol w:w="759"/>
        <w:gridCol w:w="651"/>
        <w:gridCol w:w="567"/>
        <w:gridCol w:w="767"/>
        <w:gridCol w:w="936"/>
        <w:gridCol w:w="1107"/>
        <w:gridCol w:w="998"/>
        <w:gridCol w:w="567"/>
        <w:gridCol w:w="1078"/>
        <w:gridCol w:w="567"/>
        <w:gridCol w:w="933"/>
        <w:gridCol w:w="979"/>
      </w:tblGrid>
      <w:tr w:rsidR="00126590" w:rsidRPr="00F02C31" w14:paraId="13EDCCBC" w14:textId="77777777" w:rsidTr="00C4673D">
        <w:trPr>
          <w:trHeight w:val="290"/>
        </w:trPr>
        <w:tc>
          <w:tcPr>
            <w:tcW w:w="1978" w:type="dxa"/>
            <w:shd w:val="clear" w:color="auto" w:fill="auto"/>
            <w:noWrap/>
            <w:vAlign w:val="bottom"/>
          </w:tcPr>
          <w:p w14:paraId="7A3F8269" w14:textId="77777777" w:rsidR="00126590" w:rsidRPr="00947809" w:rsidRDefault="00126590" w:rsidP="00C4673D">
            <w:pPr>
              <w:spacing w:after="0" w:line="240" w:lineRule="auto"/>
              <w:rPr>
                <w:rFonts w:ascii="Times New Roman" w:eastAsia="Times New Roman" w:hAnsi="Times New Roman" w:cs="Times New Roman"/>
                <w:color w:val="000000"/>
                <w:kern w:val="0"/>
                <w:sz w:val="16"/>
                <w:szCs w:val="16"/>
                <w:lang w:val="en-US" w:eastAsia="el-GR"/>
              </w:rPr>
            </w:pPr>
          </w:p>
        </w:tc>
        <w:tc>
          <w:tcPr>
            <w:tcW w:w="13596" w:type="dxa"/>
            <w:gridSpan w:val="16"/>
            <w:shd w:val="clear" w:color="auto" w:fill="auto"/>
            <w:noWrap/>
            <w:vAlign w:val="bottom"/>
          </w:tcPr>
          <w:p w14:paraId="717AED48" w14:textId="77777777" w:rsidR="00126590" w:rsidRPr="00F02C31" w:rsidRDefault="00126590" w:rsidP="00C4673D">
            <w:pPr>
              <w:spacing w:after="0" w:line="240" w:lineRule="auto"/>
              <w:jc w:val="center"/>
              <w:rPr>
                <w:rFonts w:ascii="Times New Roman" w:eastAsia="Times New Roman" w:hAnsi="Times New Roman" w:cs="Times New Roman"/>
                <w:color w:val="000000"/>
                <w:kern w:val="0"/>
                <w:sz w:val="16"/>
                <w:szCs w:val="16"/>
                <w:lang w:val="en-GB" w:eastAsia="el-GR"/>
              </w:rPr>
            </w:pPr>
            <w:r>
              <w:rPr>
                <w:rFonts w:ascii="Times New Roman" w:eastAsia="Times New Roman" w:hAnsi="Times New Roman" w:cs="Times New Roman"/>
                <w:color w:val="000000"/>
                <w:kern w:val="0"/>
                <w:sz w:val="16"/>
                <w:szCs w:val="16"/>
                <w:lang w:val="en-GB" w:eastAsia="el-GR"/>
              </w:rPr>
              <w:t>Umbrella reviews</w:t>
            </w:r>
          </w:p>
        </w:tc>
      </w:tr>
      <w:tr w:rsidR="00126590" w:rsidRPr="00F02C31" w14:paraId="2582AE07" w14:textId="77777777" w:rsidTr="00C4673D">
        <w:trPr>
          <w:trHeight w:val="290"/>
        </w:trPr>
        <w:tc>
          <w:tcPr>
            <w:tcW w:w="1978" w:type="dxa"/>
            <w:shd w:val="clear" w:color="auto" w:fill="auto"/>
            <w:noWrap/>
            <w:vAlign w:val="bottom"/>
            <w:hideMark/>
          </w:tcPr>
          <w:p w14:paraId="24D3F93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val="en-GB" w:eastAsia="el-GR"/>
              </w:rPr>
            </w:pPr>
            <w:r w:rsidRPr="00F02C31">
              <w:rPr>
                <w:rFonts w:ascii="Times New Roman" w:eastAsia="Times New Roman" w:hAnsi="Times New Roman" w:cs="Times New Roman"/>
                <w:color w:val="000000"/>
                <w:kern w:val="0"/>
                <w:sz w:val="16"/>
                <w:szCs w:val="16"/>
                <w:lang w:val="en-US" w:eastAsia="el-GR"/>
              </w:rPr>
              <w:t>Meta-analysis study</w:t>
            </w:r>
            <w:r>
              <w:rPr>
                <w:rFonts w:ascii="Times New Roman" w:eastAsia="Times New Roman" w:hAnsi="Times New Roman" w:cs="Times New Roman"/>
                <w:color w:val="000000"/>
                <w:kern w:val="0"/>
                <w:sz w:val="16"/>
                <w:szCs w:val="16"/>
                <w:lang w:val="en-GB" w:eastAsia="el-GR"/>
              </w:rPr>
              <w:t xml:space="preserve"> included per umbrella review </w:t>
            </w:r>
          </w:p>
        </w:tc>
        <w:tc>
          <w:tcPr>
            <w:tcW w:w="1016" w:type="dxa"/>
            <w:shd w:val="clear" w:color="auto" w:fill="auto"/>
            <w:noWrap/>
            <w:vAlign w:val="bottom"/>
            <w:hideMark/>
          </w:tcPr>
          <w:p w14:paraId="730CF0FF"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Demurtas</w:t>
            </w:r>
            <w:proofErr w:type="spellEnd"/>
            <w:r w:rsidRPr="00F02C31">
              <w:rPr>
                <w:rFonts w:ascii="Times New Roman" w:eastAsia="Times New Roman" w:hAnsi="Times New Roman" w:cs="Times New Roman"/>
                <w:color w:val="000000"/>
                <w:kern w:val="0"/>
                <w:sz w:val="16"/>
                <w:szCs w:val="16"/>
                <w:lang w:eastAsia="el-GR"/>
              </w:rPr>
              <w:t xml:space="preserve"> </w:t>
            </w:r>
            <w:proofErr w:type="spellStart"/>
            <w:r w:rsidRPr="00F02C31">
              <w:rPr>
                <w:rFonts w:ascii="Times New Roman" w:eastAsia="Times New Roman" w:hAnsi="Times New Roman" w:cs="Times New Roman"/>
                <w:color w:val="000000"/>
                <w:kern w:val="0"/>
                <w:sz w:val="16"/>
                <w:szCs w:val="16"/>
                <w:lang w:eastAsia="el-GR"/>
              </w:rPr>
              <w:t>et</w:t>
            </w:r>
            <w:proofErr w:type="spellEnd"/>
            <w:r w:rsidRPr="00F02C31">
              <w:rPr>
                <w:rFonts w:ascii="Times New Roman" w:eastAsia="Times New Roman" w:hAnsi="Times New Roman" w:cs="Times New Roman"/>
                <w:color w:val="000000"/>
                <w:kern w:val="0"/>
                <w:sz w:val="16"/>
                <w:szCs w:val="16"/>
                <w:lang w:eastAsia="el-GR"/>
              </w:rPr>
              <w:t xml:space="preserve"> </w:t>
            </w:r>
            <w:proofErr w:type="spellStart"/>
            <w:r w:rsidRPr="00F02C31">
              <w:rPr>
                <w:rFonts w:ascii="Times New Roman" w:eastAsia="Times New Roman" w:hAnsi="Times New Roman" w:cs="Times New Roman"/>
                <w:color w:val="000000"/>
                <w:kern w:val="0"/>
                <w:sz w:val="16"/>
                <w:szCs w:val="16"/>
                <w:lang w:eastAsia="el-GR"/>
              </w:rPr>
              <w:t>al</w:t>
            </w:r>
            <w:proofErr w:type="spellEnd"/>
            <w:r w:rsidRPr="00F02C31">
              <w:rPr>
                <w:rFonts w:ascii="Times New Roman" w:eastAsia="Times New Roman" w:hAnsi="Times New Roman" w:cs="Times New Roman"/>
                <w:color w:val="000000"/>
                <w:kern w:val="0"/>
                <w:sz w:val="16"/>
                <w:szCs w:val="16"/>
                <w:lang w:eastAsia="el-GR"/>
              </w:rPr>
              <w:t>., 2020</w:t>
            </w:r>
          </w:p>
        </w:tc>
        <w:tc>
          <w:tcPr>
            <w:tcW w:w="861" w:type="dxa"/>
            <w:shd w:val="clear" w:color="auto" w:fill="auto"/>
            <w:noWrap/>
            <w:vAlign w:val="bottom"/>
            <w:hideMark/>
          </w:tcPr>
          <w:p w14:paraId="5286590D"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Cillekens</w:t>
            </w:r>
            <w:proofErr w:type="spellEnd"/>
            <w:r w:rsidRPr="00F02C31">
              <w:rPr>
                <w:rFonts w:ascii="Times New Roman" w:eastAsia="Times New Roman" w:hAnsi="Times New Roman" w:cs="Times New Roman"/>
                <w:color w:val="000000"/>
                <w:kern w:val="0"/>
                <w:sz w:val="16"/>
                <w:szCs w:val="16"/>
                <w:lang w:eastAsia="el-GR"/>
              </w:rPr>
              <w:t xml:space="preserve"> </w:t>
            </w:r>
            <w:proofErr w:type="spellStart"/>
            <w:r w:rsidRPr="00F02C31">
              <w:rPr>
                <w:rFonts w:ascii="Times New Roman" w:eastAsia="Times New Roman" w:hAnsi="Times New Roman" w:cs="Times New Roman"/>
                <w:color w:val="000000"/>
                <w:kern w:val="0"/>
                <w:sz w:val="16"/>
                <w:szCs w:val="16"/>
                <w:lang w:eastAsia="el-GR"/>
              </w:rPr>
              <w:t>et</w:t>
            </w:r>
            <w:proofErr w:type="spellEnd"/>
            <w:r w:rsidRPr="00F02C31">
              <w:rPr>
                <w:rFonts w:ascii="Times New Roman" w:eastAsia="Times New Roman" w:hAnsi="Times New Roman" w:cs="Times New Roman"/>
                <w:color w:val="000000"/>
                <w:kern w:val="0"/>
                <w:sz w:val="16"/>
                <w:szCs w:val="16"/>
                <w:lang w:eastAsia="el-GR"/>
              </w:rPr>
              <w:t xml:space="preserve"> </w:t>
            </w:r>
            <w:proofErr w:type="spellStart"/>
            <w:r w:rsidRPr="00F02C31">
              <w:rPr>
                <w:rFonts w:ascii="Times New Roman" w:eastAsia="Times New Roman" w:hAnsi="Times New Roman" w:cs="Times New Roman"/>
                <w:color w:val="000000"/>
                <w:kern w:val="0"/>
                <w:sz w:val="16"/>
                <w:szCs w:val="16"/>
                <w:lang w:eastAsia="el-GR"/>
              </w:rPr>
              <w:t>al</w:t>
            </w:r>
            <w:proofErr w:type="spellEnd"/>
            <w:r w:rsidRPr="00F02C31">
              <w:rPr>
                <w:rFonts w:ascii="Times New Roman" w:eastAsia="Times New Roman" w:hAnsi="Times New Roman" w:cs="Times New Roman"/>
                <w:color w:val="000000"/>
                <w:kern w:val="0"/>
                <w:sz w:val="16"/>
                <w:szCs w:val="16"/>
                <w:lang w:eastAsia="el-GR"/>
              </w:rPr>
              <w:t>, 2020</w:t>
            </w:r>
          </w:p>
        </w:tc>
        <w:tc>
          <w:tcPr>
            <w:tcW w:w="818" w:type="dxa"/>
            <w:shd w:val="clear" w:color="auto" w:fill="auto"/>
            <w:noWrap/>
            <w:vAlign w:val="bottom"/>
            <w:hideMark/>
          </w:tcPr>
          <w:p w14:paraId="07132FA7"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Zhang</w:t>
            </w:r>
            <w:proofErr w:type="spellEnd"/>
            <w:r w:rsidRPr="00F02C31">
              <w:rPr>
                <w:rFonts w:ascii="Times New Roman" w:eastAsia="Times New Roman" w:hAnsi="Times New Roman" w:cs="Times New Roman"/>
                <w:color w:val="000000"/>
                <w:kern w:val="0"/>
                <w:sz w:val="16"/>
                <w:szCs w:val="16"/>
                <w:lang w:eastAsia="el-GR"/>
              </w:rPr>
              <w:t xml:space="preserve"> et </w:t>
            </w:r>
            <w:proofErr w:type="spellStart"/>
            <w:r w:rsidRPr="00F02C31">
              <w:rPr>
                <w:rFonts w:ascii="Times New Roman" w:eastAsia="Times New Roman" w:hAnsi="Times New Roman" w:cs="Times New Roman"/>
                <w:color w:val="000000"/>
                <w:kern w:val="0"/>
                <w:sz w:val="16"/>
                <w:szCs w:val="16"/>
                <w:lang w:eastAsia="el-GR"/>
              </w:rPr>
              <w:t>al</w:t>
            </w:r>
            <w:proofErr w:type="spellEnd"/>
            <w:r w:rsidRPr="00F02C31">
              <w:rPr>
                <w:rFonts w:ascii="Times New Roman" w:eastAsia="Times New Roman" w:hAnsi="Times New Roman" w:cs="Times New Roman"/>
                <w:color w:val="000000"/>
                <w:kern w:val="0"/>
                <w:sz w:val="16"/>
                <w:szCs w:val="16"/>
                <w:lang w:eastAsia="el-GR"/>
              </w:rPr>
              <w:t>, 2022</w:t>
            </w:r>
          </w:p>
        </w:tc>
        <w:tc>
          <w:tcPr>
            <w:tcW w:w="992" w:type="dxa"/>
            <w:shd w:val="clear" w:color="auto" w:fill="auto"/>
            <w:noWrap/>
            <w:vAlign w:val="bottom"/>
            <w:hideMark/>
          </w:tcPr>
          <w:p w14:paraId="0617CAAD"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Singh</w:t>
            </w:r>
            <w:proofErr w:type="spellEnd"/>
            <w:r w:rsidRPr="00F02C31">
              <w:rPr>
                <w:rFonts w:ascii="Times New Roman" w:eastAsia="Times New Roman" w:hAnsi="Times New Roman" w:cs="Times New Roman"/>
                <w:color w:val="000000"/>
                <w:kern w:val="0"/>
                <w:sz w:val="16"/>
                <w:szCs w:val="16"/>
                <w:lang w:eastAsia="el-GR"/>
              </w:rPr>
              <w:t xml:space="preserve"> et </w:t>
            </w:r>
            <w:proofErr w:type="spellStart"/>
            <w:r w:rsidRPr="00F02C31">
              <w:rPr>
                <w:rFonts w:ascii="Times New Roman" w:eastAsia="Times New Roman" w:hAnsi="Times New Roman" w:cs="Times New Roman"/>
                <w:color w:val="000000"/>
                <w:kern w:val="0"/>
                <w:sz w:val="16"/>
                <w:szCs w:val="16"/>
                <w:lang w:eastAsia="el-GR"/>
              </w:rPr>
              <w:t>al</w:t>
            </w:r>
            <w:proofErr w:type="spellEnd"/>
            <w:r w:rsidRPr="00F02C31">
              <w:rPr>
                <w:rFonts w:ascii="Times New Roman" w:eastAsia="Times New Roman" w:hAnsi="Times New Roman" w:cs="Times New Roman"/>
                <w:color w:val="000000"/>
                <w:kern w:val="0"/>
                <w:sz w:val="16"/>
                <w:szCs w:val="16"/>
                <w:lang w:eastAsia="el-GR"/>
              </w:rPr>
              <w:t>, 2022</w:t>
            </w:r>
          </w:p>
        </w:tc>
        <w:tc>
          <w:tcPr>
            <w:tcW w:w="759" w:type="dxa"/>
            <w:shd w:val="clear" w:color="auto" w:fill="auto"/>
            <w:noWrap/>
            <w:vAlign w:val="bottom"/>
            <w:hideMark/>
          </w:tcPr>
          <w:p w14:paraId="59C6FA6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Lesinski</w:t>
            </w:r>
            <w:proofErr w:type="spellEnd"/>
            <w:r w:rsidRPr="00F02C31">
              <w:rPr>
                <w:rFonts w:ascii="Times New Roman" w:eastAsia="Times New Roman" w:hAnsi="Times New Roman" w:cs="Times New Roman"/>
                <w:color w:val="000000"/>
                <w:kern w:val="0"/>
                <w:sz w:val="16"/>
                <w:szCs w:val="16"/>
                <w:lang w:eastAsia="el-GR"/>
              </w:rPr>
              <w:t xml:space="preserve"> </w:t>
            </w:r>
            <w:proofErr w:type="spellStart"/>
            <w:r w:rsidRPr="00F02C31">
              <w:rPr>
                <w:rFonts w:ascii="Times New Roman" w:eastAsia="Times New Roman" w:hAnsi="Times New Roman" w:cs="Times New Roman"/>
                <w:color w:val="000000"/>
                <w:kern w:val="0"/>
                <w:sz w:val="16"/>
                <w:szCs w:val="16"/>
                <w:lang w:eastAsia="el-GR"/>
              </w:rPr>
              <w:t>et</w:t>
            </w:r>
            <w:proofErr w:type="spellEnd"/>
            <w:r w:rsidRPr="00F02C31">
              <w:rPr>
                <w:rFonts w:ascii="Times New Roman" w:eastAsia="Times New Roman" w:hAnsi="Times New Roman" w:cs="Times New Roman"/>
                <w:color w:val="000000"/>
                <w:kern w:val="0"/>
                <w:sz w:val="16"/>
                <w:szCs w:val="16"/>
                <w:lang w:eastAsia="el-GR"/>
              </w:rPr>
              <w:t xml:space="preserve"> </w:t>
            </w:r>
            <w:proofErr w:type="spellStart"/>
            <w:r w:rsidRPr="00F02C31">
              <w:rPr>
                <w:rFonts w:ascii="Times New Roman" w:eastAsia="Times New Roman" w:hAnsi="Times New Roman" w:cs="Times New Roman"/>
                <w:color w:val="000000"/>
                <w:kern w:val="0"/>
                <w:sz w:val="16"/>
                <w:szCs w:val="16"/>
                <w:lang w:eastAsia="el-GR"/>
              </w:rPr>
              <w:t>al</w:t>
            </w:r>
            <w:proofErr w:type="spellEnd"/>
            <w:r w:rsidRPr="00F02C31">
              <w:rPr>
                <w:rFonts w:ascii="Times New Roman" w:eastAsia="Times New Roman" w:hAnsi="Times New Roman" w:cs="Times New Roman"/>
                <w:color w:val="000000"/>
                <w:kern w:val="0"/>
                <w:sz w:val="16"/>
                <w:szCs w:val="16"/>
                <w:lang w:eastAsia="el-GR"/>
              </w:rPr>
              <w:t>, 2020</w:t>
            </w:r>
          </w:p>
        </w:tc>
        <w:tc>
          <w:tcPr>
            <w:tcW w:w="651" w:type="dxa"/>
            <w:shd w:val="clear" w:color="auto" w:fill="auto"/>
            <w:noWrap/>
            <w:vAlign w:val="bottom"/>
            <w:hideMark/>
          </w:tcPr>
          <w:p w14:paraId="41804988"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Zhang</w:t>
            </w:r>
            <w:proofErr w:type="spellEnd"/>
            <w:r w:rsidRPr="00F02C31">
              <w:rPr>
                <w:rFonts w:ascii="Times New Roman" w:eastAsia="Times New Roman" w:hAnsi="Times New Roman" w:cs="Times New Roman"/>
                <w:color w:val="000000"/>
                <w:kern w:val="0"/>
                <w:sz w:val="16"/>
                <w:szCs w:val="16"/>
                <w:lang w:eastAsia="el-GR"/>
              </w:rPr>
              <w:t xml:space="preserve"> et </w:t>
            </w:r>
            <w:proofErr w:type="spellStart"/>
            <w:r w:rsidRPr="00F02C31">
              <w:rPr>
                <w:rFonts w:ascii="Times New Roman" w:eastAsia="Times New Roman" w:hAnsi="Times New Roman" w:cs="Times New Roman"/>
                <w:color w:val="000000"/>
                <w:kern w:val="0"/>
                <w:sz w:val="16"/>
                <w:szCs w:val="16"/>
                <w:lang w:eastAsia="el-GR"/>
              </w:rPr>
              <w:t>al</w:t>
            </w:r>
            <w:proofErr w:type="spellEnd"/>
            <w:r w:rsidRPr="00F02C31">
              <w:rPr>
                <w:rFonts w:ascii="Times New Roman" w:eastAsia="Times New Roman" w:hAnsi="Times New Roman" w:cs="Times New Roman"/>
                <w:color w:val="000000"/>
                <w:kern w:val="0"/>
                <w:sz w:val="16"/>
                <w:szCs w:val="16"/>
                <w:lang w:eastAsia="el-GR"/>
              </w:rPr>
              <w:t>., 2023</w:t>
            </w:r>
          </w:p>
        </w:tc>
        <w:tc>
          <w:tcPr>
            <w:tcW w:w="567" w:type="dxa"/>
            <w:shd w:val="clear" w:color="auto" w:fill="auto"/>
            <w:noWrap/>
            <w:vAlign w:val="bottom"/>
            <w:hideMark/>
          </w:tcPr>
          <w:p w14:paraId="7191CEA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Trott</w:t>
            </w:r>
            <w:proofErr w:type="spellEnd"/>
            <w:r w:rsidRPr="00F02C31">
              <w:rPr>
                <w:rFonts w:ascii="Times New Roman" w:eastAsia="Times New Roman" w:hAnsi="Times New Roman" w:cs="Times New Roman"/>
                <w:color w:val="000000"/>
                <w:kern w:val="0"/>
                <w:sz w:val="16"/>
                <w:szCs w:val="16"/>
                <w:lang w:eastAsia="el-GR"/>
              </w:rPr>
              <w:t xml:space="preserve"> et </w:t>
            </w:r>
            <w:proofErr w:type="spellStart"/>
            <w:r w:rsidRPr="00F02C31">
              <w:rPr>
                <w:rFonts w:ascii="Times New Roman" w:eastAsia="Times New Roman" w:hAnsi="Times New Roman" w:cs="Times New Roman"/>
                <w:color w:val="000000"/>
                <w:kern w:val="0"/>
                <w:sz w:val="16"/>
                <w:szCs w:val="16"/>
                <w:lang w:eastAsia="el-GR"/>
              </w:rPr>
              <w:t>al</w:t>
            </w:r>
            <w:proofErr w:type="spellEnd"/>
            <w:r w:rsidRPr="00F02C31">
              <w:rPr>
                <w:rFonts w:ascii="Times New Roman" w:eastAsia="Times New Roman" w:hAnsi="Times New Roman" w:cs="Times New Roman"/>
                <w:color w:val="000000"/>
                <w:kern w:val="0"/>
                <w:sz w:val="16"/>
                <w:szCs w:val="16"/>
                <w:lang w:eastAsia="el-GR"/>
              </w:rPr>
              <w:t xml:space="preserve">., 2022 </w:t>
            </w:r>
          </w:p>
        </w:tc>
        <w:tc>
          <w:tcPr>
            <w:tcW w:w="767" w:type="dxa"/>
            <w:shd w:val="clear" w:color="auto" w:fill="auto"/>
            <w:noWrap/>
            <w:vAlign w:val="bottom"/>
            <w:hideMark/>
          </w:tcPr>
          <w:p w14:paraId="01B0E9BB"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 xml:space="preserve">De </w:t>
            </w:r>
            <w:proofErr w:type="spellStart"/>
            <w:r w:rsidRPr="00F02C31">
              <w:rPr>
                <w:rFonts w:ascii="Times New Roman" w:eastAsia="Times New Roman" w:hAnsi="Times New Roman" w:cs="Times New Roman"/>
                <w:color w:val="000000"/>
                <w:kern w:val="0"/>
                <w:sz w:val="16"/>
                <w:szCs w:val="16"/>
                <w:lang w:eastAsia="el-GR"/>
              </w:rPr>
              <w:t>Rezende</w:t>
            </w:r>
            <w:proofErr w:type="spellEnd"/>
            <w:r w:rsidRPr="00F02C31">
              <w:rPr>
                <w:rFonts w:ascii="Times New Roman" w:eastAsia="Times New Roman" w:hAnsi="Times New Roman" w:cs="Times New Roman"/>
                <w:color w:val="000000"/>
                <w:kern w:val="0"/>
                <w:sz w:val="16"/>
                <w:szCs w:val="16"/>
                <w:lang w:eastAsia="el-GR"/>
              </w:rPr>
              <w:t xml:space="preserve"> </w:t>
            </w:r>
            <w:proofErr w:type="spellStart"/>
            <w:r w:rsidRPr="00F02C31">
              <w:rPr>
                <w:rFonts w:ascii="Times New Roman" w:eastAsia="Times New Roman" w:hAnsi="Times New Roman" w:cs="Times New Roman"/>
                <w:color w:val="000000"/>
                <w:kern w:val="0"/>
                <w:sz w:val="16"/>
                <w:szCs w:val="16"/>
                <w:lang w:eastAsia="el-GR"/>
              </w:rPr>
              <w:t>et</w:t>
            </w:r>
            <w:proofErr w:type="spellEnd"/>
            <w:r w:rsidRPr="00F02C31">
              <w:rPr>
                <w:rFonts w:ascii="Times New Roman" w:eastAsia="Times New Roman" w:hAnsi="Times New Roman" w:cs="Times New Roman"/>
                <w:color w:val="000000"/>
                <w:kern w:val="0"/>
                <w:sz w:val="16"/>
                <w:szCs w:val="16"/>
                <w:lang w:eastAsia="el-GR"/>
              </w:rPr>
              <w:t xml:space="preserve"> </w:t>
            </w:r>
            <w:proofErr w:type="spellStart"/>
            <w:r w:rsidRPr="00F02C31">
              <w:rPr>
                <w:rFonts w:ascii="Times New Roman" w:eastAsia="Times New Roman" w:hAnsi="Times New Roman" w:cs="Times New Roman"/>
                <w:color w:val="000000"/>
                <w:kern w:val="0"/>
                <w:sz w:val="16"/>
                <w:szCs w:val="16"/>
                <w:lang w:eastAsia="el-GR"/>
              </w:rPr>
              <w:t>al</w:t>
            </w:r>
            <w:proofErr w:type="spellEnd"/>
            <w:r w:rsidRPr="00F02C31">
              <w:rPr>
                <w:rFonts w:ascii="Times New Roman" w:eastAsia="Times New Roman" w:hAnsi="Times New Roman" w:cs="Times New Roman"/>
                <w:color w:val="000000"/>
                <w:kern w:val="0"/>
                <w:sz w:val="16"/>
                <w:szCs w:val="16"/>
                <w:lang w:eastAsia="el-GR"/>
              </w:rPr>
              <w:t>, 2017</w:t>
            </w:r>
          </w:p>
        </w:tc>
        <w:tc>
          <w:tcPr>
            <w:tcW w:w="936" w:type="dxa"/>
            <w:shd w:val="clear" w:color="auto" w:fill="auto"/>
            <w:noWrap/>
            <w:vAlign w:val="bottom"/>
            <w:hideMark/>
          </w:tcPr>
          <w:p w14:paraId="7B036C7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Valenzuela</w:t>
            </w:r>
            <w:proofErr w:type="spellEnd"/>
            <w:r w:rsidRPr="00F02C31">
              <w:rPr>
                <w:rFonts w:ascii="Times New Roman" w:eastAsia="Times New Roman" w:hAnsi="Times New Roman" w:cs="Times New Roman"/>
                <w:color w:val="000000"/>
                <w:kern w:val="0"/>
                <w:sz w:val="16"/>
                <w:szCs w:val="16"/>
                <w:lang w:eastAsia="el-GR"/>
              </w:rPr>
              <w:t xml:space="preserve"> </w:t>
            </w:r>
            <w:proofErr w:type="spellStart"/>
            <w:r w:rsidRPr="00F02C31">
              <w:rPr>
                <w:rFonts w:ascii="Times New Roman" w:eastAsia="Times New Roman" w:hAnsi="Times New Roman" w:cs="Times New Roman"/>
                <w:color w:val="000000"/>
                <w:kern w:val="0"/>
                <w:sz w:val="16"/>
                <w:szCs w:val="16"/>
                <w:lang w:eastAsia="el-GR"/>
              </w:rPr>
              <w:t>et</w:t>
            </w:r>
            <w:proofErr w:type="spellEnd"/>
            <w:r w:rsidRPr="00F02C31">
              <w:rPr>
                <w:rFonts w:ascii="Times New Roman" w:eastAsia="Times New Roman" w:hAnsi="Times New Roman" w:cs="Times New Roman"/>
                <w:color w:val="000000"/>
                <w:kern w:val="0"/>
                <w:sz w:val="16"/>
                <w:szCs w:val="16"/>
                <w:lang w:eastAsia="el-GR"/>
              </w:rPr>
              <w:t xml:space="preserve"> </w:t>
            </w:r>
            <w:proofErr w:type="spellStart"/>
            <w:r w:rsidRPr="00F02C31">
              <w:rPr>
                <w:rFonts w:ascii="Times New Roman" w:eastAsia="Times New Roman" w:hAnsi="Times New Roman" w:cs="Times New Roman"/>
                <w:color w:val="000000"/>
                <w:kern w:val="0"/>
                <w:sz w:val="16"/>
                <w:szCs w:val="16"/>
                <w:lang w:eastAsia="el-GR"/>
              </w:rPr>
              <w:t>al</w:t>
            </w:r>
            <w:proofErr w:type="spellEnd"/>
            <w:r w:rsidRPr="00F02C31">
              <w:rPr>
                <w:rFonts w:ascii="Times New Roman" w:eastAsia="Times New Roman" w:hAnsi="Times New Roman" w:cs="Times New Roman"/>
                <w:color w:val="000000"/>
                <w:kern w:val="0"/>
                <w:sz w:val="16"/>
                <w:szCs w:val="16"/>
                <w:lang w:eastAsia="el-GR"/>
              </w:rPr>
              <w:t xml:space="preserve">, 2021 </w:t>
            </w:r>
          </w:p>
        </w:tc>
        <w:tc>
          <w:tcPr>
            <w:tcW w:w="1107" w:type="dxa"/>
            <w:shd w:val="clear" w:color="auto" w:fill="auto"/>
            <w:noWrap/>
            <w:vAlign w:val="bottom"/>
            <w:hideMark/>
          </w:tcPr>
          <w:p w14:paraId="4D661B8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Bellou</w:t>
            </w:r>
            <w:proofErr w:type="spellEnd"/>
            <w:r w:rsidRPr="00F02C31">
              <w:rPr>
                <w:rFonts w:ascii="Times New Roman" w:eastAsia="Times New Roman" w:hAnsi="Times New Roman" w:cs="Times New Roman"/>
                <w:color w:val="000000"/>
                <w:kern w:val="0"/>
                <w:sz w:val="16"/>
                <w:szCs w:val="16"/>
                <w:lang w:eastAsia="el-GR"/>
              </w:rPr>
              <w:t xml:space="preserve"> et </w:t>
            </w:r>
            <w:proofErr w:type="spellStart"/>
            <w:r w:rsidRPr="00F02C31">
              <w:rPr>
                <w:rFonts w:ascii="Times New Roman" w:eastAsia="Times New Roman" w:hAnsi="Times New Roman" w:cs="Times New Roman"/>
                <w:color w:val="000000"/>
                <w:kern w:val="0"/>
                <w:sz w:val="16"/>
                <w:szCs w:val="16"/>
                <w:lang w:eastAsia="el-GR"/>
              </w:rPr>
              <w:t>al</w:t>
            </w:r>
            <w:proofErr w:type="spellEnd"/>
            <w:r w:rsidRPr="00F02C31">
              <w:rPr>
                <w:rFonts w:ascii="Times New Roman" w:eastAsia="Times New Roman" w:hAnsi="Times New Roman" w:cs="Times New Roman"/>
                <w:color w:val="000000"/>
                <w:kern w:val="0"/>
                <w:sz w:val="16"/>
                <w:szCs w:val="16"/>
                <w:lang w:eastAsia="el-GR"/>
              </w:rPr>
              <w:t>., 2017</w:t>
            </w:r>
          </w:p>
        </w:tc>
        <w:tc>
          <w:tcPr>
            <w:tcW w:w="998" w:type="dxa"/>
            <w:shd w:val="clear" w:color="auto" w:fill="auto"/>
            <w:noWrap/>
            <w:vAlign w:val="bottom"/>
            <w:hideMark/>
          </w:tcPr>
          <w:p w14:paraId="613A0CD6"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Bellou</w:t>
            </w:r>
            <w:proofErr w:type="spellEnd"/>
            <w:r w:rsidRPr="00F02C31">
              <w:rPr>
                <w:rFonts w:ascii="Times New Roman" w:eastAsia="Times New Roman" w:hAnsi="Times New Roman" w:cs="Times New Roman"/>
                <w:color w:val="000000"/>
                <w:kern w:val="0"/>
                <w:sz w:val="16"/>
                <w:szCs w:val="16"/>
                <w:lang w:eastAsia="el-GR"/>
              </w:rPr>
              <w:t xml:space="preserve"> et </w:t>
            </w:r>
            <w:proofErr w:type="spellStart"/>
            <w:r w:rsidRPr="00F02C31">
              <w:rPr>
                <w:rFonts w:ascii="Times New Roman" w:eastAsia="Times New Roman" w:hAnsi="Times New Roman" w:cs="Times New Roman"/>
                <w:color w:val="000000"/>
                <w:kern w:val="0"/>
                <w:sz w:val="16"/>
                <w:szCs w:val="16"/>
                <w:lang w:eastAsia="el-GR"/>
              </w:rPr>
              <w:t>al</w:t>
            </w:r>
            <w:proofErr w:type="spellEnd"/>
            <w:r w:rsidRPr="00F02C31">
              <w:rPr>
                <w:rFonts w:ascii="Times New Roman" w:eastAsia="Times New Roman" w:hAnsi="Times New Roman" w:cs="Times New Roman"/>
                <w:color w:val="000000"/>
                <w:kern w:val="0"/>
                <w:sz w:val="16"/>
                <w:szCs w:val="16"/>
                <w:lang w:eastAsia="el-GR"/>
              </w:rPr>
              <w:t>., 2015</w:t>
            </w:r>
          </w:p>
        </w:tc>
        <w:tc>
          <w:tcPr>
            <w:tcW w:w="567" w:type="dxa"/>
            <w:shd w:val="clear" w:color="auto" w:fill="auto"/>
            <w:noWrap/>
            <w:vAlign w:val="bottom"/>
            <w:hideMark/>
          </w:tcPr>
          <w:p w14:paraId="0B0B59F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Jiang</w:t>
            </w:r>
            <w:proofErr w:type="spellEnd"/>
            <w:r w:rsidRPr="00F02C31">
              <w:rPr>
                <w:rFonts w:ascii="Times New Roman" w:eastAsia="Times New Roman" w:hAnsi="Times New Roman" w:cs="Times New Roman"/>
                <w:color w:val="000000"/>
                <w:kern w:val="0"/>
                <w:sz w:val="16"/>
                <w:szCs w:val="16"/>
                <w:lang w:eastAsia="el-GR"/>
              </w:rPr>
              <w:t xml:space="preserve"> et </w:t>
            </w:r>
            <w:proofErr w:type="spellStart"/>
            <w:r w:rsidRPr="00F02C31">
              <w:rPr>
                <w:rFonts w:ascii="Times New Roman" w:eastAsia="Times New Roman" w:hAnsi="Times New Roman" w:cs="Times New Roman"/>
                <w:color w:val="000000"/>
                <w:kern w:val="0"/>
                <w:sz w:val="16"/>
                <w:szCs w:val="16"/>
                <w:lang w:eastAsia="el-GR"/>
              </w:rPr>
              <w:t>al</w:t>
            </w:r>
            <w:proofErr w:type="spellEnd"/>
            <w:r w:rsidRPr="00F02C31">
              <w:rPr>
                <w:rFonts w:ascii="Times New Roman" w:eastAsia="Times New Roman" w:hAnsi="Times New Roman" w:cs="Times New Roman"/>
                <w:color w:val="000000"/>
                <w:kern w:val="0"/>
                <w:sz w:val="16"/>
                <w:szCs w:val="16"/>
                <w:lang w:eastAsia="el-GR"/>
              </w:rPr>
              <w:t>., 2020</w:t>
            </w:r>
          </w:p>
        </w:tc>
        <w:tc>
          <w:tcPr>
            <w:tcW w:w="1078" w:type="dxa"/>
            <w:shd w:val="clear" w:color="auto" w:fill="auto"/>
            <w:noWrap/>
            <w:vAlign w:val="bottom"/>
            <w:hideMark/>
          </w:tcPr>
          <w:p w14:paraId="4D86311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Markozannes</w:t>
            </w:r>
            <w:proofErr w:type="spellEnd"/>
            <w:r w:rsidRPr="00F02C31">
              <w:rPr>
                <w:rFonts w:ascii="Times New Roman" w:eastAsia="Times New Roman" w:hAnsi="Times New Roman" w:cs="Times New Roman"/>
                <w:color w:val="000000"/>
                <w:kern w:val="0"/>
                <w:sz w:val="16"/>
                <w:szCs w:val="16"/>
                <w:lang w:eastAsia="el-GR"/>
              </w:rPr>
              <w:t xml:space="preserve"> </w:t>
            </w:r>
            <w:proofErr w:type="spellStart"/>
            <w:r w:rsidRPr="00F02C31">
              <w:rPr>
                <w:rFonts w:ascii="Times New Roman" w:eastAsia="Times New Roman" w:hAnsi="Times New Roman" w:cs="Times New Roman"/>
                <w:color w:val="000000"/>
                <w:kern w:val="0"/>
                <w:sz w:val="16"/>
                <w:szCs w:val="16"/>
                <w:lang w:eastAsia="el-GR"/>
              </w:rPr>
              <w:t>et</w:t>
            </w:r>
            <w:proofErr w:type="spellEnd"/>
            <w:r w:rsidRPr="00F02C31">
              <w:rPr>
                <w:rFonts w:ascii="Times New Roman" w:eastAsia="Times New Roman" w:hAnsi="Times New Roman" w:cs="Times New Roman"/>
                <w:color w:val="000000"/>
                <w:kern w:val="0"/>
                <w:sz w:val="16"/>
                <w:szCs w:val="16"/>
                <w:lang w:eastAsia="el-GR"/>
              </w:rPr>
              <w:t xml:space="preserve"> </w:t>
            </w:r>
            <w:proofErr w:type="spellStart"/>
            <w:r w:rsidRPr="00F02C31">
              <w:rPr>
                <w:rFonts w:ascii="Times New Roman" w:eastAsia="Times New Roman" w:hAnsi="Times New Roman" w:cs="Times New Roman"/>
                <w:color w:val="000000"/>
                <w:kern w:val="0"/>
                <w:sz w:val="16"/>
                <w:szCs w:val="16"/>
                <w:lang w:eastAsia="el-GR"/>
              </w:rPr>
              <w:t>al</w:t>
            </w:r>
            <w:proofErr w:type="spellEnd"/>
            <w:r w:rsidRPr="00F02C31">
              <w:rPr>
                <w:rFonts w:ascii="Times New Roman" w:eastAsia="Times New Roman" w:hAnsi="Times New Roman" w:cs="Times New Roman"/>
                <w:color w:val="000000"/>
                <w:kern w:val="0"/>
                <w:sz w:val="16"/>
                <w:szCs w:val="16"/>
                <w:lang w:eastAsia="el-GR"/>
              </w:rPr>
              <w:t>, 2016</w:t>
            </w:r>
          </w:p>
        </w:tc>
        <w:tc>
          <w:tcPr>
            <w:tcW w:w="567" w:type="dxa"/>
            <w:shd w:val="clear" w:color="auto" w:fill="auto"/>
            <w:noWrap/>
            <w:vAlign w:val="bottom"/>
            <w:hideMark/>
          </w:tcPr>
          <w:p w14:paraId="3017191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Hou</w:t>
            </w:r>
            <w:proofErr w:type="spellEnd"/>
            <w:r w:rsidRPr="00F02C31">
              <w:rPr>
                <w:rFonts w:ascii="Times New Roman" w:eastAsia="Times New Roman" w:hAnsi="Times New Roman" w:cs="Times New Roman"/>
                <w:color w:val="000000"/>
                <w:kern w:val="0"/>
                <w:sz w:val="16"/>
                <w:szCs w:val="16"/>
                <w:lang w:eastAsia="el-GR"/>
              </w:rPr>
              <w:t xml:space="preserve"> </w:t>
            </w:r>
            <w:proofErr w:type="spellStart"/>
            <w:r w:rsidRPr="00F02C31">
              <w:rPr>
                <w:rFonts w:ascii="Times New Roman" w:eastAsia="Times New Roman" w:hAnsi="Times New Roman" w:cs="Times New Roman"/>
                <w:color w:val="000000"/>
                <w:kern w:val="0"/>
                <w:sz w:val="16"/>
                <w:szCs w:val="16"/>
                <w:lang w:eastAsia="el-GR"/>
              </w:rPr>
              <w:t>et</w:t>
            </w:r>
            <w:proofErr w:type="spellEnd"/>
            <w:r w:rsidRPr="00F02C31">
              <w:rPr>
                <w:rFonts w:ascii="Times New Roman" w:eastAsia="Times New Roman" w:hAnsi="Times New Roman" w:cs="Times New Roman"/>
                <w:color w:val="000000"/>
                <w:kern w:val="0"/>
                <w:sz w:val="16"/>
                <w:szCs w:val="16"/>
                <w:lang w:eastAsia="el-GR"/>
              </w:rPr>
              <w:t xml:space="preserve"> </w:t>
            </w:r>
            <w:proofErr w:type="spellStart"/>
            <w:r w:rsidRPr="00F02C31">
              <w:rPr>
                <w:rFonts w:ascii="Times New Roman" w:eastAsia="Times New Roman" w:hAnsi="Times New Roman" w:cs="Times New Roman"/>
                <w:color w:val="000000"/>
                <w:kern w:val="0"/>
                <w:sz w:val="16"/>
                <w:szCs w:val="16"/>
                <w:lang w:eastAsia="el-GR"/>
              </w:rPr>
              <w:t>al</w:t>
            </w:r>
            <w:proofErr w:type="spellEnd"/>
            <w:r w:rsidRPr="00F02C31">
              <w:rPr>
                <w:rFonts w:ascii="Times New Roman" w:eastAsia="Times New Roman" w:hAnsi="Times New Roman" w:cs="Times New Roman"/>
                <w:color w:val="000000"/>
                <w:kern w:val="0"/>
                <w:sz w:val="16"/>
                <w:szCs w:val="16"/>
                <w:lang w:eastAsia="el-GR"/>
              </w:rPr>
              <w:t>., 2023</w:t>
            </w:r>
          </w:p>
        </w:tc>
        <w:tc>
          <w:tcPr>
            <w:tcW w:w="933" w:type="dxa"/>
            <w:shd w:val="clear" w:color="auto" w:fill="auto"/>
            <w:noWrap/>
            <w:vAlign w:val="bottom"/>
            <w:hideMark/>
          </w:tcPr>
          <w:p w14:paraId="0129CB3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Martínez-Vizcaíno</w:t>
            </w:r>
            <w:proofErr w:type="spellEnd"/>
            <w:r w:rsidRPr="00F02C31">
              <w:rPr>
                <w:rFonts w:ascii="Times New Roman" w:eastAsia="Times New Roman" w:hAnsi="Times New Roman" w:cs="Times New Roman"/>
                <w:color w:val="000000"/>
                <w:kern w:val="0"/>
                <w:sz w:val="16"/>
                <w:szCs w:val="16"/>
                <w:lang w:eastAsia="el-GR"/>
              </w:rPr>
              <w:t xml:space="preserve">  </w:t>
            </w:r>
            <w:proofErr w:type="spellStart"/>
            <w:r w:rsidRPr="00F02C31">
              <w:rPr>
                <w:rFonts w:ascii="Times New Roman" w:eastAsia="Times New Roman" w:hAnsi="Times New Roman" w:cs="Times New Roman"/>
                <w:color w:val="000000"/>
                <w:kern w:val="0"/>
                <w:sz w:val="16"/>
                <w:szCs w:val="16"/>
                <w:lang w:eastAsia="el-GR"/>
              </w:rPr>
              <w:t>et</w:t>
            </w:r>
            <w:proofErr w:type="spellEnd"/>
            <w:r w:rsidRPr="00F02C31">
              <w:rPr>
                <w:rFonts w:ascii="Times New Roman" w:eastAsia="Times New Roman" w:hAnsi="Times New Roman" w:cs="Times New Roman"/>
                <w:color w:val="000000"/>
                <w:kern w:val="0"/>
                <w:sz w:val="16"/>
                <w:szCs w:val="16"/>
                <w:lang w:eastAsia="el-GR"/>
              </w:rPr>
              <w:t xml:space="preserve"> </w:t>
            </w:r>
            <w:proofErr w:type="spellStart"/>
            <w:r w:rsidRPr="00F02C31">
              <w:rPr>
                <w:rFonts w:ascii="Times New Roman" w:eastAsia="Times New Roman" w:hAnsi="Times New Roman" w:cs="Times New Roman"/>
                <w:color w:val="000000"/>
                <w:kern w:val="0"/>
                <w:sz w:val="16"/>
                <w:szCs w:val="16"/>
                <w:lang w:eastAsia="el-GR"/>
              </w:rPr>
              <w:t>al</w:t>
            </w:r>
            <w:proofErr w:type="spellEnd"/>
            <w:r w:rsidRPr="00F02C31">
              <w:rPr>
                <w:rFonts w:ascii="Times New Roman" w:eastAsia="Times New Roman" w:hAnsi="Times New Roman" w:cs="Times New Roman"/>
                <w:color w:val="000000"/>
                <w:kern w:val="0"/>
                <w:sz w:val="16"/>
                <w:szCs w:val="16"/>
                <w:lang w:eastAsia="el-GR"/>
              </w:rPr>
              <w:t>, 2022</w:t>
            </w:r>
          </w:p>
        </w:tc>
        <w:tc>
          <w:tcPr>
            <w:tcW w:w="979" w:type="dxa"/>
            <w:shd w:val="clear" w:color="auto" w:fill="auto"/>
            <w:noWrap/>
            <w:vAlign w:val="bottom"/>
            <w:hideMark/>
          </w:tcPr>
          <w:p w14:paraId="3B64CFBF"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Shepherd-Banigan</w:t>
            </w:r>
            <w:proofErr w:type="spellEnd"/>
            <w:r w:rsidRPr="00F02C31">
              <w:rPr>
                <w:rFonts w:ascii="Times New Roman" w:eastAsia="Times New Roman" w:hAnsi="Times New Roman" w:cs="Times New Roman"/>
                <w:color w:val="000000"/>
                <w:kern w:val="0"/>
                <w:sz w:val="16"/>
                <w:szCs w:val="16"/>
                <w:lang w:eastAsia="el-GR"/>
              </w:rPr>
              <w:t xml:space="preserve"> </w:t>
            </w:r>
            <w:proofErr w:type="spellStart"/>
            <w:r w:rsidRPr="00F02C31">
              <w:rPr>
                <w:rFonts w:ascii="Times New Roman" w:eastAsia="Times New Roman" w:hAnsi="Times New Roman" w:cs="Times New Roman"/>
                <w:color w:val="000000"/>
                <w:kern w:val="0"/>
                <w:sz w:val="16"/>
                <w:szCs w:val="16"/>
                <w:lang w:eastAsia="el-GR"/>
              </w:rPr>
              <w:t>et</w:t>
            </w:r>
            <w:proofErr w:type="spellEnd"/>
            <w:r w:rsidRPr="00F02C31">
              <w:rPr>
                <w:rFonts w:ascii="Times New Roman" w:eastAsia="Times New Roman" w:hAnsi="Times New Roman" w:cs="Times New Roman"/>
                <w:color w:val="000000"/>
                <w:kern w:val="0"/>
                <w:sz w:val="16"/>
                <w:szCs w:val="16"/>
                <w:lang w:eastAsia="el-GR"/>
              </w:rPr>
              <w:t xml:space="preserve"> </w:t>
            </w:r>
            <w:proofErr w:type="spellStart"/>
            <w:r w:rsidRPr="00F02C31">
              <w:rPr>
                <w:rFonts w:ascii="Times New Roman" w:eastAsia="Times New Roman" w:hAnsi="Times New Roman" w:cs="Times New Roman"/>
                <w:color w:val="000000"/>
                <w:kern w:val="0"/>
                <w:sz w:val="16"/>
                <w:szCs w:val="16"/>
                <w:lang w:eastAsia="el-GR"/>
              </w:rPr>
              <w:t>al</w:t>
            </w:r>
            <w:proofErr w:type="spellEnd"/>
            <w:r w:rsidRPr="00F02C31">
              <w:rPr>
                <w:rFonts w:ascii="Times New Roman" w:eastAsia="Times New Roman" w:hAnsi="Times New Roman" w:cs="Times New Roman"/>
                <w:color w:val="000000"/>
                <w:kern w:val="0"/>
                <w:sz w:val="16"/>
                <w:szCs w:val="16"/>
                <w:lang w:eastAsia="el-GR"/>
              </w:rPr>
              <w:t>, 2017</w:t>
            </w:r>
          </w:p>
        </w:tc>
      </w:tr>
      <w:tr w:rsidR="00126590" w:rsidRPr="00F02C31" w14:paraId="00C567D2" w14:textId="77777777" w:rsidTr="00C4673D">
        <w:trPr>
          <w:trHeight w:val="290"/>
        </w:trPr>
        <w:tc>
          <w:tcPr>
            <w:tcW w:w="1978" w:type="dxa"/>
            <w:shd w:val="clear" w:color="auto" w:fill="auto"/>
            <w:noWrap/>
            <w:vAlign w:val="bottom"/>
            <w:hideMark/>
          </w:tcPr>
          <w:p w14:paraId="215B071B"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Almeida</w:t>
            </w:r>
            <w:proofErr w:type="spellEnd"/>
            <w:r w:rsidRPr="00F02C31">
              <w:rPr>
                <w:rFonts w:ascii="Times New Roman" w:eastAsia="Times New Roman" w:hAnsi="Times New Roman" w:cs="Times New Roman"/>
                <w:color w:val="000000"/>
                <w:kern w:val="0"/>
                <w:sz w:val="16"/>
                <w:szCs w:val="16"/>
                <w:lang w:eastAsia="el-GR"/>
              </w:rPr>
              <w:t xml:space="preserve"> (2019)</w:t>
            </w:r>
          </w:p>
        </w:tc>
        <w:tc>
          <w:tcPr>
            <w:tcW w:w="1016" w:type="dxa"/>
            <w:shd w:val="clear" w:color="auto" w:fill="auto"/>
            <w:noWrap/>
            <w:vAlign w:val="bottom"/>
            <w:hideMark/>
          </w:tcPr>
          <w:p w14:paraId="3C2C520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61" w:type="dxa"/>
            <w:shd w:val="clear" w:color="auto" w:fill="auto"/>
            <w:noWrap/>
            <w:vAlign w:val="bottom"/>
            <w:hideMark/>
          </w:tcPr>
          <w:p w14:paraId="0B52B6E0"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18" w:type="dxa"/>
            <w:shd w:val="clear" w:color="auto" w:fill="auto"/>
            <w:noWrap/>
            <w:vAlign w:val="bottom"/>
            <w:hideMark/>
          </w:tcPr>
          <w:p w14:paraId="7F3E5FE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16F2FBE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02B6FA6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40B021D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400E532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0099C6A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2667D92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790376A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14EAD75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05311F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5DE5453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F9E0F7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2DC383E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40A7CF3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3226DA1B" w14:textId="77777777" w:rsidTr="00C4673D">
        <w:trPr>
          <w:trHeight w:val="290"/>
        </w:trPr>
        <w:tc>
          <w:tcPr>
            <w:tcW w:w="1978" w:type="dxa"/>
            <w:shd w:val="clear" w:color="auto" w:fill="auto"/>
            <w:noWrap/>
            <w:vAlign w:val="bottom"/>
            <w:hideMark/>
          </w:tcPr>
          <w:p w14:paraId="302C99E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Burton</w:t>
            </w:r>
            <w:proofErr w:type="spellEnd"/>
            <w:r w:rsidRPr="00F02C31">
              <w:rPr>
                <w:rFonts w:ascii="Times New Roman" w:eastAsia="Times New Roman" w:hAnsi="Times New Roman" w:cs="Times New Roman"/>
                <w:color w:val="000000"/>
                <w:kern w:val="0"/>
                <w:sz w:val="16"/>
                <w:szCs w:val="16"/>
                <w:lang w:eastAsia="el-GR"/>
              </w:rPr>
              <w:t xml:space="preserve"> (2015)</w:t>
            </w:r>
          </w:p>
        </w:tc>
        <w:tc>
          <w:tcPr>
            <w:tcW w:w="1016" w:type="dxa"/>
            <w:shd w:val="clear" w:color="auto" w:fill="auto"/>
            <w:noWrap/>
            <w:vAlign w:val="bottom"/>
            <w:hideMark/>
          </w:tcPr>
          <w:p w14:paraId="3A19697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61" w:type="dxa"/>
            <w:shd w:val="clear" w:color="auto" w:fill="auto"/>
            <w:noWrap/>
            <w:vAlign w:val="bottom"/>
            <w:hideMark/>
          </w:tcPr>
          <w:p w14:paraId="7BEF0BAC"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18" w:type="dxa"/>
            <w:shd w:val="clear" w:color="auto" w:fill="auto"/>
            <w:noWrap/>
            <w:vAlign w:val="bottom"/>
            <w:hideMark/>
          </w:tcPr>
          <w:p w14:paraId="1C9FB22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3581848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44C57E5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678CA6E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9EB907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7D12B11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5120F3E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783AE85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06F1687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641830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4A4DAA8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09382A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56087F2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1F02313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2B970634" w14:textId="77777777" w:rsidTr="00C4673D">
        <w:trPr>
          <w:trHeight w:val="290"/>
        </w:trPr>
        <w:tc>
          <w:tcPr>
            <w:tcW w:w="1978" w:type="dxa"/>
            <w:shd w:val="clear" w:color="auto" w:fill="auto"/>
            <w:noWrap/>
            <w:vAlign w:val="bottom"/>
            <w:hideMark/>
          </w:tcPr>
          <w:p w14:paraId="178A107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Cummisuli</w:t>
            </w:r>
            <w:proofErr w:type="spellEnd"/>
            <w:r w:rsidRPr="00F02C31">
              <w:rPr>
                <w:rFonts w:ascii="Times New Roman" w:eastAsia="Times New Roman" w:hAnsi="Times New Roman" w:cs="Times New Roman"/>
                <w:color w:val="000000"/>
                <w:kern w:val="0"/>
                <w:sz w:val="16"/>
                <w:szCs w:val="16"/>
                <w:lang w:eastAsia="el-GR"/>
              </w:rPr>
              <w:t xml:space="preserve"> (2017)</w:t>
            </w:r>
          </w:p>
        </w:tc>
        <w:tc>
          <w:tcPr>
            <w:tcW w:w="1016" w:type="dxa"/>
            <w:shd w:val="clear" w:color="auto" w:fill="auto"/>
            <w:noWrap/>
            <w:vAlign w:val="bottom"/>
            <w:hideMark/>
          </w:tcPr>
          <w:p w14:paraId="26A6196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61" w:type="dxa"/>
            <w:shd w:val="clear" w:color="auto" w:fill="auto"/>
            <w:noWrap/>
            <w:vAlign w:val="bottom"/>
            <w:hideMark/>
          </w:tcPr>
          <w:p w14:paraId="4D28F6B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18" w:type="dxa"/>
            <w:shd w:val="clear" w:color="auto" w:fill="auto"/>
            <w:noWrap/>
            <w:vAlign w:val="bottom"/>
            <w:hideMark/>
          </w:tcPr>
          <w:p w14:paraId="378D4E6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4304A3C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240CAAA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14FC28A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8AF7F6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6FB7873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6ECBC31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1A082F7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471271B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9A0CF1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1934C6B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8B8713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76DCF65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15E2745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4DAB3087" w14:textId="77777777" w:rsidTr="00C4673D">
        <w:trPr>
          <w:trHeight w:val="290"/>
        </w:trPr>
        <w:tc>
          <w:tcPr>
            <w:tcW w:w="1978" w:type="dxa"/>
            <w:shd w:val="clear" w:color="auto" w:fill="auto"/>
            <w:noWrap/>
            <w:vAlign w:val="bottom"/>
            <w:hideMark/>
          </w:tcPr>
          <w:p w14:paraId="5BD5BA60"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Groot</w:t>
            </w:r>
            <w:proofErr w:type="spellEnd"/>
            <w:r w:rsidRPr="00F02C31">
              <w:rPr>
                <w:rFonts w:ascii="Times New Roman" w:eastAsia="Times New Roman" w:hAnsi="Times New Roman" w:cs="Times New Roman"/>
                <w:color w:val="000000"/>
                <w:kern w:val="0"/>
                <w:sz w:val="16"/>
                <w:szCs w:val="16"/>
                <w:lang w:eastAsia="el-GR"/>
              </w:rPr>
              <w:t xml:space="preserve"> (2016)</w:t>
            </w:r>
          </w:p>
        </w:tc>
        <w:tc>
          <w:tcPr>
            <w:tcW w:w="1016" w:type="dxa"/>
            <w:shd w:val="clear" w:color="auto" w:fill="auto"/>
            <w:noWrap/>
            <w:vAlign w:val="bottom"/>
            <w:hideMark/>
          </w:tcPr>
          <w:p w14:paraId="315BEBA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61" w:type="dxa"/>
            <w:shd w:val="clear" w:color="auto" w:fill="auto"/>
            <w:noWrap/>
            <w:vAlign w:val="bottom"/>
            <w:hideMark/>
          </w:tcPr>
          <w:p w14:paraId="2E6BA23C"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18" w:type="dxa"/>
            <w:shd w:val="clear" w:color="auto" w:fill="auto"/>
            <w:noWrap/>
            <w:vAlign w:val="bottom"/>
            <w:hideMark/>
          </w:tcPr>
          <w:p w14:paraId="723B9F5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745D2B7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35586FA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1CC15A2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40AB576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0844620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4271AA6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1DA398B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2826C07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1B30F4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7D5D82B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076C664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649B488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343AC52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09906D54" w14:textId="77777777" w:rsidTr="00C4673D">
        <w:trPr>
          <w:trHeight w:val="290"/>
        </w:trPr>
        <w:tc>
          <w:tcPr>
            <w:tcW w:w="1978" w:type="dxa"/>
            <w:shd w:val="clear" w:color="auto" w:fill="auto"/>
            <w:noWrap/>
            <w:vAlign w:val="bottom"/>
            <w:hideMark/>
          </w:tcPr>
          <w:p w14:paraId="3B719B70"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Jia</w:t>
            </w:r>
            <w:proofErr w:type="spellEnd"/>
            <w:r w:rsidRPr="00F02C31">
              <w:rPr>
                <w:rFonts w:ascii="Times New Roman" w:eastAsia="Times New Roman" w:hAnsi="Times New Roman" w:cs="Times New Roman"/>
                <w:color w:val="000000"/>
                <w:kern w:val="0"/>
                <w:sz w:val="16"/>
                <w:szCs w:val="16"/>
                <w:lang w:eastAsia="el-GR"/>
              </w:rPr>
              <w:t xml:space="preserve"> (2019)</w:t>
            </w:r>
          </w:p>
        </w:tc>
        <w:tc>
          <w:tcPr>
            <w:tcW w:w="1016" w:type="dxa"/>
            <w:shd w:val="clear" w:color="auto" w:fill="auto"/>
            <w:noWrap/>
            <w:vAlign w:val="bottom"/>
            <w:hideMark/>
          </w:tcPr>
          <w:p w14:paraId="1064DCD9"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61" w:type="dxa"/>
            <w:shd w:val="clear" w:color="auto" w:fill="auto"/>
            <w:noWrap/>
            <w:vAlign w:val="bottom"/>
            <w:hideMark/>
          </w:tcPr>
          <w:p w14:paraId="08793D6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18" w:type="dxa"/>
            <w:shd w:val="clear" w:color="auto" w:fill="auto"/>
            <w:noWrap/>
            <w:vAlign w:val="bottom"/>
            <w:hideMark/>
          </w:tcPr>
          <w:p w14:paraId="2E35B10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5CD5F34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16E29D1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0EB090D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6B023C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4E5A37B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7617D21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0AE4F86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0D198AA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7E9650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3FD5FCD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0F516D2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41D5D2C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4303F30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0A1A4665" w14:textId="77777777" w:rsidTr="00C4673D">
        <w:trPr>
          <w:trHeight w:val="290"/>
        </w:trPr>
        <w:tc>
          <w:tcPr>
            <w:tcW w:w="1978" w:type="dxa"/>
            <w:shd w:val="clear" w:color="auto" w:fill="auto"/>
            <w:noWrap/>
            <w:vAlign w:val="bottom"/>
            <w:hideMark/>
          </w:tcPr>
          <w:p w14:paraId="04BEF20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Leng</w:t>
            </w:r>
            <w:proofErr w:type="spellEnd"/>
            <w:r w:rsidRPr="00F02C31">
              <w:rPr>
                <w:rFonts w:ascii="Times New Roman" w:eastAsia="Times New Roman" w:hAnsi="Times New Roman" w:cs="Times New Roman"/>
                <w:color w:val="000000"/>
                <w:kern w:val="0"/>
                <w:sz w:val="16"/>
                <w:szCs w:val="16"/>
                <w:lang w:eastAsia="el-GR"/>
              </w:rPr>
              <w:t xml:space="preserve"> (2018)</w:t>
            </w:r>
          </w:p>
        </w:tc>
        <w:tc>
          <w:tcPr>
            <w:tcW w:w="1016" w:type="dxa"/>
            <w:shd w:val="clear" w:color="auto" w:fill="auto"/>
            <w:noWrap/>
            <w:vAlign w:val="bottom"/>
            <w:hideMark/>
          </w:tcPr>
          <w:p w14:paraId="2C58C1F4"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61" w:type="dxa"/>
            <w:shd w:val="clear" w:color="auto" w:fill="auto"/>
            <w:noWrap/>
            <w:vAlign w:val="bottom"/>
            <w:hideMark/>
          </w:tcPr>
          <w:p w14:paraId="6415705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18" w:type="dxa"/>
            <w:shd w:val="clear" w:color="auto" w:fill="auto"/>
            <w:noWrap/>
            <w:vAlign w:val="bottom"/>
            <w:hideMark/>
          </w:tcPr>
          <w:p w14:paraId="2583135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3088EB3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0FB52A5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3426721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41F3F3C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46DC438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0B17864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2086614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5E4DB4D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661F2E6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5543721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77CCC4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29B667B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55B489E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5E065B42" w14:textId="77777777" w:rsidTr="00C4673D">
        <w:trPr>
          <w:trHeight w:val="290"/>
        </w:trPr>
        <w:tc>
          <w:tcPr>
            <w:tcW w:w="1978" w:type="dxa"/>
            <w:shd w:val="clear" w:color="auto" w:fill="auto"/>
            <w:noWrap/>
            <w:vAlign w:val="bottom"/>
            <w:hideMark/>
          </w:tcPr>
          <w:p w14:paraId="2D0B5960"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Lewis</w:t>
            </w:r>
            <w:proofErr w:type="spellEnd"/>
            <w:r w:rsidRPr="00F02C31">
              <w:rPr>
                <w:rFonts w:ascii="Times New Roman" w:eastAsia="Times New Roman" w:hAnsi="Times New Roman" w:cs="Times New Roman"/>
                <w:color w:val="000000"/>
                <w:kern w:val="0"/>
                <w:sz w:val="16"/>
                <w:szCs w:val="16"/>
                <w:lang w:eastAsia="el-GR"/>
              </w:rPr>
              <w:t xml:space="preserve"> (2017)</w:t>
            </w:r>
          </w:p>
        </w:tc>
        <w:tc>
          <w:tcPr>
            <w:tcW w:w="1016" w:type="dxa"/>
            <w:shd w:val="clear" w:color="auto" w:fill="auto"/>
            <w:noWrap/>
            <w:vAlign w:val="bottom"/>
            <w:hideMark/>
          </w:tcPr>
          <w:p w14:paraId="277072B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61" w:type="dxa"/>
            <w:shd w:val="clear" w:color="auto" w:fill="auto"/>
            <w:noWrap/>
            <w:vAlign w:val="bottom"/>
            <w:hideMark/>
          </w:tcPr>
          <w:p w14:paraId="1FECE0B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18" w:type="dxa"/>
            <w:shd w:val="clear" w:color="auto" w:fill="auto"/>
            <w:noWrap/>
            <w:vAlign w:val="bottom"/>
            <w:hideMark/>
          </w:tcPr>
          <w:p w14:paraId="5D74D1D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65A2583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201F9B5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77970C2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8BA332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1A49F45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222F102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028BBFF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46508D7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B4F2E0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47A5845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3D276C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2C23E8E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78AB486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23779CE3" w14:textId="77777777" w:rsidTr="00C4673D">
        <w:trPr>
          <w:trHeight w:val="290"/>
        </w:trPr>
        <w:tc>
          <w:tcPr>
            <w:tcW w:w="1978" w:type="dxa"/>
            <w:shd w:val="clear" w:color="auto" w:fill="auto"/>
            <w:noWrap/>
            <w:vAlign w:val="bottom"/>
            <w:hideMark/>
          </w:tcPr>
          <w:p w14:paraId="34E7CEE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Lim</w:t>
            </w:r>
            <w:proofErr w:type="spellEnd"/>
            <w:r w:rsidRPr="00F02C31">
              <w:rPr>
                <w:rFonts w:ascii="Times New Roman" w:eastAsia="Times New Roman" w:hAnsi="Times New Roman" w:cs="Times New Roman"/>
                <w:color w:val="000000"/>
                <w:kern w:val="0"/>
                <w:sz w:val="16"/>
                <w:szCs w:val="16"/>
                <w:lang w:eastAsia="el-GR"/>
              </w:rPr>
              <w:t xml:space="preserve"> (2019)</w:t>
            </w:r>
          </w:p>
        </w:tc>
        <w:tc>
          <w:tcPr>
            <w:tcW w:w="1016" w:type="dxa"/>
            <w:shd w:val="clear" w:color="auto" w:fill="auto"/>
            <w:noWrap/>
            <w:vAlign w:val="bottom"/>
            <w:hideMark/>
          </w:tcPr>
          <w:p w14:paraId="3BF9BBF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61" w:type="dxa"/>
            <w:shd w:val="clear" w:color="auto" w:fill="auto"/>
            <w:noWrap/>
            <w:vAlign w:val="bottom"/>
            <w:hideMark/>
          </w:tcPr>
          <w:p w14:paraId="76AD3EE8"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18" w:type="dxa"/>
            <w:shd w:val="clear" w:color="auto" w:fill="auto"/>
            <w:noWrap/>
            <w:vAlign w:val="bottom"/>
            <w:hideMark/>
          </w:tcPr>
          <w:p w14:paraId="6F53495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69322AA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449B5FF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17BCBCD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EA5CD4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79C15E6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0A4FA36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2C3CAEB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2F07657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49CC6EE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42C78A9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C1D2B5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0615341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767C8E9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5539120E" w14:textId="77777777" w:rsidTr="00C4673D">
        <w:trPr>
          <w:trHeight w:val="290"/>
        </w:trPr>
        <w:tc>
          <w:tcPr>
            <w:tcW w:w="1978" w:type="dxa"/>
            <w:shd w:val="clear" w:color="auto" w:fill="auto"/>
            <w:noWrap/>
            <w:vAlign w:val="bottom"/>
            <w:hideMark/>
          </w:tcPr>
          <w:p w14:paraId="3ECA7C84"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Song</w:t>
            </w:r>
            <w:proofErr w:type="spellEnd"/>
            <w:r w:rsidRPr="00F02C31">
              <w:rPr>
                <w:rFonts w:ascii="Times New Roman" w:eastAsia="Times New Roman" w:hAnsi="Times New Roman" w:cs="Times New Roman"/>
                <w:color w:val="000000"/>
                <w:kern w:val="0"/>
                <w:sz w:val="16"/>
                <w:szCs w:val="16"/>
                <w:lang w:eastAsia="el-GR"/>
              </w:rPr>
              <w:t xml:space="preserve"> (2018)</w:t>
            </w:r>
          </w:p>
        </w:tc>
        <w:tc>
          <w:tcPr>
            <w:tcW w:w="1016" w:type="dxa"/>
            <w:shd w:val="clear" w:color="auto" w:fill="auto"/>
            <w:noWrap/>
            <w:vAlign w:val="bottom"/>
            <w:hideMark/>
          </w:tcPr>
          <w:p w14:paraId="7917BBCD"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61" w:type="dxa"/>
            <w:shd w:val="clear" w:color="auto" w:fill="auto"/>
            <w:noWrap/>
            <w:vAlign w:val="bottom"/>
            <w:hideMark/>
          </w:tcPr>
          <w:p w14:paraId="1E8C9E3D"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18" w:type="dxa"/>
            <w:shd w:val="clear" w:color="auto" w:fill="auto"/>
            <w:noWrap/>
            <w:vAlign w:val="bottom"/>
            <w:hideMark/>
          </w:tcPr>
          <w:p w14:paraId="139F39E4"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92" w:type="dxa"/>
            <w:shd w:val="clear" w:color="auto" w:fill="auto"/>
            <w:noWrap/>
            <w:vAlign w:val="bottom"/>
            <w:hideMark/>
          </w:tcPr>
          <w:p w14:paraId="5E7CAE5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759" w:type="dxa"/>
            <w:shd w:val="clear" w:color="auto" w:fill="auto"/>
            <w:noWrap/>
            <w:vAlign w:val="bottom"/>
            <w:hideMark/>
          </w:tcPr>
          <w:p w14:paraId="70399A5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6CE21DA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998257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1CE2676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34A5A91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5254CCE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1A462CF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138A2A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1078" w:type="dxa"/>
            <w:shd w:val="clear" w:color="auto" w:fill="auto"/>
            <w:noWrap/>
            <w:vAlign w:val="bottom"/>
            <w:hideMark/>
          </w:tcPr>
          <w:p w14:paraId="44C5AC9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567" w:type="dxa"/>
            <w:shd w:val="clear" w:color="auto" w:fill="auto"/>
            <w:noWrap/>
            <w:vAlign w:val="bottom"/>
            <w:hideMark/>
          </w:tcPr>
          <w:p w14:paraId="6E7B5D0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0DAD6BA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5108AF4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66FF9414" w14:textId="77777777" w:rsidTr="00C4673D">
        <w:trPr>
          <w:trHeight w:val="290"/>
        </w:trPr>
        <w:tc>
          <w:tcPr>
            <w:tcW w:w="1978" w:type="dxa"/>
            <w:shd w:val="clear" w:color="auto" w:fill="auto"/>
            <w:noWrap/>
            <w:vAlign w:val="bottom"/>
            <w:hideMark/>
          </w:tcPr>
          <w:p w14:paraId="0976861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Wang</w:t>
            </w:r>
            <w:proofErr w:type="spellEnd"/>
            <w:r w:rsidRPr="00F02C31">
              <w:rPr>
                <w:rFonts w:ascii="Times New Roman" w:eastAsia="Times New Roman" w:hAnsi="Times New Roman" w:cs="Times New Roman"/>
                <w:color w:val="000000"/>
                <w:kern w:val="0"/>
                <w:sz w:val="16"/>
                <w:szCs w:val="16"/>
                <w:lang w:eastAsia="el-GR"/>
              </w:rPr>
              <w:t xml:space="preserve"> (2019)</w:t>
            </w:r>
          </w:p>
        </w:tc>
        <w:tc>
          <w:tcPr>
            <w:tcW w:w="1016" w:type="dxa"/>
            <w:shd w:val="clear" w:color="auto" w:fill="auto"/>
            <w:noWrap/>
            <w:vAlign w:val="bottom"/>
            <w:hideMark/>
          </w:tcPr>
          <w:p w14:paraId="230211F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61" w:type="dxa"/>
            <w:shd w:val="clear" w:color="auto" w:fill="auto"/>
            <w:noWrap/>
            <w:vAlign w:val="bottom"/>
            <w:hideMark/>
          </w:tcPr>
          <w:p w14:paraId="2179129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18" w:type="dxa"/>
            <w:shd w:val="clear" w:color="auto" w:fill="auto"/>
            <w:noWrap/>
            <w:vAlign w:val="bottom"/>
            <w:hideMark/>
          </w:tcPr>
          <w:p w14:paraId="3CCC0CF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7B1A4A3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3A9D8B0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48EA5E3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622DF87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18A1D0D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12D47E6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7D01E9C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4D72E95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4C6D708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1D82324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6CE80D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5B32804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3B70873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63E9ED50" w14:textId="77777777" w:rsidTr="00C4673D">
        <w:trPr>
          <w:trHeight w:val="290"/>
        </w:trPr>
        <w:tc>
          <w:tcPr>
            <w:tcW w:w="1978" w:type="dxa"/>
            <w:shd w:val="clear" w:color="auto" w:fill="auto"/>
            <w:noWrap/>
            <w:vAlign w:val="bottom"/>
            <w:hideMark/>
          </w:tcPr>
          <w:p w14:paraId="75E0BA5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Zou</w:t>
            </w:r>
            <w:proofErr w:type="spellEnd"/>
            <w:r w:rsidRPr="00F02C31">
              <w:rPr>
                <w:rFonts w:ascii="Times New Roman" w:eastAsia="Times New Roman" w:hAnsi="Times New Roman" w:cs="Times New Roman"/>
                <w:color w:val="000000"/>
                <w:kern w:val="0"/>
                <w:sz w:val="16"/>
                <w:szCs w:val="16"/>
                <w:lang w:eastAsia="el-GR"/>
              </w:rPr>
              <w:t xml:space="preserve"> (2019)</w:t>
            </w:r>
          </w:p>
        </w:tc>
        <w:tc>
          <w:tcPr>
            <w:tcW w:w="1016" w:type="dxa"/>
            <w:shd w:val="clear" w:color="auto" w:fill="auto"/>
            <w:noWrap/>
            <w:vAlign w:val="bottom"/>
            <w:hideMark/>
          </w:tcPr>
          <w:p w14:paraId="4958F40B"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61" w:type="dxa"/>
            <w:shd w:val="clear" w:color="auto" w:fill="auto"/>
            <w:noWrap/>
            <w:vAlign w:val="bottom"/>
            <w:hideMark/>
          </w:tcPr>
          <w:p w14:paraId="7497276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18" w:type="dxa"/>
            <w:shd w:val="clear" w:color="auto" w:fill="auto"/>
            <w:noWrap/>
            <w:vAlign w:val="bottom"/>
            <w:hideMark/>
          </w:tcPr>
          <w:p w14:paraId="65D0943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0DD288C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60D6E84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2F98DFE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6D2760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23071E4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63221A1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2E4F749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393994D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10F9B7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7ECD5B7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73A8F5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0C98DAF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5F15D71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7A82FE25" w14:textId="77777777" w:rsidTr="00C4673D">
        <w:trPr>
          <w:trHeight w:val="290"/>
        </w:trPr>
        <w:tc>
          <w:tcPr>
            <w:tcW w:w="1978" w:type="dxa"/>
            <w:shd w:val="clear" w:color="auto" w:fill="auto"/>
            <w:noWrap/>
            <w:vAlign w:val="bottom"/>
            <w:hideMark/>
          </w:tcPr>
          <w:p w14:paraId="20421358"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lastRenderedPageBreak/>
              <w:t>Aune</w:t>
            </w:r>
            <w:proofErr w:type="spellEnd"/>
            <w:r w:rsidRPr="00F02C31">
              <w:rPr>
                <w:rFonts w:ascii="Times New Roman" w:eastAsia="Times New Roman" w:hAnsi="Times New Roman" w:cs="Times New Roman"/>
                <w:color w:val="000000"/>
                <w:kern w:val="0"/>
                <w:sz w:val="16"/>
                <w:szCs w:val="16"/>
                <w:lang w:eastAsia="el-GR"/>
              </w:rPr>
              <w:t xml:space="preserve"> (2015)</w:t>
            </w:r>
          </w:p>
        </w:tc>
        <w:tc>
          <w:tcPr>
            <w:tcW w:w="1016" w:type="dxa"/>
            <w:shd w:val="clear" w:color="auto" w:fill="auto"/>
            <w:noWrap/>
            <w:vAlign w:val="bottom"/>
            <w:hideMark/>
          </w:tcPr>
          <w:p w14:paraId="21ECE56C"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182A1A88"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18" w:type="dxa"/>
            <w:shd w:val="clear" w:color="auto" w:fill="auto"/>
            <w:noWrap/>
            <w:vAlign w:val="bottom"/>
            <w:hideMark/>
          </w:tcPr>
          <w:p w14:paraId="22489306"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992" w:type="dxa"/>
            <w:shd w:val="clear" w:color="auto" w:fill="auto"/>
            <w:noWrap/>
            <w:vAlign w:val="bottom"/>
            <w:hideMark/>
          </w:tcPr>
          <w:p w14:paraId="553D08D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2188509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05892ED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AD7A4F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3DE1231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010B6D5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2E6E697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5CD1B3C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3EBD18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38D2B2A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061BFBD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7A99652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69C9B71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46D2BFD9" w14:textId="77777777" w:rsidTr="00C4673D">
        <w:trPr>
          <w:trHeight w:val="290"/>
        </w:trPr>
        <w:tc>
          <w:tcPr>
            <w:tcW w:w="1978" w:type="dxa"/>
            <w:shd w:val="clear" w:color="auto" w:fill="auto"/>
            <w:noWrap/>
            <w:vAlign w:val="bottom"/>
            <w:hideMark/>
          </w:tcPr>
          <w:p w14:paraId="0E5CC22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Chen</w:t>
            </w:r>
            <w:proofErr w:type="spellEnd"/>
            <w:r w:rsidRPr="00F02C31">
              <w:rPr>
                <w:rFonts w:ascii="Times New Roman" w:eastAsia="Times New Roman" w:hAnsi="Times New Roman" w:cs="Times New Roman"/>
                <w:color w:val="000000"/>
                <w:kern w:val="0"/>
                <w:sz w:val="16"/>
                <w:szCs w:val="16"/>
                <w:lang w:eastAsia="el-GR"/>
              </w:rPr>
              <w:t xml:space="preserve"> (2019)</w:t>
            </w:r>
          </w:p>
        </w:tc>
        <w:tc>
          <w:tcPr>
            <w:tcW w:w="1016" w:type="dxa"/>
            <w:shd w:val="clear" w:color="auto" w:fill="auto"/>
            <w:noWrap/>
            <w:vAlign w:val="bottom"/>
            <w:hideMark/>
          </w:tcPr>
          <w:p w14:paraId="1790736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1BA7590F"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18" w:type="dxa"/>
            <w:shd w:val="clear" w:color="auto" w:fill="auto"/>
            <w:noWrap/>
            <w:vAlign w:val="bottom"/>
            <w:hideMark/>
          </w:tcPr>
          <w:p w14:paraId="7E1061D9"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992" w:type="dxa"/>
            <w:shd w:val="clear" w:color="auto" w:fill="auto"/>
            <w:noWrap/>
            <w:vAlign w:val="bottom"/>
            <w:hideMark/>
          </w:tcPr>
          <w:p w14:paraId="5586B40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2BB51D2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5E2B316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A1277D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718D050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4A0753D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1627EE5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14EE6E6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A0DF1C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24015E6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638E3EB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630A163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15039E0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66773DE2" w14:textId="77777777" w:rsidTr="00C4673D">
        <w:trPr>
          <w:trHeight w:val="290"/>
        </w:trPr>
        <w:tc>
          <w:tcPr>
            <w:tcW w:w="1978" w:type="dxa"/>
            <w:shd w:val="clear" w:color="auto" w:fill="auto"/>
            <w:noWrap/>
            <w:vAlign w:val="bottom"/>
            <w:hideMark/>
          </w:tcPr>
          <w:p w14:paraId="1E16B5FC"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Liu</w:t>
            </w:r>
            <w:proofErr w:type="spellEnd"/>
            <w:r w:rsidRPr="00F02C31">
              <w:rPr>
                <w:rFonts w:ascii="Times New Roman" w:eastAsia="Times New Roman" w:hAnsi="Times New Roman" w:cs="Times New Roman"/>
                <w:color w:val="000000"/>
                <w:kern w:val="0"/>
                <w:sz w:val="16"/>
                <w:szCs w:val="16"/>
                <w:lang w:eastAsia="el-GR"/>
              </w:rPr>
              <w:t xml:space="preserve"> (2011)</w:t>
            </w:r>
          </w:p>
        </w:tc>
        <w:tc>
          <w:tcPr>
            <w:tcW w:w="1016" w:type="dxa"/>
            <w:shd w:val="clear" w:color="auto" w:fill="auto"/>
            <w:noWrap/>
            <w:vAlign w:val="bottom"/>
            <w:hideMark/>
          </w:tcPr>
          <w:p w14:paraId="68504954"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6B1A11F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18" w:type="dxa"/>
            <w:shd w:val="clear" w:color="auto" w:fill="auto"/>
            <w:noWrap/>
            <w:vAlign w:val="bottom"/>
            <w:hideMark/>
          </w:tcPr>
          <w:p w14:paraId="62308454"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992" w:type="dxa"/>
            <w:shd w:val="clear" w:color="auto" w:fill="auto"/>
            <w:noWrap/>
            <w:vAlign w:val="bottom"/>
            <w:hideMark/>
          </w:tcPr>
          <w:p w14:paraId="7A51628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1F3ECBD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471E9A1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C0A844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3A807CE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6E450BF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69E9500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36B0376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14AEF0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52C062E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99F8B8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38B81EF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0A89E08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7703470A" w14:textId="77777777" w:rsidTr="00C4673D">
        <w:trPr>
          <w:trHeight w:val="290"/>
        </w:trPr>
        <w:tc>
          <w:tcPr>
            <w:tcW w:w="1978" w:type="dxa"/>
            <w:shd w:val="clear" w:color="auto" w:fill="auto"/>
            <w:noWrap/>
            <w:vAlign w:val="bottom"/>
            <w:hideMark/>
          </w:tcPr>
          <w:p w14:paraId="078DF2B4"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Mahmood</w:t>
            </w:r>
            <w:proofErr w:type="spellEnd"/>
            <w:r w:rsidRPr="00F02C31">
              <w:rPr>
                <w:rFonts w:ascii="Times New Roman" w:eastAsia="Times New Roman" w:hAnsi="Times New Roman" w:cs="Times New Roman"/>
                <w:color w:val="000000"/>
                <w:kern w:val="0"/>
                <w:sz w:val="16"/>
                <w:szCs w:val="16"/>
                <w:lang w:eastAsia="el-GR"/>
              </w:rPr>
              <w:t xml:space="preserve"> (2017)</w:t>
            </w:r>
          </w:p>
        </w:tc>
        <w:tc>
          <w:tcPr>
            <w:tcW w:w="1016" w:type="dxa"/>
            <w:shd w:val="clear" w:color="auto" w:fill="auto"/>
            <w:noWrap/>
            <w:vAlign w:val="bottom"/>
            <w:hideMark/>
          </w:tcPr>
          <w:p w14:paraId="6BA4909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234B1F30"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18" w:type="dxa"/>
            <w:shd w:val="clear" w:color="auto" w:fill="auto"/>
            <w:noWrap/>
            <w:vAlign w:val="bottom"/>
            <w:hideMark/>
          </w:tcPr>
          <w:p w14:paraId="13F82884"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992" w:type="dxa"/>
            <w:shd w:val="clear" w:color="auto" w:fill="auto"/>
            <w:noWrap/>
            <w:vAlign w:val="bottom"/>
            <w:hideMark/>
          </w:tcPr>
          <w:p w14:paraId="32370CA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04ECF4B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117554C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5D42C5B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65A6D7E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4CB50F5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591A10F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580A7CF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56925B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4DD98FD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E70E0B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3B696E4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56B84A3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61ED2ABF" w14:textId="77777777" w:rsidTr="00C4673D">
        <w:trPr>
          <w:trHeight w:val="290"/>
        </w:trPr>
        <w:tc>
          <w:tcPr>
            <w:tcW w:w="1978" w:type="dxa"/>
            <w:shd w:val="clear" w:color="auto" w:fill="auto"/>
            <w:noWrap/>
            <w:vAlign w:val="bottom"/>
            <w:hideMark/>
          </w:tcPr>
          <w:p w14:paraId="53C93388"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O'Rorke</w:t>
            </w:r>
            <w:proofErr w:type="spellEnd"/>
            <w:r w:rsidRPr="00F02C31">
              <w:rPr>
                <w:rFonts w:ascii="Times New Roman" w:eastAsia="Times New Roman" w:hAnsi="Times New Roman" w:cs="Times New Roman"/>
                <w:color w:val="000000"/>
                <w:kern w:val="0"/>
                <w:sz w:val="16"/>
                <w:szCs w:val="16"/>
                <w:lang w:eastAsia="el-GR"/>
              </w:rPr>
              <w:t xml:space="preserve"> (2010)</w:t>
            </w:r>
          </w:p>
        </w:tc>
        <w:tc>
          <w:tcPr>
            <w:tcW w:w="1016" w:type="dxa"/>
            <w:shd w:val="clear" w:color="auto" w:fill="auto"/>
            <w:noWrap/>
            <w:vAlign w:val="bottom"/>
            <w:hideMark/>
          </w:tcPr>
          <w:p w14:paraId="68CACDA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473FA8E7"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18" w:type="dxa"/>
            <w:shd w:val="clear" w:color="auto" w:fill="auto"/>
            <w:noWrap/>
            <w:vAlign w:val="bottom"/>
            <w:hideMark/>
          </w:tcPr>
          <w:p w14:paraId="703F72B8"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992" w:type="dxa"/>
            <w:shd w:val="clear" w:color="auto" w:fill="auto"/>
            <w:noWrap/>
            <w:vAlign w:val="bottom"/>
            <w:hideMark/>
          </w:tcPr>
          <w:p w14:paraId="4D20DDA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00E41D3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4A41C71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588047E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4C52455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0B3B538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7E0046F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6BAF8BA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488CA34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566114D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6569567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152715A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1777971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7B2C9078" w14:textId="77777777" w:rsidTr="00C4673D">
        <w:trPr>
          <w:trHeight w:val="290"/>
        </w:trPr>
        <w:tc>
          <w:tcPr>
            <w:tcW w:w="1978" w:type="dxa"/>
            <w:shd w:val="clear" w:color="auto" w:fill="auto"/>
            <w:noWrap/>
            <w:vAlign w:val="bottom"/>
            <w:hideMark/>
          </w:tcPr>
          <w:p w14:paraId="628DBAD9"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Pizot</w:t>
            </w:r>
            <w:proofErr w:type="spellEnd"/>
            <w:r w:rsidRPr="00F02C31">
              <w:rPr>
                <w:rFonts w:ascii="Times New Roman" w:eastAsia="Times New Roman" w:hAnsi="Times New Roman" w:cs="Times New Roman"/>
                <w:color w:val="000000"/>
                <w:kern w:val="0"/>
                <w:sz w:val="16"/>
                <w:szCs w:val="16"/>
                <w:lang w:eastAsia="el-GR"/>
              </w:rPr>
              <w:t xml:space="preserve"> (2016)</w:t>
            </w:r>
          </w:p>
        </w:tc>
        <w:tc>
          <w:tcPr>
            <w:tcW w:w="1016" w:type="dxa"/>
            <w:shd w:val="clear" w:color="auto" w:fill="auto"/>
            <w:noWrap/>
            <w:vAlign w:val="bottom"/>
            <w:hideMark/>
          </w:tcPr>
          <w:p w14:paraId="7246126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053C4DF7"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18" w:type="dxa"/>
            <w:shd w:val="clear" w:color="auto" w:fill="auto"/>
            <w:noWrap/>
            <w:vAlign w:val="bottom"/>
            <w:hideMark/>
          </w:tcPr>
          <w:p w14:paraId="7587A2B7"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992" w:type="dxa"/>
            <w:shd w:val="clear" w:color="auto" w:fill="auto"/>
            <w:noWrap/>
            <w:vAlign w:val="bottom"/>
            <w:hideMark/>
          </w:tcPr>
          <w:p w14:paraId="6F7A4A3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417D935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09896FF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898C23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175F0136"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36" w:type="dxa"/>
            <w:shd w:val="clear" w:color="auto" w:fill="auto"/>
            <w:noWrap/>
            <w:vAlign w:val="bottom"/>
            <w:hideMark/>
          </w:tcPr>
          <w:p w14:paraId="32BE30A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1107" w:type="dxa"/>
            <w:shd w:val="clear" w:color="auto" w:fill="auto"/>
            <w:noWrap/>
            <w:vAlign w:val="bottom"/>
            <w:hideMark/>
          </w:tcPr>
          <w:p w14:paraId="455CA3A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0DFEE74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06FA7B3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52549A5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2B27E9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64AE043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02E3E09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63ED34C2" w14:textId="77777777" w:rsidTr="00C4673D">
        <w:trPr>
          <w:trHeight w:val="290"/>
        </w:trPr>
        <w:tc>
          <w:tcPr>
            <w:tcW w:w="1978" w:type="dxa"/>
            <w:shd w:val="clear" w:color="auto" w:fill="auto"/>
            <w:noWrap/>
            <w:vAlign w:val="bottom"/>
            <w:hideMark/>
          </w:tcPr>
          <w:p w14:paraId="77AF3697"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Robsahm</w:t>
            </w:r>
            <w:proofErr w:type="spellEnd"/>
            <w:r w:rsidRPr="00F02C31">
              <w:rPr>
                <w:rFonts w:ascii="Times New Roman" w:eastAsia="Times New Roman" w:hAnsi="Times New Roman" w:cs="Times New Roman"/>
                <w:color w:val="000000"/>
                <w:kern w:val="0"/>
                <w:sz w:val="16"/>
                <w:szCs w:val="16"/>
                <w:lang w:eastAsia="el-GR"/>
              </w:rPr>
              <w:t xml:space="preserve"> (2013)</w:t>
            </w:r>
          </w:p>
        </w:tc>
        <w:tc>
          <w:tcPr>
            <w:tcW w:w="1016" w:type="dxa"/>
            <w:shd w:val="clear" w:color="auto" w:fill="auto"/>
            <w:noWrap/>
            <w:vAlign w:val="bottom"/>
            <w:hideMark/>
          </w:tcPr>
          <w:p w14:paraId="17CE3E76"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5E3EF53B"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18" w:type="dxa"/>
            <w:shd w:val="clear" w:color="auto" w:fill="auto"/>
            <w:noWrap/>
            <w:vAlign w:val="bottom"/>
            <w:hideMark/>
          </w:tcPr>
          <w:p w14:paraId="3052B366"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992" w:type="dxa"/>
            <w:shd w:val="clear" w:color="auto" w:fill="auto"/>
            <w:noWrap/>
            <w:vAlign w:val="bottom"/>
            <w:hideMark/>
          </w:tcPr>
          <w:p w14:paraId="6FB9172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2ABA683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4C3C1A0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8BEA26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0468536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3154936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14A788F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7A3F696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6DBBEBF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5D5912B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D2FCD2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6DDEF0E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1CCC47D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72E79407" w14:textId="77777777" w:rsidTr="00C4673D">
        <w:trPr>
          <w:trHeight w:val="290"/>
        </w:trPr>
        <w:tc>
          <w:tcPr>
            <w:tcW w:w="1978" w:type="dxa"/>
            <w:shd w:val="clear" w:color="auto" w:fill="auto"/>
            <w:noWrap/>
            <w:vAlign w:val="bottom"/>
            <w:hideMark/>
          </w:tcPr>
          <w:p w14:paraId="1E0DEA0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Sattelmair</w:t>
            </w:r>
            <w:proofErr w:type="spellEnd"/>
            <w:r w:rsidRPr="00F02C31">
              <w:rPr>
                <w:rFonts w:ascii="Times New Roman" w:eastAsia="Times New Roman" w:hAnsi="Times New Roman" w:cs="Times New Roman"/>
                <w:color w:val="000000"/>
                <w:kern w:val="0"/>
                <w:sz w:val="16"/>
                <w:szCs w:val="16"/>
                <w:lang w:eastAsia="el-GR"/>
              </w:rPr>
              <w:t xml:space="preserve"> (2011)</w:t>
            </w:r>
          </w:p>
        </w:tc>
        <w:tc>
          <w:tcPr>
            <w:tcW w:w="1016" w:type="dxa"/>
            <w:shd w:val="clear" w:color="auto" w:fill="auto"/>
            <w:noWrap/>
            <w:vAlign w:val="bottom"/>
            <w:hideMark/>
          </w:tcPr>
          <w:p w14:paraId="16D778B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633FC9F8"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18" w:type="dxa"/>
            <w:shd w:val="clear" w:color="auto" w:fill="auto"/>
            <w:noWrap/>
            <w:vAlign w:val="bottom"/>
            <w:hideMark/>
          </w:tcPr>
          <w:p w14:paraId="21340ABC"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992" w:type="dxa"/>
            <w:shd w:val="clear" w:color="auto" w:fill="auto"/>
            <w:noWrap/>
            <w:vAlign w:val="bottom"/>
            <w:hideMark/>
          </w:tcPr>
          <w:p w14:paraId="648C876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7E32F0E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0350A52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47DBF3A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5C20040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5347324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6D61587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4A8B925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6778F32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2616300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C3D9A9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225F899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462E225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52F48580" w14:textId="77777777" w:rsidTr="00C4673D">
        <w:trPr>
          <w:trHeight w:val="290"/>
        </w:trPr>
        <w:tc>
          <w:tcPr>
            <w:tcW w:w="1978" w:type="dxa"/>
            <w:shd w:val="clear" w:color="auto" w:fill="auto"/>
            <w:noWrap/>
            <w:vAlign w:val="bottom"/>
            <w:hideMark/>
          </w:tcPr>
          <w:p w14:paraId="3926D47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Schmid</w:t>
            </w:r>
            <w:proofErr w:type="spellEnd"/>
            <w:r w:rsidRPr="00F02C31">
              <w:rPr>
                <w:rFonts w:ascii="Times New Roman" w:eastAsia="Times New Roman" w:hAnsi="Times New Roman" w:cs="Times New Roman"/>
                <w:color w:val="000000"/>
                <w:kern w:val="0"/>
                <w:sz w:val="16"/>
                <w:szCs w:val="16"/>
                <w:lang w:eastAsia="el-GR"/>
              </w:rPr>
              <w:t xml:space="preserve"> (2015)</w:t>
            </w:r>
          </w:p>
        </w:tc>
        <w:tc>
          <w:tcPr>
            <w:tcW w:w="1016" w:type="dxa"/>
            <w:shd w:val="clear" w:color="auto" w:fill="auto"/>
            <w:noWrap/>
            <w:vAlign w:val="bottom"/>
            <w:hideMark/>
          </w:tcPr>
          <w:p w14:paraId="21B2BAAB"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60B0043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18" w:type="dxa"/>
            <w:shd w:val="clear" w:color="auto" w:fill="auto"/>
            <w:noWrap/>
            <w:vAlign w:val="bottom"/>
            <w:hideMark/>
          </w:tcPr>
          <w:p w14:paraId="5B9F9B5C"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992" w:type="dxa"/>
            <w:shd w:val="clear" w:color="auto" w:fill="auto"/>
            <w:noWrap/>
            <w:vAlign w:val="bottom"/>
            <w:hideMark/>
          </w:tcPr>
          <w:p w14:paraId="1517F44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5303628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43E7658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F2EC46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6030C35C"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36" w:type="dxa"/>
            <w:shd w:val="clear" w:color="auto" w:fill="auto"/>
            <w:noWrap/>
            <w:vAlign w:val="bottom"/>
            <w:hideMark/>
          </w:tcPr>
          <w:p w14:paraId="49C37F8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1107" w:type="dxa"/>
            <w:shd w:val="clear" w:color="auto" w:fill="auto"/>
            <w:noWrap/>
            <w:vAlign w:val="bottom"/>
            <w:hideMark/>
          </w:tcPr>
          <w:p w14:paraId="6BFF64F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3FD0F6D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4E99E52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00F9D81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0BE40E6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470843C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231E0D6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5E3AEE1E" w14:textId="77777777" w:rsidTr="00C4673D">
        <w:trPr>
          <w:trHeight w:val="290"/>
        </w:trPr>
        <w:tc>
          <w:tcPr>
            <w:tcW w:w="1978" w:type="dxa"/>
            <w:shd w:val="clear" w:color="auto" w:fill="auto"/>
            <w:noWrap/>
            <w:vAlign w:val="bottom"/>
            <w:hideMark/>
          </w:tcPr>
          <w:p w14:paraId="09B266FB"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Wendel-Vos</w:t>
            </w:r>
            <w:proofErr w:type="spellEnd"/>
            <w:r w:rsidRPr="00F02C31">
              <w:rPr>
                <w:rFonts w:ascii="Times New Roman" w:eastAsia="Times New Roman" w:hAnsi="Times New Roman" w:cs="Times New Roman"/>
                <w:color w:val="000000"/>
                <w:kern w:val="0"/>
                <w:sz w:val="16"/>
                <w:szCs w:val="16"/>
                <w:lang w:eastAsia="el-GR"/>
              </w:rPr>
              <w:t xml:space="preserve"> (2004)</w:t>
            </w:r>
          </w:p>
        </w:tc>
        <w:tc>
          <w:tcPr>
            <w:tcW w:w="1016" w:type="dxa"/>
            <w:shd w:val="clear" w:color="auto" w:fill="auto"/>
            <w:noWrap/>
            <w:vAlign w:val="bottom"/>
            <w:hideMark/>
          </w:tcPr>
          <w:p w14:paraId="1C2558B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5FCA3548"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18" w:type="dxa"/>
            <w:shd w:val="clear" w:color="auto" w:fill="auto"/>
            <w:noWrap/>
            <w:vAlign w:val="bottom"/>
            <w:hideMark/>
          </w:tcPr>
          <w:p w14:paraId="6B6AF73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992" w:type="dxa"/>
            <w:shd w:val="clear" w:color="auto" w:fill="auto"/>
            <w:noWrap/>
            <w:vAlign w:val="bottom"/>
            <w:hideMark/>
          </w:tcPr>
          <w:p w14:paraId="019A5CE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19EA1F9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45CAEDB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50EBFF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71E647B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2A5AC03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768C5AB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017FFCF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617455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65CC501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6A29186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459AC0D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5CE527F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6D4BC6A9" w14:textId="77777777" w:rsidTr="00C4673D">
        <w:trPr>
          <w:trHeight w:val="290"/>
        </w:trPr>
        <w:tc>
          <w:tcPr>
            <w:tcW w:w="1978" w:type="dxa"/>
            <w:shd w:val="clear" w:color="auto" w:fill="auto"/>
            <w:noWrap/>
            <w:vAlign w:val="bottom"/>
            <w:hideMark/>
          </w:tcPr>
          <w:p w14:paraId="15CDE85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Yang</w:t>
            </w:r>
            <w:proofErr w:type="spellEnd"/>
            <w:r w:rsidRPr="00F02C31">
              <w:rPr>
                <w:rFonts w:ascii="Times New Roman" w:eastAsia="Times New Roman" w:hAnsi="Times New Roman" w:cs="Times New Roman"/>
                <w:color w:val="000000"/>
                <w:kern w:val="0"/>
                <w:sz w:val="16"/>
                <w:szCs w:val="16"/>
                <w:lang w:eastAsia="el-GR"/>
              </w:rPr>
              <w:t xml:space="preserve"> (2018)</w:t>
            </w:r>
          </w:p>
        </w:tc>
        <w:tc>
          <w:tcPr>
            <w:tcW w:w="1016" w:type="dxa"/>
            <w:shd w:val="clear" w:color="auto" w:fill="auto"/>
            <w:noWrap/>
            <w:vAlign w:val="bottom"/>
            <w:hideMark/>
          </w:tcPr>
          <w:p w14:paraId="17580E1B"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2821DEE0"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818" w:type="dxa"/>
            <w:shd w:val="clear" w:color="auto" w:fill="auto"/>
            <w:noWrap/>
            <w:vAlign w:val="bottom"/>
            <w:hideMark/>
          </w:tcPr>
          <w:p w14:paraId="367012A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992" w:type="dxa"/>
            <w:shd w:val="clear" w:color="auto" w:fill="auto"/>
            <w:noWrap/>
            <w:vAlign w:val="bottom"/>
            <w:hideMark/>
          </w:tcPr>
          <w:p w14:paraId="0487DA3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6ACA87F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76CF7D8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10F79B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19BC201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6127F35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54AE1F8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36FD35B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B03ABD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46E42D9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AB52B6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534F07C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19EB273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69E98176" w14:textId="77777777" w:rsidTr="00C4673D">
        <w:trPr>
          <w:trHeight w:val="290"/>
        </w:trPr>
        <w:tc>
          <w:tcPr>
            <w:tcW w:w="1978" w:type="dxa"/>
            <w:shd w:val="clear" w:color="auto" w:fill="auto"/>
            <w:noWrap/>
            <w:vAlign w:val="bottom"/>
            <w:hideMark/>
          </w:tcPr>
          <w:p w14:paraId="0F113A4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Cheema</w:t>
            </w:r>
            <w:proofErr w:type="spellEnd"/>
            <w:r w:rsidRPr="00F02C31">
              <w:rPr>
                <w:rFonts w:ascii="Times New Roman" w:eastAsia="Times New Roman" w:hAnsi="Times New Roman" w:cs="Times New Roman"/>
                <w:color w:val="000000"/>
                <w:kern w:val="0"/>
                <w:sz w:val="16"/>
                <w:szCs w:val="16"/>
                <w:lang w:eastAsia="el-GR"/>
              </w:rPr>
              <w:t xml:space="preserve"> (2014)</w:t>
            </w:r>
          </w:p>
        </w:tc>
        <w:tc>
          <w:tcPr>
            <w:tcW w:w="1016" w:type="dxa"/>
            <w:shd w:val="clear" w:color="auto" w:fill="auto"/>
            <w:noWrap/>
            <w:vAlign w:val="bottom"/>
            <w:hideMark/>
          </w:tcPr>
          <w:p w14:paraId="22F4A90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1F04599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04EDC19D"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92" w:type="dxa"/>
            <w:shd w:val="clear" w:color="auto" w:fill="auto"/>
            <w:noWrap/>
            <w:vAlign w:val="bottom"/>
            <w:hideMark/>
          </w:tcPr>
          <w:p w14:paraId="302949A7"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759" w:type="dxa"/>
            <w:shd w:val="clear" w:color="auto" w:fill="auto"/>
            <w:noWrap/>
            <w:vAlign w:val="bottom"/>
            <w:hideMark/>
          </w:tcPr>
          <w:p w14:paraId="3AFB463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54C073F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62D53A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43EED26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3C09D3B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600CE73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6A0EA52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4EE2E59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718FC26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322BC3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569C7F0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4CC2D81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768BC86A" w14:textId="77777777" w:rsidTr="00C4673D">
        <w:trPr>
          <w:trHeight w:val="290"/>
        </w:trPr>
        <w:tc>
          <w:tcPr>
            <w:tcW w:w="1978" w:type="dxa"/>
            <w:shd w:val="clear" w:color="auto" w:fill="auto"/>
            <w:noWrap/>
            <w:vAlign w:val="bottom"/>
            <w:hideMark/>
          </w:tcPr>
          <w:p w14:paraId="3E187D29"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Chung</w:t>
            </w:r>
            <w:proofErr w:type="spellEnd"/>
            <w:r w:rsidRPr="00F02C31">
              <w:rPr>
                <w:rFonts w:ascii="Times New Roman" w:eastAsia="Times New Roman" w:hAnsi="Times New Roman" w:cs="Times New Roman"/>
                <w:color w:val="000000"/>
                <w:kern w:val="0"/>
                <w:sz w:val="16"/>
                <w:szCs w:val="16"/>
                <w:lang w:eastAsia="el-GR"/>
              </w:rPr>
              <w:t xml:space="preserve"> (2016)</w:t>
            </w:r>
          </w:p>
        </w:tc>
        <w:tc>
          <w:tcPr>
            <w:tcW w:w="1016" w:type="dxa"/>
            <w:shd w:val="clear" w:color="auto" w:fill="auto"/>
            <w:noWrap/>
            <w:vAlign w:val="bottom"/>
            <w:hideMark/>
          </w:tcPr>
          <w:p w14:paraId="4C8659F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593580C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7499AF99"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92" w:type="dxa"/>
            <w:shd w:val="clear" w:color="auto" w:fill="auto"/>
            <w:noWrap/>
            <w:vAlign w:val="bottom"/>
            <w:hideMark/>
          </w:tcPr>
          <w:p w14:paraId="46F27CF7"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759" w:type="dxa"/>
            <w:shd w:val="clear" w:color="auto" w:fill="auto"/>
            <w:noWrap/>
            <w:vAlign w:val="bottom"/>
            <w:hideMark/>
          </w:tcPr>
          <w:p w14:paraId="5FB0D74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1E3FF74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6FDCD3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21B569F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47AF76D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316FA40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22F351D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6B96932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0A97D29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D762D0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39AAB81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6565341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0F0EC76D" w14:textId="77777777" w:rsidTr="00C4673D">
        <w:trPr>
          <w:trHeight w:val="290"/>
        </w:trPr>
        <w:tc>
          <w:tcPr>
            <w:tcW w:w="1978" w:type="dxa"/>
            <w:shd w:val="clear" w:color="auto" w:fill="auto"/>
            <w:noWrap/>
            <w:vAlign w:val="bottom"/>
            <w:hideMark/>
          </w:tcPr>
          <w:p w14:paraId="6B9492F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Heiwe</w:t>
            </w:r>
            <w:proofErr w:type="spellEnd"/>
            <w:r w:rsidRPr="00F02C31">
              <w:rPr>
                <w:rFonts w:ascii="Times New Roman" w:eastAsia="Times New Roman" w:hAnsi="Times New Roman" w:cs="Times New Roman"/>
                <w:color w:val="000000"/>
                <w:kern w:val="0"/>
                <w:sz w:val="16"/>
                <w:szCs w:val="16"/>
                <w:lang w:eastAsia="el-GR"/>
              </w:rPr>
              <w:t xml:space="preserve"> (2011)</w:t>
            </w:r>
          </w:p>
        </w:tc>
        <w:tc>
          <w:tcPr>
            <w:tcW w:w="1016" w:type="dxa"/>
            <w:shd w:val="clear" w:color="auto" w:fill="auto"/>
            <w:noWrap/>
            <w:vAlign w:val="bottom"/>
            <w:hideMark/>
          </w:tcPr>
          <w:p w14:paraId="3DD66BA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65EC33B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3187E139"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92" w:type="dxa"/>
            <w:shd w:val="clear" w:color="auto" w:fill="auto"/>
            <w:noWrap/>
            <w:vAlign w:val="bottom"/>
            <w:hideMark/>
          </w:tcPr>
          <w:p w14:paraId="44D80BF7"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759" w:type="dxa"/>
            <w:shd w:val="clear" w:color="auto" w:fill="auto"/>
            <w:noWrap/>
            <w:vAlign w:val="bottom"/>
            <w:hideMark/>
          </w:tcPr>
          <w:p w14:paraId="2F4FEEC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28881F4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092508F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6CD4BBB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38328E8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0693E29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726857C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7FC4B7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14E86D9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3C15E1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1C43C4E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6EE62B0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37F0A6E9" w14:textId="77777777" w:rsidTr="00C4673D">
        <w:trPr>
          <w:trHeight w:val="290"/>
        </w:trPr>
        <w:tc>
          <w:tcPr>
            <w:tcW w:w="1978" w:type="dxa"/>
            <w:shd w:val="clear" w:color="auto" w:fill="auto"/>
            <w:noWrap/>
            <w:vAlign w:val="bottom"/>
            <w:hideMark/>
          </w:tcPr>
          <w:p w14:paraId="4505668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Nakamura</w:t>
            </w:r>
            <w:proofErr w:type="spellEnd"/>
            <w:r w:rsidRPr="00F02C31">
              <w:rPr>
                <w:rFonts w:ascii="Times New Roman" w:eastAsia="Times New Roman" w:hAnsi="Times New Roman" w:cs="Times New Roman"/>
                <w:color w:val="000000"/>
                <w:kern w:val="0"/>
                <w:sz w:val="16"/>
                <w:szCs w:val="16"/>
                <w:lang w:eastAsia="el-GR"/>
              </w:rPr>
              <w:t xml:space="preserve"> (2020)</w:t>
            </w:r>
          </w:p>
        </w:tc>
        <w:tc>
          <w:tcPr>
            <w:tcW w:w="1016" w:type="dxa"/>
            <w:shd w:val="clear" w:color="auto" w:fill="auto"/>
            <w:noWrap/>
            <w:vAlign w:val="bottom"/>
            <w:hideMark/>
          </w:tcPr>
          <w:p w14:paraId="7B3A4EC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06EC57E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33F4C9E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92" w:type="dxa"/>
            <w:shd w:val="clear" w:color="auto" w:fill="auto"/>
            <w:noWrap/>
            <w:vAlign w:val="bottom"/>
            <w:hideMark/>
          </w:tcPr>
          <w:p w14:paraId="50F36BD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759" w:type="dxa"/>
            <w:shd w:val="clear" w:color="auto" w:fill="auto"/>
            <w:noWrap/>
            <w:vAlign w:val="bottom"/>
            <w:hideMark/>
          </w:tcPr>
          <w:p w14:paraId="257D737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58C3A44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6482F26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0E9AC18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61FFE70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3150041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65B8BCF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B354F4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4730307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EBF0F1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22B25CA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2F99BCE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2F024AD0" w14:textId="77777777" w:rsidTr="00C4673D">
        <w:trPr>
          <w:trHeight w:val="290"/>
        </w:trPr>
        <w:tc>
          <w:tcPr>
            <w:tcW w:w="1978" w:type="dxa"/>
            <w:shd w:val="clear" w:color="auto" w:fill="auto"/>
            <w:noWrap/>
            <w:vAlign w:val="bottom"/>
            <w:hideMark/>
          </w:tcPr>
          <w:p w14:paraId="26400CF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Pu</w:t>
            </w:r>
            <w:proofErr w:type="spellEnd"/>
            <w:r w:rsidRPr="00F02C31">
              <w:rPr>
                <w:rFonts w:ascii="Times New Roman" w:eastAsia="Times New Roman" w:hAnsi="Times New Roman" w:cs="Times New Roman"/>
                <w:color w:val="000000"/>
                <w:kern w:val="0"/>
                <w:sz w:val="16"/>
                <w:szCs w:val="16"/>
                <w:lang w:eastAsia="el-GR"/>
              </w:rPr>
              <w:t xml:space="preserve"> (2019)</w:t>
            </w:r>
          </w:p>
        </w:tc>
        <w:tc>
          <w:tcPr>
            <w:tcW w:w="1016" w:type="dxa"/>
            <w:shd w:val="clear" w:color="auto" w:fill="auto"/>
            <w:noWrap/>
            <w:vAlign w:val="bottom"/>
            <w:hideMark/>
          </w:tcPr>
          <w:p w14:paraId="023D3A4B"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01F2005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3C03490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92" w:type="dxa"/>
            <w:shd w:val="clear" w:color="auto" w:fill="auto"/>
            <w:noWrap/>
            <w:vAlign w:val="bottom"/>
            <w:hideMark/>
          </w:tcPr>
          <w:p w14:paraId="65151F9F"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759" w:type="dxa"/>
            <w:shd w:val="clear" w:color="auto" w:fill="auto"/>
            <w:noWrap/>
            <w:vAlign w:val="bottom"/>
            <w:hideMark/>
          </w:tcPr>
          <w:p w14:paraId="766B150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051216C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2002EA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7C0A812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3A098FC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1BDCD02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012B523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5FE228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3180973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D3651D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17EE0FF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22E7BB1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509DD144" w14:textId="77777777" w:rsidTr="00C4673D">
        <w:trPr>
          <w:trHeight w:val="290"/>
        </w:trPr>
        <w:tc>
          <w:tcPr>
            <w:tcW w:w="1978" w:type="dxa"/>
            <w:shd w:val="clear" w:color="auto" w:fill="auto"/>
            <w:noWrap/>
            <w:vAlign w:val="bottom"/>
            <w:hideMark/>
          </w:tcPr>
          <w:p w14:paraId="05FCCA09"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Salhab</w:t>
            </w:r>
            <w:proofErr w:type="spellEnd"/>
            <w:r w:rsidRPr="00F02C31">
              <w:rPr>
                <w:rFonts w:ascii="Times New Roman" w:eastAsia="Times New Roman" w:hAnsi="Times New Roman" w:cs="Times New Roman"/>
                <w:color w:val="000000"/>
                <w:kern w:val="0"/>
                <w:sz w:val="16"/>
                <w:szCs w:val="16"/>
                <w:lang w:eastAsia="el-GR"/>
              </w:rPr>
              <w:t xml:space="preserve"> (2019)</w:t>
            </w:r>
          </w:p>
        </w:tc>
        <w:tc>
          <w:tcPr>
            <w:tcW w:w="1016" w:type="dxa"/>
            <w:shd w:val="clear" w:color="auto" w:fill="auto"/>
            <w:noWrap/>
            <w:vAlign w:val="bottom"/>
            <w:hideMark/>
          </w:tcPr>
          <w:p w14:paraId="4DDF5EC9"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0D44229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09F0692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92" w:type="dxa"/>
            <w:shd w:val="clear" w:color="auto" w:fill="auto"/>
            <w:noWrap/>
            <w:vAlign w:val="bottom"/>
            <w:hideMark/>
          </w:tcPr>
          <w:p w14:paraId="66FDE224"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759" w:type="dxa"/>
            <w:shd w:val="clear" w:color="auto" w:fill="auto"/>
            <w:noWrap/>
            <w:vAlign w:val="bottom"/>
            <w:hideMark/>
          </w:tcPr>
          <w:p w14:paraId="34D9600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124614C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597280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32E6537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491C5F9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608CAEA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1015F5D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586296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76EE3F0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CF4289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2DC5DBE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1A913B5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0EF83F74" w14:textId="77777777" w:rsidTr="00C4673D">
        <w:trPr>
          <w:trHeight w:val="290"/>
        </w:trPr>
        <w:tc>
          <w:tcPr>
            <w:tcW w:w="1978" w:type="dxa"/>
            <w:shd w:val="clear" w:color="auto" w:fill="auto"/>
            <w:noWrap/>
            <w:vAlign w:val="bottom"/>
            <w:hideMark/>
          </w:tcPr>
          <w:p w14:paraId="5172100B"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Yamamoto</w:t>
            </w:r>
            <w:proofErr w:type="spellEnd"/>
            <w:r w:rsidRPr="00F02C31">
              <w:rPr>
                <w:rFonts w:ascii="Times New Roman" w:eastAsia="Times New Roman" w:hAnsi="Times New Roman" w:cs="Times New Roman"/>
                <w:color w:val="000000"/>
                <w:kern w:val="0"/>
                <w:sz w:val="16"/>
                <w:szCs w:val="16"/>
                <w:lang w:eastAsia="el-GR"/>
              </w:rPr>
              <w:t xml:space="preserve"> (2021)</w:t>
            </w:r>
          </w:p>
        </w:tc>
        <w:tc>
          <w:tcPr>
            <w:tcW w:w="1016" w:type="dxa"/>
            <w:shd w:val="clear" w:color="auto" w:fill="auto"/>
            <w:noWrap/>
            <w:vAlign w:val="bottom"/>
            <w:hideMark/>
          </w:tcPr>
          <w:p w14:paraId="1FDE56E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2FB7CA4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38D71B9F"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92" w:type="dxa"/>
            <w:shd w:val="clear" w:color="auto" w:fill="auto"/>
            <w:noWrap/>
            <w:vAlign w:val="bottom"/>
            <w:hideMark/>
          </w:tcPr>
          <w:p w14:paraId="2F4B6DD7"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759" w:type="dxa"/>
            <w:shd w:val="clear" w:color="auto" w:fill="auto"/>
            <w:noWrap/>
            <w:vAlign w:val="bottom"/>
            <w:hideMark/>
          </w:tcPr>
          <w:p w14:paraId="7BC1AB1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4FCD975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D3342A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529142B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29B9EB0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5C7974D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3A84DA3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5B33B1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17EF423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50CC15C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406CD01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297880F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20E9C503" w14:textId="77777777" w:rsidTr="00C4673D">
        <w:trPr>
          <w:trHeight w:val="290"/>
        </w:trPr>
        <w:tc>
          <w:tcPr>
            <w:tcW w:w="1978" w:type="dxa"/>
            <w:shd w:val="clear" w:color="auto" w:fill="auto"/>
            <w:noWrap/>
            <w:vAlign w:val="bottom"/>
            <w:hideMark/>
          </w:tcPr>
          <w:p w14:paraId="64A6EFB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Zhang</w:t>
            </w:r>
            <w:proofErr w:type="spellEnd"/>
            <w:r w:rsidRPr="00F02C31">
              <w:rPr>
                <w:rFonts w:ascii="Times New Roman" w:eastAsia="Times New Roman" w:hAnsi="Times New Roman" w:cs="Times New Roman"/>
                <w:color w:val="000000"/>
                <w:kern w:val="0"/>
                <w:sz w:val="16"/>
                <w:szCs w:val="16"/>
                <w:lang w:eastAsia="el-GR"/>
              </w:rPr>
              <w:t> (2019)</w:t>
            </w:r>
          </w:p>
        </w:tc>
        <w:tc>
          <w:tcPr>
            <w:tcW w:w="1016" w:type="dxa"/>
            <w:shd w:val="clear" w:color="auto" w:fill="auto"/>
            <w:noWrap/>
            <w:vAlign w:val="bottom"/>
            <w:hideMark/>
          </w:tcPr>
          <w:p w14:paraId="7346867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73A12DF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096C3EB6"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92" w:type="dxa"/>
            <w:shd w:val="clear" w:color="auto" w:fill="auto"/>
            <w:noWrap/>
            <w:vAlign w:val="bottom"/>
            <w:hideMark/>
          </w:tcPr>
          <w:p w14:paraId="18AE7C99"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759" w:type="dxa"/>
            <w:shd w:val="clear" w:color="auto" w:fill="auto"/>
            <w:noWrap/>
            <w:vAlign w:val="bottom"/>
            <w:hideMark/>
          </w:tcPr>
          <w:p w14:paraId="78EEC10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7A71679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6B9FF18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7201DAF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4C3A8A4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7CD891F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1B63F94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655F2F7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0FAD198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EB8874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082AED6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71E2B29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0E85B182" w14:textId="77777777" w:rsidTr="00C4673D">
        <w:trPr>
          <w:trHeight w:val="290"/>
        </w:trPr>
        <w:tc>
          <w:tcPr>
            <w:tcW w:w="1978" w:type="dxa"/>
            <w:shd w:val="clear" w:color="auto" w:fill="auto"/>
            <w:noWrap/>
            <w:vAlign w:val="bottom"/>
            <w:hideMark/>
          </w:tcPr>
          <w:p w14:paraId="4337D7A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Zuo</w:t>
            </w:r>
            <w:proofErr w:type="spellEnd"/>
            <w:r w:rsidRPr="00F02C31">
              <w:rPr>
                <w:rFonts w:ascii="Times New Roman" w:eastAsia="Times New Roman" w:hAnsi="Times New Roman" w:cs="Times New Roman"/>
                <w:color w:val="000000"/>
                <w:kern w:val="0"/>
                <w:sz w:val="16"/>
                <w:szCs w:val="16"/>
                <w:lang w:eastAsia="el-GR"/>
              </w:rPr>
              <w:t xml:space="preserve">  (2016)</w:t>
            </w:r>
          </w:p>
        </w:tc>
        <w:tc>
          <w:tcPr>
            <w:tcW w:w="1016" w:type="dxa"/>
            <w:shd w:val="clear" w:color="auto" w:fill="auto"/>
            <w:noWrap/>
            <w:vAlign w:val="bottom"/>
            <w:hideMark/>
          </w:tcPr>
          <w:p w14:paraId="50584FFF"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6701C3E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49C6303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5334950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759" w:type="dxa"/>
            <w:shd w:val="clear" w:color="auto" w:fill="auto"/>
            <w:noWrap/>
            <w:vAlign w:val="bottom"/>
            <w:hideMark/>
          </w:tcPr>
          <w:p w14:paraId="23453E34"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651" w:type="dxa"/>
            <w:shd w:val="clear" w:color="auto" w:fill="auto"/>
            <w:noWrap/>
            <w:vAlign w:val="bottom"/>
            <w:hideMark/>
          </w:tcPr>
          <w:p w14:paraId="3270078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0EDD166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52B0C01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61C5E9F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00AD06F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08F0021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A8D5BE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1C0BF56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1D1C33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373BC0B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0A5C35B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4648B73C" w14:textId="77777777" w:rsidTr="00C4673D">
        <w:trPr>
          <w:trHeight w:val="290"/>
        </w:trPr>
        <w:tc>
          <w:tcPr>
            <w:tcW w:w="1978" w:type="dxa"/>
            <w:shd w:val="clear" w:color="auto" w:fill="auto"/>
            <w:noWrap/>
            <w:vAlign w:val="bottom"/>
            <w:hideMark/>
          </w:tcPr>
          <w:p w14:paraId="39F77DA7"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Behringer</w:t>
            </w:r>
            <w:proofErr w:type="spellEnd"/>
            <w:r w:rsidRPr="00F02C31">
              <w:rPr>
                <w:rFonts w:ascii="Times New Roman" w:eastAsia="Times New Roman" w:hAnsi="Times New Roman" w:cs="Times New Roman"/>
                <w:color w:val="000000"/>
                <w:kern w:val="0"/>
                <w:sz w:val="16"/>
                <w:szCs w:val="16"/>
                <w:lang w:eastAsia="el-GR"/>
              </w:rPr>
              <w:t xml:space="preserve"> (2010)</w:t>
            </w:r>
          </w:p>
        </w:tc>
        <w:tc>
          <w:tcPr>
            <w:tcW w:w="1016" w:type="dxa"/>
            <w:shd w:val="clear" w:color="auto" w:fill="auto"/>
            <w:noWrap/>
            <w:vAlign w:val="bottom"/>
            <w:hideMark/>
          </w:tcPr>
          <w:p w14:paraId="669C36B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11EB525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0BC36B6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62FB983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690C7636"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651" w:type="dxa"/>
            <w:shd w:val="clear" w:color="auto" w:fill="auto"/>
            <w:noWrap/>
            <w:vAlign w:val="bottom"/>
            <w:hideMark/>
          </w:tcPr>
          <w:p w14:paraId="1E1FE0D8"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567" w:type="dxa"/>
            <w:shd w:val="clear" w:color="auto" w:fill="auto"/>
            <w:noWrap/>
            <w:vAlign w:val="bottom"/>
            <w:hideMark/>
          </w:tcPr>
          <w:p w14:paraId="48016F2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7A12C75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3D775FE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27A7EDD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705B929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04147E8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2146033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5F715F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4312D0F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43E86A7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4AED95E4" w14:textId="77777777" w:rsidTr="00C4673D">
        <w:trPr>
          <w:trHeight w:val="290"/>
        </w:trPr>
        <w:tc>
          <w:tcPr>
            <w:tcW w:w="1978" w:type="dxa"/>
            <w:shd w:val="clear" w:color="auto" w:fill="auto"/>
            <w:noWrap/>
            <w:vAlign w:val="bottom"/>
            <w:hideMark/>
          </w:tcPr>
          <w:p w14:paraId="6EAA637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Behringer</w:t>
            </w:r>
            <w:proofErr w:type="spellEnd"/>
            <w:r w:rsidRPr="00F02C31">
              <w:rPr>
                <w:rFonts w:ascii="Times New Roman" w:eastAsia="Times New Roman" w:hAnsi="Times New Roman" w:cs="Times New Roman"/>
                <w:color w:val="000000"/>
                <w:kern w:val="0"/>
                <w:sz w:val="16"/>
                <w:szCs w:val="16"/>
                <w:lang w:eastAsia="el-GR"/>
              </w:rPr>
              <w:t xml:space="preserve"> (2011)</w:t>
            </w:r>
          </w:p>
        </w:tc>
        <w:tc>
          <w:tcPr>
            <w:tcW w:w="1016" w:type="dxa"/>
            <w:shd w:val="clear" w:color="auto" w:fill="auto"/>
            <w:noWrap/>
            <w:vAlign w:val="bottom"/>
            <w:hideMark/>
          </w:tcPr>
          <w:p w14:paraId="19B7CBCB"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3B11D75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367E8E4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30250EB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18B14810"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651" w:type="dxa"/>
            <w:shd w:val="clear" w:color="auto" w:fill="auto"/>
            <w:noWrap/>
            <w:vAlign w:val="bottom"/>
            <w:hideMark/>
          </w:tcPr>
          <w:p w14:paraId="64264449"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567" w:type="dxa"/>
            <w:shd w:val="clear" w:color="auto" w:fill="auto"/>
            <w:noWrap/>
            <w:vAlign w:val="bottom"/>
            <w:hideMark/>
          </w:tcPr>
          <w:p w14:paraId="2B16806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1947FD9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79D8DA2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0F3608E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26FF32D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74E6E8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06F2CD4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BBA7C1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2C36F03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52A97B5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3C84556F" w14:textId="77777777" w:rsidTr="00C4673D">
        <w:trPr>
          <w:trHeight w:val="290"/>
        </w:trPr>
        <w:tc>
          <w:tcPr>
            <w:tcW w:w="1978" w:type="dxa"/>
            <w:shd w:val="clear" w:color="auto" w:fill="auto"/>
            <w:noWrap/>
            <w:vAlign w:val="bottom"/>
            <w:hideMark/>
          </w:tcPr>
          <w:p w14:paraId="179C2B24"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Behm</w:t>
            </w:r>
            <w:proofErr w:type="spellEnd"/>
            <w:r w:rsidRPr="00F02C31">
              <w:rPr>
                <w:rFonts w:ascii="Times New Roman" w:eastAsia="Times New Roman" w:hAnsi="Times New Roman" w:cs="Times New Roman"/>
                <w:color w:val="000000"/>
                <w:kern w:val="0"/>
                <w:sz w:val="16"/>
                <w:szCs w:val="16"/>
                <w:lang w:eastAsia="el-GR"/>
              </w:rPr>
              <w:t xml:space="preserve"> (2017)</w:t>
            </w:r>
          </w:p>
        </w:tc>
        <w:tc>
          <w:tcPr>
            <w:tcW w:w="1016" w:type="dxa"/>
            <w:shd w:val="clear" w:color="auto" w:fill="auto"/>
            <w:noWrap/>
            <w:vAlign w:val="bottom"/>
            <w:hideMark/>
          </w:tcPr>
          <w:p w14:paraId="5D2FB95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0AE6912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4A5B6EB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30B4463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0EF77C7D"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651" w:type="dxa"/>
            <w:shd w:val="clear" w:color="auto" w:fill="auto"/>
            <w:noWrap/>
            <w:vAlign w:val="bottom"/>
            <w:hideMark/>
          </w:tcPr>
          <w:p w14:paraId="476F7138"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567" w:type="dxa"/>
            <w:shd w:val="clear" w:color="auto" w:fill="auto"/>
            <w:noWrap/>
            <w:vAlign w:val="bottom"/>
            <w:hideMark/>
          </w:tcPr>
          <w:p w14:paraId="195758D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46F7443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17008FE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0B9C706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0B91B63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008A47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169B2BF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59F1C95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2BC5F40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6430BB0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227D73B1" w14:textId="77777777" w:rsidTr="00C4673D">
        <w:trPr>
          <w:trHeight w:val="290"/>
        </w:trPr>
        <w:tc>
          <w:tcPr>
            <w:tcW w:w="1978" w:type="dxa"/>
            <w:shd w:val="clear" w:color="auto" w:fill="auto"/>
            <w:noWrap/>
            <w:vAlign w:val="bottom"/>
            <w:hideMark/>
          </w:tcPr>
          <w:p w14:paraId="3BCE654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Collins</w:t>
            </w:r>
            <w:proofErr w:type="spellEnd"/>
            <w:r w:rsidRPr="00F02C31">
              <w:rPr>
                <w:rFonts w:ascii="Times New Roman" w:eastAsia="Times New Roman" w:hAnsi="Times New Roman" w:cs="Times New Roman"/>
                <w:color w:val="000000"/>
                <w:kern w:val="0"/>
                <w:sz w:val="16"/>
                <w:szCs w:val="16"/>
                <w:lang w:eastAsia="el-GR"/>
              </w:rPr>
              <w:t xml:space="preserve"> (2019)</w:t>
            </w:r>
          </w:p>
        </w:tc>
        <w:tc>
          <w:tcPr>
            <w:tcW w:w="1016" w:type="dxa"/>
            <w:shd w:val="clear" w:color="auto" w:fill="auto"/>
            <w:noWrap/>
            <w:vAlign w:val="bottom"/>
            <w:hideMark/>
          </w:tcPr>
          <w:p w14:paraId="780F57F6"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7FAE610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5FCDB36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7167FFC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3DCC908B"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651" w:type="dxa"/>
            <w:shd w:val="clear" w:color="auto" w:fill="auto"/>
            <w:noWrap/>
            <w:vAlign w:val="bottom"/>
            <w:hideMark/>
          </w:tcPr>
          <w:p w14:paraId="6BD20C1F"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567" w:type="dxa"/>
            <w:shd w:val="clear" w:color="auto" w:fill="auto"/>
            <w:noWrap/>
            <w:vAlign w:val="bottom"/>
            <w:hideMark/>
          </w:tcPr>
          <w:p w14:paraId="7427E31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3940D86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07BBC86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4A040C7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185EB3B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0420DA0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7B583B7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02EF368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2E0BA64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0FF76F8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72695150" w14:textId="77777777" w:rsidTr="00C4673D">
        <w:trPr>
          <w:trHeight w:val="290"/>
        </w:trPr>
        <w:tc>
          <w:tcPr>
            <w:tcW w:w="1978" w:type="dxa"/>
            <w:shd w:val="clear" w:color="auto" w:fill="auto"/>
            <w:noWrap/>
            <w:vAlign w:val="bottom"/>
            <w:hideMark/>
          </w:tcPr>
          <w:p w14:paraId="41CC203F"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Aarsland</w:t>
            </w:r>
            <w:proofErr w:type="spellEnd"/>
            <w:r w:rsidRPr="00F02C31">
              <w:rPr>
                <w:rFonts w:ascii="Times New Roman" w:eastAsia="Times New Roman" w:hAnsi="Times New Roman" w:cs="Times New Roman"/>
                <w:color w:val="000000"/>
                <w:kern w:val="0"/>
                <w:sz w:val="16"/>
                <w:szCs w:val="16"/>
                <w:lang w:eastAsia="el-GR"/>
              </w:rPr>
              <w:t xml:space="preserve"> (2010)</w:t>
            </w:r>
          </w:p>
        </w:tc>
        <w:tc>
          <w:tcPr>
            <w:tcW w:w="1016" w:type="dxa"/>
            <w:shd w:val="clear" w:color="auto" w:fill="auto"/>
            <w:noWrap/>
            <w:vAlign w:val="bottom"/>
            <w:hideMark/>
          </w:tcPr>
          <w:p w14:paraId="4EFDEDA6"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7E92CE3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60FD4CA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7072592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6DD295F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42CF0CB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567" w:type="dxa"/>
            <w:shd w:val="clear" w:color="auto" w:fill="auto"/>
            <w:noWrap/>
            <w:vAlign w:val="bottom"/>
            <w:hideMark/>
          </w:tcPr>
          <w:p w14:paraId="1C271A4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767" w:type="dxa"/>
            <w:shd w:val="clear" w:color="auto" w:fill="auto"/>
            <w:noWrap/>
            <w:vAlign w:val="bottom"/>
            <w:hideMark/>
          </w:tcPr>
          <w:p w14:paraId="2326E05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25785FD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160086F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2D470B8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992D4D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30FB69C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8151FC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1D70E92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0FACC75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4F4209DC" w14:textId="77777777" w:rsidTr="00C4673D">
        <w:trPr>
          <w:trHeight w:val="290"/>
        </w:trPr>
        <w:tc>
          <w:tcPr>
            <w:tcW w:w="1978" w:type="dxa"/>
            <w:shd w:val="clear" w:color="auto" w:fill="auto"/>
            <w:noWrap/>
            <w:vAlign w:val="bottom"/>
            <w:hideMark/>
          </w:tcPr>
          <w:p w14:paraId="4D61670B"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Blondell</w:t>
            </w:r>
            <w:proofErr w:type="spellEnd"/>
            <w:r w:rsidRPr="00F02C31">
              <w:rPr>
                <w:rFonts w:ascii="Times New Roman" w:eastAsia="Times New Roman" w:hAnsi="Times New Roman" w:cs="Times New Roman"/>
                <w:color w:val="000000"/>
                <w:kern w:val="0"/>
                <w:sz w:val="16"/>
                <w:szCs w:val="16"/>
                <w:lang w:eastAsia="el-GR"/>
              </w:rPr>
              <w:t xml:space="preserve"> (2014)</w:t>
            </w:r>
          </w:p>
        </w:tc>
        <w:tc>
          <w:tcPr>
            <w:tcW w:w="1016" w:type="dxa"/>
            <w:shd w:val="clear" w:color="auto" w:fill="auto"/>
            <w:noWrap/>
            <w:vAlign w:val="bottom"/>
            <w:hideMark/>
          </w:tcPr>
          <w:p w14:paraId="2CBAE9F0"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19AD66F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2C53F63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2C193F5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5FA008F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1985623F"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567" w:type="dxa"/>
            <w:shd w:val="clear" w:color="auto" w:fill="auto"/>
            <w:noWrap/>
            <w:vAlign w:val="bottom"/>
            <w:hideMark/>
          </w:tcPr>
          <w:p w14:paraId="2D16D54B"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767" w:type="dxa"/>
            <w:shd w:val="clear" w:color="auto" w:fill="auto"/>
            <w:noWrap/>
            <w:vAlign w:val="bottom"/>
            <w:hideMark/>
          </w:tcPr>
          <w:p w14:paraId="60015FE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2FC83F7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30367977"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98" w:type="dxa"/>
            <w:shd w:val="clear" w:color="auto" w:fill="auto"/>
            <w:noWrap/>
            <w:vAlign w:val="bottom"/>
            <w:hideMark/>
          </w:tcPr>
          <w:p w14:paraId="34DE928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567" w:type="dxa"/>
            <w:shd w:val="clear" w:color="auto" w:fill="auto"/>
            <w:noWrap/>
            <w:vAlign w:val="bottom"/>
            <w:hideMark/>
          </w:tcPr>
          <w:p w14:paraId="59A8767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2ED5DE9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5DC9308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0A56A30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38B9E99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0E1C29DC" w14:textId="77777777" w:rsidTr="00C4673D">
        <w:trPr>
          <w:trHeight w:val="290"/>
        </w:trPr>
        <w:tc>
          <w:tcPr>
            <w:tcW w:w="1978" w:type="dxa"/>
            <w:shd w:val="clear" w:color="auto" w:fill="auto"/>
            <w:noWrap/>
            <w:vAlign w:val="bottom"/>
            <w:hideMark/>
          </w:tcPr>
          <w:p w14:paraId="338120E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Kivimäki</w:t>
            </w:r>
            <w:proofErr w:type="spellEnd"/>
            <w:r w:rsidRPr="00F02C31">
              <w:rPr>
                <w:rFonts w:ascii="Times New Roman" w:eastAsia="Times New Roman" w:hAnsi="Times New Roman" w:cs="Times New Roman"/>
                <w:color w:val="000000"/>
                <w:kern w:val="0"/>
                <w:sz w:val="16"/>
                <w:szCs w:val="16"/>
                <w:lang w:eastAsia="el-GR"/>
              </w:rPr>
              <w:t xml:space="preserve"> (2019)</w:t>
            </w:r>
          </w:p>
        </w:tc>
        <w:tc>
          <w:tcPr>
            <w:tcW w:w="1016" w:type="dxa"/>
            <w:shd w:val="clear" w:color="auto" w:fill="auto"/>
            <w:noWrap/>
            <w:vAlign w:val="bottom"/>
            <w:hideMark/>
          </w:tcPr>
          <w:p w14:paraId="7BD7170D"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059C3A3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557250C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1D91EBB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020C83E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352D0624"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567" w:type="dxa"/>
            <w:shd w:val="clear" w:color="auto" w:fill="auto"/>
            <w:noWrap/>
            <w:vAlign w:val="bottom"/>
            <w:hideMark/>
          </w:tcPr>
          <w:p w14:paraId="1B516907"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767" w:type="dxa"/>
            <w:shd w:val="clear" w:color="auto" w:fill="auto"/>
            <w:noWrap/>
            <w:vAlign w:val="bottom"/>
            <w:hideMark/>
          </w:tcPr>
          <w:p w14:paraId="1D36E2C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5DA6865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587DA61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6759369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64910DB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2BC7CF7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B6DF11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33C73E2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7DA716A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4BD81EBA" w14:textId="77777777" w:rsidTr="00C4673D">
        <w:trPr>
          <w:trHeight w:val="290"/>
        </w:trPr>
        <w:tc>
          <w:tcPr>
            <w:tcW w:w="1978" w:type="dxa"/>
            <w:shd w:val="clear" w:color="auto" w:fill="auto"/>
            <w:noWrap/>
            <w:vAlign w:val="bottom"/>
            <w:hideMark/>
          </w:tcPr>
          <w:p w14:paraId="697E8AB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Xu</w:t>
            </w:r>
            <w:proofErr w:type="spellEnd"/>
            <w:r w:rsidRPr="00F02C31">
              <w:rPr>
                <w:rFonts w:ascii="Times New Roman" w:eastAsia="Times New Roman" w:hAnsi="Times New Roman" w:cs="Times New Roman"/>
                <w:color w:val="000000"/>
                <w:kern w:val="0"/>
                <w:sz w:val="16"/>
                <w:szCs w:val="16"/>
                <w:lang w:eastAsia="el-GR"/>
              </w:rPr>
              <w:t xml:space="preserve"> (2017)</w:t>
            </w:r>
          </w:p>
        </w:tc>
        <w:tc>
          <w:tcPr>
            <w:tcW w:w="1016" w:type="dxa"/>
            <w:shd w:val="clear" w:color="auto" w:fill="auto"/>
            <w:noWrap/>
            <w:vAlign w:val="bottom"/>
            <w:hideMark/>
          </w:tcPr>
          <w:p w14:paraId="369BF48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1801CB4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17DFEE2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04C14BE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068AAE8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1156F679"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567" w:type="dxa"/>
            <w:shd w:val="clear" w:color="auto" w:fill="auto"/>
            <w:noWrap/>
            <w:vAlign w:val="bottom"/>
            <w:hideMark/>
          </w:tcPr>
          <w:p w14:paraId="503A299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767" w:type="dxa"/>
            <w:shd w:val="clear" w:color="auto" w:fill="auto"/>
            <w:noWrap/>
            <w:vAlign w:val="bottom"/>
            <w:hideMark/>
          </w:tcPr>
          <w:p w14:paraId="625B6BF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6848B25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47EEEA3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339BBFF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920DA0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7C58E9D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A1029B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591DED8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6C2E6B5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2911BCE5" w14:textId="77777777" w:rsidTr="00C4673D">
        <w:trPr>
          <w:trHeight w:val="290"/>
        </w:trPr>
        <w:tc>
          <w:tcPr>
            <w:tcW w:w="1978" w:type="dxa"/>
            <w:shd w:val="clear" w:color="auto" w:fill="auto"/>
            <w:noWrap/>
            <w:vAlign w:val="bottom"/>
            <w:hideMark/>
          </w:tcPr>
          <w:p w14:paraId="3D1F9BD0"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Ren</w:t>
            </w:r>
            <w:proofErr w:type="spellEnd"/>
            <w:r w:rsidRPr="00F02C31">
              <w:rPr>
                <w:rFonts w:ascii="Times New Roman" w:eastAsia="Times New Roman" w:hAnsi="Times New Roman" w:cs="Times New Roman"/>
                <w:color w:val="000000"/>
                <w:kern w:val="0"/>
                <w:sz w:val="16"/>
                <w:szCs w:val="16"/>
                <w:lang w:eastAsia="el-GR"/>
              </w:rPr>
              <w:t xml:space="preserve"> (2019)</w:t>
            </w:r>
          </w:p>
        </w:tc>
        <w:tc>
          <w:tcPr>
            <w:tcW w:w="1016" w:type="dxa"/>
            <w:shd w:val="clear" w:color="auto" w:fill="auto"/>
            <w:noWrap/>
            <w:vAlign w:val="bottom"/>
            <w:hideMark/>
          </w:tcPr>
          <w:p w14:paraId="00A95707"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7B7C608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6D9156E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7BC05C3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1D9FC5D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1576753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C7AC4B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767" w:type="dxa"/>
            <w:shd w:val="clear" w:color="auto" w:fill="auto"/>
            <w:noWrap/>
            <w:vAlign w:val="bottom"/>
            <w:hideMark/>
          </w:tcPr>
          <w:p w14:paraId="0CD8D016"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936" w:type="dxa"/>
            <w:shd w:val="clear" w:color="auto" w:fill="auto"/>
            <w:noWrap/>
            <w:vAlign w:val="bottom"/>
            <w:hideMark/>
          </w:tcPr>
          <w:p w14:paraId="74B3935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2829398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50914C8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132D33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45DE4AA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BE21EB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2CC1219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083309F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4700D89B" w14:textId="77777777" w:rsidTr="00C4673D">
        <w:trPr>
          <w:trHeight w:val="290"/>
        </w:trPr>
        <w:tc>
          <w:tcPr>
            <w:tcW w:w="1978" w:type="dxa"/>
            <w:shd w:val="clear" w:color="auto" w:fill="auto"/>
            <w:noWrap/>
            <w:vAlign w:val="bottom"/>
            <w:hideMark/>
          </w:tcPr>
          <w:p w14:paraId="28885C3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Ayinde</w:t>
            </w:r>
            <w:proofErr w:type="spellEnd"/>
            <w:r w:rsidRPr="00F02C31">
              <w:rPr>
                <w:rFonts w:ascii="Times New Roman" w:eastAsia="Times New Roman" w:hAnsi="Times New Roman" w:cs="Times New Roman"/>
                <w:color w:val="000000"/>
                <w:kern w:val="0"/>
                <w:sz w:val="16"/>
                <w:szCs w:val="16"/>
                <w:lang w:eastAsia="el-GR"/>
              </w:rPr>
              <w:t xml:space="preserve"> (2018)</w:t>
            </w:r>
          </w:p>
        </w:tc>
        <w:tc>
          <w:tcPr>
            <w:tcW w:w="1016" w:type="dxa"/>
            <w:shd w:val="clear" w:color="auto" w:fill="auto"/>
            <w:noWrap/>
            <w:vAlign w:val="bottom"/>
            <w:hideMark/>
          </w:tcPr>
          <w:p w14:paraId="12462DE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295AD54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1CB5A62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7FB4862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4B8A76E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1A0070B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DF1969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582B04D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36" w:type="dxa"/>
            <w:shd w:val="clear" w:color="auto" w:fill="auto"/>
            <w:noWrap/>
            <w:vAlign w:val="bottom"/>
            <w:hideMark/>
          </w:tcPr>
          <w:p w14:paraId="05654164"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1107" w:type="dxa"/>
            <w:shd w:val="clear" w:color="auto" w:fill="auto"/>
            <w:noWrap/>
            <w:vAlign w:val="bottom"/>
            <w:hideMark/>
          </w:tcPr>
          <w:p w14:paraId="188A3CEC"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998" w:type="dxa"/>
            <w:shd w:val="clear" w:color="auto" w:fill="auto"/>
            <w:noWrap/>
            <w:vAlign w:val="bottom"/>
            <w:hideMark/>
          </w:tcPr>
          <w:p w14:paraId="0A4FE7E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6813FC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177940A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1B18AA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3320EF8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1192C79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03F27335" w14:textId="77777777" w:rsidTr="00C4673D">
        <w:trPr>
          <w:trHeight w:val="290"/>
        </w:trPr>
        <w:tc>
          <w:tcPr>
            <w:tcW w:w="1978" w:type="dxa"/>
            <w:shd w:val="clear" w:color="auto" w:fill="auto"/>
            <w:noWrap/>
            <w:vAlign w:val="bottom"/>
            <w:hideMark/>
          </w:tcPr>
          <w:p w14:paraId="068294D8"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Behrens</w:t>
            </w:r>
            <w:proofErr w:type="spellEnd"/>
            <w:r w:rsidRPr="00F02C31">
              <w:rPr>
                <w:rFonts w:ascii="Times New Roman" w:eastAsia="Times New Roman" w:hAnsi="Times New Roman" w:cs="Times New Roman"/>
                <w:color w:val="000000"/>
                <w:kern w:val="0"/>
                <w:sz w:val="16"/>
                <w:szCs w:val="16"/>
                <w:lang w:eastAsia="el-GR"/>
              </w:rPr>
              <w:t xml:space="preserve"> (2013)</w:t>
            </w:r>
          </w:p>
        </w:tc>
        <w:tc>
          <w:tcPr>
            <w:tcW w:w="1016" w:type="dxa"/>
            <w:shd w:val="clear" w:color="auto" w:fill="auto"/>
            <w:noWrap/>
            <w:vAlign w:val="bottom"/>
            <w:hideMark/>
          </w:tcPr>
          <w:p w14:paraId="5A94D079"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1A0EA00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3E1DFFD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1FED9A8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794DED5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3D96A9E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57FFC1A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09B5F8BF"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36" w:type="dxa"/>
            <w:shd w:val="clear" w:color="auto" w:fill="auto"/>
            <w:noWrap/>
            <w:vAlign w:val="bottom"/>
            <w:hideMark/>
          </w:tcPr>
          <w:p w14:paraId="2514644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1107" w:type="dxa"/>
            <w:shd w:val="clear" w:color="auto" w:fill="auto"/>
            <w:noWrap/>
            <w:vAlign w:val="bottom"/>
            <w:hideMark/>
          </w:tcPr>
          <w:p w14:paraId="1A577D5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2970370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50FB681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57D46FA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0BCC2FD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3353FA3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37B3B34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01484466" w14:textId="77777777" w:rsidTr="00C4673D">
        <w:trPr>
          <w:trHeight w:val="290"/>
        </w:trPr>
        <w:tc>
          <w:tcPr>
            <w:tcW w:w="1978" w:type="dxa"/>
            <w:shd w:val="clear" w:color="auto" w:fill="auto"/>
            <w:noWrap/>
            <w:vAlign w:val="bottom"/>
            <w:hideMark/>
          </w:tcPr>
          <w:p w14:paraId="073A70C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Behrens</w:t>
            </w:r>
            <w:proofErr w:type="spellEnd"/>
            <w:r w:rsidRPr="00F02C31">
              <w:rPr>
                <w:rFonts w:ascii="Times New Roman" w:eastAsia="Times New Roman" w:hAnsi="Times New Roman" w:cs="Times New Roman"/>
                <w:color w:val="000000"/>
                <w:kern w:val="0"/>
                <w:sz w:val="16"/>
                <w:szCs w:val="16"/>
                <w:lang w:eastAsia="el-GR"/>
              </w:rPr>
              <w:t xml:space="preserve"> (2014)</w:t>
            </w:r>
          </w:p>
        </w:tc>
        <w:tc>
          <w:tcPr>
            <w:tcW w:w="1016" w:type="dxa"/>
            <w:shd w:val="clear" w:color="auto" w:fill="auto"/>
            <w:noWrap/>
            <w:vAlign w:val="bottom"/>
            <w:hideMark/>
          </w:tcPr>
          <w:p w14:paraId="68044DF0"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082EE86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0A956BD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2156DD1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1C6C87D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0AA4C7D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6E93FA9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3E01717C"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36" w:type="dxa"/>
            <w:shd w:val="clear" w:color="auto" w:fill="auto"/>
            <w:noWrap/>
            <w:vAlign w:val="bottom"/>
            <w:hideMark/>
          </w:tcPr>
          <w:p w14:paraId="586B7AFC"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1107" w:type="dxa"/>
            <w:shd w:val="clear" w:color="auto" w:fill="auto"/>
            <w:noWrap/>
            <w:vAlign w:val="bottom"/>
            <w:hideMark/>
          </w:tcPr>
          <w:p w14:paraId="2E5A06B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4EBF726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1953C9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7542AF9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A57374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1EF08FB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0DC608B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7ADAF00B" w14:textId="77777777" w:rsidTr="00C4673D">
        <w:trPr>
          <w:trHeight w:val="290"/>
        </w:trPr>
        <w:tc>
          <w:tcPr>
            <w:tcW w:w="1978" w:type="dxa"/>
            <w:shd w:val="clear" w:color="auto" w:fill="auto"/>
            <w:noWrap/>
            <w:vAlign w:val="bottom"/>
            <w:hideMark/>
          </w:tcPr>
          <w:p w14:paraId="4C74A537"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Behrens</w:t>
            </w:r>
            <w:proofErr w:type="spellEnd"/>
            <w:r w:rsidRPr="00F02C31">
              <w:rPr>
                <w:rFonts w:ascii="Times New Roman" w:eastAsia="Times New Roman" w:hAnsi="Times New Roman" w:cs="Times New Roman"/>
                <w:color w:val="000000"/>
                <w:kern w:val="0"/>
                <w:sz w:val="16"/>
                <w:szCs w:val="16"/>
                <w:lang w:eastAsia="el-GR"/>
              </w:rPr>
              <w:t xml:space="preserve"> (2015)</w:t>
            </w:r>
          </w:p>
        </w:tc>
        <w:tc>
          <w:tcPr>
            <w:tcW w:w="1016" w:type="dxa"/>
            <w:shd w:val="clear" w:color="auto" w:fill="auto"/>
            <w:noWrap/>
            <w:vAlign w:val="bottom"/>
            <w:hideMark/>
          </w:tcPr>
          <w:p w14:paraId="31F3169C"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55B725A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6E2B6BD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12D5664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1FC1BB2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6635058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B2207C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0390265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36" w:type="dxa"/>
            <w:shd w:val="clear" w:color="auto" w:fill="auto"/>
            <w:noWrap/>
            <w:vAlign w:val="bottom"/>
            <w:hideMark/>
          </w:tcPr>
          <w:p w14:paraId="4C1ADBE6"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1107" w:type="dxa"/>
            <w:shd w:val="clear" w:color="auto" w:fill="auto"/>
            <w:noWrap/>
            <w:vAlign w:val="bottom"/>
            <w:hideMark/>
          </w:tcPr>
          <w:p w14:paraId="3D72E4A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7BBB2CF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56B9E0F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33F7614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45BD7E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427797F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010D6B5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6F266ABE" w14:textId="77777777" w:rsidTr="00C4673D">
        <w:trPr>
          <w:trHeight w:val="290"/>
        </w:trPr>
        <w:tc>
          <w:tcPr>
            <w:tcW w:w="1978" w:type="dxa"/>
            <w:shd w:val="clear" w:color="auto" w:fill="auto"/>
            <w:noWrap/>
            <w:vAlign w:val="bottom"/>
            <w:hideMark/>
          </w:tcPr>
          <w:p w14:paraId="3C37CC3C"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Brenner</w:t>
            </w:r>
            <w:proofErr w:type="spellEnd"/>
            <w:r w:rsidRPr="00F02C31">
              <w:rPr>
                <w:rFonts w:ascii="Times New Roman" w:eastAsia="Times New Roman" w:hAnsi="Times New Roman" w:cs="Times New Roman"/>
                <w:color w:val="000000"/>
                <w:kern w:val="0"/>
                <w:sz w:val="16"/>
                <w:szCs w:val="16"/>
                <w:lang w:eastAsia="el-GR"/>
              </w:rPr>
              <w:t xml:space="preserve"> (2016)</w:t>
            </w:r>
          </w:p>
        </w:tc>
        <w:tc>
          <w:tcPr>
            <w:tcW w:w="1016" w:type="dxa"/>
            <w:shd w:val="clear" w:color="auto" w:fill="auto"/>
            <w:noWrap/>
            <w:vAlign w:val="bottom"/>
            <w:hideMark/>
          </w:tcPr>
          <w:p w14:paraId="43A2F0F0"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5D020A8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325B4AC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73510E7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07A5827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738BCE5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55781D7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7C0F8F9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36" w:type="dxa"/>
            <w:shd w:val="clear" w:color="auto" w:fill="auto"/>
            <w:noWrap/>
            <w:vAlign w:val="bottom"/>
            <w:hideMark/>
          </w:tcPr>
          <w:p w14:paraId="7C044528"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1107" w:type="dxa"/>
            <w:shd w:val="clear" w:color="auto" w:fill="auto"/>
            <w:noWrap/>
            <w:vAlign w:val="bottom"/>
            <w:hideMark/>
          </w:tcPr>
          <w:p w14:paraId="4ADDFD7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4151109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5DF6A60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5A4C62B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F72D55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336FA84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5D966ED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67F5E89B" w14:textId="77777777" w:rsidTr="00C4673D">
        <w:trPr>
          <w:trHeight w:val="290"/>
        </w:trPr>
        <w:tc>
          <w:tcPr>
            <w:tcW w:w="1978" w:type="dxa"/>
            <w:shd w:val="clear" w:color="auto" w:fill="auto"/>
            <w:noWrap/>
            <w:vAlign w:val="bottom"/>
            <w:hideMark/>
          </w:tcPr>
          <w:p w14:paraId="2FD9EFE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Jochem</w:t>
            </w:r>
            <w:proofErr w:type="spellEnd"/>
            <w:r w:rsidRPr="00F02C31">
              <w:rPr>
                <w:rFonts w:ascii="Times New Roman" w:eastAsia="Times New Roman" w:hAnsi="Times New Roman" w:cs="Times New Roman"/>
                <w:color w:val="000000"/>
                <w:kern w:val="0"/>
                <w:sz w:val="16"/>
                <w:szCs w:val="16"/>
                <w:lang w:eastAsia="el-GR"/>
              </w:rPr>
              <w:t xml:space="preserve"> (2014)</w:t>
            </w:r>
          </w:p>
        </w:tc>
        <w:tc>
          <w:tcPr>
            <w:tcW w:w="1016" w:type="dxa"/>
            <w:shd w:val="clear" w:color="auto" w:fill="auto"/>
            <w:noWrap/>
            <w:vAlign w:val="bottom"/>
            <w:hideMark/>
          </w:tcPr>
          <w:p w14:paraId="56D5A54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5D3229E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687F251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70BFB65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05C2AAD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182059A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C1C8FA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5EBF925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36" w:type="dxa"/>
            <w:shd w:val="clear" w:color="auto" w:fill="auto"/>
            <w:noWrap/>
            <w:vAlign w:val="bottom"/>
            <w:hideMark/>
          </w:tcPr>
          <w:p w14:paraId="765D2469"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1107" w:type="dxa"/>
            <w:shd w:val="clear" w:color="auto" w:fill="auto"/>
            <w:noWrap/>
            <w:vAlign w:val="bottom"/>
            <w:hideMark/>
          </w:tcPr>
          <w:p w14:paraId="6E4ABB1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43F75CC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03B03EC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1B64258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6C0003A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5799218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28A89F5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4B4328D1" w14:textId="77777777" w:rsidTr="00C4673D">
        <w:trPr>
          <w:trHeight w:val="290"/>
        </w:trPr>
        <w:tc>
          <w:tcPr>
            <w:tcW w:w="1978" w:type="dxa"/>
            <w:shd w:val="clear" w:color="auto" w:fill="auto"/>
            <w:noWrap/>
            <w:vAlign w:val="bottom"/>
            <w:hideMark/>
          </w:tcPr>
          <w:p w14:paraId="5FE962E4"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lastRenderedPageBreak/>
              <w:t>Keimling</w:t>
            </w:r>
            <w:proofErr w:type="spellEnd"/>
            <w:r w:rsidRPr="00F02C31">
              <w:rPr>
                <w:rFonts w:ascii="Times New Roman" w:eastAsia="Times New Roman" w:hAnsi="Times New Roman" w:cs="Times New Roman"/>
                <w:color w:val="000000"/>
                <w:kern w:val="0"/>
                <w:sz w:val="16"/>
                <w:szCs w:val="16"/>
                <w:lang w:eastAsia="el-GR"/>
              </w:rPr>
              <w:t xml:space="preserve"> (2014)</w:t>
            </w:r>
          </w:p>
        </w:tc>
        <w:tc>
          <w:tcPr>
            <w:tcW w:w="1016" w:type="dxa"/>
            <w:shd w:val="clear" w:color="auto" w:fill="auto"/>
            <w:noWrap/>
            <w:vAlign w:val="bottom"/>
            <w:hideMark/>
          </w:tcPr>
          <w:p w14:paraId="1783A3D7"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30312ED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69DFEA9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4E378AE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43D9B1C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118575D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4807419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596C9220"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36" w:type="dxa"/>
            <w:shd w:val="clear" w:color="auto" w:fill="auto"/>
            <w:noWrap/>
            <w:vAlign w:val="bottom"/>
            <w:hideMark/>
          </w:tcPr>
          <w:p w14:paraId="352EC60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1107" w:type="dxa"/>
            <w:shd w:val="clear" w:color="auto" w:fill="auto"/>
            <w:noWrap/>
            <w:vAlign w:val="bottom"/>
            <w:hideMark/>
          </w:tcPr>
          <w:p w14:paraId="5E6F72F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749AAD6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6CFAEDF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7187A9F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C9154F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6E75133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1C6E371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1F7A7406" w14:textId="77777777" w:rsidTr="00C4673D">
        <w:trPr>
          <w:trHeight w:val="290"/>
        </w:trPr>
        <w:tc>
          <w:tcPr>
            <w:tcW w:w="1978" w:type="dxa"/>
            <w:shd w:val="clear" w:color="auto" w:fill="auto"/>
            <w:noWrap/>
            <w:vAlign w:val="bottom"/>
            <w:hideMark/>
          </w:tcPr>
          <w:p w14:paraId="6A81C91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Li</w:t>
            </w:r>
            <w:proofErr w:type="spellEnd"/>
            <w:r w:rsidRPr="00F02C31">
              <w:rPr>
                <w:rFonts w:ascii="Times New Roman" w:eastAsia="Times New Roman" w:hAnsi="Times New Roman" w:cs="Times New Roman"/>
                <w:color w:val="000000"/>
                <w:kern w:val="0"/>
                <w:sz w:val="16"/>
                <w:szCs w:val="16"/>
                <w:lang w:eastAsia="el-GR"/>
              </w:rPr>
              <w:t xml:space="preserve"> (2016)</w:t>
            </w:r>
          </w:p>
        </w:tc>
        <w:tc>
          <w:tcPr>
            <w:tcW w:w="1016" w:type="dxa"/>
            <w:shd w:val="clear" w:color="auto" w:fill="auto"/>
            <w:noWrap/>
            <w:vAlign w:val="bottom"/>
            <w:hideMark/>
          </w:tcPr>
          <w:p w14:paraId="100D730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6F02489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45A8283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5F1BB1F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4486ADA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7DC12C4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6CD3BC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3A7ADE97"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36" w:type="dxa"/>
            <w:shd w:val="clear" w:color="auto" w:fill="auto"/>
            <w:noWrap/>
            <w:vAlign w:val="bottom"/>
            <w:hideMark/>
          </w:tcPr>
          <w:p w14:paraId="16BA2199"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1107" w:type="dxa"/>
            <w:shd w:val="clear" w:color="auto" w:fill="auto"/>
            <w:noWrap/>
            <w:vAlign w:val="bottom"/>
            <w:hideMark/>
          </w:tcPr>
          <w:p w14:paraId="7DA79CC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2236995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3A4B19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003D965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55BC7E9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3B502BB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0DA8CAD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368D0AD6" w14:textId="77777777" w:rsidTr="00C4673D">
        <w:trPr>
          <w:trHeight w:val="290"/>
        </w:trPr>
        <w:tc>
          <w:tcPr>
            <w:tcW w:w="1978" w:type="dxa"/>
            <w:shd w:val="clear" w:color="auto" w:fill="auto"/>
            <w:noWrap/>
            <w:vAlign w:val="bottom"/>
            <w:hideMark/>
          </w:tcPr>
          <w:p w14:paraId="37C1BC7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Niedermaier</w:t>
            </w:r>
            <w:proofErr w:type="spellEnd"/>
            <w:r w:rsidRPr="00F02C31">
              <w:rPr>
                <w:rFonts w:ascii="Times New Roman" w:eastAsia="Times New Roman" w:hAnsi="Times New Roman" w:cs="Times New Roman"/>
                <w:color w:val="000000"/>
                <w:kern w:val="0"/>
                <w:sz w:val="16"/>
                <w:szCs w:val="16"/>
                <w:lang w:eastAsia="el-GR"/>
              </w:rPr>
              <w:t xml:space="preserve"> (2015)</w:t>
            </w:r>
          </w:p>
        </w:tc>
        <w:tc>
          <w:tcPr>
            <w:tcW w:w="1016" w:type="dxa"/>
            <w:shd w:val="clear" w:color="auto" w:fill="auto"/>
            <w:noWrap/>
            <w:vAlign w:val="bottom"/>
            <w:hideMark/>
          </w:tcPr>
          <w:p w14:paraId="1E67A9C6"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09E8DF8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45D42CA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77C146F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4CCBBB0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3ED30B5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4166852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150F4219"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36" w:type="dxa"/>
            <w:shd w:val="clear" w:color="auto" w:fill="auto"/>
            <w:noWrap/>
            <w:vAlign w:val="bottom"/>
            <w:hideMark/>
          </w:tcPr>
          <w:p w14:paraId="0567888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1107" w:type="dxa"/>
            <w:shd w:val="clear" w:color="auto" w:fill="auto"/>
            <w:noWrap/>
            <w:vAlign w:val="bottom"/>
            <w:hideMark/>
          </w:tcPr>
          <w:p w14:paraId="6FECAB6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6577A55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A0FEE2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103104D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4392C94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71406C3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4F84D93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73551796" w14:textId="77777777" w:rsidTr="00C4673D">
        <w:trPr>
          <w:trHeight w:val="290"/>
        </w:trPr>
        <w:tc>
          <w:tcPr>
            <w:tcW w:w="1978" w:type="dxa"/>
            <w:shd w:val="clear" w:color="auto" w:fill="auto"/>
            <w:noWrap/>
            <w:vAlign w:val="bottom"/>
            <w:hideMark/>
          </w:tcPr>
          <w:p w14:paraId="5BE58C0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Psaltopoulou</w:t>
            </w:r>
            <w:proofErr w:type="spellEnd"/>
            <w:r w:rsidRPr="00F02C31">
              <w:rPr>
                <w:rFonts w:ascii="Times New Roman" w:eastAsia="Times New Roman" w:hAnsi="Times New Roman" w:cs="Times New Roman"/>
                <w:color w:val="000000"/>
                <w:kern w:val="0"/>
                <w:sz w:val="16"/>
                <w:szCs w:val="16"/>
                <w:lang w:eastAsia="el-GR"/>
              </w:rPr>
              <w:t xml:space="preserve"> (2016)</w:t>
            </w:r>
          </w:p>
        </w:tc>
        <w:tc>
          <w:tcPr>
            <w:tcW w:w="1016" w:type="dxa"/>
            <w:shd w:val="clear" w:color="auto" w:fill="auto"/>
            <w:noWrap/>
            <w:vAlign w:val="bottom"/>
            <w:hideMark/>
          </w:tcPr>
          <w:p w14:paraId="1039018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75FC082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60D1D34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6CA22DA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24BED6C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4842929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CFEA63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103A5888"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36" w:type="dxa"/>
            <w:shd w:val="clear" w:color="auto" w:fill="auto"/>
            <w:noWrap/>
            <w:vAlign w:val="bottom"/>
            <w:hideMark/>
          </w:tcPr>
          <w:p w14:paraId="29630BC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1107" w:type="dxa"/>
            <w:shd w:val="clear" w:color="auto" w:fill="auto"/>
            <w:noWrap/>
            <w:vAlign w:val="bottom"/>
            <w:hideMark/>
          </w:tcPr>
          <w:p w14:paraId="57C6EDB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059A4FF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0BFA58F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1E3422A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5122EEA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4429A80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0D1ED81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38FA966E" w14:textId="77777777" w:rsidTr="00C4673D">
        <w:trPr>
          <w:trHeight w:val="290"/>
        </w:trPr>
        <w:tc>
          <w:tcPr>
            <w:tcW w:w="1978" w:type="dxa"/>
            <w:shd w:val="clear" w:color="auto" w:fill="auto"/>
            <w:noWrap/>
            <w:vAlign w:val="bottom"/>
            <w:hideMark/>
          </w:tcPr>
          <w:p w14:paraId="2276D3E6"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Shi</w:t>
            </w:r>
            <w:proofErr w:type="spellEnd"/>
            <w:r w:rsidRPr="00F02C31">
              <w:rPr>
                <w:rFonts w:ascii="Times New Roman" w:eastAsia="Times New Roman" w:hAnsi="Times New Roman" w:cs="Times New Roman"/>
                <w:color w:val="000000"/>
                <w:kern w:val="0"/>
                <w:sz w:val="16"/>
                <w:szCs w:val="16"/>
                <w:lang w:eastAsia="el-GR"/>
              </w:rPr>
              <w:t xml:space="preserve"> (2015)</w:t>
            </w:r>
          </w:p>
        </w:tc>
        <w:tc>
          <w:tcPr>
            <w:tcW w:w="1016" w:type="dxa"/>
            <w:shd w:val="clear" w:color="auto" w:fill="auto"/>
            <w:noWrap/>
            <w:vAlign w:val="bottom"/>
            <w:hideMark/>
          </w:tcPr>
          <w:p w14:paraId="43ABE284"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341DB22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72475D1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36CB825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3855146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32FCC5D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63E2D0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3A517B2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36" w:type="dxa"/>
            <w:shd w:val="clear" w:color="auto" w:fill="auto"/>
            <w:noWrap/>
            <w:vAlign w:val="bottom"/>
            <w:hideMark/>
          </w:tcPr>
          <w:p w14:paraId="62EE16F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1107" w:type="dxa"/>
            <w:shd w:val="clear" w:color="auto" w:fill="auto"/>
            <w:noWrap/>
            <w:vAlign w:val="bottom"/>
            <w:hideMark/>
          </w:tcPr>
          <w:p w14:paraId="62F45B2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535A857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52BF284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0A7A1EC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09FB044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7DE088D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29EE608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54C03633" w14:textId="77777777" w:rsidTr="00C4673D">
        <w:trPr>
          <w:trHeight w:val="290"/>
        </w:trPr>
        <w:tc>
          <w:tcPr>
            <w:tcW w:w="1978" w:type="dxa"/>
            <w:shd w:val="clear" w:color="auto" w:fill="auto"/>
            <w:noWrap/>
            <w:vAlign w:val="bottom"/>
            <w:hideMark/>
          </w:tcPr>
          <w:p w14:paraId="0069BCF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Wolin</w:t>
            </w:r>
            <w:proofErr w:type="spellEnd"/>
            <w:r w:rsidRPr="00F02C31">
              <w:rPr>
                <w:rFonts w:ascii="Times New Roman" w:eastAsia="Times New Roman" w:hAnsi="Times New Roman" w:cs="Times New Roman"/>
                <w:color w:val="000000"/>
                <w:kern w:val="0"/>
                <w:sz w:val="16"/>
                <w:szCs w:val="16"/>
                <w:lang w:eastAsia="el-GR"/>
              </w:rPr>
              <w:t xml:space="preserve"> (2019)</w:t>
            </w:r>
          </w:p>
        </w:tc>
        <w:tc>
          <w:tcPr>
            <w:tcW w:w="1016" w:type="dxa"/>
            <w:shd w:val="clear" w:color="auto" w:fill="auto"/>
            <w:noWrap/>
            <w:vAlign w:val="bottom"/>
            <w:hideMark/>
          </w:tcPr>
          <w:p w14:paraId="73827896"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6F59092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45C2072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3F9903C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6C322A3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5B89E8F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54BBA1C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3D3B0D4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36" w:type="dxa"/>
            <w:shd w:val="clear" w:color="auto" w:fill="auto"/>
            <w:noWrap/>
            <w:vAlign w:val="bottom"/>
            <w:hideMark/>
          </w:tcPr>
          <w:p w14:paraId="1D79A53B"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1107" w:type="dxa"/>
            <w:shd w:val="clear" w:color="auto" w:fill="auto"/>
            <w:noWrap/>
            <w:vAlign w:val="bottom"/>
            <w:hideMark/>
          </w:tcPr>
          <w:p w14:paraId="5EC477A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322E92B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FBE480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01DED39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5C6842E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26DAE20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361EC03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3146AB58" w14:textId="77777777" w:rsidTr="00C4673D">
        <w:trPr>
          <w:trHeight w:val="290"/>
        </w:trPr>
        <w:tc>
          <w:tcPr>
            <w:tcW w:w="1978" w:type="dxa"/>
            <w:shd w:val="clear" w:color="auto" w:fill="auto"/>
            <w:noWrap/>
            <w:vAlign w:val="bottom"/>
            <w:hideMark/>
          </w:tcPr>
          <w:p w14:paraId="6CEC1BE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Beckett</w:t>
            </w:r>
            <w:proofErr w:type="spellEnd"/>
            <w:r w:rsidRPr="00F02C31">
              <w:rPr>
                <w:rFonts w:ascii="Times New Roman" w:eastAsia="Times New Roman" w:hAnsi="Times New Roman" w:cs="Times New Roman"/>
                <w:color w:val="000000"/>
                <w:kern w:val="0"/>
                <w:sz w:val="16"/>
                <w:szCs w:val="16"/>
                <w:lang w:eastAsia="el-GR"/>
              </w:rPr>
              <w:t xml:space="preserve"> (2015)</w:t>
            </w:r>
          </w:p>
        </w:tc>
        <w:tc>
          <w:tcPr>
            <w:tcW w:w="1016" w:type="dxa"/>
            <w:shd w:val="clear" w:color="auto" w:fill="auto"/>
            <w:noWrap/>
            <w:vAlign w:val="bottom"/>
            <w:hideMark/>
          </w:tcPr>
          <w:p w14:paraId="38F7D499"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16A3BD5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22A3583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6F7C3D3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0C45AE9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6847AC7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0B1759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52F888C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23A333B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4704115B"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998" w:type="dxa"/>
            <w:shd w:val="clear" w:color="auto" w:fill="auto"/>
            <w:noWrap/>
            <w:vAlign w:val="bottom"/>
            <w:hideMark/>
          </w:tcPr>
          <w:p w14:paraId="021A9F0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567" w:type="dxa"/>
            <w:shd w:val="clear" w:color="auto" w:fill="auto"/>
            <w:noWrap/>
            <w:vAlign w:val="bottom"/>
            <w:hideMark/>
          </w:tcPr>
          <w:p w14:paraId="5253E0F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76EAC65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7C6E6B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148D096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01AEFDA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17BE9884" w14:textId="77777777" w:rsidTr="00C4673D">
        <w:trPr>
          <w:trHeight w:val="290"/>
        </w:trPr>
        <w:tc>
          <w:tcPr>
            <w:tcW w:w="1978" w:type="dxa"/>
            <w:shd w:val="clear" w:color="auto" w:fill="auto"/>
            <w:noWrap/>
            <w:vAlign w:val="bottom"/>
            <w:hideMark/>
          </w:tcPr>
          <w:p w14:paraId="7F280C1C"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Yang</w:t>
            </w:r>
            <w:proofErr w:type="spellEnd"/>
            <w:r w:rsidRPr="00F02C31">
              <w:rPr>
                <w:rFonts w:ascii="Times New Roman" w:eastAsia="Times New Roman" w:hAnsi="Times New Roman" w:cs="Times New Roman"/>
                <w:color w:val="000000"/>
                <w:kern w:val="0"/>
                <w:sz w:val="16"/>
                <w:szCs w:val="16"/>
                <w:lang w:eastAsia="el-GR"/>
              </w:rPr>
              <w:t xml:space="preserve"> (2015)</w:t>
            </w:r>
          </w:p>
        </w:tc>
        <w:tc>
          <w:tcPr>
            <w:tcW w:w="1016" w:type="dxa"/>
            <w:shd w:val="clear" w:color="auto" w:fill="auto"/>
            <w:noWrap/>
            <w:vAlign w:val="bottom"/>
            <w:hideMark/>
          </w:tcPr>
          <w:p w14:paraId="3E658768"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580876B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57BF7E2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6857B46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07B08E2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1B4AA45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98EA71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10AC29B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37CA2D7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623E5CE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0D801398"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567" w:type="dxa"/>
            <w:shd w:val="clear" w:color="auto" w:fill="auto"/>
            <w:noWrap/>
            <w:vAlign w:val="bottom"/>
            <w:hideMark/>
          </w:tcPr>
          <w:p w14:paraId="057C6EBC"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1078" w:type="dxa"/>
            <w:shd w:val="clear" w:color="auto" w:fill="auto"/>
            <w:noWrap/>
            <w:vAlign w:val="bottom"/>
            <w:hideMark/>
          </w:tcPr>
          <w:p w14:paraId="11B0E4D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4A47A49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3982B75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66C1113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1D9C3F56" w14:textId="77777777" w:rsidTr="00C4673D">
        <w:trPr>
          <w:trHeight w:val="290"/>
        </w:trPr>
        <w:tc>
          <w:tcPr>
            <w:tcW w:w="1978" w:type="dxa"/>
            <w:shd w:val="clear" w:color="auto" w:fill="auto"/>
            <w:noWrap/>
            <w:vAlign w:val="bottom"/>
            <w:hideMark/>
          </w:tcPr>
          <w:p w14:paraId="05EDCD8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Yang</w:t>
            </w:r>
            <w:proofErr w:type="spellEnd"/>
            <w:r w:rsidRPr="00F02C31">
              <w:rPr>
                <w:rFonts w:ascii="Times New Roman" w:eastAsia="Times New Roman" w:hAnsi="Times New Roman" w:cs="Times New Roman"/>
                <w:color w:val="000000"/>
                <w:kern w:val="0"/>
                <w:sz w:val="16"/>
                <w:szCs w:val="16"/>
                <w:lang w:eastAsia="el-GR"/>
              </w:rPr>
              <w:t xml:space="preserve"> (2019) </w:t>
            </w:r>
          </w:p>
        </w:tc>
        <w:tc>
          <w:tcPr>
            <w:tcW w:w="1016" w:type="dxa"/>
            <w:shd w:val="clear" w:color="auto" w:fill="auto"/>
            <w:noWrap/>
            <w:vAlign w:val="bottom"/>
            <w:hideMark/>
          </w:tcPr>
          <w:p w14:paraId="0EF1A7A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67B8963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2F66B35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11F9D1E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37F6CD4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122E23B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0F1DE8A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0973CE4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3ABC36D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61904B1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779D96A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3A99B0C"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1078" w:type="dxa"/>
            <w:shd w:val="clear" w:color="auto" w:fill="auto"/>
            <w:noWrap/>
            <w:vAlign w:val="bottom"/>
            <w:hideMark/>
          </w:tcPr>
          <w:p w14:paraId="4CAE0A7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567" w:type="dxa"/>
            <w:shd w:val="clear" w:color="auto" w:fill="auto"/>
            <w:noWrap/>
            <w:vAlign w:val="bottom"/>
            <w:hideMark/>
          </w:tcPr>
          <w:p w14:paraId="4BD4D28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3E9E11B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511B411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0FFE4942" w14:textId="77777777" w:rsidTr="00C4673D">
        <w:trPr>
          <w:trHeight w:val="290"/>
        </w:trPr>
        <w:tc>
          <w:tcPr>
            <w:tcW w:w="1978" w:type="dxa"/>
            <w:shd w:val="clear" w:color="auto" w:fill="auto"/>
            <w:noWrap/>
            <w:vAlign w:val="bottom"/>
            <w:hideMark/>
          </w:tcPr>
          <w:p w14:paraId="0E367A0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Juvet</w:t>
            </w:r>
            <w:proofErr w:type="spellEnd"/>
            <w:r w:rsidRPr="00F02C31">
              <w:rPr>
                <w:rFonts w:ascii="Times New Roman" w:eastAsia="Times New Roman" w:hAnsi="Times New Roman" w:cs="Times New Roman"/>
                <w:color w:val="000000"/>
                <w:kern w:val="0"/>
                <w:sz w:val="16"/>
                <w:szCs w:val="16"/>
                <w:lang w:eastAsia="el-GR"/>
              </w:rPr>
              <w:t xml:space="preserve"> (2017)</w:t>
            </w:r>
          </w:p>
        </w:tc>
        <w:tc>
          <w:tcPr>
            <w:tcW w:w="1016" w:type="dxa"/>
            <w:shd w:val="clear" w:color="auto" w:fill="auto"/>
            <w:noWrap/>
            <w:vAlign w:val="bottom"/>
            <w:hideMark/>
          </w:tcPr>
          <w:p w14:paraId="5AF3D8FF"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57D89DE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2C2E9D0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134A136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1BD6CFF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1AF56BD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5436A53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4F6C285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0354356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5092435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162DD83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7CC99A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1078" w:type="dxa"/>
            <w:shd w:val="clear" w:color="auto" w:fill="auto"/>
            <w:noWrap/>
            <w:vAlign w:val="bottom"/>
            <w:hideMark/>
          </w:tcPr>
          <w:p w14:paraId="7F2ECC04"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567" w:type="dxa"/>
            <w:shd w:val="clear" w:color="auto" w:fill="auto"/>
            <w:noWrap/>
            <w:vAlign w:val="bottom"/>
            <w:hideMark/>
          </w:tcPr>
          <w:p w14:paraId="4155B28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0FAE053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220AB63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1E6DD003" w14:textId="77777777" w:rsidTr="00C4673D">
        <w:trPr>
          <w:trHeight w:val="290"/>
        </w:trPr>
        <w:tc>
          <w:tcPr>
            <w:tcW w:w="1978" w:type="dxa"/>
            <w:shd w:val="clear" w:color="auto" w:fill="auto"/>
            <w:noWrap/>
            <w:vAlign w:val="bottom"/>
            <w:hideMark/>
          </w:tcPr>
          <w:p w14:paraId="294D2F90"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Velthuis</w:t>
            </w:r>
            <w:proofErr w:type="spellEnd"/>
            <w:r w:rsidRPr="00F02C31">
              <w:rPr>
                <w:rFonts w:ascii="Times New Roman" w:eastAsia="Times New Roman" w:hAnsi="Times New Roman" w:cs="Times New Roman"/>
                <w:color w:val="000000"/>
                <w:kern w:val="0"/>
                <w:sz w:val="16"/>
                <w:szCs w:val="16"/>
                <w:lang w:eastAsia="el-GR"/>
              </w:rPr>
              <w:t xml:space="preserve"> (2010) </w:t>
            </w:r>
          </w:p>
        </w:tc>
        <w:tc>
          <w:tcPr>
            <w:tcW w:w="1016" w:type="dxa"/>
            <w:shd w:val="clear" w:color="auto" w:fill="auto"/>
            <w:noWrap/>
            <w:vAlign w:val="bottom"/>
            <w:hideMark/>
          </w:tcPr>
          <w:p w14:paraId="11265ED6"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0811021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0F894D9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2171BC7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2359218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2D6876F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BA88E5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2C686FD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3D96C68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5C4BBAF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60510C0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046F7A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1078" w:type="dxa"/>
            <w:shd w:val="clear" w:color="auto" w:fill="auto"/>
            <w:noWrap/>
            <w:vAlign w:val="bottom"/>
            <w:hideMark/>
          </w:tcPr>
          <w:p w14:paraId="5D989C36"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567" w:type="dxa"/>
            <w:shd w:val="clear" w:color="auto" w:fill="auto"/>
            <w:noWrap/>
            <w:vAlign w:val="bottom"/>
            <w:hideMark/>
          </w:tcPr>
          <w:p w14:paraId="42ADA0D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19FFBD5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03102BD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07D70E09" w14:textId="77777777" w:rsidTr="00C4673D">
        <w:trPr>
          <w:trHeight w:val="290"/>
        </w:trPr>
        <w:tc>
          <w:tcPr>
            <w:tcW w:w="1978" w:type="dxa"/>
            <w:shd w:val="clear" w:color="auto" w:fill="auto"/>
            <w:noWrap/>
            <w:vAlign w:val="bottom"/>
            <w:hideMark/>
          </w:tcPr>
          <w:p w14:paraId="75D1C9D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McNeely</w:t>
            </w:r>
            <w:proofErr w:type="spellEnd"/>
            <w:r w:rsidRPr="00F02C31">
              <w:rPr>
                <w:rFonts w:ascii="Times New Roman" w:eastAsia="Times New Roman" w:hAnsi="Times New Roman" w:cs="Times New Roman"/>
                <w:color w:val="000000"/>
                <w:kern w:val="0"/>
                <w:sz w:val="16"/>
                <w:szCs w:val="16"/>
                <w:lang w:eastAsia="el-GR"/>
              </w:rPr>
              <w:t xml:space="preserve"> (2006)</w:t>
            </w:r>
          </w:p>
        </w:tc>
        <w:tc>
          <w:tcPr>
            <w:tcW w:w="1016" w:type="dxa"/>
            <w:shd w:val="clear" w:color="auto" w:fill="auto"/>
            <w:noWrap/>
            <w:vAlign w:val="bottom"/>
            <w:hideMark/>
          </w:tcPr>
          <w:p w14:paraId="0C38801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6E97B81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4D7D54B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5C27EA1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024C46A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433E52E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48FF152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7CDC451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2953C38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0D81A84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422089A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54D7C7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1078" w:type="dxa"/>
            <w:shd w:val="clear" w:color="auto" w:fill="auto"/>
            <w:noWrap/>
            <w:vAlign w:val="bottom"/>
            <w:hideMark/>
          </w:tcPr>
          <w:p w14:paraId="38AC04C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567" w:type="dxa"/>
            <w:shd w:val="clear" w:color="auto" w:fill="auto"/>
            <w:noWrap/>
            <w:vAlign w:val="bottom"/>
            <w:hideMark/>
          </w:tcPr>
          <w:p w14:paraId="3A3FCE0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3CCF17C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6FCF896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3ED4D488" w14:textId="77777777" w:rsidTr="00C4673D">
        <w:trPr>
          <w:trHeight w:val="290"/>
        </w:trPr>
        <w:tc>
          <w:tcPr>
            <w:tcW w:w="1978" w:type="dxa"/>
            <w:shd w:val="clear" w:color="auto" w:fill="auto"/>
            <w:noWrap/>
            <w:vAlign w:val="bottom"/>
            <w:hideMark/>
          </w:tcPr>
          <w:p w14:paraId="60422C09"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Lipsett</w:t>
            </w:r>
            <w:proofErr w:type="spellEnd"/>
            <w:r w:rsidRPr="00F02C31">
              <w:rPr>
                <w:rFonts w:ascii="Times New Roman" w:eastAsia="Times New Roman" w:hAnsi="Times New Roman" w:cs="Times New Roman"/>
                <w:color w:val="000000"/>
                <w:kern w:val="0"/>
                <w:sz w:val="16"/>
                <w:szCs w:val="16"/>
                <w:lang w:eastAsia="el-GR"/>
              </w:rPr>
              <w:t xml:space="preserve"> (2017)</w:t>
            </w:r>
          </w:p>
        </w:tc>
        <w:tc>
          <w:tcPr>
            <w:tcW w:w="1016" w:type="dxa"/>
            <w:shd w:val="clear" w:color="auto" w:fill="auto"/>
            <w:noWrap/>
            <w:vAlign w:val="bottom"/>
            <w:hideMark/>
          </w:tcPr>
          <w:p w14:paraId="65A03B05"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4F05224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1300FA7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2795D76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3A74CC3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2DCBB00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A2DBA8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475A157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65F6BEF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4608D4C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5BD8E33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A90880C"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1078" w:type="dxa"/>
            <w:shd w:val="clear" w:color="auto" w:fill="auto"/>
            <w:noWrap/>
            <w:vAlign w:val="bottom"/>
            <w:hideMark/>
          </w:tcPr>
          <w:p w14:paraId="05C0058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567" w:type="dxa"/>
            <w:shd w:val="clear" w:color="auto" w:fill="auto"/>
            <w:noWrap/>
            <w:vAlign w:val="bottom"/>
            <w:hideMark/>
          </w:tcPr>
          <w:p w14:paraId="32A01B3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43405E9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177A031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3C915487" w14:textId="77777777" w:rsidTr="00C4673D">
        <w:trPr>
          <w:trHeight w:val="290"/>
        </w:trPr>
        <w:tc>
          <w:tcPr>
            <w:tcW w:w="1978" w:type="dxa"/>
            <w:shd w:val="clear" w:color="auto" w:fill="auto"/>
            <w:noWrap/>
            <w:vAlign w:val="bottom"/>
            <w:hideMark/>
          </w:tcPr>
          <w:p w14:paraId="05EA3D14"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Meneses-Echavez</w:t>
            </w:r>
            <w:proofErr w:type="spellEnd"/>
            <w:r w:rsidRPr="00F02C31">
              <w:rPr>
                <w:rFonts w:ascii="Times New Roman" w:eastAsia="Times New Roman" w:hAnsi="Times New Roman" w:cs="Times New Roman"/>
                <w:color w:val="000000"/>
                <w:kern w:val="0"/>
                <w:sz w:val="16"/>
                <w:szCs w:val="16"/>
                <w:lang w:eastAsia="el-GR"/>
              </w:rPr>
              <w:t xml:space="preserve"> (2015) </w:t>
            </w:r>
          </w:p>
        </w:tc>
        <w:tc>
          <w:tcPr>
            <w:tcW w:w="1016" w:type="dxa"/>
            <w:shd w:val="clear" w:color="auto" w:fill="auto"/>
            <w:vAlign w:val="bottom"/>
          </w:tcPr>
          <w:p w14:paraId="0635C950"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5878B98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18" w:type="dxa"/>
            <w:shd w:val="clear" w:color="auto" w:fill="auto"/>
            <w:noWrap/>
            <w:vAlign w:val="bottom"/>
            <w:hideMark/>
          </w:tcPr>
          <w:p w14:paraId="2A7199F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632BE46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25E7320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3177A0E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556537C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271AAAE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451B74A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4956F37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27C83E4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48092BC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1078" w:type="dxa"/>
            <w:shd w:val="clear" w:color="auto" w:fill="auto"/>
            <w:noWrap/>
            <w:vAlign w:val="bottom"/>
            <w:hideMark/>
          </w:tcPr>
          <w:p w14:paraId="22E0C41D"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567" w:type="dxa"/>
            <w:shd w:val="clear" w:color="auto" w:fill="auto"/>
            <w:noWrap/>
            <w:vAlign w:val="bottom"/>
            <w:hideMark/>
          </w:tcPr>
          <w:p w14:paraId="23D0521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09E9459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551FB5E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130B2CF6" w14:textId="77777777" w:rsidTr="00C4673D">
        <w:trPr>
          <w:trHeight w:val="290"/>
        </w:trPr>
        <w:tc>
          <w:tcPr>
            <w:tcW w:w="1978" w:type="dxa"/>
            <w:shd w:val="clear" w:color="auto" w:fill="auto"/>
            <w:noWrap/>
            <w:vAlign w:val="bottom"/>
            <w:hideMark/>
          </w:tcPr>
          <w:p w14:paraId="2E648614"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Singh</w:t>
            </w:r>
            <w:proofErr w:type="spellEnd"/>
            <w:r w:rsidRPr="00F02C31">
              <w:rPr>
                <w:rFonts w:ascii="Times New Roman" w:eastAsia="Times New Roman" w:hAnsi="Times New Roman" w:cs="Times New Roman"/>
                <w:color w:val="000000"/>
                <w:kern w:val="0"/>
                <w:sz w:val="16"/>
                <w:szCs w:val="16"/>
                <w:lang w:eastAsia="el-GR"/>
              </w:rPr>
              <w:t xml:space="preserve"> (2018)</w:t>
            </w:r>
          </w:p>
        </w:tc>
        <w:tc>
          <w:tcPr>
            <w:tcW w:w="1016" w:type="dxa"/>
            <w:shd w:val="clear" w:color="auto" w:fill="auto"/>
            <w:noWrap/>
            <w:vAlign w:val="bottom"/>
            <w:hideMark/>
          </w:tcPr>
          <w:p w14:paraId="6178683C"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63439DC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3408251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3784E39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001BDCB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47EF2F8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DFFEA3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1DCA59B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76DF96D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7AABABF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26F23E7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6531334"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1078" w:type="dxa"/>
            <w:shd w:val="clear" w:color="auto" w:fill="auto"/>
            <w:noWrap/>
            <w:vAlign w:val="bottom"/>
            <w:hideMark/>
          </w:tcPr>
          <w:p w14:paraId="2C147FAB"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567" w:type="dxa"/>
            <w:shd w:val="clear" w:color="auto" w:fill="auto"/>
            <w:noWrap/>
            <w:vAlign w:val="bottom"/>
            <w:hideMark/>
          </w:tcPr>
          <w:p w14:paraId="29728B6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2A5BB94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1BE09D9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2BD31EC5" w14:textId="77777777" w:rsidTr="00C4673D">
        <w:trPr>
          <w:trHeight w:val="290"/>
        </w:trPr>
        <w:tc>
          <w:tcPr>
            <w:tcW w:w="1978" w:type="dxa"/>
            <w:shd w:val="clear" w:color="auto" w:fill="auto"/>
            <w:noWrap/>
            <w:vAlign w:val="bottom"/>
            <w:hideMark/>
          </w:tcPr>
          <w:p w14:paraId="2EC8913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Lahart</w:t>
            </w:r>
            <w:proofErr w:type="spellEnd"/>
            <w:r w:rsidRPr="00F02C31">
              <w:rPr>
                <w:rFonts w:ascii="Times New Roman" w:eastAsia="Times New Roman" w:hAnsi="Times New Roman" w:cs="Times New Roman"/>
                <w:color w:val="000000"/>
                <w:kern w:val="0"/>
                <w:sz w:val="16"/>
                <w:szCs w:val="16"/>
                <w:lang w:eastAsia="el-GR"/>
              </w:rPr>
              <w:t xml:space="preserve"> (2018)</w:t>
            </w:r>
          </w:p>
        </w:tc>
        <w:tc>
          <w:tcPr>
            <w:tcW w:w="1016" w:type="dxa"/>
            <w:shd w:val="clear" w:color="auto" w:fill="auto"/>
            <w:noWrap/>
            <w:vAlign w:val="bottom"/>
            <w:hideMark/>
          </w:tcPr>
          <w:p w14:paraId="5F76C4A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6A62982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6372E79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4A2AFE7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6E70218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5EC3D24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196790B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3528886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6F06179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57C491F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2B217A5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E5F36D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1078" w:type="dxa"/>
            <w:shd w:val="clear" w:color="auto" w:fill="auto"/>
            <w:noWrap/>
            <w:vAlign w:val="bottom"/>
            <w:hideMark/>
          </w:tcPr>
          <w:p w14:paraId="65C8C5A0"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567" w:type="dxa"/>
            <w:shd w:val="clear" w:color="auto" w:fill="auto"/>
            <w:noWrap/>
            <w:vAlign w:val="bottom"/>
            <w:hideMark/>
          </w:tcPr>
          <w:p w14:paraId="6252894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136A4AA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6FBFCAC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5B908E8E" w14:textId="77777777" w:rsidTr="00C4673D">
        <w:trPr>
          <w:trHeight w:val="290"/>
        </w:trPr>
        <w:tc>
          <w:tcPr>
            <w:tcW w:w="1978" w:type="dxa"/>
            <w:shd w:val="clear" w:color="auto" w:fill="auto"/>
            <w:noWrap/>
            <w:vAlign w:val="bottom"/>
            <w:hideMark/>
          </w:tcPr>
          <w:p w14:paraId="5D502363"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Cramp</w:t>
            </w:r>
            <w:proofErr w:type="spellEnd"/>
            <w:r w:rsidRPr="00F02C31">
              <w:rPr>
                <w:rFonts w:ascii="Times New Roman" w:eastAsia="Times New Roman" w:hAnsi="Times New Roman" w:cs="Times New Roman"/>
                <w:color w:val="000000"/>
                <w:kern w:val="0"/>
                <w:sz w:val="16"/>
                <w:szCs w:val="16"/>
                <w:lang w:eastAsia="el-GR"/>
              </w:rPr>
              <w:t xml:space="preserve"> (2012) </w:t>
            </w:r>
          </w:p>
        </w:tc>
        <w:tc>
          <w:tcPr>
            <w:tcW w:w="1016" w:type="dxa"/>
            <w:shd w:val="clear" w:color="auto" w:fill="auto"/>
            <w:noWrap/>
            <w:vAlign w:val="bottom"/>
            <w:hideMark/>
          </w:tcPr>
          <w:p w14:paraId="666A732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1CD1092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1A599A9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7A8BDF1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62F9EEC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2949894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05244BD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5C7EA29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013158A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5D21A1B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6E455D5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61ACDEF"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1078" w:type="dxa"/>
            <w:shd w:val="clear" w:color="auto" w:fill="auto"/>
            <w:noWrap/>
            <w:vAlign w:val="bottom"/>
            <w:hideMark/>
          </w:tcPr>
          <w:p w14:paraId="7D5B496C"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567" w:type="dxa"/>
            <w:shd w:val="clear" w:color="auto" w:fill="auto"/>
            <w:noWrap/>
            <w:vAlign w:val="bottom"/>
            <w:hideMark/>
          </w:tcPr>
          <w:p w14:paraId="321CC15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1431683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4676EDE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059E3F32" w14:textId="77777777" w:rsidTr="00C4673D">
        <w:trPr>
          <w:trHeight w:val="290"/>
        </w:trPr>
        <w:tc>
          <w:tcPr>
            <w:tcW w:w="1978" w:type="dxa"/>
            <w:shd w:val="clear" w:color="auto" w:fill="auto"/>
            <w:noWrap/>
            <w:vAlign w:val="bottom"/>
            <w:hideMark/>
          </w:tcPr>
          <w:p w14:paraId="53B9B1C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roofErr w:type="spellStart"/>
            <w:r w:rsidRPr="00F02C31">
              <w:rPr>
                <w:rFonts w:ascii="Times New Roman" w:eastAsia="Times New Roman" w:hAnsi="Times New Roman" w:cs="Times New Roman"/>
                <w:color w:val="000000"/>
                <w:kern w:val="0"/>
                <w:sz w:val="16"/>
                <w:szCs w:val="16"/>
                <w:lang w:eastAsia="el-GR"/>
              </w:rPr>
              <w:t>Dong</w:t>
            </w:r>
            <w:proofErr w:type="spellEnd"/>
            <w:r w:rsidRPr="00F02C31">
              <w:rPr>
                <w:rFonts w:ascii="Times New Roman" w:eastAsia="Times New Roman" w:hAnsi="Times New Roman" w:cs="Times New Roman"/>
                <w:color w:val="000000"/>
                <w:kern w:val="0"/>
                <w:sz w:val="16"/>
                <w:szCs w:val="16"/>
                <w:lang w:eastAsia="el-GR"/>
              </w:rPr>
              <w:t xml:space="preserve"> (2019) </w:t>
            </w:r>
          </w:p>
        </w:tc>
        <w:tc>
          <w:tcPr>
            <w:tcW w:w="1016" w:type="dxa"/>
            <w:shd w:val="clear" w:color="auto" w:fill="auto"/>
            <w:noWrap/>
            <w:vAlign w:val="bottom"/>
            <w:hideMark/>
          </w:tcPr>
          <w:p w14:paraId="15E70BF9"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5BC304A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6396798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1EC0D10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661F36E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568B364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5AF331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1D48C52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0BBFB53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5498EA1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09590A5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7ED5B0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x</w:t>
            </w:r>
          </w:p>
        </w:tc>
        <w:tc>
          <w:tcPr>
            <w:tcW w:w="1078" w:type="dxa"/>
            <w:shd w:val="clear" w:color="auto" w:fill="auto"/>
            <w:noWrap/>
            <w:vAlign w:val="bottom"/>
            <w:hideMark/>
          </w:tcPr>
          <w:p w14:paraId="27C91B3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567" w:type="dxa"/>
            <w:shd w:val="clear" w:color="auto" w:fill="auto"/>
            <w:noWrap/>
            <w:vAlign w:val="bottom"/>
            <w:hideMark/>
          </w:tcPr>
          <w:p w14:paraId="6924FAD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4AB90F3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3889480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7C066423" w14:textId="77777777" w:rsidTr="00C4673D">
        <w:trPr>
          <w:trHeight w:val="290"/>
        </w:trPr>
        <w:tc>
          <w:tcPr>
            <w:tcW w:w="1978" w:type="dxa"/>
            <w:shd w:val="clear" w:color="auto" w:fill="auto"/>
            <w:noWrap/>
            <w:vAlign w:val="bottom"/>
            <w:hideMark/>
          </w:tcPr>
          <w:p w14:paraId="22EB092E"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NR</w:t>
            </w:r>
          </w:p>
        </w:tc>
        <w:tc>
          <w:tcPr>
            <w:tcW w:w="1016" w:type="dxa"/>
            <w:shd w:val="clear" w:color="auto" w:fill="auto"/>
            <w:noWrap/>
            <w:vAlign w:val="bottom"/>
            <w:hideMark/>
          </w:tcPr>
          <w:p w14:paraId="2DCBDD0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00EB8C5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6774D3C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07ED6D2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3A808F9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711240D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644E6AE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2F67B78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38F84B7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287438D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0DB5B92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0F8C91E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1EC59C51"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val="en-GB" w:eastAsia="el-GR"/>
              </w:rPr>
            </w:pPr>
            <w:r>
              <w:rPr>
                <w:rFonts w:ascii="Times New Roman" w:eastAsia="Times New Roman" w:hAnsi="Times New Roman" w:cs="Times New Roman"/>
                <w:color w:val="000000"/>
                <w:kern w:val="0"/>
                <w:sz w:val="16"/>
                <w:szCs w:val="16"/>
                <w:lang w:val="en-GB" w:eastAsia="el-GR"/>
              </w:rPr>
              <w:t>x</w:t>
            </w:r>
          </w:p>
        </w:tc>
        <w:tc>
          <w:tcPr>
            <w:tcW w:w="567" w:type="dxa"/>
            <w:shd w:val="clear" w:color="auto" w:fill="auto"/>
            <w:noWrap/>
            <w:vAlign w:val="bottom"/>
            <w:hideMark/>
          </w:tcPr>
          <w:p w14:paraId="1E0A83A7"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933" w:type="dxa"/>
            <w:shd w:val="clear" w:color="auto" w:fill="auto"/>
            <w:noWrap/>
            <w:vAlign w:val="bottom"/>
            <w:hideMark/>
          </w:tcPr>
          <w:p w14:paraId="1469684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2AD3022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3A0E6023" w14:textId="77777777" w:rsidTr="00C4673D">
        <w:trPr>
          <w:trHeight w:val="290"/>
        </w:trPr>
        <w:tc>
          <w:tcPr>
            <w:tcW w:w="1978" w:type="dxa"/>
            <w:shd w:val="clear" w:color="auto" w:fill="auto"/>
            <w:noWrap/>
            <w:vAlign w:val="bottom"/>
            <w:hideMark/>
          </w:tcPr>
          <w:p w14:paraId="1C3C87FB"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NR</w:t>
            </w:r>
          </w:p>
        </w:tc>
        <w:tc>
          <w:tcPr>
            <w:tcW w:w="1016" w:type="dxa"/>
            <w:shd w:val="clear" w:color="auto" w:fill="auto"/>
            <w:noWrap/>
            <w:vAlign w:val="bottom"/>
            <w:hideMark/>
          </w:tcPr>
          <w:p w14:paraId="59396600"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0A0AE23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5E955E7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235649E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405D3B9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53C3FD8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0E2E11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3AE110A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6748E1C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720BA7CD"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4431490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31CA63A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3C5D278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5CC137AF"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val="en-GB" w:eastAsia="el-GR"/>
              </w:rPr>
            </w:pPr>
            <w:r>
              <w:rPr>
                <w:rFonts w:ascii="Times New Roman" w:eastAsia="Times New Roman" w:hAnsi="Times New Roman" w:cs="Times New Roman"/>
                <w:color w:val="000000"/>
                <w:kern w:val="0"/>
                <w:sz w:val="16"/>
                <w:szCs w:val="16"/>
                <w:lang w:val="en-GB" w:eastAsia="el-GR"/>
              </w:rPr>
              <w:t>x</w:t>
            </w:r>
          </w:p>
        </w:tc>
        <w:tc>
          <w:tcPr>
            <w:tcW w:w="933" w:type="dxa"/>
            <w:shd w:val="clear" w:color="auto" w:fill="auto"/>
            <w:noWrap/>
            <w:vAlign w:val="bottom"/>
            <w:hideMark/>
          </w:tcPr>
          <w:p w14:paraId="7B821AC6"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979" w:type="dxa"/>
            <w:shd w:val="clear" w:color="auto" w:fill="auto"/>
            <w:noWrap/>
            <w:vAlign w:val="bottom"/>
            <w:hideMark/>
          </w:tcPr>
          <w:p w14:paraId="494A14D7"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r>
      <w:tr w:rsidR="00126590" w:rsidRPr="00F02C31" w14:paraId="130C770A" w14:textId="77777777" w:rsidTr="00C4673D">
        <w:trPr>
          <w:trHeight w:val="290"/>
        </w:trPr>
        <w:tc>
          <w:tcPr>
            <w:tcW w:w="1978" w:type="dxa"/>
            <w:shd w:val="clear" w:color="auto" w:fill="auto"/>
            <w:noWrap/>
            <w:vAlign w:val="bottom"/>
            <w:hideMark/>
          </w:tcPr>
          <w:p w14:paraId="548AE4FF"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NR</w:t>
            </w:r>
          </w:p>
        </w:tc>
        <w:tc>
          <w:tcPr>
            <w:tcW w:w="1016" w:type="dxa"/>
            <w:shd w:val="clear" w:color="auto" w:fill="auto"/>
            <w:noWrap/>
            <w:vAlign w:val="bottom"/>
            <w:hideMark/>
          </w:tcPr>
          <w:p w14:paraId="6F7FF30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1A9A94E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374F417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768EC951"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5ECE21E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24F6C5E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2A11F5F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0E17066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245CDA22"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19291FD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59B784F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07526AF"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595A0CC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6EA9C67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022F098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val="en-GB" w:eastAsia="el-GR"/>
              </w:rPr>
            </w:pPr>
            <w:r>
              <w:rPr>
                <w:rFonts w:ascii="Times New Roman" w:eastAsia="Times New Roman" w:hAnsi="Times New Roman" w:cs="Times New Roman"/>
                <w:color w:val="000000"/>
                <w:kern w:val="0"/>
                <w:sz w:val="16"/>
                <w:szCs w:val="16"/>
                <w:lang w:val="en-GB" w:eastAsia="el-GR"/>
              </w:rPr>
              <w:t>x</w:t>
            </w:r>
          </w:p>
        </w:tc>
        <w:tc>
          <w:tcPr>
            <w:tcW w:w="979" w:type="dxa"/>
            <w:shd w:val="clear" w:color="auto" w:fill="auto"/>
            <w:noWrap/>
            <w:vAlign w:val="bottom"/>
            <w:hideMark/>
          </w:tcPr>
          <w:p w14:paraId="618DAC00"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r>
      <w:tr w:rsidR="00126590" w:rsidRPr="00F02C31" w14:paraId="48DCEE6F" w14:textId="77777777" w:rsidTr="00C4673D">
        <w:trPr>
          <w:trHeight w:val="290"/>
        </w:trPr>
        <w:tc>
          <w:tcPr>
            <w:tcW w:w="1978" w:type="dxa"/>
            <w:shd w:val="clear" w:color="auto" w:fill="auto"/>
            <w:noWrap/>
            <w:vAlign w:val="bottom"/>
            <w:hideMark/>
          </w:tcPr>
          <w:p w14:paraId="603F687D"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r w:rsidRPr="00F02C31">
              <w:rPr>
                <w:rFonts w:ascii="Times New Roman" w:eastAsia="Times New Roman" w:hAnsi="Times New Roman" w:cs="Times New Roman"/>
                <w:color w:val="000000"/>
                <w:kern w:val="0"/>
                <w:sz w:val="16"/>
                <w:szCs w:val="16"/>
                <w:lang w:eastAsia="el-GR"/>
              </w:rPr>
              <w:t>NR</w:t>
            </w:r>
          </w:p>
        </w:tc>
        <w:tc>
          <w:tcPr>
            <w:tcW w:w="1016" w:type="dxa"/>
            <w:shd w:val="clear" w:color="auto" w:fill="auto"/>
            <w:noWrap/>
            <w:vAlign w:val="bottom"/>
            <w:hideMark/>
          </w:tcPr>
          <w:p w14:paraId="7B98638A"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eastAsia="el-GR"/>
              </w:rPr>
            </w:pPr>
          </w:p>
        </w:tc>
        <w:tc>
          <w:tcPr>
            <w:tcW w:w="861" w:type="dxa"/>
            <w:shd w:val="clear" w:color="auto" w:fill="auto"/>
            <w:noWrap/>
            <w:vAlign w:val="bottom"/>
            <w:hideMark/>
          </w:tcPr>
          <w:p w14:paraId="202FA71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818" w:type="dxa"/>
            <w:shd w:val="clear" w:color="auto" w:fill="auto"/>
            <w:noWrap/>
            <w:vAlign w:val="bottom"/>
            <w:hideMark/>
          </w:tcPr>
          <w:p w14:paraId="5F28C31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2" w:type="dxa"/>
            <w:shd w:val="clear" w:color="auto" w:fill="auto"/>
            <w:noWrap/>
            <w:vAlign w:val="bottom"/>
            <w:hideMark/>
          </w:tcPr>
          <w:p w14:paraId="39D11EA0"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59" w:type="dxa"/>
            <w:shd w:val="clear" w:color="auto" w:fill="auto"/>
            <w:noWrap/>
            <w:vAlign w:val="bottom"/>
            <w:hideMark/>
          </w:tcPr>
          <w:p w14:paraId="2690AEBA"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651" w:type="dxa"/>
            <w:shd w:val="clear" w:color="auto" w:fill="auto"/>
            <w:noWrap/>
            <w:vAlign w:val="bottom"/>
            <w:hideMark/>
          </w:tcPr>
          <w:p w14:paraId="178BDDCE"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6BC8DF35"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767" w:type="dxa"/>
            <w:shd w:val="clear" w:color="auto" w:fill="auto"/>
            <w:noWrap/>
            <w:vAlign w:val="bottom"/>
            <w:hideMark/>
          </w:tcPr>
          <w:p w14:paraId="1427D703"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6" w:type="dxa"/>
            <w:shd w:val="clear" w:color="auto" w:fill="auto"/>
            <w:noWrap/>
            <w:vAlign w:val="bottom"/>
            <w:hideMark/>
          </w:tcPr>
          <w:p w14:paraId="57705126"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107" w:type="dxa"/>
            <w:shd w:val="clear" w:color="auto" w:fill="auto"/>
            <w:noWrap/>
            <w:vAlign w:val="bottom"/>
            <w:hideMark/>
          </w:tcPr>
          <w:p w14:paraId="0AE60E7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98" w:type="dxa"/>
            <w:shd w:val="clear" w:color="auto" w:fill="auto"/>
            <w:noWrap/>
            <w:vAlign w:val="bottom"/>
            <w:hideMark/>
          </w:tcPr>
          <w:p w14:paraId="36C51DFB"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431BF59C"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1078" w:type="dxa"/>
            <w:shd w:val="clear" w:color="auto" w:fill="auto"/>
            <w:noWrap/>
            <w:vAlign w:val="bottom"/>
            <w:hideMark/>
          </w:tcPr>
          <w:p w14:paraId="22AA29D4"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567" w:type="dxa"/>
            <w:shd w:val="clear" w:color="auto" w:fill="auto"/>
            <w:noWrap/>
            <w:vAlign w:val="bottom"/>
            <w:hideMark/>
          </w:tcPr>
          <w:p w14:paraId="751380C8"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33" w:type="dxa"/>
            <w:shd w:val="clear" w:color="auto" w:fill="auto"/>
            <w:noWrap/>
            <w:vAlign w:val="bottom"/>
            <w:hideMark/>
          </w:tcPr>
          <w:p w14:paraId="08405F89" w14:textId="77777777" w:rsidR="00126590" w:rsidRPr="00F02C31" w:rsidRDefault="00126590" w:rsidP="00C4673D">
            <w:pPr>
              <w:spacing w:after="0" w:line="240" w:lineRule="auto"/>
              <w:rPr>
                <w:rFonts w:ascii="Times New Roman" w:eastAsia="Times New Roman" w:hAnsi="Times New Roman" w:cs="Times New Roman"/>
                <w:kern w:val="0"/>
                <w:sz w:val="16"/>
                <w:szCs w:val="16"/>
                <w:lang w:eastAsia="el-GR"/>
              </w:rPr>
            </w:pPr>
          </w:p>
        </w:tc>
        <w:tc>
          <w:tcPr>
            <w:tcW w:w="979" w:type="dxa"/>
            <w:shd w:val="clear" w:color="auto" w:fill="auto"/>
            <w:noWrap/>
            <w:vAlign w:val="bottom"/>
            <w:hideMark/>
          </w:tcPr>
          <w:p w14:paraId="289DCD62" w14:textId="77777777" w:rsidR="00126590" w:rsidRPr="00F02C31" w:rsidRDefault="00126590" w:rsidP="00C4673D">
            <w:pPr>
              <w:spacing w:after="0" w:line="240" w:lineRule="auto"/>
              <w:rPr>
                <w:rFonts w:ascii="Times New Roman" w:eastAsia="Times New Roman" w:hAnsi="Times New Roman" w:cs="Times New Roman"/>
                <w:color w:val="000000"/>
                <w:kern w:val="0"/>
                <w:sz w:val="16"/>
                <w:szCs w:val="16"/>
                <w:lang w:val="en-GB" w:eastAsia="el-GR"/>
              </w:rPr>
            </w:pPr>
            <w:r>
              <w:rPr>
                <w:rFonts w:ascii="Times New Roman" w:eastAsia="Times New Roman" w:hAnsi="Times New Roman" w:cs="Times New Roman"/>
                <w:color w:val="000000"/>
                <w:kern w:val="0"/>
                <w:sz w:val="16"/>
                <w:szCs w:val="16"/>
                <w:lang w:val="en-GB" w:eastAsia="el-GR"/>
              </w:rPr>
              <w:t>x</w:t>
            </w:r>
          </w:p>
        </w:tc>
      </w:tr>
      <w:tr w:rsidR="00126590" w:rsidRPr="00F02C31" w14:paraId="3A0773CA" w14:textId="77777777" w:rsidTr="00C4673D">
        <w:trPr>
          <w:trHeight w:val="290"/>
        </w:trPr>
        <w:tc>
          <w:tcPr>
            <w:tcW w:w="15574" w:type="dxa"/>
            <w:gridSpan w:val="17"/>
            <w:shd w:val="clear" w:color="auto" w:fill="auto"/>
            <w:noWrap/>
            <w:vAlign w:val="bottom"/>
          </w:tcPr>
          <w:p w14:paraId="5EB3FD40" w14:textId="77777777" w:rsidR="00126590" w:rsidRDefault="00126590" w:rsidP="00C4673D">
            <w:pPr>
              <w:spacing w:after="0" w:line="240" w:lineRule="auto"/>
              <w:rPr>
                <w:rFonts w:ascii="Times New Roman" w:eastAsia="Times New Roman" w:hAnsi="Times New Roman" w:cs="Times New Roman"/>
                <w:color w:val="000000"/>
                <w:kern w:val="0"/>
                <w:sz w:val="16"/>
                <w:szCs w:val="16"/>
                <w:lang w:val="en-GB" w:eastAsia="el-GR"/>
              </w:rPr>
            </w:pPr>
            <w:r>
              <w:rPr>
                <w:rFonts w:ascii="Times New Roman" w:eastAsia="Times New Roman" w:hAnsi="Times New Roman" w:cs="Times New Roman"/>
                <w:color w:val="000000"/>
                <w:kern w:val="0"/>
                <w:sz w:val="16"/>
                <w:szCs w:val="16"/>
                <w:lang w:val="en-GB" w:eastAsia="el-GR"/>
              </w:rPr>
              <w:t>% Overlap: 5/65=7.7</w:t>
            </w:r>
          </w:p>
        </w:tc>
      </w:tr>
      <w:tr w:rsidR="00126590" w:rsidRPr="00F02C31" w14:paraId="3D9E246E" w14:textId="77777777" w:rsidTr="00C4673D">
        <w:trPr>
          <w:trHeight w:val="290"/>
        </w:trPr>
        <w:tc>
          <w:tcPr>
            <w:tcW w:w="15574" w:type="dxa"/>
            <w:gridSpan w:val="17"/>
            <w:shd w:val="clear" w:color="auto" w:fill="auto"/>
            <w:noWrap/>
            <w:vAlign w:val="bottom"/>
          </w:tcPr>
          <w:p w14:paraId="4AF1E9AB" w14:textId="77777777" w:rsidR="00126590" w:rsidRDefault="00126590" w:rsidP="00C4673D">
            <w:pPr>
              <w:spacing w:after="0" w:line="240" w:lineRule="auto"/>
              <w:rPr>
                <w:rFonts w:ascii="Times New Roman" w:eastAsia="Times New Roman" w:hAnsi="Times New Roman" w:cs="Times New Roman"/>
                <w:color w:val="000000"/>
                <w:kern w:val="0"/>
                <w:sz w:val="16"/>
                <w:szCs w:val="16"/>
                <w:lang w:val="en-GB" w:eastAsia="el-GR"/>
              </w:rPr>
            </w:pPr>
            <w:r>
              <w:rPr>
                <w:rFonts w:ascii="Times New Roman" w:eastAsia="Times New Roman" w:hAnsi="Times New Roman" w:cs="Times New Roman"/>
                <w:color w:val="000000"/>
                <w:kern w:val="0"/>
                <w:sz w:val="16"/>
                <w:szCs w:val="16"/>
                <w:lang w:val="en-GB" w:eastAsia="el-GR"/>
              </w:rPr>
              <w:t>CA:70/325=21.5</w:t>
            </w:r>
          </w:p>
        </w:tc>
      </w:tr>
      <w:tr w:rsidR="00126590" w:rsidRPr="00F02C31" w14:paraId="4D74AC0A" w14:textId="77777777" w:rsidTr="00C4673D">
        <w:trPr>
          <w:trHeight w:val="290"/>
        </w:trPr>
        <w:tc>
          <w:tcPr>
            <w:tcW w:w="15574" w:type="dxa"/>
            <w:gridSpan w:val="17"/>
            <w:shd w:val="clear" w:color="auto" w:fill="auto"/>
            <w:noWrap/>
            <w:vAlign w:val="bottom"/>
          </w:tcPr>
          <w:p w14:paraId="76E86B98" w14:textId="77777777" w:rsidR="00126590" w:rsidRDefault="00126590" w:rsidP="00C4673D">
            <w:pPr>
              <w:spacing w:after="0" w:line="240" w:lineRule="auto"/>
              <w:rPr>
                <w:rFonts w:ascii="Times New Roman" w:eastAsia="Times New Roman" w:hAnsi="Times New Roman" w:cs="Times New Roman"/>
                <w:color w:val="000000"/>
                <w:kern w:val="0"/>
                <w:sz w:val="16"/>
                <w:szCs w:val="16"/>
                <w:lang w:val="en-GB" w:eastAsia="el-GR"/>
              </w:rPr>
            </w:pPr>
            <w:r>
              <w:rPr>
                <w:rFonts w:ascii="Times New Roman" w:eastAsia="Times New Roman" w:hAnsi="Times New Roman" w:cs="Times New Roman"/>
                <w:color w:val="000000"/>
                <w:kern w:val="0"/>
                <w:sz w:val="16"/>
                <w:szCs w:val="16"/>
                <w:lang w:val="en-GB" w:eastAsia="el-GR"/>
              </w:rPr>
              <w:t>CCA;5/260=1.92</w:t>
            </w:r>
          </w:p>
        </w:tc>
      </w:tr>
    </w:tbl>
    <w:p w14:paraId="0FF8E55C" w14:textId="77777777" w:rsidR="00126590" w:rsidRDefault="00126590" w:rsidP="00126590">
      <w:pPr>
        <w:tabs>
          <w:tab w:val="left" w:pos="1320"/>
        </w:tabs>
        <w:rPr>
          <w:lang w:val="en-US"/>
        </w:rPr>
      </w:pPr>
    </w:p>
    <w:p w14:paraId="5A83B936" w14:textId="77777777" w:rsidR="00126590" w:rsidRDefault="00126590" w:rsidP="00126590">
      <w:pPr>
        <w:tabs>
          <w:tab w:val="left" w:pos="1320"/>
        </w:tabs>
        <w:rPr>
          <w:lang w:val="en-US"/>
        </w:rPr>
      </w:pPr>
    </w:p>
    <w:p w14:paraId="0A652EB4" w14:textId="77777777" w:rsidR="00126590" w:rsidRDefault="00126590" w:rsidP="00126590">
      <w:pPr>
        <w:tabs>
          <w:tab w:val="left" w:pos="1320"/>
        </w:tabs>
        <w:rPr>
          <w:lang w:val="en-US"/>
        </w:rPr>
      </w:pPr>
    </w:p>
    <w:p w14:paraId="66BD59F3" w14:textId="77777777" w:rsidR="00126590" w:rsidRDefault="00126590" w:rsidP="00126590">
      <w:pPr>
        <w:tabs>
          <w:tab w:val="left" w:pos="1320"/>
        </w:tabs>
        <w:rPr>
          <w:lang w:val="en-US"/>
        </w:rPr>
      </w:pPr>
    </w:p>
    <w:p w14:paraId="09309FB7" w14:textId="77777777" w:rsidR="00126590" w:rsidRDefault="00126590" w:rsidP="00126590">
      <w:pPr>
        <w:tabs>
          <w:tab w:val="left" w:pos="1320"/>
        </w:tabs>
        <w:rPr>
          <w:lang w:val="en-US"/>
        </w:rPr>
      </w:pPr>
    </w:p>
    <w:p w14:paraId="296BDA31" w14:textId="77777777" w:rsidR="00126590" w:rsidRDefault="00126590" w:rsidP="00126590">
      <w:pPr>
        <w:tabs>
          <w:tab w:val="left" w:pos="1320"/>
        </w:tabs>
        <w:rPr>
          <w:lang w:val="en-US"/>
        </w:rPr>
      </w:pPr>
    </w:p>
    <w:p w14:paraId="299E51CF" w14:textId="77777777" w:rsidR="00126590" w:rsidRDefault="00126590" w:rsidP="00126590">
      <w:pPr>
        <w:tabs>
          <w:tab w:val="left" w:pos="1320"/>
        </w:tabs>
        <w:rPr>
          <w:lang w:val="en-US"/>
        </w:rPr>
      </w:pPr>
    </w:p>
    <w:p w14:paraId="39B53B08" w14:textId="77777777" w:rsidR="00126590" w:rsidRDefault="00126590" w:rsidP="00126590">
      <w:pPr>
        <w:tabs>
          <w:tab w:val="left" w:pos="1320"/>
        </w:tabs>
        <w:rPr>
          <w:lang w:val="en-US"/>
        </w:rPr>
      </w:pPr>
    </w:p>
    <w:p w14:paraId="78A66AA9" w14:textId="77777777" w:rsidR="00126590" w:rsidRDefault="00126590" w:rsidP="00126590">
      <w:pPr>
        <w:tabs>
          <w:tab w:val="left" w:pos="1320"/>
        </w:tabs>
        <w:rPr>
          <w:lang w:val="en-US"/>
        </w:rPr>
      </w:pPr>
    </w:p>
    <w:p w14:paraId="2356BD8C" w14:textId="77777777" w:rsidR="00126590" w:rsidRDefault="00126590" w:rsidP="00126590">
      <w:pPr>
        <w:tabs>
          <w:tab w:val="left" w:pos="1320"/>
        </w:tabs>
        <w:rPr>
          <w:lang w:val="en-US"/>
        </w:rPr>
      </w:pPr>
    </w:p>
    <w:p w14:paraId="51B269EB" w14:textId="77777777" w:rsidR="00126590" w:rsidRDefault="00126590" w:rsidP="00126590">
      <w:pPr>
        <w:tabs>
          <w:tab w:val="left" w:pos="1320"/>
        </w:tabs>
        <w:rPr>
          <w:lang w:val="en-US"/>
        </w:rPr>
      </w:pPr>
    </w:p>
    <w:p w14:paraId="6E56AD0F" w14:textId="77777777" w:rsidR="009A0941" w:rsidRDefault="009A0941" w:rsidP="00126590">
      <w:pPr>
        <w:tabs>
          <w:tab w:val="left" w:pos="1320"/>
        </w:tabs>
        <w:rPr>
          <w:rFonts w:ascii="Times New Roman" w:hAnsi="Times New Roman" w:cs="Times New Roman"/>
          <w:sz w:val="24"/>
          <w:szCs w:val="24"/>
          <w:lang w:val="en-GB"/>
        </w:rPr>
      </w:pPr>
    </w:p>
    <w:p w14:paraId="63554D12" w14:textId="77777777" w:rsidR="009A0941" w:rsidRDefault="009A0941" w:rsidP="00146FAB">
      <w:pPr>
        <w:tabs>
          <w:tab w:val="left" w:pos="1320"/>
        </w:tabs>
        <w:jc w:val="center"/>
        <w:rPr>
          <w:rFonts w:ascii="Times New Roman" w:hAnsi="Times New Roman" w:cs="Times New Roman"/>
          <w:sz w:val="24"/>
          <w:szCs w:val="24"/>
          <w:lang w:val="en-GB"/>
        </w:rPr>
      </w:pPr>
    </w:p>
    <w:p w14:paraId="09514B68" w14:textId="77777777" w:rsidR="00705D12" w:rsidRDefault="00705D12" w:rsidP="00146FAB">
      <w:pPr>
        <w:tabs>
          <w:tab w:val="left" w:pos="1320"/>
        </w:tabs>
        <w:jc w:val="center"/>
        <w:rPr>
          <w:rFonts w:ascii="Times New Roman" w:hAnsi="Times New Roman" w:cs="Times New Roman"/>
          <w:sz w:val="24"/>
          <w:szCs w:val="24"/>
          <w:lang w:val="en-GB"/>
        </w:rPr>
      </w:pPr>
    </w:p>
    <w:p w14:paraId="6F7A93C3" w14:textId="77777777" w:rsidR="00705D12" w:rsidRDefault="00705D12" w:rsidP="00146FAB">
      <w:pPr>
        <w:tabs>
          <w:tab w:val="left" w:pos="1320"/>
        </w:tabs>
        <w:jc w:val="center"/>
        <w:rPr>
          <w:rFonts w:ascii="Times New Roman" w:hAnsi="Times New Roman" w:cs="Times New Roman"/>
          <w:sz w:val="24"/>
          <w:szCs w:val="24"/>
          <w:lang w:val="en-GB"/>
        </w:rPr>
      </w:pPr>
    </w:p>
    <w:p w14:paraId="3652B509" w14:textId="77777777" w:rsidR="00705D12" w:rsidRDefault="00705D12" w:rsidP="00146FAB">
      <w:pPr>
        <w:tabs>
          <w:tab w:val="left" w:pos="1320"/>
        </w:tabs>
        <w:jc w:val="center"/>
        <w:rPr>
          <w:rFonts w:ascii="Times New Roman" w:hAnsi="Times New Roman" w:cs="Times New Roman"/>
          <w:sz w:val="24"/>
          <w:szCs w:val="24"/>
          <w:lang w:val="en-GB"/>
        </w:rPr>
      </w:pPr>
    </w:p>
    <w:p w14:paraId="1731F6DC" w14:textId="77777777" w:rsidR="00705D12" w:rsidRDefault="00705D12" w:rsidP="00146FAB">
      <w:pPr>
        <w:tabs>
          <w:tab w:val="left" w:pos="1320"/>
        </w:tabs>
        <w:jc w:val="center"/>
        <w:rPr>
          <w:rFonts w:ascii="Times New Roman" w:hAnsi="Times New Roman" w:cs="Times New Roman"/>
          <w:sz w:val="24"/>
          <w:szCs w:val="24"/>
          <w:lang w:val="en-GB"/>
        </w:rPr>
      </w:pPr>
    </w:p>
    <w:p w14:paraId="716FC179" w14:textId="77777777" w:rsidR="001C6B3D" w:rsidRPr="001C6B3D" w:rsidRDefault="001C6B3D" w:rsidP="001C6B3D">
      <w:pPr>
        <w:keepNext/>
        <w:keepLines/>
        <w:spacing w:before="480" w:after="120" w:line="240" w:lineRule="auto"/>
        <w:jc w:val="center"/>
        <w:outlineLvl w:val="0"/>
        <w:rPr>
          <w:rFonts w:ascii="Times New Roman" w:eastAsia="Calibri" w:hAnsi="Times New Roman" w:cs="Times New Roman"/>
          <w:b/>
          <w:kern w:val="0"/>
          <w:sz w:val="24"/>
          <w:szCs w:val="24"/>
          <w:lang w:val="en-US" w:eastAsia="el-GR"/>
          <w14:ligatures w14:val="none"/>
        </w:rPr>
      </w:pPr>
      <w:bookmarkStart w:id="10" w:name="_Toc140176523"/>
      <w:r w:rsidRPr="001C6B3D">
        <w:rPr>
          <w:rFonts w:ascii="Times New Roman" w:eastAsia="Calibri" w:hAnsi="Times New Roman" w:cs="Times New Roman"/>
          <w:b/>
          <w:kern w:val="0"/>
          <w:sz w:val="24"/>
          <w:szCs w:val="24"/>
          <w:lang w:val="en-US" w:eastAsia="el-GR"/>
          <w14:ligatures w14:val="none"/>
        </w:rPr>
        <w:t>Supplementary AMSTAR 2 items</w:t>
      </w:r>
      <w:bookmarkEnd w:id="10"/>
    </w:p>
    <w:p w14:paraId="675E321F" w14:textId="77777777" w:rsidR="001C6B3D" w:rsidRPr="001C6B3D" w:rsidRDefault="001C6B3D" w:rsidP="001C6B3D">
      <w:pPr>
        <w:numPr>
          <w:ilvl w:val="0"/>
          <w:numId w:val="1"/>
        </w:numPr>
        <w:spacing w:after="0" w:line="240" w:lineRule="auto"/>
        <w:contextualSpacing/>
        <w:rPr>
          <w:rFonts w:ascii="Times New Roman" w:eastAsia="Calibri" w:hAnsi="Times New Roman" w:cs="Times New Roman"/>
          <w:kern w:val="0"/>
          <w:sz w:val="20"/>
          <w:szCs w:val="20"/>
          <w:lang w:val="en-US"/>
          <w14:ligatures w14:val="none"/>
        </w:rPr>
      </w:pPr>
      <w:r w:rsidRPr="001C6B3D">
        <w:rPr>
          <w:rFonts w:ascii="Calibri" w:eastAsia="Calibri" w:hAnsi="Calibri" w:cs="Calibri"/>
          <w:kern w:val="0"/>
          <w:sz w:val="20"/>
          <w:szCs w:val="20"/>
          <w:lang w:val="en-US"/>
          <w14:ligatures w14:val="none"/>
        </w:rPr>
        <w:t>﻿</w:t>
      </w:r>
      <w:r w:rsidRPr="001C6B3D">
        <w:rPr>
          <w:rFonts w:ascii="Times New Roman" w:eastAsia="Calibri" w:hAnsi="Times New Roman" w:cs="Times New Roman"/>
          <w:kern w:val="0"/>
          <w:sz w:val="20"/>
          <w:szCs w:val="20"/>
          <w:lang w:val="en-US"/>
          <w14:ligatures w14:val="none"/>
        </w:rPr>
        <w:t xml:space="preserve">Did the research questions and inclusion criteria for the review include the components of PICO/PECO? </w:t>
      </w:r>
    </w:p>
    <w:p w14:paraId="23B5B025" w14:textId="77777777" w:rsidR="001C6B3D" w:rsidRPr="001C6B3D" w:rsidRDefault="001C6B3D" w:rsidP="001C6B3D">
      <w:pPr>
        <w:numPr>
          <w:ilvl w:val="0"/>
          <w:numId w:val="1"/>
        </w:numPr>
        <w:spacing w:after="0" w:line="240" w:lineRule="auto"/>
        <w:contextualSpacing/>
        <w:rPr>
          <w:rFonts w:ascii="Times New Roman" w:eastAsia="Calibri" w:hAnsi="Times New Roman" w:cs="Times New Roman"/>
          <w:kern w:val="0"/>
          <w:sz w:val="20"/>
          <w:szCs w:val="20"/>
          <w:lang w:val="en-US"/>
          <w14:ligatures w14:val="none"/>
        </w:rPr>
      </w:pPr>
      <w:r w:rsidRPr="001C6B3D">
        <w:rPr>
          <w:rFonts w:ascii="Times New Roman" w:eastAsia="Calibri" w:hAnsi="Times New Roman" w:cs="Times New Roman"/>
          <w:kern w:val="0"/>
          <w:sz w:val="20"/>
          <w:szCs w:val="20"/>
          <w:lang w:val="en-US"/>
          <w14:ligatures w14:val="none"/>
        </w:rPr>
        <w:t xml:space="preserve">Did the report of the review contain an explicit statement that the review methods were established prior to the conduct of the review and did the report justify any significant deviations from the protocol? </w:t>
      </w:r>
    </w:p>
    <w:p w14:paraId="0C334FF7" w14:textId="77777777" w:rsidR="001C6B3D" w:rsidRPr="001C6B3D" w:rsidRDefault="001C6B3D" w:rsidP="001C6B3D">
      <w:pPr>
        <w:numPr>
          <w:ilvl w:val="0"/>
          <w:numId w:val="1"/>
        </w:numPr>
        <w:spacing w:after="0" w:line="240" w:lineRule="auto"/>
        <w:contextualSpacing/>
        <w:rPr>
          <w:rFonts w:ascii="Times New Roman" w:eastAsia="Calibri" w:hAnsi="Times New Roman" w:cs="Times New Roman"/>
          <w:kern w:val="0"/>
          <w:sz w:val="20"/>
          <w:szCs w:val="20"/>
          <w:lang w:val="en-US"/>
          <w14:ligatures w14:val="none"/>
        </w:rPr>
      </w:pPr>
      <w:r w:rsidRPr="001C6B3D">
        <w:rPr>
          <w:rFonts w:ascii="Times New Roman" w:eastAsia="Calibri" w:hAnsi="Times New Roman" w:cs="Times New Roman"/>
          <w:kern w:val="0"/>
          <w:sz w:val="20"/>
          <w:szCs w:val="20"/>
          <w:lang w:val="en-US"/>
          <w14:ligatures w14:val="none"/>
        </w:rPr>
        <w:t xml:space="preserve">Did the review authors explain their selection of the study designs for inclusion in the review? </w:t>
      </w:r>
    </w:p>
    <w:p w14:paraId="278F6603" w14:textId="77777777" w:rsidR="001C6B3D" w:rsidRPr="001C6B3D" w:rsidRDefault="001C6B3D" w:rsidP="001C6B3D">
      <w:pPr>
        <w:numPr>
          <w:ilvl w:val="0"/>
          <w:numId w:val="1"/>
        </w:numPr>
        <w:spacing w:after="0" w:line="240" w:lineRule="auto"/>
        <w:contextualSpacing/>
        <w:rPr>
          <w:rFonts w:ascii="Times New Roman" w:eastAsia="Calibri" w:hAnsi="Times New Roman" w:cs="Times New Roman"/>
          <w:kern w:val="0"/>
          <w:sz w:val="20"/>
          <w:szCs w:val="20"/>
          <w:lang w:val="en-US"/>
          <w14:ligatures w14:val="none"/>
        </w:rPr>
      </w:pPr>
      <w:r w:rsidRPr="001C6B3D">
        <w:rPr>
          <w:rFonts w:ascii="Times New Roman" w:eastAsia="Calibri" w:hAnsi="Times New Roman" w:cs="Times New Roman"/>
          <w:kern w:val="0"/>
          <w:sz w:val="20"/>
          <w:szCs w:val="20"/>
          <w:lang w:val="en-US"/>
          <w14:ligatures w14:val="none"/>
        </w:rPr>
        <w:t xml:space="preserve">Did the review authors use a comprehensive literature search strategy? </w:t>
      </w:r>
    </w:p>
    <w:p w14:paraId="43494C2B" w14:textId="77777777" w:rsidR="001C6B3D" w:rsidRPr="001C6B3D" w:rsidRDefault="001C6B3D" w:rsidP="001C6B3D">
      <w:pPr>
        <w:numPr>
          <w:ilvl w:val="0"/>
          <w:numId w:val="1"/>
        </w:numPr>
        <w:spacing w:after="0" w:line="240" w:lineRule="auto"/>
        <w:contextualSpacing/>
        <w:rPr>
          <w:rFonts w:ascii="Times New Roman" w:eastAsia="Calibri" w:hAnsi="Times New Roman" w:cs="Times New Roman"/>
          <w:kern w:val="0"/>
          <w:sz w:val="20"/>
          <w:szCs w:val="20"/>
          <w:lang w:val="en-US"/>
          <w14:ligatures w14:val="none"/>
        </w:rPr>
      </w:pPr>
      <w:r w:rsidRPr="001C6B3D">
        <w:rPr>
          <w:rFonts w:ascii="Times New Roman" w:eastAsia="Calibri" w:hAnsi="Times New Roman" w:cs="Times New Roman"/>
          <w:kern w:val="0"/>
          <w:sz w:val="20"/>
          <w:szCs w:val="20"/>
          <w:lang w:val="en-US"/>
          <w14:ligatures w14:val="none"/>
        </w:rPr>
        <w:t xml:space="preserve">Did the review authors perform study selection in duplicate? </w:t>
      </w:r>
    </w:p>
    <w:p w14:paraId="6DFBE79C" w14:textId="77777777" w:rsidR="001C6B3D" w:rsidRPr="001C6B3D" w:rsidRDefault="001C6B3D" w:rsidP="001C6B3D">
      <w:pPr>
        <w:numPr>
          <w:ilvl w:val="0"/>
          <w:numId w:val="1"/>
        </w:numPr>
        <w:spacing w:after="0" w:line="240" w:lineRule="auto"/>
        <w:contextualSpacing/>
        <w:rPr>
          <w:rFonts w:ascii="Times New Roman" w:eastAsia="Calibri" w:hAnsi="Times New Roman" w:cs="Times New Roman"/>
          <w:kern w:val="0"/>
          <w:sz w:val="20"/>
          <w:szCs w:val="20"/>
          <w:lang w:val="en-US"/>
          <w14:ligatures w14:val="none"/>
        </w:rPr>
      </w:pPr>
      <w:r w:rsidRPr="001C6B3D">
        <w:rPr>
          <w:rFonts w:ascii="Times New Roman" w:eastAsia="Calibri" w:hAnsi="Times New Roman" w:cs="Times New Roman"/>
          <w:kern w:val="0"/>
          <w:sz w:val="20"/>
          <w:szCs w:val="20"/>
          <w:lang w:val="en-US"/>
          <w14:ligatures w14:val="none"/>
        </w:rPr>
        <w:t xml:space="preserve">Did the review authors perform data extraction in duplicate? </w:t>
      </w:r>
    </w:p>
    <w:p w14:paraId="73F12B47" w14:textId="77777777" w:rsidR="001C6B3D" w:rsidRPr="001C6B3D" w:rsidRDefault="001C6B3D" w:rsidP="001C6B3D">
      <w:pPr>
        <w:numPr>
          <w:ilvl w:val="0"/>
          <w:numId w:val="1"/>
        </w:numPr>
        <w:spacing w:after="0" w:line="240" w:lineRule="auto"/>
        <w:contextualSpacing/>
        <w:rPr>
          <w:rFonts w:ascii="Times New Roman" w:eastAsia="Calibri" w:hAnsi="Times New Roman" w:cs="Times New Roman"/>
          <w:kern w:val="0"/>
          <w:sz w:val="20"/>
          <w:szCs w:val="20"/>
          <w:lang w:val="en-US"/>
          <w14:ligatures w14:val="none"/>
        </w:rPr>
      </w:pPr>
      <w:r w:rsidRPr="001C6B3D">
        <w:rPr>
          <w:rFonts w:ascii="Times New Roman" w:eastAsia="Calibri" w:hAnsi="Times New Roman" w:cs="Times New Roman"/>
          <w:kern w:val="0"/>
          <w:sz w:val="20"/>
          <w:szCs w:val="20"/>
          <w:lang w:val="en-US"/>
          <w14:ligatures w14:val="none"/>
        </w:rPr>
        <w:t xml:space="preserve">Did the review authors provide a list of excluded studies and justify the exclusions? </w:t>
      </w:r>
    </w:p>
    <w:p w14:paraId="06163A4F" w14:textId="77777777" w:rsidR="001C6B3D" w:rsidRPr="001C6B3D" w:rsidRDefault="001C6B3D" w:rsidP="001C6B3D">
      <w:pPr>
        <w:numPr>
          <w:ilvl w:val="0"/>
          <w:numId w:val="1"/>
        </w:numPr>
        <w:spacing w:after="0" w:line="240" w:lineRule="auto"/>
        <w:contextualSpacing/>
        <w:rPr>
          <w:rFonts w:ascii="Times New Roman" w:eastAsia="Calibri" w:hAnsi="Times New Roman" w:cs="Times New Roman"/>
          <w:kern w:val="0"/>
          <w:sz w:val="20"/>
          <w:szCs w:val="20"/>
          <w:lang w:val="en-US"/>
          <w14:ligatures w14:val="none"/>
        </w:rPr>
      </w:pPr>
      <w:r w:rsidRPr="001C6B3D">
        <w:rPr>
          <w:rFonts w:ascii="Times New Roman" w:eastAsia="Calibri" w:hAnsi="Times New Roman" w:cs="Times New Roman"/>
          <w:kern w:val="0"/>
          <w:sz w:val="20"/>
          <w:szCs w:val="20"/>
          <w:lang w:val="en-US"/>
          <w14:ligatures w14:val="none"/>
        </w:rPr>
        <w:t>Did the review authors describe the included studies in adequate detail?</w:t>
      </w:r>
    </w:p>
    <w:p w14:paraId="1DC79163" w14:textId="77777777" w:rsidR="001C6B3D" w:rsidRPr="001C6B3D" w:rsidRDefault="001C6B3D" w:rsidP="001C6B3D">
      <w:pPr>
        <w:numPr>
          <w:ilvl w:val="0"/>
          <w:numId w:val="1"/>
        </w:numPr>
        <w:spacing w:after="0" w:line="240" w:lineRule="auto"/>
        <w:contextualSpacing/>
        <w:rPr>
          <w:rFonts w:ascii="Times New Roman" w:eastAsia="Calibri" w:hAnsi="Times New Roman" w:cs="Times New Roman"/>
          <w:kern w:val="0"/>
          <w:sz w:val="20"/>
          <w:szCs w:val="20"/>
          <w:lang w:val="en-US"/>
          <w14:ligatures w14:val="none"/>
        </w:rPr>
      </w:pPr>
      <w:r w:rsidRPr="001C6B3D">
        <w:rPr>
          <w:rFonts w:ascii="Times New Roman" w:eastAsia="Calibri" w:hAnsi="Times New Roman" w:cs="Times New Roman"/>
          <w:kern w:val="0"/>
          <w:sz w:val="20"/>
          <w:szCs w:val="20"/>
          <w:lang w:val="en-US"/>
          <w14:ligatures w14:val="none"/>
        </w:rPr>
        <w:t>Did the review authors use a satisfactory technique for assessing the risk of bias (</w:t>
      </w:r>
      <w:proofErr w:type="spellStart"/>
      <w:r w:rsidRPr="001C6B3D">
        <w:rPr>
          <w:rFonts w:ascii="Times New Roman" w:eastAsia="Calibri" w:hAnsi="Times New Roman" w:cs="Times New Roman"/>
          <w:kern w:val="0"/>
          <w:sz w:val="20"/>
          <w:szCs w:val="20"/>
          <w:lang w:val="en-US"/>
          <w14:ligatures w14:val="none"/>
        </w:rPr>
        <w:t>RoB</w:t>
      </w:r>
      <w:proofErr w:type="spellEnd"/>
      <w:r w:rsidRPr="001C6B3D">
        <w:rPr>
          <w:rFonts w:ascii="Times New Roman" w:eastAsia="Calibri" w:hAnsi="Times New Roman" w:cs="Times New Roman"/>
          <w:kern w:val="0"/>
          <w:sz w:val="20"/>
          <w:szCs w:val="20"/>
          <w:lang w:val="en-US"/>
          <w14:ligatures w14:val="none"/>
        </w:rPr>
        <w:t>) in individual studies that were included in the review?</w:t>
      </w:r>
    </w:p>
    <w:p w14:paraId="0C214EA5" w14:textId="77777777" w:rsidR="001C6B3D" w:rsidRPr="001C6B3D" w:rsidRDefault="001C6B3D" w:rsidP="001C6B3D">
      <w:pPr>
        <w:numPr>
          <w:ilvl w:val="0"/>
          <w:numId w:val="1"/>
        </w:numPr>
        <w:spacing w:after="0" w:line="240" w:lineRule="auto"/>
        <w:contextualSpacing/>
        <w:rPr>
          <w:rFonts w:ascii="Times New Roman" w:eastAsia="Calibri" w:hAnsi="Times New Roman" w:cs="Times New Roman"/>
          <w:kern w:val="0"/>
          <w:sz w:val="20"/>
          <w:szCs w:val="20"/>
          <w:lang w:val="en-US"/>
          <w14:ligatures w14:val="none"/>
        </w:rPr>
      </w:pPr>
      <w:r w:rsidRPr="001C6B3D">
        <w:rPr>
          <w:rFonts w:ascii="Times New Roman" w:eastAsia="Calibri" w:hAnsi="Times New Roman" w:cs="Times New Roman"/>
          <w:kern w:val="0"/>
          <w:sz w:val="20"/>
          <w:szCs w:val="20"/>
          <w:lang w:val="en-US"/>
          <w14:ligatures w14:val="none"/>
        </w:rPr>
        <w:t xml:space="preserve">Did the review authors report on the sources of funding for the studies included in the review? </w:t>
      </w:r>
    </w:p>
    <w:p w14:paraId="74D2D4F3" w14:textId="77777777" w:rsidR="001C6B3D" w:rsidRPr="001C6B3D" w:rsidRDefault="001C6B3D" w:rsidP="001C6B3D">
      <w:pPr>
        <w:numPr>
          <w:ilvl w:val="0"/>
          <w:numId w:val="1"/>
        </w:numPr>
        <w:spacing w:after="0" w:line="240" w:lineRule="auto"/>
        <w:contextualSpacing/>
        <w:rPr>
          <w:rFonts w:ascii="Times New Roman" w:eastAsia="Calibri" w:hAnsi="Times New Roman" w:cs="Times New Roman"/>
          <w:kern w:val="0"/>
          <w:sz w:val="20"/>
          <w:szCs w:val="20"/>
          <w:lang w:val="en-US"/>
          <w14:ligatures w14:val="none"/>
        </w:rPr>
      </w:pPr>
      <w:r w:rsidRPr="001C6B3D">
        <w:rPr>
          <w:rFonts w:ascii="Times New Roman" w:eastAsia="Calibri" w:hAnsi="Times New Roman" w:cs="Times New Roman"/>
          <w:kern w:val="0"/>
          <w:sz w:val="20"/>
          <w:szCs w:val="20"/>
          <w:lang w:val="en-US"/>
          <w14:ligatures w14:val="none"/>
        </w:rPr>
        <w:t xml:space="preserve">If meta-analysis was performed did the review authors use appropriate methods for statistical combination of results? </w:t>
      </w:r>
    </w:p>
    <w:p w14:paraId="57405348" w14:textId="77777777" w:rsidR="001C6B3D" w:rsidRPr="001C6B3D" w:rsidRDefault="001C6B3D" w:rsidP="001C6B3D">
      <w:pPr>
        <w:numPr>
          <w:ilvl w:val="0"/>
          <w:numId w:val="1"/>
        </w:numPr>
        <w:spacing w:after="0" w:line="240" w:lineRule="auto"/>
        <w:contextualSpacing/>
        <w:rPr>
          <w:rFonts w:ascii="Times New Roman" w:eastAsia="Calibri" w:hAnsi="Times New Roman" w:cs="Times New Roman"/>
          <w:kern w:val="0"/>
          <w:sz w:val="20"/>
          <w:szCs w:val="20"/>
          <w:lang w:val="en-US"/>
          <w14:ligatures w14:val="none"/>
        </w:rPr>
      </w:pPr>
      <w:r w:rsidRPr="001C6B3D">
        <w:rPr>
          <w:rFonts w:ascii="Times New Roman" w:eastAsia="Calibri" w:hAnsi="Times New Roman" w:cs="Times New Roman"/>
          <w:kern w:val="0"/>
          <w:sz w:val="20"/>
          <w:szCs w:val="20"/>
          <w:lang w:val="en-US"/>
          <w14:ligatures w14:val="none"/>
        </w:rPr>
        <w:t xml:space="preserve">If meta-analysis was performed, did the review authors assess the potential impact of </w:t>
      </w:r>
      <w:proofErr w:type="spellStart"/>
      <w:r w:rsidRPr="001C6B3D">
        <w:rPr>
          <w:rFonts w:ascii="Times New Roman" w:eastAsia="Calibri" w:hAnsi="Times New Roman" w:cs="Times New Roman"/>
          <w:kern w:val="0"/>
          <w:sz w:val="20"/>
          <w:szCs w:val="20"/>
          <w:lang w:val="en-US"/>
          <w14:ligatures w14:val="none"/>
        </w:rPr>
        <w:t>RoB</w:t>
      </w:r>
      <w:proofErr w:type="spellEnd"/>
      <w:r w:rsidRPr="001C6B3D">
        <w:rPr>
          <w:rFonts w:ascii="Times New Roman" w:eastAsia="Calibri" w:hAnsi="Times New Roman" w:cs="Times New Roman"/>
          <w:kern w:val="0"/>
          <w:sz w:val="20"/>
          <w:szCs w:val="20"/>
          <w:lang w:val="en-US"/>
          <w14:ligatures w14:val="none"/>
        </w:rPr>
        <w:t xml:space="preserve"> in individual studies on the results of the meta-analysis or other evidence synthesis? </w:t>
      </w:r>
    </w:p>
    <w:p w14:paraId="59C7C54D" w14:textId="77777777" w:rsidR="001C6B3D" w:rsidRPr="001C6B3D" w:rsidRDefault="001C6B3D" w:rsidP="001C6B3D">
      <w:pPr>
        <w:numPr>
          <w:ilvl w:val="0"/>
          <w:numId w:val="1"/>
        </w:numPr>
        <w:spacing w:after="0" w:line="240" w:lineRule="auto"/>
        <w:contextualSpacing/>
        <w:rPr>
          <w:rFonts w:ascii="Times New Roman" w:eastAsia="Calibri" w:hAnsi="Times New Roman" w:cs="Times New Roman"/>
          <w:kern w:val="0"/>
          <w:sz w:val="20"/>
          <w:szCs w:val="20"/>
          <w:lang w:val="en-US"/>
          <w14:ligatures w14:val="none"/>
        </w:rPr>
      </w:pPr>
      <w:r w:rsidRPr="001C6B3D">
        <w:rPr>
          <w:rFonts w:ascii="Times New Roman" w:eastAsia="Calibri" w:hAnsi="Times New Roman" w:cs="Times New Roman"/>
          <w:kern w:val="0"/>
          <w:sz w:val="20"/>
          <w:szCs w:val="20"/>
          <w:lang w:val="en-US"/>
          <w14:ligatures w14:val="none"/>
        </w:rPr>
        <w:t xml:space="preserve">Did the review authors account for </w:t>
      </w:r>
      <w:proofErr w:type="spellStart"/>
      <w:r w:rsidRPr="001C6B3D">
        <w:rPr>
          <w:rFonts w:ascii="Times New Roman" w:eastAsia="Calibri" w:hAnsi="Times New Roman" w:cs="Times New Roman"/>
          <w:kern w:val="0"/>
          <w:sz w:val="20"/>
          <w:szCs w:val="20"/>
          <w:lang w:val="en-US"/>
          <w14:ligatures w14:val="none"/>
        </w:rPr>
        <w:t>RoB</w:t>
      </w:r>
      <w:proofErr w:type="spellEnd"/>
      <w:r w:rsidRPr="001C6B3D">
        <w:rPr>
          <w:rFonts w:ascii="Times New Roman" w:eastAsia="Calibri" w:hAnsi="Times New Roman" w:cs="Times New Roman"/>
          <w:kern w:val="0"/>
          <w:sz w:val="20"/>
          <w:szCs w:val="20"/>
          <w:lang w:val="en-US"/>
          <w14:ligatures w14:val="none"/>
        </w:rPr>
        <w:t xml:space="preserve"> in individual studies when interpreting/ discussing the results of the review? </w:t>
      </w:r>
    </w:p>
    <w:p w14:paraId="5FE8F423" w14:textId="77777777" w:rsidR="001C6B3D" w:rsidRPr="001C6B3D" w:rsidRDefault="001C6B3D" w:rsidP="001C6B3D">
      <w:pPr>
        <w:numPr>
          <w:ilvl w:val="0"/>
          <w:numId w:val="1"/>
        </w:numPr>
        <w:spacing w:after="0" w:line="240" w:lineRule="auto"/>
        <w:contextualSpacing/>
        <w:rPr>
          <w:rFonts w:ascii="Times New Roman" w:eastAsia="Calibri" w:hAnsi="Times New Roman" w:cs="Times New Roman"/>
          <w:kern w:val="0"/>
          <w:sz w:val="20"/>
          <w:szCs w:val="20"/>
          <w:lang w:val="en-US"/>
          <w14:ligatures w14:val="none"/>
        </w:rPr>
      </w:pPr>
      <w:r w:rsidRPr="001C6B3D">
        <w:rPr>
          <w:rFonts w:ascii="Times New Roman" w:eastAsia="Calibri" w:hAnsi="Times New Roman" w:cs="Times New Roman"/>
          <w:kern w:val="0"/>
          <w:sz w:val="20"/>
          <w:szCs w:val="20"/>
          <w:lang w:val="en-US"/>
          <w14:ligatures w14:val="none"/>
        </w:rPr>
        <w:t xml:space="preserve">Did the review authors provide a satisfactory explanation for, and discussion of, any heterogeneity observed in the results of the review? </w:t>
      </w:r>
    </w:p>
    <w:p w14:paraId="06EAC267" w14:textId="77777777" w:rsidR="001C6B3D" w:rsidRPr="001C6B3D" w:rsidRDefault="001C6B3D" w:rsidP="001C6B3D">
      <w:pPr>
        <w:numPr>
          <w:ilvl w:val="0"/>
          <w:numId w:val="1"/>
        </w:numPr>
        <w:spacing w:after="0" w:line="240" w:lineRule="auto"/>
        <w:contextualSpacing/>
        <w:rPr>
          <w:rFonts w:ascii="Times New Roman" w:eastAsia="Calibri" w:hAnsi="Times New Roman" w:cs="Times New Roman"/>
          <w:kern w:val="0"/>
          <w:sz w:val="20"/>
          <w:szCs w:val="20"/>
          <w:lang w:val="en-US"/>
          <w14:ligatures w14:val="none"/>
        </w:rPr>
      </w:pPr>
      <w:r w:rsidRPr="001C6B3D">
        <w:rPr>
          <w:rFonts w:ascii="Times New Roman" w:eastAsia="Calibri" w:hAnsi="Times New Roman" w:cs="Times New Roman"/>
          <w:kern w:val="0"/>
          <w:sz w:val="20"/>
          <w:szCs w:val="20"/>
          <w:lang w:val="en-US"/>
          <w14:ligatures w14:val="none"/>
        </w:rPr>
        <w:t xml:space="preserve">If they performed quantitative synthesis did the review authors carry out an adequate investigation of publication bias (small study bias) and discuss its likely impact on the results of the review? </w:t>
      </w:r>
    </w:p>
    <w:p w14:paraId="77309B2B" w14:textId="77777777" w:rsidR="001C6B3D" w:rsidRPr="001C6B3D" w:rsidRDefault="001C6B3D" w:rsidP="001C6B3D">
      <w:pPr>
        <w:numPr>
          <w:ilvl w:val="0"/>
          <w:numId w:val="1"/>
        </w:numPr>
        <w:spacing w:after="0" w:line="240" w:lineRule="auto"/>
        <w:contextualSpacing/>
        <w:rPr>
          <w:rFonts w:ascii="Times New Roman" w:eastAsia="Calibri" w:hAnsi="Times New Roman" w:cs="Times New Roman"/>
          <w:kern w:val="0"/>
          <w:sz w:val="20"/>
          <w:szCs w:val="20"/>
          <w:lang w:val="en-US"/>
          <w14:ligatures w14:val="none"/>
        </w:rPr>
      </w:pPr>
      <w:r w:rsidRPr="001C6B3D">
        <w:rPr>
          <w:rFonts w:ascii="Times New Roman" w:eastAsia="Calibri" w:hAnsi="Times New Roman" w:cs="Times New Roman"/>
          <w:kern w:val="0"/>
          <w:sz w:val="20"/>
          <w:szCs w:val="20"/>
          <w:lang w:val="en-US"/>
          <w14:ligatures w14:val="none"/>
        </w:rPr>
        <w:t>Did the review authors report any potential sources of conflict of interest, including any funding they received for conducting the review?</w:t>
      </w:r>
    </w:p>
    <w:p w14:paraId="1EBDB1D7" w14:textId="77777777" w:rsidR="001C6B3D" w:rsidRPr="001C6B3D" w:rsidRDefault="001C6B3D" w:rsidP="001C6B3D">
      <w:pPr>
        <w:spacing w:after="0" w:line="240" w:lineRule="auto"/>
        <w:rPr>
          <w:rFonts w:ascii="Times New Roman" w:eastAsia="Calibri" w:hAnsi="Times New Roman" w:cs="Times New Roman"/>
          <w:kern w:val="0"/>
          <w:sz w:val="24"/>
          <w:szCs w:val="24"/>
          <w:lang w:val="en-US" w:eastAsia="el-GR"/>
          <w14:ligatures w14:val="none"/>
        </w:rPr>
      </w:pPr>
    </w:p>
    <w:p w14:paraId="6E5C4A43" w14:textId="77777777" w:rsidR="001C6B3D" w:rsidRPr="001C6B3D" w:rsidRDefault="001C6B3D" w:rsidP="001C6B3D">
      <w:pPr>
        <w:spacing w:after="0" w:line="240" w:lineRule="auto"/>
        <w:rPr>
          <w:rFonts w:ascii="Times New Roman" w:eastAsia="Calibri" w:hAnsi="Times New Roman" w:cs="Times New Roman"/>
          <w:kern w:val="0"/>
          <w:sz w:val="20"/>
          <w:szCs w:val="20"/>
          <w:lang w:val="en-US" w:eastAsia="el-GR"/>
          <w14:ligatures w14:val="none"/>
        </w:rPr>
      </w:pPr>
      <w:r w:rsidRPr="001C6B3D">
        <w:rPr>
          <w:rFonts w:ascii="Calibri" w:eastAsia="Calibri" w:hAnsi="Calibri" w:cs="Calibri"/>
          <w:kern w:val="0"/>
          <w:sz w:val="20"/>
          <w:szCs w:val="20"/>
          <w:lang w:val="en-US" w:eastAsia="el-GR"/>
          <w14:ligatures w14:val="none"/>
        </w:rPr>
        <w:t>†</w:t>
      </w:r>
      <w:r w:rsidRPr="001C6B3D">
        <w:rPr>
          <w:rFonts w:ascii="Times New Roman" w:eastAsia="Calibri" w:hAnsi="Times New Roman" w:cs="Times New Roman"/>
          <w:kern w:val="0"/>
          <w:sz w:val="20"/>
          <w:szCs w:val="20"/>
          <w:lang w:val="en-US" w:eastAsia="el-GR"/>
          <w14:ligatures w14:val="none"/>
        </w:rPr>
        <w:t>Rating overall confidence in the results of the review:</w:t>
      </w:r>
    </w:p>
    <w:p w14:paraId="6599DF47" w14:textId="77777777" w:rsidR="001C6B3D" w:rsidRPr="001C6B3D" w:rsidRDefault="001C6B3D" w:rsidP="001C6B3D">
      <w:pPr>
        <w:spacing w:after="0" w:line="240" w:lineRule="auto"/>
        <w:rPr>
          <w:rFonts w:ascii="Times New Roman" w:eastAsia="Calibri" w:hAnsi="Times New Roman" w:cs="Times New Roman"/>
          <w:kern w:val="0"/>
          <w:sz w:val="20"/>
          <w:szCs w:val="20"/>
          <w:lang w:val="en-US" w:eastAsia="el-GR"/>
          <w14:ligatures w14:val="none"/>
        </w:rPr>
      </w:pPr>
      <w:r w:rsidRPr="001C6B3D">
        <w:rPr>
          <w:rFonts w:ascii="Times New Roman" w:eastAsia="Calibri" w:hAnsi="Times New Roman" w:cs="Times New Roman"/>
          <w:kern w:val="0"/>
          <w:sz w:val="20"/>
          <w:szCs w:val="20"/>
          <w:lang w:val="en-US" w:eastAsia="el-GR"/>
          <w14:ligatures w14:val="none"/>
        </w:rPr>
        <w:t>• High: No or one non-critical weakness: the systematic review provides an accurate and comprehensive summary of the results of the available studies that address the question of interest.</w:t>
      </w:r>
    </w:p>
    <w:p w14:paraId="5B179935" w14:textId="77777777" w:rsidR="001C6B3D" w:rsidRPr="001C6B3D" w:rsidRDefault="001C6B3D" w:rsidP="001C6B3D">
      <w:pPr>
        <w:spacing w:after="0" w:line="240" w:lineRule="auto"/>
        <w:rPr>
          <w:rFonts w:ascii="Times New Roman" w:eastAsia="Calibri" w:hAnsi="Times New Roman" w:cs="Times New Roman"/>
          <w:kern w:val="0"/>
          <w:sz w:val="20"/>
          <w:szCs w:val="20"/>
          <w:lang w:val="en-US" w:eastAsia="el-GR"/>
          <w14:ligatures w14:val="none"/>
        </w:rPr>
      </w:pPr>
      <w:r w:rsidRPr="001C6B3D">
        <w:rPr>
          <w:rFonts w:ascii="Times New Roman" w:eastAsia="Calibri" w:hAnsi="Times New Roman" w:cs="Times New Roman"/>
          <w:kern w:val="0"/>
          <w:sz w:val="20"/>
          <w:szCs w:val="20"/>
          <w:lang w:val="en-US" w:eastAsia="el-GR"/>
          <w14:ligatures w14:val="none"/>
        </w:rPr>
        <w:lastRenderedPageBreak/>
        <w:t>• Moderate: More than one non-critical weakness*: the systematic review has more than one weakness but no critical flaws. It may provide an accurate summary of the results of the available studies that were included in the review.</w:t>
      </w:r>
    </w:p>
    <w:p w14:paraId="335D6E1B" w14:textId="77777777" w:rsidR="001C6B3D" w:rsidRPr="001C6B3D" w:rsidRDefault="001C6B3D" w:rsidP="001C6B3D">
      <w:pPr>
        <w:spacing w:after="0" w:line="240" w:lineRule="auto"/>
        <w:rPr>
          <w:rFonts w:ascii="Times New Roman" w:eastAsia="Calibri" w:hAnsi="Times New Roman" w:cs="Times New Roman"/>
          <w:kern w:val="0"/>
          <w:sz w:val="20"/>
          <w:szCs w:val="20"/>
          <w:lang w:val="en-US" w:eastAsia="el-GR"/>
          <w14:ligatures w14:val="none"/>
        </w:rPr>
      </w:pPr>
      <w:r w:rsidRPr="001C6B3D">
        <w:rPr>
          <w:rFonts w:ascii="Times New Roman" w:eastAsia="Calibri" w:hAnsi="Times New Roman" w:cs="Times New Roman"/>
          <w:kern w:val="0"/>
          <w:sz w:val="20"/>
          <w:szCs w:val="20"/>
          <w:lang w:val="en-US" w:eastAsia="el-GR"/>
          <w14:ligatures w14:val="none"/>
        </w:rPr>
        <w:t>• Low: One critical flaw with or without non-critical weaknesses: the review has a critical flaw and may not provide an accurate and comprehensive summary of the available studies that address the question of interest.</w:t>
      </w:r>
    </w:p>
    <w:p w14:paraId="2255D235" w14:textId="77777777" w:rsidR="001C6B3D" w:rsidRPr="001C6B3D" w:rsidRDefault="001C6B3D" w:rsidP="001C6B3D">
      <w:pPr>
        <w:spacing w:after="0" w:line="240" w:lineRule="auto"/>
        <w:rPr>
          <w:rFonts w:ascii="Times New Roman" w:eastAsia="Calibri" w:hAnsi="Times New Roman" w:cs="Times New Roman"/>
          <w:kern w:val="0"/>
          <w:sz w:val="20"/>
          <w:szCs w:val="20"/>
          <w:lang w:val="en-US" w:eastAsia="el-GR"/>
          <w14:ligatures w14:val="none"/>
        </w:rPr>
      </w:pPr>
      <w:r w:rsidRPr="001C6B3D">
        <w:rPr>
          <w:rFonts w:ascii="Times New Roman" w:eastAsia="Calibri" w:hAnsi="Times New Roman" w:cs="Times New Roman"/>
          <w:kern w:val="0"/>
          <w:sz w:val="20"/>
          <w:szCs w:val="20"/>
          <w:lang w:val="en-US" w:eastAsia="el-GR"/>
          <w14:ligatures w14:val="none"/>
        </w:rPr>
        <w:t>• Critically low: More than one critical flaw with or without non-critical weaknesses: the review has more than one critical flaw and should not be relied on to provide an accurate and comprehensive summary of the available studies</w:t>
      </w:r>
    </w:p>
    <w:p w14:paraId="516E1145" w14:textId="77777777" w:rsidR="001C6B3D" w:rsidRPr="001C6B3D" w:rsidRDefault="001C6B3D" w:rsidP="001C6B3D">
      <w:pPr>
        <w:spacing w:after="0" w:line="240" w:lineRule="auto"/>
        <w:rPr>
          <w:rFonts w:ascii="Times New Roman" w:eastAsia="Calibri" w:hAnsi="Times New Roman" w:cs="Times New Roman"/>
          <w:kern w:val="0"/>
          <w:sz w:val="20"/>
          <w:szCs w:val="20"/>
          <w:lang w:val="en-US" w:eastAsia="el-GR"/>
          <w14:ligatures w14:val="none"/>
        </w:rPr>
      </w:pPr>
    </w:p>
    <w:p w14:paraId="069971FD" w14:textId="77777777" w:rsidR="001C6B3D" w:rsidRPr="001C6B3D" w:rsidRDefault="001C6B3D" w:rsidP="001C6B3D">
      <w:pPr>
        <w:spacing w:after="0" w:line="240" w:lineRule="auto"/>
        <w:rPr>
          <w:rFonts w:ascii="Times New Roman" w:eastAsia="Calibri" w:hAnsi="Times New Roman" w:cs="Times New Roman"/>
          <w:kern w:val="0"/>
          <w:sz w:val="20"/>
          <w:szCs w:val="20"/>
          <w:lang w:val="en-US" w:eastAsia="el-GR"/>
          <w14:ligatures w14:val="none"/>
        </w:rPr>
      </w:pPr>
      <w:r w:rsidRPr="001C6B3D">
        <w:rPr>
          <w:rFonts w:ascii="Times New Roman" w:eastAsia="Calibri" w:hAnsi="Times New Roman" w:cs="Times New Roman"/>
          <w:kern w:val="0"/>
          <w:sz w:val="20"/>
          <w:szCs w:val="20"/>
          <w:lang w:val="en-US" w:eastAsia="el-GR"/>
          <w14:ligatures w14:val="none"/>
        </w:rPr>
        <w:t>*Multiple non-critical weaknesses may diminish confidence in the review, and it may be appropriate to move the overall appraisal down from moderate to low confidence.</w:t>
      </w:r>
    </w:p>
    <w:p w14:paraId="47B6BC4B" w14:textId="77777777" w:rsidR="001C6B3D" w:rsidRPr="001C6B3D" w:rsidRDefault="001C6B3D" w:rsidP="001C6B3D">
      <w:pPr>
        <w:spacing w:after="0" w:line="240" w:lineRule="auto"/>
        <w:rPr>
          <w:rFonts w:ascii="Times New Roman" w:eastAsia="Calibri" w:hAnsi="Times New Roman" w:cs="Times New Roman"/>
          <w:kern w:val="0"/>
          <w:sz w:val="20"/>
          <w:szCs w:val="20"/>
          <w:lang w:val="en-US" w:eastAsia="el-GR"/>
          <w14:ligatures w14:val="none"/>
        </w:rPr>
      </w:pPr>
    </w:p>
    <w:p w14:paraId="08A4F98A" w14:textId="77777777" w:rsidR="00135D61" w:rsidRDefault="00135D61" w:rsidP="00077316">
      <w:pPr>
        <w:tabs>
          <w:tab w:val="left" w:pos="1320"/>
        </w:tabs>
        <w:rPr>
          <w:rFonts w:ascii="Times New Roman" w:hAnsi="Times New Roman" w:cs="Times New Roman"/>
          <w:sz w:val="24"/>
          <w:szCs w:val="24"/>
          <w:lang w:val="en-US"/>
        </w:rPr>
      </w:pPr>
    </w:p>
    <w:p w14:paraId="2510A503" w14:textId="77777777" w:rsidR="001C6B3D" w:rsidRDefault="001C6B3D" w:rsidP="00077316">
      <w:pPr>
        <w:tabs>
          <w:tab w:val="left" w:pos="1320"/>
        </w:tabs>
        <w:rPr>
          <w:rFonts w:ascii="Times New Roman" w:hAnsi="Times New Roman" w:cs="Times New Roman"/>
          <w:sz w:val="24"/>
          <w:szCs w:val="24"/>
          <w:lang w:val="en-US"/>
        </w:rPr>
      </w:pPr>
    </w:p>
    <w:p w14:paraId="62757B94" w14:textId="77777777" w:rsidR="001C6B3D" w:rsidRDefault="001C6B3D" w:rsidP="00077316">
      <w:pPr>
        <w:tabs>
          <w:tab w:val="left" w:pos="1320"/>
        </w:tabs>
        <w:rPr>
          <w:rFonts w:ascii="Times New Roman" w:hAnsi="Times New Roman" w:cs="Times New Roman"/>
          <w:sz w:val="24"/>
          <w:szCs w:val="24"/>
          <w:lang w:val="en-US"/>
        </w:rPr>
      </w:pPr>
    </w:p>
    <w:p w14:paraId="7A2D7BE1" w14:textId="77777777" w:rsidR="001C6B3D" w:rsidRDefault="001C6B3D" w:rsidP="00077316">
      <w:pPr>
        <w:tabs>
          <w:tab w:val="left" w:pos="1320"/>
        </w:tabs>
        <w:rPr>
          <w:rFonts w:ascii="Times New Roman" w:hAnsi="Times New Roman" w:cs="Times New Roman"/>
          <w:sz w:val="24"/>
          <w:szCs w:val="24"/>
          <w:lang w:val="en-US"/>
        </w:rPr>
      </w:pPr>
    </w:p>
    <w:p w14:paraId="32730AE1" w14:textId="77777777" w:rsidR="001C6B3D" w:rsidRDefault="001C6B3D" w:rsidP="00077316">
      <w:pPr>
        <w:tabs>
          <w:tab w:val="left" w:pos="1320"/>
        </w:tabs>
        <w:rPr>
          <w:rFonts w:ascii="Times New Roman" w:hAnsi="Times New Roman" w:cs="Times New Roman"/>
          <w:sz w:val="24"/>
          <w:szCs w:val="24"/>
          <w:lang w:val="en-US"/>
        </w:rPr>
      </w:pPr>
    </w:p>
    <w:p w14:paraId="7ABB8F07" w14:textId="06E50024" w:rsidR="0090035D" w:rsidRDefault="00DD42E3" w:rsidP="001C6B3D">
      <w:pPr>
        <w:pStyle w:val="1"/>
        <w:jc w:val="center"/>
        <w:rPr>
          <w:rFonts w:ascii="Times New Roman" w:hAnsi="Times New Roman" w:cs="Times New Roman"/>
          <w:color w:val="000000" w:themeColor="text1"/>
          <w:sz w:val="24"/>
          <w:szCs w:val="24"/>
          <w:lang w:val="en-US"/>
        </w:rPr>
      </w:pPr>
      <w:bookmarkStart w:id="11" w:name="_Toc140176524"/>
      <w:r w:rsidRPr="001C6B3D">
        <w:rPr>
          <w:rFonts w:ascii="Times New Roman" w:hAnsi="Times New Roman" w:cs="Times New Roman"/>
          <w:b/>
          <w:bCs/>
          <w:color w:val="000000" w:themeColor="text1"/>
          <w:sz w:val="24"/>
          <w:szCs w:val="24"/>
          <w:lang w:val="en-US"/>
        </w:rPr>
        <w:t xml:space="preserve">Supplementary </w:t>
      </w:r>
      <w:r w:rsidR="0090035D" w:rsidRPr="001C6B3D">
        <w:rPr>
          <w:rFonts w:ascii="Times New Roman" w:hAnsi="Times New Roman" w:cs="Times New Roman"/>
          <w:b/>
          <w:bCs/>
          <w:color w:val="000000" w:themeColor="text1"/>
          <w:sz w:val="24"/>
          <w:szCs w:val="24"/>
          <w:lang w:val="en-US"/>
        </w:rPr>
        <w:t xml:space="preserve">Table </w:t>
      </w:r>
      <w:r w:rsidR="00D6219C">
        <w:rPr>
          <w:rFonts w:ascii="Times New Roman" w:hAnsi="Times New Roman" w:cs="Times New Roman"/>
          <w:b/>
          <w:bCs/>
          <w:color w:val="000000" w:themeColor="text1"/>
          <w:sz w:val="24"/>
          <w:szCs w:val="24"/>
          <w:lang w:val="en-US"/>
        </w:rPr>
        <w:t>4</w:t>
      </w:r>
      <w:r w:rsidR="0090035D" w:rsidRPr="001C6B3D">
        <w:rPr>
          <w:rFonts w:ascii="Times New Roman" w:hAnsi="Times New Roman" w:cs="Times New Roman"/>
          <w:b/>
          <w:bCs/>
          <w:color w:val="000000" w:themeColor="text1"/>
          <w:sz w:val="24"/>
          <w:szCs w:val="24"/>
          <w:lang w:val="en-US"/>
        </w:rPr>
        <w:t>.</w:t>
      </w:r>
      <w:r w:rsidR="0090035D" w:rsidRPr="001C6B3D">
        <w:rPr>
          <w:rFonts w:ascii="Times New Roman" w:hAnsi="Times New Roman" w:cs="Times New Roman"/>
          <w:color w:val="000000" w:themeColor="text1"/>
          <w:sz w:val="24"/>
          <w:szCs w:val="24"/>
          <w:lang w:val="en-US"/>
        </w:rPr>
        <w:t xml:space="preserve"> Clinical population</w:t>
      </w:r>
      <w:r w:rsidR="00687EE7" w:rsidRPr="001C6B3D">
        <w:rPr>
          <w:rFonts w:ascii="Times New Roman" w:hAnsi="Times New Roman" w:cs="Times New Roman"/>
          <w:color w:val="000000" w:themeColor="text1"/>
          <w:sz w:val="24"/>
          <w:szCs w:val="24"/>
          <w:lang w:val="en-US"/>
        </w:rPr>
        <w:t>s</w:t>
      </w:r>
      <w:r w:rsidR="0090035D" w:rsidRPr="001C6B3D">
        <w:rPr>
          <w:rFonts w:ascii="Times New Roman" w:hAnsi="Times New Roman" w:cs="Times New Roman"/>
          <w:color w:val="000000" w:themeColor="text1"/>
          <w:sz w:val="24"/>
          <w:szCs w:val="24"/>
          <w:lang w:val="en-US"/>
        </w:rPr>
        <w:t xml:space="preserve"> and physical outcome</w:t>
      </w:r>
      <w:r w:rsidRPr="001C6B3D">
        <w:rPr>
          <w:rFonts w:ascii="Times New Roman" w:hAnsi="Times New Roman" w:cs="Times New Roman"/>
          <w:color w:val="000000" w:themeColor="text1"/>
          <w:sz w:val="24"/>
          <w:szCs w:val="24"/>
          <w:lang w:val="en-US"/>
        </w:rPr>
        <w:t>s</w:t>
      </w:r>
      <w:bookmarkEnd w:id="11"/>
    </w:p>
    <w:p w14:paraId="2F5312FD" w14:textId="77777777" w:rsidR="001C6B3D" w:rsidRPr="001C6B3D" w:rsidRDefault="001C6B3D" w:rsidP="001C6B3D">
      <w:pPr>
        <w:rPr>
          <w:lang w:val="en-US"/>
        </w:rPr>
      </w:pPr>
    </w:p>
    <w:tbl>
      <w:tblPr>
        <w:tblStyle w:val="a3"/>
        <w:tblW w:w="16160" w:type="dxa"/>
        <w:tblInd w:w="-1139" w:type="dxa"/>
        <w:tblLook w:val="04A0" w:firstRow="1" w:lastRow="0" w:firstColumn="1" w:lastColumn="0" w:noHBand="0" w:noVBand="1"/>
      </w:tblPr>
      <w:tblGrid>
        <w:gridCol w:w="1892"/>
        <w:gridCol w:w="1774"/>
        <w:gridCol w:w="1780"/>
        <w:gridCol w:w="1405"/>
        <w:gridCol w:w="1778"/>
        <w:gridCol w:w="979"/>
        <w:gridCol w:w="976"/>
        <w:gridCol w:w="1074"/>
        <w:gridCol w:w="1119"/>
        <w:gridCol w:w="1369"/>
        <w:gridCol w:w="830"/>
        <w:gridCol w:w="1184"/>
      </w:tblGrid>
      <w:tr w:rsidR="00514119" w:rsidRPr="00C0746B" w14:paraId="3594C50B" w14:textId="77777777" w:rsidTr="008E3CA2">
        <w:trPr>
          <w:tblHeader/>
        </w:trPr>
        <w:tc>
          <w:tcPr>
            <w:tcW w:w="1892" w:type="dxa"/>
            <w:tcBorders>
              <w:bottom w:val="single" w:sz="4" w:space="0" w:color="auto"/>
            </w:tcBorders>
          </w:tcPr>
          <w:p w14:paraId="26BFCBEA" w14:textId="2DED8149" w:rsidR="00776552" w:rsidRPr="00C0746B" w:rsidRDefault="00776552" w:rsidP="00157F88">
            <w:pPr>
              <w:tabs>
                <w:tab w:val="left" w:pos="1320"/>
              </w:tabs>
              <w:jc w:val="center"/>
              <w:rPr>
                <w:rFonts w:ascii="Times New Roman" w:hAnsi="Times New Roman" w:cs="Times New Roman"/>
                <w:b/>
                <w:bCs/>
                <w:sz w:val="16"/>
                <w:szCs w:val="16"/>
                <w:lang w:val="en-US"/>
              </w:rPr>
            </w:pPr>
            <w:bookmarkStart w:id="12" w:name="_Hlk135417451"/>
            <w:r w:rsidRPr="00C0746B">
              <w:rPr>
                <w:rFonts w:ascii="Times New Roman" w:hAnsi="Times New Roman" w:cs="Times New Roman"/>
                <w:b/>
                <w:bCs/>
                <w:sz w:val="16"/>
                <w:szCs w:val="16"/>
                <w:lang w:val="en-US"/>
              </w:rPr>
              <w:t>Umbrella review, author, year</w:t>
            </w:r>
          </w:p>
        </w:tc>
        <w:tc>
          <w:tcPr>
            <w:tcW w:w="1774" w:type="dxa"/>
            <w:tcBorders>
              <w:bottom w:val="single" w:sz="4" w:space="0" w:color="auto"/>
            </w:tcBorders>
          </w:tcPr>
          <w:p w14:paraId="26FEA55A" w14:textId="23336884" w:rsidR="00776552" w:rsidRPr="00C0746B" w:rsidRDefault="0067709B" w:rsidP="00157F88">
            <w:pPr>
              <w:tabs>
                <w:tab w:val="left" w:pos="1320"/>
              </w:tabs>
              <w:jc w:val="center"/>
              <w:rPr>
                <w:rFonts w:ascii="Times New Roman" w:hAnsi="Times New Roman" w:cs="Times New Roman"/>
                <w:b/>
                <w:bCs/>
                <w:sz w:val="16"/>
                <w:szCs w:val="16"/>
                <w:lang w:val="en-US"/>
              </w:rPr>
            </w:pPr>
            <w:r w:rsidRPr="00C0746B">
              <w:rPr>
                <w:rFonts w:ascii="Times New Roman" w:hAnsi="Times New Roman" w:cs="Times New Roman"/>
                <w:b/>
                <w:bCs/>
                <w:sz w:val="16"/>
                <w:szCs w:val="16"/>
                <w:lang w:val="en-US"/>
              </w:rPr>
              <w:t>H</w:t>
            </w:r>
            <w:r w:rsidR="00776552" w:rsidRPr="00C0746B">
              <w:rPr>
                <w:rFonts w:ascii="Times New Roman" w:hAnsi="Times New Roman" w:cs="Times New Roman"/>
                <w:b/>
                <w:bCs/>
                <w:sz w:val="16"/>
                <w:szCs w:val="16"/>
                <w:lang w:val="en-US"/>
              </w:rPr>
              <w:t>ealth outcome</w:t>
            </w:r>
          </w:p>
        </w:tc>
        <w:tc>
          <w:tcPr>
            <w:tcW w:w="1780" w:type="dxa"/>
            <w:tcBorders>
              <w:bottom w:val="single" w:sz="4" w:space="0" w:color="auto"/>
            </w:tcBorders>
          </w:tcPr>
          <w:p w14:paraId="2061BA24" w14:textId="11CCAB16" w:rsidR="00776552" w:rsidRPr="00C0746B" w:rsidRDefault="00776552" w:rsidP="00157F88">
            <w:pPr>
              <w:tabs>
                <w:tab w:val="left" w:pos="1320"/>
              </w:tabs>
              <w:jc w:val="center"/>
              <w:rPr>
                <w:rFonts w:ascii="Times New Roman" w:hAnsi="Times New Roman" w:cs="Times New Roman"/>
                <w:b/>
                <w:bCs/>
                <w:sz w:val="16"/>
                <w:szCs w:val="16"/>
                <w:lang w:val="en-US"/>
              </w:rPr>
            </w:pPr>
            <w:r w:rsidRPr="00C0746B">
              <w:rPr>
                <w:rFonts w:ascii="Times New Roman" w:hAnsi="Times New Roman" w:cs="Times New Roman"/>
                <w:b/>
                <w:bCs/>
                <w:sz w:val="16"/>
                <w:szCs w:val="16"/>
                <w:lang w:val="en-US"/>
              </w:rPr>
              <w:t>Health condition</w:t>
            </w:r>
          </w:p>
        </w:tc>
        <w:tc>
          <w:tcPr>
            <w:tcW w:w="1405" w:type="dxa"/>
            <w:tcBorders>
              <w:bottom w:val="single" w:sz="4" w:space="0" w:color="auto"/>
            </w:tcBorders>
          </w:tcPr>
          <w:p w14:paraId="35461347" w14:textId="2D8A1C07" w:rsidR="00776552" w:rsidRPr="00C0746B" w:rsidRDefault="00776552" w:rsidP="00157F88">
            <w:pPr>
              <w:tabs>
                <w:tab w:val="left" w:pos="1320"/>
              </w:tabs>
              <w:jc w:val="center"/>
              <w:rPr>
                <w:rFonts w:ascii="Times New Roman" w:hAnsi="Times New Roman" w:cs="Times New Roman"/>
                <w:b/>
                <w:bCs/>
                <w:sz w:val="16"/>
                <w:szCs w:val="16"/>
                <w:lang w:val="en-US"/>
              </w:rPr>
            </w:pPr>
            <w:r w:rsidRPr="00C0746B">
              <w:rPr>
                <w:rFonts w:ascii="Times New Roman" w:hAnsi="Times New Roman" w:cs="Times New Roman"/>
                <w:b/>
                <w:bCs/>
                <w:sz w:val="16"/>
                <w:szCs w:val="16"/>
                <w:lang w:val="en-US"/>
              </w:rPr>
              <w:t>Systematic review/meta-analysis (SR/MA), author (year)</w:t>
            </w:r>
          </w:p>
        </w:tc>
        <w:tc>
          <w:tcPr>
            <w:tcW w:w="1778" w:type="dxa"/>
            <w:tcBorders>
              <w:bottom w:val="single" w:sz="4" w:space="0" w:color="auto"/>
            </w:tcBorders>
          </w:tcPr>
          <w:p w14:paraId="5C858E01" w14:textId="23314C3A" w:rsidR="00776552" w:rsidRPr="00C0746B" w:rsidRDefault="00776552" w:rsidP="00157F88">
            <w:pPr>
              <w:tabs>
                <w:tab w:val="left" w:pos="1320"/>
              </w:tabs>
              <w:jc w:val="center"/>
              <w:rPr>
                <w:rFonts w:ascii="Times New Roman" w:hAnsi="Times New Roman" w:cs="Times New Roman"/>
                <w:b/>
                <w:bCs/>
                <w:sz w:val="16"/>
                <w:szCs w:val="16"/>
                <w:lang w:val="en-US"/>
              </w:rPr>
            </w:pPr>
            <w:r w:rsidRPr="00C0746B">
              <w:rPr>
                <w:rFonts w:ascii="Times New Roman" w:hAnsi="Times New Roman" w:cs="Times New Roman"/>
                <w:b/>
                <w:bCs/>
                <w:sz w:val="16"/>
                <w:szCs w:val="16"/>
                <w:lang w:val="en-US"/>
              </w:rPr>
              <w:t>Type of physical activity</w:t>
            </w:r>
          </w:p>
        </w:tc>
        <w:tc>
          <w:tcPr>
            <w:tcW w:w="979" w:type="dxa"/>
            <w:tcBorders>
              <w:bottom w:val="single" w:sz="4" w:space="0" w:color="auto"/>
            </w:tcBorders>
          </w:tcPr>
          <w:p w14:paraId="121A4344" w14:textId="7335D11C" w:rsidR="00776552" w:rsidRPr="00C0746B" w:rsidRDefault="00776552" w:rsidP="00157F88">
            <w:pPr>
              <w:tabs>
                <w:tab w:val="left" w:pos="1320"/>
              </w:tabs>
              <w:jc w:val="center"/>
              <w:rPr>
                <w:rFonts w:ascii="Times New Roman" w:hAnsi="Times New Roman" w:cs="Times New Roman"/>
                <w:b/>
                <w:bCs/>
                <w:sz w:val="16"/>
                <w:szCs w:val="16"/>
                <w:lang w:val="en-US"/>
              </w:rPr>
            </w:pPr>
            <w:r w:rsidRPr="00C0746B">
              <w:rPr>
                <w:rFonts w:ascii="Times New Roman" w:hAnsi="Times New Roman" w:cs="Times New Roman"/>
                <w:b/>
                <w:bCs/>
                <w:sz w:val="16"/>
                <w:szCs w:val="16"/>
                <w:lang w:val="en-US"/>
              </w:rPr>
              <w:t>Dose</w:t>
            </w:r>
            <w:r w:rsidR="00157F88" w:rsidRPr="00C0746B">
              <w:rPr>
                <w:rFonts w:ascii="Times New Roman" w:hAnsi="Times New Roman" w:cs="Times New Roman"/>
                <w:b/>
                <w:bCs/>
                <w:sz w:val="16"/>
                <w:szCs w:val="16"/>
                <w:lang w:val="en-US"/>
              </w:rPr>
              <w:t xml:space="preserve"> or Intensity</w:t>
            </w:r>
          </w:p>
        </w:tc>
        <w:tc>
          <w:tcPr>
            <w:tcW w:w="976" w:type="dxa"/>
            <w:tcBorders>
              <w:bottom w:val="single" w:sz="4" w:space="0" w:color="auto"/>
            </w:tcBorders>
          </w:tcPr>
          <w:p w14:paraId="3A435CF4" w14:textId="41FAF8BD" w:rsidR="00776552" w:rsidRPr="00C0746B" w:rsidRDefault="00776552" w:rsidP="00157F88">
            <w:pPr>
              <w:tabs>
                <w:tab w:val="left" w:pos="1320"/>
              </w:tabs>
              <w:jc w:val="center"/>
              <w:rPr>
                <w:rFonts w:ascii="Times New Roman" w:hAnsi="Times New Roman" w:cs="Times New Roman"/>
                <w:b/>
                <w:bCs/>
                <w:sz w:val="16"/>
                <w:szCs w:val="16"/>
                <w:lang w:val="en-US"/>
              </w:rPr>
            </w:pPr>
            <w:r w:rsidRPr="00C0746B">
              <w:rPr>
                <w:rFonts w:ascii="Times New Roman" w:hAnsi="Times New Roman" w:cs="Times New Roman"/>
                <w:b/>
                <w:bCs/>
                <w:sz w:val="16"/>
                <w:szCs w:val="16"/>
                <w:lang w:val="en-US"/>
              </w:rPr>
              <w:t>Primary Studies (n), cases (k)</w:t>
            </w:r>
          </w:p>
        </w:tc>
        <w:tc>
          <w:tcPr>
            <w:tcW w:w="1074" w:type="dxa"/>
            <w:tcBorders>
              <w:bottom w:val="single" w:sz="4" w:space="0" w:color="auto"/>
            </w:tcBorders>
          </w:tcPr>
          <w:p w14:paraId="14934BD1" w14:textId="72A40F30" w:rsidR="00776552" w:rsidRPr="00C0746B" w:rsidRDefault="00776552" w:rsidP="00157F88">
            <w:pPr>
              <w:tabs>
                <w:tab w:val="left" w:pos="1320"/>
              </w:tabs>
              <w:jc w:val="center"/>
              <w:rPr>
                <w:rFonts w:ascii="Times New Roman" w:hAnsi="Times New Roman" w:cs="Times New Roman"/>
                <w:b/>
                <w:bCs/>
                <w:sz w:val="16"/>
                <w:szCs w:val="16"/>
                <w:lang w:val="en-US"/>
              </w:rPr>
            </w:pPr>
            <w:r w:rsidRPr="00C0746B">
              <w:rPr>
                <w:rFonts w:ascii="Times New Roman" w:hAnsi="Times New Roman" w:cs="Times New Roman"/>
                <w:b/>
                <w:bCs/>
                <w:sz w:val="16"/>
                <w:szCs w:val="16"/>
                <w:lang w:val="en-US"/>
              </w:rPr>
              <w:t>Effect size, (metric)</w:t>
            </w:r>
          </w:p>
        </w:tc>
        <w:tc>
          <w:tcPr>
            <w:tcW w:w="1119" w:type="dxa"/>
            <w:tcBorders>
              <w:bottom w:val="single" w:sz="4" w:space="0" w:color="auto"/>
            </w:tcBorders>
          </w:tcPr>
          <w:p w14:paraId="75BFFBBC" w14:textId="381AE9E4" w:rsidR="00776552" w:rsidRPr="00C0746B" w:rsidRDefault="00776552" w:rsidP="00157F88">
            <w:pPr>
              <w:tabs>
                <w:tab w:val="left" w:pos="1320"/>
              </w:tabs>
              <w:jc w:val="center"/>
              <w:rPr>
                <w:rFonts w:ascii="Times New Roman" w:hAnsi="Times New Roman" w:cs="Times New Roman"/>
                <w:b/>
                <w:bCs/>
                <w:sz w:val="16"/>
                <w:szCs w:val="16"/>
                <w:lang w:val="en-US"/>
              </w:rPr>
            </w:pPr>
            <w:r w:rsidRPr="00C0746B">
              <w:rPr>
                <w:rFonts w:ascii="Times New Roman" w:hAnsi="Times New Roman" w:cs="Times New Roman"/>
                <w:b/>
                <w:bCs/>
                <w:sz w:val="16"/>
                <w:szCs w:val="16"/>
                <w:lang w:val="en-US"/>
              </w:rPr>
              <w:t>(95% CI)</w:t>
            </w:r>
          </w:p>
        </w:tc>
        <w:tc>
          <w:tcPr>
            <w:tcW w:w="1369" w:type="dxa"/>
            <w:tcBorders>
              <w:bottom w:val="single" w:sz="4" w:space="0" w:color="auto"/>
            </w:tcBorders>
          </w:tcPr>
          <w:p w14:paraId="71D048AB" w14:textId="6B0D3BE7" w:rsidR="00776552" w:rsidRPr="00C0746B" w:rsidRDefault="00776552" w:rsidP="00157F88">
            <w:pPr>
              <w:tabs>
                <w:tab w:val="left" w:pos="1320"/>
              </w:tabs>
              <w:jc w:val="center"/>
              <w:rPr>
                <w:rFonts w:ascii="Times New Roman" w:hAnsi="Times New Roman" w:cs="Times New Roman"/>
                <w:b/>
                <w:bCs/>
                <w:sz w:val="16"/>
                <w:szCs w:val="16"/>
                <w:lang w:val="en-US"/>
              </w:rPr>
            </w:pPr>
            <w:proofErr w:type="spellStart"/>
            <w:r w:rsidRPr="00C0746B">
              <w:rPr>
                <w:rFonts w:ascii="Times New Roman" w:hAnsi="Times New Roman" w:cs="Times New Roman"/>
                <w:b/>
                <w:bCs/>
                <w:sz w:val="16"/>
                <w:szCs w:val="16"/>
                <w:lang w:val="en-US"/>
              </w:rPr>
              <w:t>eOR</w:t>
            </w:r>
            <w:proofErr w:type="spellEnd"/>
            <w:r w:rsidRPr="00C0746B">
              <w:rPr>
                <w:rFonts w:ascii="Times New Roman" w:hAnsi="Times New Roman" w:cs="Times New Roman"/>
                <w:b/>
                <w:bCs/>
                <w:sz w:val="16"/>
                <w:szCs w:val="16"/>
                <w:lang w:val="en-US"/>
              </w:rPr>
              <w:t xml:space="preserve"> (95%CI)</w:t>
            </w:r>
          </w:p>
        </w:tc>
        <w:tc>
          <w:tcPr>
            <w:tcW w:w="830" w:type="dxa"/>
            <w:tcBorders>
              <w:bottom w:val="single" w:sz="4" w:space="0" w:color="auto"/>
            </w:tcBorders>
          </w:tcPr>
          <w:p w14:paraId="5E80CDB7" w14:textId="18ED3855" w:rsidR="00776552" w:rsidRPr="00C0746B" w:rsidRDefault="00776552" w:rsidP="00157F88">
            <w:pPr>
              <w:tabs>
                <w:tab w:val="left" w:pos="1320"/>
              </w:tabs>
              <w:jc w:val="center"/>
              <w:rPr>
                <w:rFonts w:ascii="Times New Roman" w:hAnsi="Times New Roman" w:cs="Times New Roman"/>
                <w:b/>
                <w:bCs/>
                <w:sz w:val="16"/>
                <w:szCs w:val="16"/>
                <w:lang w:val="en-US"/>
              </w:rPr>
            </w:pPr>
            <w:r w:rsidRPr="00C0746B">
              <w:rPr>
                <w:rFonts w:ascii="Times New Roman" w:hAnsi="Times New Roman" w:cs="Times New Roman"/>
                <w:b/>
                <w:bCs/>
                <w:sz w:val="16"/>
                <w:szCs w:val="16"/>
                <w:lang w:val="en-US"/>
              </w:rPr>
              <w:t>Quality of included SR/MA</w:t>
            </w:r>
          </w:p>
        </w:tc>
        <w:tc>
          <w:tcPr>
            <w:tcW w:w="1184" w:type="dxa"/>
            <w:tcBorders>
              <w:bottom w:val="single" w:sz="4" w:space="0" w:color="auto"/>
            </w:tcBorders>
          </w:tcPr>
          <w:p w14:paraId="0E60E097" w14:textId="46702082" w:rsidR="00776552" w:rsidRPr="00C0746B" w:rsidRDefault="00776552" w:rsidP="00157F88">
            <w:pPr>
              <w:tabs>
                <w:tab w:val="left" w:pos="1320"/>
              </w:tabs>
              <w:jc w:val="center"/>
              <w:rPr>
                <w:rFonts w:ascii="Times New Roman" w:hAnsi="Times New Roman" w:cs="Times New Roman"/>
                <w:b/>
                <w:bCs/>
                <w:sz w:val="16"/>
                <w:szCs w:val="16"/>
                <w:lang w:val="en-US"/>
              </w:rPr>
            </w:pPr>
            <w:r w:rsidRPr="00C0746B">
              <w:rPr>
                <w:rFonts w:ascii="Times New Roman" w:hAnsi="Times New Roman" w:cs="Times New Roman"/>
                <w:b/>
                <w:bCs/>
                <w:sz w:val="16"/>
                <w:szCs w:val="16"/>
                <w:lang w:val="en-US"/>
              </w:rPr>
              <w:t>Level of evidence</w:t>
            </w:r>
          </w:p>
        </w:tc>
      </w:tr>
      <w:tr w:rsidR="00157F88" w:rsidRPr="00C0746B" w14:paraId="54D1EA2A" w14:textId="77777777" w:rsidTr="008E3CA2">
        <w:tc>
          <w:tcPr>
            <w:tcW w:w="1892" w:type="dxa"/>
            <w:tcBorders>
              <w:top w:val="single" w:sz="4" w:space="0" w:color="auto"/>
              <w:bottom w:val="single" w:sz="4" w:space="0" w:color="auto"/>
            </w:tcBorders>
            <w:shd w:val="clear" w:color="auto" w:fill="auto"/>
          </w:tcPr>
          <w:p w14:paraId="2757F5B7" w14:textId="2073FAC4"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 xml:space="preserve">De </w:t>
            </w:r>
            <w:proofErr w:type="spellStart"/>
            <w:r w:rsidRPr="00C0746B">
              <w:rPr>
                <w:rFonts w:ascii="Times New Roman" w:hAnsi="Times New Roman" w:cs="Times New Roman"/>
                <w:color w:val="000000"/>
                <w:sz w:val="16"/>
                <w:szCs w:val="16"/>
              </w:rPr>
              <w:t>Rezende</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et</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al</w:t>
            </w:r>
            <w:proofErr w:type="spellEnd"/>
            <w:r w:rsidRPr="00C0746B">
              <w:rPr>
                <w:rFonts w:ascii="Times New Roman" w:hAnsi="Times New Roman" w:cs="Times New Roman"/>
                <w:color w:val="000000"/>
                <w:sz w:val="16"/>
                <w:szCs w:val="16"/>
              </w:rPr>
              <w:t>, 2017</w:t>
            </w:r>
          </w:p>
        </w:tc>
        <w:tc>
          <w:tcPr>
            <w:tcW w:w="1774" w:type="dxa"/>
            <w:tcBorders>
              <w:top w:val="single" w:sz="4" w:space="0" w:color="auto"/>
              <w:bottom w:val="single" w:sz="4" w:space="0" w:color="auto"/>
            </w:tcBorders>
            <w:shd w:val="clear" w:color="auto" w:fill="auto"/>
          </w:tcPr>
          <w:p w14:paraId="747A223A" w14:textId="221A5346"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lang w:val="en-US"/>
              </w:rPr>
              <w:t>All types of cancer mortality</w:t>
            </w:r>
          </w:p>
        </w:tc>
        <w:tc>
          <w:tcPr>
            <w:tcW w:w="1780" w:type="dxa"/>
            <w:tcBorders>
              <w:top w:val="single" w:sz="4" w:space="0" w:color="auto"/>
              <w:bottom w:val="single" w:sz="4" w:space="0" w:color="auto"/>
            </w:tcBorders>
            <w:shd w:val="clear" w:color="auto" w:fill="auto"/>
          </w:tcPr>
          <w:p w14:paraId="7D3D0E1F" w14:textId="6393E060" w:rsidR="00776552" w:rsidRPr="00C0746B" w:rsidRDefault="00776552" w:rsidP="00157F88">
            <w:pPr>
              <w:tabs>
                <w:tab w:val="left" w:pos="1320"/>
              </w:tabs>
              <w:jc w:val="center"/>
              <w:rPr>
                <w:rFonts w:ascii="Times New Roman" w:hAnsi="Times New Roman" w:cs="Times New Roman"/>
                <w:color w:val="000000"/>
                <w:sz w:val="16"/>
                <w:szCs w:val="16"/>
              </w:rPr>
            </w:pPr>
            <w:proofErr w:type="spellStart"/>
            <w:r w:rsidRPr="00C0746B">
              <w:rPr>
                <w:rFonts w:ascii="Times New Roman" w:hAnsi="Times New Roman" w:cs="Times New Roman"/>
                <w:color w:val="000000"/>
                <w:sz w:val="16"/>
                <w:szCs w:val="16"/>
              </w:rPr>
              <w:t>Cancer</w:t>
            </w:r>
            <w:proofErr w:type="spellEnd"/>
          </w:p>
        </w:tc>
        <w:tc>
          <w:tcPr>
            <w:tcW w:w="1405" w:type="dxa"/>
            <w:tcBorders>
              <w:top w:val="single" w:sz="4" w:space="0" w:color="auto"/>
              <w:bottom w:val="single" w:sz="4" w:space="0" w:color="auto"/>
            </w:tcBorders>
            <w:shd w:val="clear" w:color="auto" w:fill="auto"/>
          </w:tcPr>
          <w:p w14:paraId="2D69BF77" w14:textId="602EC4B4"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Li</w:t>
            </w:r>
            <w:proofErr w:type="spellEnd"/>
            <w:r w:rsidRPr="00C0746B">
              <w:rPr>
                <w:rFonts w:ascii="Times New Roman" w:hAnsi="Times New Roman" w:cs="Times New Roman"/>
                <w:color w:val="000000"/>
                <w:sz w:val="16"/>
                <w:szCs w:val="16"/>
              </w:rPr>
              <w:t xml:space="preserve"> (2016)</w:t>
            </w:r>
          </w:p>
        </w:tc>
        <w:tc>
          <w:tcPr>
            <w:tcW w:w="1778" w:type="dxa"/>
            <w:tcBorders>
              <w:top w:val="single" w:sz="4" w:space="0" w:color="auto"/>
              <w:bottom w:val="single" w:sz="4" w:space="0" w:color="auto"/>
            </w:tcBorders>
            <w:shd w:val="clear" w:color="auto" w:fill="auto"/>
          </w:tcPr>
          <w:p w14:paraId="0F37E6C7" w14:textId="21340F8A"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Any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physical</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activity</w:t>
            </w:r>
            <w:proofErr w:type="spellEnd"/>
          </w:p>
        </w:tc>
        <w:tc>
          <w:tcPr>
            <w:tcW w:w="979" w:type="dxa"/>
            <w:tcBorders>
              <w:top w:val="single" w:sz="4" w:space="0" w:color="auto"/>
              <w:bottom w:val="single" w:sz="4" w:space="0" w:color="auto"/>
            </w:tcBorders>
            <w:shd w:val="clear" w:color="auto" w:fill="auto"/>
          </w:tcPr>
          <w:p w14:paraId="0C80067B" w14:textId="3D2099F9"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NR</w:t>
            </w:r>
          </w:p>
        </w:tc>
        <w:tc>
          <w:tcPr>
            <w:tcW w:w="976" w:type="dxa"/>
            <w:tcBorders>
              <w:top w:val="single" w:sz="4" w:space="0" w:color="auto"/>
              <w:bottom w:val="single" w:sz="4" w:space="0" w:color="auto"/>
            </w:tcBorders>
            <w:shd w:val="clear" w:color="auto" w:fill="auto"/>
          </w:tcPr>
          <w:p w14:paraId="708F737D" w14:textId="658C1ADE"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25 (40469)</w:t>
            </w:r>
          </w:p>
        </w:tc>
        <w:tc>
          <w:tcPr>
            <w:tcW w:w="1074" w:type="dxa"/>
            <w:tcBorders>
              <w:top w:val="single" w:sz="4" w:space="0" w:color="auto"/>
              <w:bottom w:val="single" w:sz="4" w:space="0" w:color="auto"/>
            </w:tcBorders>
            <w:shd w:val="clear" w:color="auto" w:fill="auto"/>
          </w:tcPr>
          <w:p w14:paraId="26855675" w14:textId="7F7C1789"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0.79 (RR)</w:t>
            </w:r>
          </w:p>
        </w:tc>
        <w:tc>
          <w:tcPr>
            <w:tcW w:w="1119" w:type="dxa"/>
            <w:tcBorders>
              <w:top w:val="single" w:sz="4" w:space="0" w:color="auto"/>
              <w:left w:val="nil"/>
              <w:bottom w:val="single" w:sz="4" w:space="0" w:color="auto"/>
              <w:right w:val="nil"/>
            </w:tcBorders>
            <w:shd w:val="clear" w:color="auto" w:fill="auto"/>
          </w:tcPr>
          <w:p w14:paraId="08A2A687" w14:textId="32231798" w:rsidR="00776552" w:rsidRPr="00C0746B" w:rsidRDefault="00776552" w:rsidP="00157F88">
            <w:pPr>
              <w:tabs>
                <w:tab w:val="left" w:pos="1320"/>
              </w:tabs>
              <w:jc w:val="center"/>
              <w:rPr>
                <w:rFonts w:ascii="Times New Roman" w:hAnsi="Times New Roman" w:cs="Times New Roman"/>
                <w:color w:val="000000"/>
                <w:sz w:val="16"/>
                <w:szCs w:val="16"/>
              </w:rPr>
            </w:pPr>
            <w:r w:rsidRPr="00C0746B">
              <w:rPr>
                <w:rFonts w:ascii="Times New Roman" w:hAnsi="Times New Roman" w:cs="Times New Roman"/>
                <w:color w:val="000000"/>
                <w:sz w:val="16"/>
                <w:szCs w:val="16"/>
              </w:rPr>
              <w:t>0.75 - 0.85</w:t>
            </w:r>
          </w:p>
        </w:tc>
        <w:tc>
          <w:tcPr>
            <w:tcW w:w="1369" w:type="dxa"/>
            <w:tcBorders>
              <w:top w:val="single" w:sz="4" w:space="0" w:color="auto"/>
              <w:bottom w:val="single" w:sz="4" w:space="0" w:color="auto"/>
            </w:tcBorders>
            <w:shd w:val="clear" w:color="auto" w:fill="auto"/>
          </w:tcPr>
          <w:p w14:paraId="64527BB3" w14:textId="61294E03"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0.79 (0.75-0.85)</w:t>
            </w:r>
          </w:p>
        </w:tc>
        <w:tc>
          <w:tcPr>
            <w:tcW w:w="830" w:type="dxa"/>
            <w:tcBorders>
              <w:top w:val="single" w:sz="4" w:space="0" w:color="auto"/>
              <w:bottom w:val="single" w:sz="4" w:space="0" w:color="auto"/>
            </w:tcBorders>
            <w:shd w:val="clear" w:color="auto" w:fill="auto"/>
          </w:tcPr>
          <w:p w14:paraId="4B6080E1" w14:textId="1AE7938F"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Moderate</w:t>
            </w:r>
            <w:proofErr w:type="spellEnd"/>
          </w:p>
        </w:tc>
        <w:tc>
          <w:tcPr>
            <w:tcW w:w="1184" w:type="dxa"/>
            <w:tcBorders>
              <w:top w:val="single" w:sz="4" w:space="0" w:color="auto"/>
              <w:bottom w:val="single" w:sz="4" w:space="0" w:color="auto"/>
            </w:tcBorders>
            <w:shd w:val="clear" w:color="auto" w:fill="auto"/>
          </w:tcPr>
          <w:p w14:paraId="503D256F" w14:textId="47431B0D"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Highly</w:t>
            </w:r>
            <w:proofErr w:type="spellEnd"/>
            <w:r w:rsidRPr="00C0746B">
              <w:rPr>
                <w:rFonts w:ascii="Times New Roman" w:hAnsi="Times New Roman" w:cs="Times New Roman"/>
                <w:color w:val="000000"/>
                <w:sz w:val="16"/>
                <w:szCs w:val="16"/>
              </w:rPr>
              <w:t xml:space="preserve"> Suggestive (</w:t>
            </w:r>
            <w:proofErr w:type="spellStart"/>
            <w:r w:rsidRPr="00C0746B">
              <w:rPr>
                <w:rFonts w:ascii="Times New Roman" w:hAnsi="Times New Roman" w:cs="Times New Roman"/>
                <w:color w:val="000000"/>
                <w:sz w:val="16"/>
                <w:szCs w:val="16"/>
              </w:rPr>
              <w:t>Moderate</w:t>
            </w:r>
            <w:proofErr w:type="spellEnd"/>
            <w:r w:rsidRPr="00C0746B">
              <w:rPr>
                <w:rFonts w:ascii="Times New Roman" w:hAnsi="Times New Roman" w:cs="Times New Roman"/>
                <w:color w:val="000000"/>
                <w:sz w:val="16"/>
                <w:szCs w:val="16"/>
              </w:rPr>
              <w:t>)</w:t>
            </w:r>
          </w:p>
        </w:tc>
      </w:tr>
      <w:tr w:rsidR="00157F88" w:rsidRPr="00C0746B" w14:paraId="1D5F2B15" w14:textId="77777777" w:rsidTr="008E3CA2">
        <w:tc>
          <w:tcPr>
            <w:tcW w:w="1892" w:type="dxa"/>
            <w:tcBorders>
              <w:top w:val="single" w:sz="4" w:space="0" w:color="auto"/>
              <w:bottom w:val="single" w:sz="4" w:space="0" w:color="auto"/>
            </w:tcBorders>
            <w:shd w:val="clear" w:color="auto" w:fill="auto"/>
          </w:tcPr>
          <w:p w14:paraId="3F213FFB" w14:textId="1C68074C"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 xml:space="preserve">De </w:t>
            </w:r>
            <w:proofErr w:type="spellStart"/>
            <w:r w:rsidRPr="00C0746B">
              <w:rPr>
                <w:rFonts w:ascii="Times New Roman" w:hAnsi="Times New Roman" w:cs="Times New Roman"/>
                <w:color w:val="000000"/>
                <w:sz w:val="16"/>
                <w:szCs w:val="16"/>
              </w:rPr>
              <w:t>Rezende</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et</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al</w:t>
            </w:r>
            <w:proofErr w:type="spellEnd"/>
            <w:r w:rsidRPr="00C0746B">
              <w:rPr>
                <w:rFonts w:ascii="Times New Roman" w:hAnsi="Times New Roman" w:cs="Times New Roman"/>
                <w:color w:val="000000"/>
                <w:sz w:val="16"/>
                <w:szCs w:val="16"/>
              </w:rPr>
              <w:t>, 2017</w:t>
            </w:r>
          </w:p>
        </w:tc>
        <w:tc>
          <w:tcPr>
            <w:tcW w:w="1774" w:type="dxa"/>
            <w:tcBorders>
              <w:top w:val="single" w:sz="4" w:space="0" w:color="auto"/>
              <w:bottom w:val="single" w:sz="4" w:space="0" w:color="auto"/>
            </w:tcBorders>
            <w:shd w:val="clear" w:color="auto" w:fill="auto"/>
          </w:tcPr>
          <w:p w14:paraId="79A04963" w14:textId="66F96384"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lang w:val="en-US"/>
              </w:rPr>
              <w:t>All types of cancer mortality</w:t>
            </w:r>
          </w:p>
        </w:tc>
        <w:tc>
          <w:tcPr>
            <w:tcW w:w="1780" w:type="dxa"/>
            <w:tcBorders>
              <w:top w:val="single" w:sz="4" w:space="0" w:color="auto"/>
              <w:bottom w:val="single" w:sz="4" w:space="0" w:color="auto"/>
            </w:tcBorders>
            <w:shd w:val="clear" w:color="auto" w:fill="auto"/>
          </w:tcPr>
          <w:p w14:paraId="6668D749" w14:textId="3B13A615" w:rsidR="00776552" w:rsidRPr="00C0746B" w:rsidRDefault="00776552" w:rsidP="00157F88">
            <w:pPr>
              <w:tabs>
                <w:tab w:val="left" w:pos="1320"/>
              </w:tabs>
              <w:jc w:val="center"/>
              <w:rPr>
                <w:rFonts w:ascii="Times New Roman" w:hAnsi="Times New Roman" w:cs="Times New Roman"/>
                <w:color w:val="000000"/>
                <w:sz w:val="16"/>
                <w:szCs w:val="16"/>
              </w:rPr>
            </w:pPr>
            <w:proofErr w:type="spellStart"/>
            <w:r w:rsidRPr="00C0746B">
              <w:rPr>
                <w:rFonts w:ascii="Times New Roman" w:hAnsi="Times New Roman" w:cs="Times New Roman"/>
                <w:color w:val="000000"/>
                <w:sz w:val="16"/>
                <w:szCs w:val="16"/>
              </w:rPr>
              <w:t>Cancer</w:t>
            </w:r>
            <w:proofErr w:type="spellEnd"/>
          </w:p>
        </w:tc>
        <w:tc>
          <w:tcPr>
            <w:tcW w:w="1405" w:type="dxa"/>
            <w:tcBorders>
              <w:top w:val="single" w:sz="4" w:space="0" w:color="auto"/>
              <w:bottom w:val="single" w:sz="4" w:space="0" w:color="auto"/>
            </w:tcBorders>
            <w:shd w:val="clear" w:color="auto" w:fill="auto"/>
          </w:tcPr>
          <w:p w14:paraId="152C4691" w14:textId="2A53A836"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Li</w:t>
            </w:r>
            <w:proofErr w:type="spellEnd"/>
            <w:r w:rsidRPr="00C0746B">
              <w:rPr>
                <w:rFonts w:ascii="Times New Roman" w:hAnsi="Times New Roman" w:cs="Times New Roman"/>
                <w:color w:val="000000"/>
                <w:sz w:val="16"/>
                <w:szCs w:val="16"/>
              </w:rPr>
              <w:t xml:space="preserve"> (2016)</w:t>
            </w:r>
          </w:p>
        </w:tc>
        <w:tc>
          <w:tcPr>
            <w:tcW w:w="1778" w:type="dxa"/>
            <w:tcBorders>
              <w:top w:val="single" w:sz="4" w:space="0" w:color="auto"/>
              <w:bottom w:val="single" w:sz="4" w:space="0" w:color="auto"/>
            </w:tcBorders>
            <w:shd w:val="clear" w:color="auto" w:fill="auto"/>
          </w:tcPr>
          <w:p w14:paraId="5E9BD5DB" w14:textId="42CDE7FC"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lang w:val="en-US"/>
              </w:rPr>
              <w:t xml:space="preserve">Other physical activity </w:t>
            </w:r>
            <w:r w:rsidR="00D11BF7" w:rsidRPr="00C0746B">
              <w:rPr>
                <w:rFonts w:ascii="Times New Roman" w:hAnsi="Times New Roman" w:cs="Times New Roman"/>
                <w:color w:val="000000"/>
                <w:sz w:val="16"/>
                <w:szCs w:val="16"/>
                <w:lang w:val="en-US"/>
              </w:rPr>
              <w:t>(non-occupational)</w:t>
            </w:r>
          </w:p>
        </w:tc>
        <w:tc>
          <w:tcPr>
            <w:tcW w:w="979" w:type="dxa"/>
            <w:tcBorders>
              <w:top w:val="single" w:sz="4" w:space="0" w:color="auto"/>
              <w:bottom w:val="single" w:sz="4" w:space="0" w:color="auto"/>
            </w:tcBorders>
            <w:shd w:val="clear" w:color="auto" w:fill="auto"/>
          </w:tcPr>
          <w:p w14:paraId="1B6820B5" w14:textId="26BFB123"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NR</w:t>
            </w:r>
          </w:p>
        </w:tc>
        <w:tc>
          <w:tcPr>
            <w:tcW w:w="976" w:type="dxa"/>
            <w:tcBorders>
              <w:top w:val="single" w:sz="4" w:space="0" w:color="auto"/>
              <w:bottom w:val="single" w:sz="4" w:space="0" w:color="auto"/>
            </w:tcBorders>
            <w:shd w:val="clear" w:color="auto" w:fill="auto"/>
          </w:tcPr>
          <w:p w14:paraId="40C1D51C" w14:textId="4AEF9E33"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13 (16408)</w:t>
            </w:r>
          </w:p>
        </w:tc>
        <w:tc>
          <w:tcPr>
            <w:tcW w:w="1074" w:type="dxa"/>
            <w:tcBorders>
              <w:top w:val="single" w:sz="4" w:space="0" w:color="auto"/>
              <w:bottom w:val="single" w:sz="4" w:space="0" w:color="auto"/>
            </w:tcBorders>
            <w:shd w:val="clear" w:color="auto" w:fill="auto"/>
          </w:tcPr>
          <w:p w14:paraId="04BB73AF" w14:textId="569FDFE6"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0.75 (RR)</w:t>
            </w:r>
          </w:p>
        </w:tc>
        <w:tc>
          <w:tcPr>
            <w:tcW w:w="1119" w:type="dxa"/>
            <w:tcBorders>
              <w:top w:val="single" w:sz="4" w:space="0" w:color="auto"/>
              <w:left w:val="nil"/>
              <w:bottom w:val="single" w:sz="4" w:space="0" w:color="auto"/>
              <w:right w:val="nil"/>
            </w:tcBorders>
            <w:shd w:val="clear" w:color="auto" w:fill="auto"/>
          </w:tcPr>
          <w:p w14:paraId="12960A7F" w14:textId="074CF192" w:rsidR="00776552" w:rsidRPr="00C0746B" w:rsidRDefault="00776552" w:rsidP="00157F88">
            <w:pPr>
              <w:tabs>
                <w:tab w:val="left" w:pos="1320"/>
              </w:tabs>
              <w:jc w:val="center"/>
              <w:rPr>
                <w:rFonts w:ascii="Times New Roman" w:hAnsi="Times New Roman" w:cs="Times New Roman"/>
                <w:color w:val="000000"/>
                <w:sz w:val="16"/>
                <w:szCs w:val="16"/>
              </w:rPr>
            </w:pPr>
            <w:r w:rsidRPr="00C0746B">
              <w:rPr>
                <w:rFonts w:ascii="Times New Roman" w:hAnsi="Times New Roman" w:cs="Times New Roman"/>
                <w:color w:val="000000"/>
                <w:sz w:val="16"/>
                <w:szCs w:val="16"/>
              </w:rPr>
              <w:t>0.68 - 0.83</w:t>
            </w:r>
          </w:p>
        </w:tc>
        <w:tc>
          <w:tcPr>
            <w:tcW w:w="1369" w:type="dxa"/>
            <w:tcBorders>
              <w:top w:val="single" w:sz="4" w:space="0" w:color="auto"/>
              <w:bottom w:val="single" w:sz="4" w:space="0" w:color="auto"/>
            </w:tcBorders>
            <w:shd w:val="clear" w:color="auto" w:fill="auto"/>
          </w:tcPr>
          <w:p w14:paraId="2651AF55" w14:textId="62DB4FEC"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0.75 (0.68-0.83)</w:t>
            </w:r>
          </w:p>
        </w:tc>
        <w:tc>
          <w:tcPr>
            <w:tcW w:w="830" w:type="dxa"/>
            <w:tcBorders>
              <w:top w:val="single" w:sz="4" w:space="0" w:color="auto"/>
              <w:bottom w:val="single" w:sz="4" w:space="0" w:color="auto"/>
            </w:tcBorders>
            <w:shd w:val="clear" w:color="auto" w:fill="auto"/>
          </w:tcPr>
          <w:p w14:paraId="26C0108B" w14:textId="411496D0"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Moderate</w:t>
            </w:r>
            <w:proofErr w:type="spellEnd"/>
          </w:p>
        </w:tc>
        <w:tc>
          <w:tcPr>
            <w:tcW w:w="1184" w:type="dxa"/>
            <w:tcBorders>
              <w:top w:val="single" w:sz="4" w:space="0" w:color="auto"/>
              <w:bottom w:val="single" w:sz="4" w:space="0" w:color="auto"/>
            </w:tcBorders>
            <w:shd w:val="clear" w:color="auto" w:fill="auto"/>
          </w:tcPr>
          <w:p w14:paraId="314774F8" w14:textId="7471A154"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Highly</w:t>
            </w:r>
            <w:proofErr w:type="spellEnd"/>
            <w:r w:rsidRPr="00C0746B">
              <w:rPr>
                <w:rFonts w:ascii="Times New Roman" w:hAnsi="Times New Roman" w:cs="Times New Roman"/>
                <w:color w:val="000000"/>
                <w:sz w:val="16"/>
                <w:szCs w:val="16"/>
              </w:rPr>
              <w:t xml:space="preserve"> Suggestive (</w:t>
            </w:r>
            <w:proofErr w:type="spellStart"/>
            <w:r w:rsidRPr="00C0746B">
              <w:rPr>
                <w:rFonts w:ascii="Times New Roman" w:hAnsi="Times New Roman" w:cs="Times New Roman"/>
                <w:color w:val="000000"/>
                <w:sz w:val="16"/>
                <w:szCs w:val="16"/>
              </w:rPr>
              <w:t>Moderate</w:t>
            </w:r>
            <w:proofErr w:type="spellEnd"/>
            <w:r w:rsidRPr="00C0746B">
              <w:rPr>
                <w:rFonts w:ascii="Times New Roman" w:hAnsi="Times New Roman" w:cs="Times New Roman"/>
                <w:color w:val="000000"/>
                <w:sz w:val="16"/>
                <w:szCs w:val="16"/>
              </w:rPr>
              <w:t>)</w:t>
            </w:r>
          </w:p>
        </w:tc>
      </w:tr>
      <w:tr w:rsidR="00157F88" w:rsidRPr="00C0746B" w14:paraId="40D60177" w14:textId="77777777" w:rsidTr="008E3CA2">
        <w:tc>
          <w:tcPr>
            <w:tcW w:w="1892" w:type="dxa"/>
            <w:tcBorders>
              <w:top w:val="single" w:sz="4" w:space="0" w:color="auto"/>
              <w:bottom w:val="single" w:sz="4" w:space="0" w:color="auto"/>
            </w:tcBorders>
            <w:shd w:val="clear" w:color="auto" w:fill="auto"/>
          </w:tcPr>
          <w:p w14:paraId="69F75B60" w14:textId="5E20A8FA"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Demurtas</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et</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al</w:t>
            </w:r>
            <w:proofErr w:type="spellEnd"/>
            <w:r w:rsidRPr="00C0746B">
              <w:rPr>
                <w:rFonts w:ascii="Times New Roman" w:hAnsi="Times New Roman" w:cs="Times New Roman"/>
                <w:color w:val="000000"/>
                <w:sz w:val="16"/>
                <w:szCs w:val="16"/>
              </w:rPr>
              <w:t>., 2020</w:t>
            </w:r>
          </w:p>
        </w:tc>
        <w:tc>
          <w:tcPr>
            <w:tcW w:w="1774" w:type="dxa"/>
            <w:tcBorders>
              <w:top w:val="single" w:sz="4" w:space="0" w:color="auto"/>
              <w:bottom w:val="single" w:sz="4" w:space="0" w:color="auto"/>
            </w:tcBorders>
            <w:shd w:val="clear" w:color="auto" w:fill="auto"/>
          </w:tcPr>
          <w:p w14:paraId="51796DBB" w14:textId="283AF716"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Risk</w:t>
            </w:r>
            <w:proofErr w:type="spellEnd"/>
            <w:r w:rsidRPr="00C0746B">
              <w:rPr>
                <w:rFonts w:ascii="Times New Roman" w:hAnsi="Times New Roman" w:cs="Times New Roman"/>
                <w:color w:val="000000"/>
                <w:sz w:val="16"/>
                <w:szCs w:val="16"/>
              </w:rPr>
              <w:t xml:space="preserve"> of </w:t>
            </w:r>
            <w:proofErr w:type="spellStart"/>
            <w:r w:rsidRPr="00C0746B">
              <w:rPr>
                <w:rFonts w:ascii="Times New Roman" w:hAnsi="Times New Roman" w:cs="Times New Roman"/>
                <w:color w:val="000000"/>
                <w:sz w:val="16"/>
                <w:szCs w:val="16"/>
              </w:rPr>
              <w:t>falls</w:t>
            </w:r>
            <w:proofErr w:type="spellEnd"/>
          </w:p>
        </w:tc>
        <w:tc>
          <w:tcPr>
            <w:tcW w:w="1780" w:type="dxa"/>
            <w:tcBorders>
              <w:top w:val="single" w:sz="4" w:space="0" w:color="auto"/>
              <w:bottom w:val="single" w:sz="4" w:space="0" w:color="auto"/>
            </w:tcBorders>
            <w:shd w:val="clear" w:color="auto" w:fill="auto"/>
          </w:tcPr>
          <w:p w14:paraId="0B0669F5" w14:textId="0AD867E5" w:rsidR="00776552" w:rsidRPr="00C0746B" w:rsidRDefault="00776552" w:rsidP="00157F88">
            <w:pPr>
              <w:tabs>
                <w:tab w:val="left" w:pos="1320"/>
              </w:tabs>
              <w:jc w:val="center"/>
              <w:rPr>
                <w:rFonts w:ascii="Times New Roman" w:hAnsi="Times New Roman" w:cs="Times New Roman"/>
                <w:color w:val="000000"/>
                <w:sz w:val="16"/>
                <w:szCs w:val="16"/>
              </w:rPr>
            </w:pPr>
            <w:proofErr w:type="spellStart"/>
            <w:r w:rsidRPr="00C0746B">
              <w:rPr>
                <w:rFonts w:ascii="Times New Roman" w:hAnsi="Times New Roman" w:cs="Times New Roman"/>
                <w:color w:val="000000"/>
                <w:sz w:val="16"/>
                <w:szCs w:val="16"/>
              </w:rPr>
              <w:t>Dementia</w:t>
            </w:r>
            <w:proofErr w:type="spellEnd"/>
          </w:p>
        </w:tc>
        <w:tc>
          <w:tcPr>
            <w:tcW w:w="1405" w:type="dxa"/>
            <w:tcBorders>
              <w:top w:val="single" w:sz="4" w:space="0" w:color="auto"/>
              <w:bottom w:val="single" w:sz="4" w:space="0" w:color="auto"/>
            </w:tcBorders>
            <w:shd w:val="clear" w:color="auto" w:fill="auto"/>
          </w:tcPr>
          <w:p w14:paraId="3A738270" w14:textId="109DA66D"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Burton</w:t>
            </w:r>
            <w:proofErr w:type="spellEnd"/>
            <w:r w:rsidRPr="00C0746B">
              <w:rPr>
                <w:rFonts w:ascii="Times New Roman" w:hAnsi="Times New Roman" w:cs="Times New Roman"/>
                <w:color w:val="000000"/>
                <w:sz w:val="16"/>
                <w:szCs w:val="16"/>
              </w:rPr>
              <w:t xml:space="preserve"> (2015)</w:t>
            </w:r>
          </w:p>
        </w:tc>
        <w:tc>
          <w:tcPr>
            <w:tcW w:w="1778" w:type="dxa"/>
            <w:tcBorders>
              <w:top w:val="single" w:sz="4" w:space="0" w:color="auto"/>
              <w:bottom w:val="single" w:sz="4" w:space="0" w:color="auto"/>
            </w:tcBorders>
            <w:shd w:val="clear" w:color="auto" w:fill="auto"/>
          </w:tcPr>
          <w:p w14:paraId="7C5FE4EA" w14:textId="10BEBE8F"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Physical</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activity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mixed</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interventions</w:t>
            </w:r>
            <w:proofErr w:type="spellEnd"/>
          </w:p>
        </w:tc>
        <w:tc>
          <w:tcPr>
            <w:tcW w:w="979" w:type="dxa"/>
            <w:tcBorders>
              <w:top w:val="single" w:sz="4" w:space="0" w:color="auto"/>
              <w:bottom w:val="single" w:sz="4" w:space="0" w:color="auto"/>
            </w:tcBorders>
            <w:shd w:val="clear" w:color="auto" w:fill="auto"/>
          </w:tcPr>
          <w:p w14:paraId="05DDEA3C" w14:textId="1E54AE36"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 xml:space="preserve">NR </w:t>
            </w:r>
            <w:proofErr w:type="spellStart"/>
            <w:r w:rsidRPr="00C0746B">
              <w:rPr>
                <w:rFonts w:ascii="Times New Roman" w:hAnsi="Times New Roman" w:cs="Times New Roman"/>
                <w:color w:val="000000"/>
                <w:sz w:val="16"/>
                <w:szCs w:val="16"/>
              </w:rPr>
              <w:t>vs</w:t>
            </w:r>
            <w:proofErr w:type="spellEnd"/>
            <w:r w:rsidRPr="00C0746B">
              <w:rPr>
                <w:rFonts w:ascii="Times New Roman" w:hAnsi="Times New Roman" w:cs="Times New Roman"/>
                <w:color w:val="000000"/>
                <w:sz w:val="16"/>
                <w:szCs w:val="16"/>
              </w:rPr>
              <w:t xml:space="preserve"> Standard </w:t>
            </w:r>
            <w:proofErr w:type="spellStart"/>
            <w:r w:rsidRPr="00C0746B">
              <w:rPr>
                <w:rFonts w:ascii="Times New Roman" w:hAnsi="Times New Roman" w:cs="Times New Roman"/>
                <w:color w:val="000000"/>
                <w:sz w:val="16"/>
                <w:szCs w:val="16"/>
              </w:rPr>
              <w:t>Care</w:t>
            </w:r>
            <w:proofErr w:type="spellEnd"/>
          </w:p>
        </w:tc>
        <w:tc>
          <w:tcPr>
            <w:tcW w:w="976" w:type="dxa"/>
            <w:tcBorders>
              <w:top w:val="single" w:sz="4" w:space="0" w:color="auto"/>
              <w:bottom w:val="single" w:sz="4" w:space="0" w:color="auto"/>
            </w:tcBorders>
            <w:shd w:val="clear" w:color="auto" w:fill="auto"/>
          </w:tcPr>
          <w:p w14:paraId="631C4F67" w14:textId="1C31FA03"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3 (371)</w:t>
            </w:r>
          </w:p>
        </w:tc>
        <w:tc>
          <w:tcPr>
            <w:tcW w:w="1074" w:type="dxa"/>
            <w:tcBorders>
              <w:top w:val="single" w:sz="4" w:space="0" w:color="auto"/>
              <w:bottom w:val="single" w:sz="4" w:space="0" w:color="auto"/>
            </w:tcBorders>
            <w:shd w:val="clear" w:color="auto" w:fill="auto"/>
          </w:tcPr>
          <w:p w14:paraId="2D6FB1C7" w14:textId="6F756199"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0.69 (RR)</w:t>
            </w:r>
          </w:p>
        </w:tc>
        <w:tc>
          <w:tcPr>
            <w:tcW w:w="1119" w:type="dxa"/>
            <w:tcBorders>
              <w:top w:val="single" w:sz="4" w:space="0" w:color="auto"/>
              <w:left w:val="nil"/>
              <w:bottom w:val="single" w:sz="4" w:space="0" w:color="auto"/>
              <w:right w:val="nil"/>
            </w:tcBorders>
            <w:shd w:val="clear" w:color="auto" w:fill="auto"/>
          </w:tcPr>
          <w:p w14:paraId="09A0590E" w14:textId="730C9EF5" w:rsidR="00776552" w:rsidRPr="00C0746B" w:rsidRDefault="00776552" w:rsidP="00157F88">
            <w:pPr>
              <w:tabs>
                <w:tab w:val="left" w:pos="1320"/>
              </w:tabs>
              <w:jc w:val="center"/>
              <w:rPr>
                <w:rFonts w:ascii="Times New Roman" w:hAnsi="Times New Roman" w:cs="Times New Roman"/>
                <w:color w:val="000000"/>
                <w:sz w:val="16"/>
                <w:szCs w:val="16"/>
              </w:rPr>
            </w:pPr>
            <w:r w:rsidRPr="00C0746B">
              <w:rPr>
                <w:rFonts w:ascii="Times New Roman" w:hAnsi="Times New Roman" w:cs="Times New Roman"/>
                <w:color w:val="000000"/>
                <w:sz w:val="16"/>
                <w:szCs w:val="16"/>
              </w:rPr>
              <w:t>0.55 – 0.85</w:t>
            </w:r>
          </w:p>
        </w:tc>
        <w:tc>
          <w:tcPr>
            <w:tcW w:w="1369" w:type="dxa"/>
            <w:tcBorders>
              <w:top w:val="single" w:sz="4" w:space="0" w:color="auto"/>
              <w:bottom w:val="single" w:sz="4" w:space="0" w:color="auto"/>
            </w:tcBorders>
            <w:shd w:val="clear" w:color="auto" w:fill="auto"/>
          </w:tcPr>
          <w:p w14:paraId="3103D8B0" w14:textId="0A841EDA"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0.69 (0.55-0.85)</w:t>
            </w:r>
          </w:p>
        </w:tc>
        <w:tc>
          <w:tcPr>
            <w:tcW w:w="830" w:type="dxa"/>
            <w:tcBorders>
              <w:top w:val="single" w:sz="4" w:space="0" w:color="auto"/>
              <w:bottom w:val="single" w:sz="4" w:space="0" w:color="auto"/>
            </w:tcBorders>
            <w:shd w:val="clear" w:color="auto" w:fill="auto"/>
          </w:tcPr>
          <w:p w14:paraId="7B9CB705" w14:textId="328A3AE5"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Low</w:t>
            </w:r>
            <w:proofErr w:type="spellEnd"/>
          </w:p>
        </w:tc>
        <w:tc>
          <w:tcPr>
            <w:tcW w:w="1184" w:type="dxa"/>
            <w:tcBorders>
              <w:top w:val="single" w:sz="4" w:space="0" w:color="auto"/>
              <w:bottom w:val="single" w:sz="4" w:space="0" w:color="auto"/>
            </w:tcBorders>
            <w:shd w:val="clear" w:color="auto" w:fill="auto"/>
          </w:tcPr>
          <w:p w14:paraId="462627E9" w14:textId="2E7EDA98"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Moderate</w:t>
            </w:r>
            <w:proofErr w:type="spellEnd"/>
          </w:p>
        </w:tc>
      </w:tr>
      <w:tr w:rsidR="00157F88" w:rsidRPr="00C0746B" w14:paraId="2161D4D0" w14:textId="77777777" w:rsidTr="008E3CA2">
        <w:tc>
          <w:tcPr>
            <w:tcW w:w="1892" w:type="dxa"/>
            <w:tcBorders>
              <w:top w:val="single" w:sz="4" w:space="0" w:color="auto"/>
              <w:bottom w:val="single" w:sz="4" w:space="0" w:color="auto"/>
            </w:tcBorders>
            <w:shd w:val="clear" w:color="auto" w:fill="auto"/>
          </w:tcPr>
          <w:p w14:paraId="5B10921E" w14:textId="25FF60AE"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Zhang</w:t>
            </w:r>
            <w:proofErr w:type="spellEnd"/>
            <w:r w:rsidRPr="00C0746B">
              <w:rPr>
                <w:rFonts w:ascii="Times New Roman" w:hAnsi="Times New Roman" w:cs="Times New Roman"/>
                <w:color w:val="000000"/>
                <w:sz w:val="16"/>
                <w:szCs w:val="16"/>
              </w:rPr>
              <w:t xml:space="preserve"> et </w:t>
            </w:r>
            <w:proofErr w:type="spellStart"/>
            <w:r w:rsidRPr="00C0746B">
              <w:rPr>
                <w:rFonts w:ascii="Times New Roman" w:hAnsi="Times New Roman" w:cs="Times New Roman"/>
                <w:color w:val="000000"/>
                <w:sz w:val="16"/>
                <w:szCs w:val="16"/>
              </w:rPr>
              <w:t>al</w:t>
            </w:r>
            <w:proofErr w:type="spellEnd"/>
            <w:r w:rsidRPr="00C0746B">
              <w:rPr>
                <w:rFonts w:ascii="Times New Roman" w:hAnsi="Times New Roman" w:cs="Times New Roman"/>
                <w:color w:val="000000"/>
                <w:sz w:val="16"/>
                <w:szCs w:val="16"/>
              </w:rPr>
              <w:t>, 2022</w:t>
            </w:r>
          </w:p>
        </w:tc>
        <w:tc>
          <w:tcPr>
            <w:tcW w:w="1774" w:type="dxa"/>
            <w:tcBorders>
              <w:top w:val="single" w:sz="4" w:space="0" w:color="auto"/>
              <w:bottom w:val="single" w:sz="4" w:space="0" w:color="auto"/>
            </w:tcBorders>
            <w:shd w:val="clear" w:color="auto" w:fill="auto"/>
          </w:tcPr>
          <w:p w14:paraId="25C26EBA" w14:textId="7925C28F"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Systolic</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blood</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pressure</w:t>
            </w:r>
            <w:proofErr w:type="spellEnd"/>
          </w:p>
        </w:tc>
        <w:tc>
          <w:tcPr>
            <w:tcW w:w="1780" w:type="dxa"/>
            <w:tcBorders>
              <w:top w:val="single" w:sz="4" w:space="0" w:color="auto"/>
              <w:bottom w:val="single" w:sz="4" w:space="0" w:color="auto"/>
            </w:tcBorders>
            <w:shd w:val="clear" w:color="auto" w:fill="auto"/>
          </w:tcPr>
          <w:p w14:paraId="0F952E3E" w14:textId="2B166CAC" w:rsidR="00776552" w:rsidRPr="00C0746B" w:rsidRDefault="00776552" w:rsidP="00157F88">
            <w:pPr>
              <w:tabs>
                <w:tab w:val="left" w:pos="1320"/>
              </w:tabs>
              <w:jc w:val="center"/>
              <w:rPr>
                <w:rFonts w:ascii="Times New Roman" w:hAnsi="Times New Roman" w:cs="Times New Roman"/>
                <w:color w:val="000000"/>
                <w:sz w:val="16"/>
                <w:szCs w:val="16"/>
              </w:rPr>
            </w:pPr>
            <w:proofErr w:type="spellStart"/>
            <w:r w:rsidRPr="00C0746B">
              <w:rPr>
                <w:rFonts w:ascii="Times New Roman" w:hAnsi="Times New Roman" w:cs="Times New Roman"/>
                <w:color w:val="000000"/>
                <w:sz w:val="16"/>
                <w:szCs w:val="16"/>
              </w:rPr>
              <w:t>Chronic</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kidney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disease</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peridialysis</w:t>
            </w:r>
            <w:proofErr w:type="spellEnd"/>
            <w:r w:rsidRPr="00C0746B">
              <w:rPr>
                <w:rFonts w:ascii="Times New Roman" w:hAnsi="Times New Roman" w:cs="Times New Roman"/>
                <w:color w:val="000000"/>
                <w:sz w:val="16"/>
                <w:szCs w:val="16"/>
              </w:rPr>
              <w:t>)</w:t>
            </w:r>
          </w:p>
        </w:tc>
        <w:tc>
          <w:tcPr>
            <w:tcW w:w="1405" w:type="dxa"/>
            <w:tcBorders>
              <w:top w:val="single" w:sz="4" w:space="0" w:color="auto"/>
              <w:bottom w:val="single" w:sz="4" w:space="0" w:color="auto"/>
            </w:tcBorders>
            <w:shd w:val="clear" w:color="auto" w:fill="auto"/>
          </w:tcPr>
          <w:p w14:paraId="2F1EA9A4" w14:textId="101BA4FD"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Zhang</w:t>
            </w:r>
            <w:proofErr w:type="spellEnd"/>
            <w:r w:rsidRPr="00C0746B">
              <w:rPr>
                <w:rFonts w:ascii="Times New Roman" w:hAnsi="Times New Roman" w:cs="Times New Roman"/>
                <w:color w:val="000000"/>
                <w:sz w:val="16"/>
                <w:szCs w:val="16"/>
              </w:rPr>
              <w:t> (2019)</w:t>
            </w:r>
          </w:p>
        </w:tc>
        <w:tc>
          <w:tcPr>
            <w:tcW w:w="1778" w:type="dxa"/>
            <w:tcBorders>
              <w:top w:val="single" w:sz="4" w:space="0" w:color="auto"/>
              <w:bottom w:val="single" w:sz="4" w:space="0" w:color="auto"/>
            </w:tcBorders>
            <w:shd w:val="clear" w:color="auto" w:fill="auto"/>
          </w:tcPr>
          <w:p w14:paraId="465ECAC6" w14:textId="00A13F7B"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Mixed</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physical</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activity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intervention</w:t>
            </w:r>
            <w:proofErr w:type="spellEnd"/>
          </w:p>
        </w:tc>
        <w:tc>
          <w:tcPr>
            <w:tcW w:w="979" w:type="dxa"/>
            <w:tcBorders>
              <w:top w:val="single" w:sz="4" w:space="0" w:color="auto"/>
              <w:bottom w:val="single" w:sz="4" w:space="0" w:color="auto"/>
            </w:tcBorders>
            <w:shd w:val="clear" w:color="auto" w:fill="auto"/>
          </w:tcPr>
          <w:p w14:paraId="3D95F1BC" w14:textId="31AC21C3"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NR</w:t>
            </w:r>
          </w:p>
        </w:tc>
        <w:tc>
          <w:tcPr>
            <w:tcW w:w="976" w:type="dxa"/>
            <w:tcBorders>
              <w:top w:val="single" w:sz="4" w:space="0" w:color="auto"/>
              <w:bottom w:val="single" w:sz="4" w:space="0" w:color="auto"/>
            </w:tcBorders>
            <w:shd w:val="clear" w:color="auto" w:fill="auto"/>
          </w:tcPr>
          <w:p w14:paraId="5429EED3" w14:textId="44510B26"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14 (NR)</w:t>
            </w:r>
          </w:p>
        </w:tc>
        <w:tc>
          <w:tcPr>
            <w:tcW w:w="1074" w:type="dxa"/>
            <w:tcBorders>
              <w:top w:val="single" w:sz="4" w:space="0" w:color="auto"/>
              <w:bottom w:val="single" w:sz="4" w:space="0" w:color="auto"/>
            </w:tcBorders>
            <w:shd w:val="clear" w:color="auto" w:fill="auto"/>
          </w:tcPr>
          <w:p w14:paraId="3C67910A" w14:textId="052E2DEF"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-0.41 (SMD)</w:t>
            </w:r>
          </w:p>
        </w:tc>
        <w:tc>
          <w:tcPr>
            <w:tcW w:w="1119" w:type="dxa"/>
            <w:tcBorders>
              <w:top w:val="single" w:sz="4" w:space="0" w:color="auto"/>
              <w:left w:val="nil"/>
              <w:bottom w:val="single" w:sz="4" w:space="0" w:color="auto"/>
              <w:right w:val="nil"/>
            </w:tcBorders>
            <w:shd w:val="clear" w:color="auto" w:fill="auto"/>
          </w:tcPr>
          <w:p w14:paraId="7A81F62E" w14:textId="463B0381" w:rsidR="00776552" w:rsidRPr="00C0746B" w:rsidRDefault="00776552" w:rsidP="00157F88">
            <w:pPr>
              <w:tabs>
                <w:tab w:val="left" w:pos="1320"/>
              </w:tabs>
              <w:jc w:val="center"/>
              <w:rPr>
                <w:rFonts w:ascii="Times New Roman" w:hAnsi="Times New Roman" w:cs="Times New Roman"/>
                <w:color w:val="000000"/>
                <w:sz w:val="16"/>
                <w:szCs w:val="16"/>
              </w:rPr>
            </w:pPr>
            <w:r w:rsidRPr="00C0746B">
              <w:rPr>
                <w:rFonts w:ascii="Times New Roman" w:hAnsi="Times New Roman" w:cs="Times New Roman"/>
                <w:color w:val="000000"/>
                <w:sz w:val="16"/>
                <w:szCs w:val="16"/>
              </w:rPr>
              <w:t>-0.70, - 0.11</w:t>
            </w:r>
          </w:p>
        </w:tc>
        <w:tc>
          <w:tcPr>
            <w:tcW w:w="1369" w:type="dxa"/>
            <w:tcBorders>
              <w:top w:val="single" w:sz="4" w:space="0" w:color="auto"/>
              <w:bottom w:val="single" w:sz="4" w:space="0" w:color="auto"/>
            </w:tcBorders>
            <w:shd w:val="clear" w:color="auto" w:fill="auto"/>
          </w:tcPr>
          <w:p w14:paraId="6C33FB01" w14:textId="678528FA"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0.48 (0.28-0.21)</w:t>
            </w:r>
          </w:p>
        </w:tc>
        <w:tc>
          <w:tcPr>
            <w:tcW w:w="830" w:type="dxa"/>
            <w:tcBorders>
              <w:top w:val="single" w:sz="4" w:space="0" w:color="auto"/>
              <w:bottom w:val="single" w:sz="4" w:space="0" w:color="auto"/>
            </w:tcBorders>
            <w:shd w:val="clear" w:color="auto" w:fill="auto"/>
          </w:tcPr>
          <w:p w14:paraId="2131556B" w14:textId="7C023157"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Low</w:t>
            </w:r>
            <w:proofErr w:type="spellEnd"/>
          </w:p>
        </w:tc>
        <w:tc>
          <w:tcPr>
            <w:tcW w:w="1184" w:type="dxa"/>
            <w:tcBorders>
              <w:top w:val="single" w:sz="4" w:space="0" w:color="auto"/>
              <w:bottom w:val="single" w:sz="4" w:space="0" w:color="auto"/>
            </w:tcBorders>
            <w:shd w:val="clear" w:color="auto" w:fill="auto"/>
          </w:tcPr>
          <w:p w14:paraId="7CA6ADAE" w14:textId="5394C4E5"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Moderate</w:t>
            </w:r>
            <w:proofErr w:type="spellEnd"/>
          </w:p>
        </w:tc>
      </w:tr>
      <w:tr w:rsidR="00157F88" w:rsidRPr="00C0746B" w14:paraId="5C2E4AC6" w14:textId="77777777" w:rsidTr="008E3CA2">
        <w:tc>
          <w:tcPr>
            <w:tcW w:w="1892" w:type="dxa"/>
            <w:tcBorders>
              <w:top w:val="single" w:sz="4" w:space="0" w:color="auto"/>
              <w:bottom w:val="single" w:sz="4" w:space="0" w:color="auto"/>
            </w:tcBorders>
            <w:shd w:val="clear" w:color="auto" w:fill="auto"/>
          </w:tcPr>
          <w:p w14:paraId="13FD43E2" w14:textId="4DD1E5C7"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Trott</w:t>
            </w:r>
            <w:proofErr w:type="spellEnd"/>
            <w:r w:rsidRPr="00C0746B">
              <w:rPr>
                <w:rFonts w:ascii="Times New Roman" w:hAnsi="Times New Roman" w:cs="Times New Roman"/>
                <w:color w:val="000000"/>
                <w:sz w:val="16"/>
                <w:szCs w:val="16"/>
              </w:rPr>
              <w:t xml:space="preserve"> et </w:t>
            </w:r>
            <w:proofErr w:type="spellStart"/>
            <w:r w:rsidRPr="00C0746B">
              <w:rPr>
                <w:rFonts w:ascii="Times New Roman" w:hAnsi="Times New Roman" w:cs="Times New Roman"/>
                <w:color w:val="000000"/>
                <w:sz w:val="16"/>
                <w:szCs w:val="16"/>
              </w:rPr>
              <w:t>al</w:t>
            </w:r>
            <w:proofErr w:type="spellEnd"/>
            <w:r w:rsidRPr="00C0746B">
              <w:rPr>
                <w:rFonts w:ascii="Times New Roman" w:hAnsi="Times New Roman" w:cs="Times New Roman"/>
                <w:color w:val="000000"/>
                <w:sz w:val="16"/>
                <w:szCs w:val="16"/>
              </w:rPr>
              <w:t>., 2022</w:t>
            </w:r>
          </w:p>
        </w:tc>
        <w:tc>
          <w:tcPr>
            <w:tcW w:w="1774" w:type="dxa"/>
            <w:tcBorders>
              <w:top w:val="single" w:sz="4" w:space="0" w:color="auto"/>
              <w:bottom w:val="single" w:sz="4" w:space="0" w:color="auto"/>
            </w:tcBorders>
            <w:shd w:val="clear" w:color="auto" w:fill="auto"/>
          </w:tcPr>
          <w:p w14:paraId="7621E474" w14:textId="38A5D14D"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Diabetic</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retinopathy</w:t>
            </w:r>
            <w:proofErr w:type="spellEnd"/>
          </w:p>
        </w:tc>
        <w:tc>
          <w:tcPr>
            <w:tcW w:w="1780" w:type="dxa"/>
            <w:tcBorders>
              <w:top w:val="single" w:sz="4" w:space="0" w:color="auto"/>
              <w:bottom w:val="single" w:sz="4" w:space="0" w:color="auto"/>
            </w:tcBorders>
            <w:shd w:val="clear" w:color="auto" w:fill="auto"/>
          </w:tcPr>
          <w:p w14:paraId="67BE0B32" w14:textId="0868F15E" w:rsidR="00776552" w:rsidRPr="00C0746B" w:rsidRDefault="00776552" w:rsidP="00157F88">
            <w:pPr>
              <w:tabs>
                <w:tab w:val="left" w:pos="1320"/>
              </w:tabs>
              <w:jc w:val="center"/>
              <w:rPr>
                <w:rFonts w:ascii="Times New Roman" w:hAnsi="Times New Roman" w:cs="Times New Roman"/>
                <w:color w:val="000000"/>
                <w:sz w:val="16"/>
                <w:szCs w:val="16"/>
              </w:rPr>
            </w:pPr>
            <w:proofErr w:type="spellStart"/>
            <w:r w:rsidRPr="00C0746B">
              <w:rPr>
                <w:rFonts w:ascii="Times New Roman" w:hAnsi="Times New Roman" w:cs="Times New Roman"/>
                <w:color w:val="000000"/>
                <w:sz w:val="16"/>
                <w:szCs w:val="16"/>
              </w:rPr>
              <w:t>Type</w:t>
            </w:r>
            <w:proofErr w:type="spellEnd"/>
            <w:r w:rsidRPr="00C0746B">
              <w:rPr>
                <w:rFonts w:ascii="Times New Roman" w:hAnsi="Times New Roman" w:cs="Times New Roman"/>
                <w:color w:val="000000"/>
                <w:sz w:val="16"/>
                <w:szCs w:val="16"/>
              </w:rPr>
              <w:t xml:space="preserve"> II </w:t>
            </w:r>
            <w:proofErr w:type="spellStart"/>
            <w:r w:rsidRPr="00C0746B">
              <w:rPr>
                <w:rFonts w:ascii="Times New Roman" w:hAnsi="Times New Roman" w:cs="Times New Roman"/>
                <w:color w:val="000000"/>
                <w:sz w:val="16"/>
                <w:szCs w:val="16"/>
              </w:rPr>
              <w:t>diabetes</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melitus</w:t>
            </w:r>
            <w:proofErr w:type="spellEnd"/>
          </w:p>
        </w:tc>
        <w:tc>
          <w:tcPr>
            <w:tcW w:w="1405" w:type="dxa"/>
            <w:tcBorders>
              <w:top w:val="single" w:sz="4" w:space="0" w:color="auto"/>
              <w:bottom w:val="single" w:sz="4" w:space="0" w:color="auto"/>
            </w:tcBorders>
            <w:shd w:val="clear" w:color="auto" w:fill="auto"/>
          </w:tcPr>
          <w:p w14:paraId="0D462E8E" w14:textId="691BBA11"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Ren</w:t>
            </w:r>
            <w:proofErr w:type="spellEnd"/>
            <w:r w:rsidRPr="00C0746B">
              <w:rPr>
                <w:rFonts w:ascii="Times New Roman" w:hAnsi="Times New Roman" w:cs="Times New Roman"/>
                <w:color w:val="000000"/>
                <w:sz w:val="16"/>
                <w:szCs w:val="16"/>
              </w:rPr>
              <w:t xml:space="preserve"> (2019)</w:t>
            </w:r>
          </w:p>
        </w:tc>
        <w:tc>
          <w:tcPr>
            <w:tcW w:w="1778" w:type="dxa"/>
            <w:tcBorders>
              <w:top w:val="single" w:sz="4" w:space="0" w:color="auto"/>
              <w:bottom w:val="single" w:sz="4" w:space="0" w:color="auto"/>
            </w:tcBorders>
            <w:shd w:val="clear" w:color="auto" w:fill="auto"/>
          </w:tcPr>
          <w:p w14:paraId="5874AD2A" w14:textId="450D08C2"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Total</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physical</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activity</w:t>
            </w:r>
            <w:proofErr w:type="spellEnd"/>
          </w:p>
        </w:tc>
        <w:tc>
          <w:tcPr>
            <w:tcW w:w="979" w:type="dxa"/>
            <w:tcBorders>
              <w:top w:val="single" w:sz="4" w:space="0" w:color="auto"/>
              <w:bottom w:val="single" w:sz="4" w:space="0" w:color="auto"/>
            </w:tcBorders>
            <w:shd w:val="clear" w:color="auto" w:fill="auto"/>
          </w:tcPr>
          <w:p w14:paraId="0F240B36" w14:textId="36CE8E77"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Moderate</w:t>
            </w:r>
            <w:proofErr w:type="spellEnd"/>
          </w:p>
        </w:tc>
        <w:tc>
          <w:tcPr>
            <w:tcW w:w="976" w:type="dxa"/>
            <w:tcBorders>
              <w:top w:val="single" w:sz="4" w:space="0" w:color="auto"/>
              <w:bottom w:val="single" w:sz="4" w:space="0" w:color="auto"/>
            </w:tcBorders>
            <w:shd w:val="clear" w:color="auto" w:fill="auto"/>
          </w:tcPr>
          <w:p w14:paraId="2E68D894" w14:textId="74258446"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15 (NR)</w:t>
            </w:r>
          </w:p>
        </w:tc>
        <w:tc>
          <w:tcPr>
            <w:tcW w:w="1074" w:type="dxa"/>
            <w:tcBorders>
              <w:top w:val="single" w:sz="4" w:space="0" w:color="auto"/>
              <w:bottom w:val="single" w:sz="4" w:space="0" w:color="auto"/>
            </w:tcBorders>
            <w:shd w:val="clear" w:color="auto" w:fill="auto"/>
          </w:tcPr>
          <w:p w14:paraId="74CEE01E" w14:textId="57A4ED55"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0.95 (RR)</w:t>
            </w:r>
          </w:p>
        </w:tc>
        <w:tc>
          <w:tcPr>
            <w:tcW w:w="1119" w:type="dxa"/>
            <w:tcBorders>
              <w:top w:val="single" w:sz="4" w:space="0" w:color="auto"/>
              <w:left w:val="nil"/>
              <w:bottom w:val="single" w:sz="4" w:space="0" w:color="auto"/>
              <w:right w:val="nil"/>
            </w:tcBorders>
            <w:shd w:val="clear" w:color="auto" w:fill="auto"/>
          </w:tcPr>
          <w:p w14:paraId="0E32677D" w14:textId="61025848" w:rsidR="00776552" w:rsidRPr="00C0746B" w:rsidRDefault="00776552" w:rsidP="00157F88">
            <w:pPr>
              <w:tabs>
                <w:tab w:val="left" w:pos="1320"/>
              </w:tabs>
              <w:jc w:val="center"/>
              <w:rPr>
                <w:rFonts w:ascii="Times New Roman" w:hAnsi="Times New Roman" w:cs="Times New Roman"/>
                <w:color w:val="000000"/>
                <w:sz w:val="16"/>
                <w:szCs w:val="16"/>
              </w:rPr>
            </w:pPr>
            <w:r w:rsidRPr="00C0746B">
              <w:rPr>
                <w:rFonts w:ascii="Times New Roman" w:hAnsi="Times New Roman" w:cs="Times New Roman"/>
                <w:color w:val="000000"/>
                <w:sz w:val="16"/>
                <w:szCs w:val="16"/>
              </w:rPr>
              <w:t>0.91–0.99</w:t>
            </w:r>
          </w:p>
        </w:tc>
        <w:tc>
          <w:tcPr>
            <w:tcW w:w="1369" w:type="dxa"/>
            <w:tcBorders>
              <w:top w:val="single" w:sz="4" w:space="0" w:color="auto"/>
              <w:bottom w:val="single" w:sz="4" w:space="0" w:color="auto"/>
            </w:tcBorders>
            <w:shd w:val="clear" w:color="auto" w:fill="auto"/>
          </w:tcPr>
          <w:p w14:paraId="3F78E65F" w14:textId="66CE2A1C"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0.95 (0.91-0.99)</w:t>
            </w:r>
          </w:p>
        </w:tc>
        <w:tc>
          <w:tcPr>
            <w:tcW w:w="830" w:type="dxa"/>
            <w:tcBorders>
              <w:top w:val="single" w:sz="4" w:space="0" w:color="auto"/>
              <w:bottom w:val="single" w:sz="4" w:space="0" w:color="auto"/>
            </w:tcBorders>
            <w:shd w:val="clear" w:color="auto" w:fill="auto"/>
          </w:tcPr>
          <w:p w14:paraId="1C2A8D93" w14:textId="2D3C34A9"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Moderate</w:t>
            </w:r>
            <w:proofErr w:type="spellEnd"/>
          </w:p>
        </w:tc>
        <w:tc>
          <w:tcPr>
            <w:tcW w:w="1184" w:type="dxa"/>
            <w:tcBorders>
              <w:top w:val="single" w:sz="4" w:space="0" w:color="auto"/>
              <w:bottom w:val="single" w:sz="4" w:space="0" w:color="auto"/>
            </w:tcBorders>
            <w:shd w:val="clear" w:color="auto" w:fill="auto"/>
          </w:tcPr>
          <w:p w14:paraId="278609AF" w14:textId="0D527091"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Suggestive (</w:t>
            </w:r>
            <w:proofErr w:type="spellStart"/>
            <w:r w:rsidRPr="00C0746B">
              <w:rPr>
                <w:rFonts w:ascii="Times New Roman" w:hAnsi="Times New Roman" w:cs="Times New Roman"/>
                <w:color w:val="000000"/>
                <w:sz w:val="16"/>
                <w:szCs w:val="16"/>
              </w:rPr>
              <w:t>Low</w:t>
            </w:r>
            <w:proofErr w:type="spellEnd"/>
            <w:r w:rsidRPr="00C0746B">
              <w:rPr>
                <w:rFonts w:ascii="Times New Roman" w:hAnsi="Times New Roman" w:cs="Times New Roman"/>
                <w:color w:val="000000"/>
                <w:sz w:val="16"/>
                <w:szCs w:val="16"/>
              </w:rPr>
              <w:t>)</w:t>
            </w:r>
          </w:p>
        </w:tc>
      </w:tr>
      <w:tr w:rsidR="00157F88" w:rsidRPr="00C0746B" w14:paraId="0E5514A3" w14:textId="77777777" w:rsidTr="008E3CA2">
        <w:tc>
          <w:tcPr>
            <w:tcW w:w="1892" w:type="dxa"/>
            <w:tcBorders>
              <w:top w:val="single" w:sz="4" w:space="0" w:color="auto"/>
              <w:bottom w:val="single" w:sz="4" w:space="0" w:color="auto"/>
            </w:tcBorders>
            <w:shd w:val="clear" w:color="auto" w:fill="auto"/>
          </w:tcPr>
          <w:p w14:paraId="7DD1987B" w14:textId="3A4B30DE"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Demurtas</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et</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al</w:t>
            </w:r>
            <w:proofErr w:type="spellEnd"/>
            <w:r w:rsidRPr="00C0746B">
              <w:rPr>
                <w:rFonts w:ascii="Times New Roman" w:hAnsi="Times New Roman" w:cs="Times New Roman"/>
                <w:color w:val="000000"/>
                <w:sz w:val="16"/>
                <w:szCs w:val="16"/>
              </w:rPr>
              <w:t>., 2020</w:t>
            </w:r>
          </w:p>
        </w:tc>
        <w:tc>
          <w:tcPr>
            <w:tcW w:w="1774" w:type="dxa"/>
            <w:tcBorders>
              <w:top w:val="single" w:sz="4" w:space="0" w:color="auto"/>
              <w:bottom w:val="single" w:sz="4" w:space="0" w:color="auto"/>
            </w:tcBorders>
            <w:shd w:val="clear" w:color="auto" w:fill="auto"/>
          </w:tcPr>
          <w:p w14:paraId="6CD39A25" w14:textId="4C5B396F"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Activities</w:t>
            </w:r>
            <w:proofErr w:type="spellEnd"/>
            <w:r w:rsidRPr="00C0746B">
              <w:rPr>
                <w:rFonts w:ascii="Times New Roman" w:hAnsi="Times New Roman" w:cs="Times New Roman"/>
                <w:color w:val="000000"/>
                <w:sz w:val="16"/>
                <w:szCs w:val="16"/>
              </w:rPr>
              <w:t xml:space="preserve"> of </w:t>
            </w:r>
            <w:proofErr w:type="spellStart"/>
            <w:r w:rsidRPr="00C0746B">
              <w:rPr>
                <w:rFonts w:ascii="Times New Roman" w:hAnsi="Times New Roman" w:cs="Times New Roman"/>
                <w:color w:val="000000"/>
                <w:sz w:val="16"/>
                <w:szCs w:val="16"/>
              </w:rPr>
              <w:t>daily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living</w:t>
            </w:r>
            <w:proofErr w:type="spellEnd"/>
          </w:p>
        </w:tc>
        <w:tc>
          <w:tcPr>
            <w:tcW w:w="1780" w:type="dxa"/>
            <w:tcBorders>
              <w:top w:val="single" w:sz="4" w:space="0" w:color="auto"/>
              <w:bottom w:val="single" w:sz="4" w:space="0" w:color="auto"/>
            </w:tcBorders>
            <w:shd w:val="clear" w:color="auto" w:fill="auto"/>
          </w:tcPr>
          <w:p w14:paraId="6F7D2006" w14:textId="2777ED83" w:rsidR="00776552" w:rsidRPr="00C0746B" w:rsidRDefault="00776552" w:rsidP="00157F88">
            <w:pPr>
              <w:tabs>
                <w:tab w:val="left" w:pos="1320"/>
              </w:tabs>
              <w:jc w:val="center"/>
              <w:rPr>
                <w:rFonts w:ascii="Times New Roman" w:hAnsi="Times New Roman" w:cs="Times New Roman"/>
                <w:color w:val="000000"/>
                <w:sz w:val="16"/>
                <w:szCs w:val="16"/>
              </w:rPr>
            </w:pPr>
            <w:proofErr w:type="spellStart"/>
            <w:r w:rsidRPr="00C0746B">
              <w:rPr>
                <w:rFonts w:ascii="Times New Roman" w:hAnsi="Times New Roman" w:cs="Times New Roman"/>
                <w:color w:val="000000"/>
                <w:sz w:val="16"/>
                <w:szCs w:val="16"/>
              </w:rPr>
              <w:t>Dementia</w:t>
            </w:r>
            <w:proofErr w:type="spellEnd"/>
          </w:p>
        </w:tc>
        <w:tc>
          <w:tcPr>
            <w:tcW w:w="1405" w:type="dxa"/>
            <w:tcBorders>
              <w:top w:val="single" w:sz="4" w:space="0" w:color="auto"/>
              <w:bottom w:val="single" w:sz="4" w:space="0" w:color="auto"/>
            </w:tcBorders>
            <w:shd w:val="clear" w:color="auto" w:fill="auto"/>
          </w:tcPr>
          <w:p w14:paraId="0CCD7A33" w14:textId="00C06206"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Almeida</w:t>
            </w:r>
            <w:proofErr w:type="spellEnd"/>
            <w:r w:rsidRPr="00C0746B">
              <w:rPr>
                <w:rFonts w:ascii="Times New Roman" w:hAnsi="Times New Roman" w:cs="Times New Roman"/>
                <w:color w:val="000000"/>
                <w:sz w:val="16"/>
                <w:szCs w:val="16"/>
              </w:rPr>
              <w:t xml:space="preserve"> (2019)</w:t>
            </w:r>
          </w:p>
        </w:tc>
        <w:tc>
          <w:tcPr>
            <w:tcW w:w="1778" w:type="dxa"/>
            <w:tcBorders>
              <w:top w:val="single" w:sz="4" w:space="0" w:color="auto"/>
              <w:bottom w:val="single" w:sz="4" w:space="0" w:color="auto"/>
            </w:tcBorders>
            <w:shd w:val="clear" w:color="auto" w:fill="auto"/>
          </w:tcPr>
          <w:p w14:paraId="41D5BAA3" w14:textId="2015C15D"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lang w:val="en-US"/>
              </w:rPr>
              <w:t>Physical activity interventions home based</w:t>
            </w:r>
          </w:p>
        </w:tc>
        <w:tc>
          <w:tcPr>
            <w:tcW w:w="979" w:type="dxa"/>
            <w:tcBorders>
              <w:top w:val="single" w:sz="4" w:space="0" w:color="auto"/>
              <w:bottom w:val="single" w:sz="4" w:space="0" w:color="auto"/>
            </w:tcBorders>
            <w:shd w:val="clear" w:color="auto" w:fill="auto"/>
          </w:tcPr>
          <w:p w14:paraId="3F65DD53" w14:textId="6B84790B"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 xml:space="preserve">NR </w:t>
            </w:r>
            <w:proofErr w:type="spellStart"/>
            <w:r w:rsidRPr="00C0746B">
              <w:rPr>
                <w:rFonts w:ascii="Times New Roman" w:hAnsi="Times New Roman" w:cs="Times New Roman"/>
                <w:color w:val="000000"/>
                <w:sz w:val="16"/>
                <w:szCs w:val="16"/>
              </w:rPr>
              <w:t>vs</w:t>
            </w:r>
            <w:proofErr w:type="spellEnd"/>
            <w:r w:rsidRPr="00C0746B">
              <w:rPr>
                <w:rFonts w:ascii="Times New Roman" w:hAnsi="Times New Roman" w:cs="Times New Roman"/>
                <w:color w:val="000000"/>
                <w:sz w:val="16"/>
                <w:szCs w:val="16"/>
              </w:rPr>
              <w:t xml:space="preserve"> Standard </w:t>
            </w:r>
            <w:proofErr w:type="spellStart"/>
            <w:r w:rsidRPr="00C0746B">
              <w:rPr>
                <w:rFonts w:ascii="Times New Roman" w:hAnsi="Times New Roman" w:cs="Times New Roman"/>
                <w:color w:val="000000"/>
                <w:sz w:val="16"/>
                <w:szCs w:val="16"/>
              </w:rPr>
              <w:t>Care</w:t>
            </w:r>
            <w:proofErr w:type="spellEnd"/>
          </w:p>
        </w:tc>
        <w:tc>
          <w:tcPr>
            <w:tcW w:w="976" w:type="dxa"/>
            <w:tcBorders>
              <w:top w:val="single" w:sz="4" w:space="0" w:color="auto"/>
              <w:bottom w:val="single" w:sz="4" w:space="0" w:color="auto"/>
            </w:tcBorders>
            <w:shd w:val="clear" w:color="auto" w:fill="auto"/>
          </w:tcPr>
          <w:p w14:paraId="2724AC57" w14:textId="5E50589B"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3 (180)</w:t>
            </w:r>
          </w:p>
        </w:tc>
        <w:tc>
          <w:tcPr>
            <w:tcW w:w="1074" w:type="dxa"/>
            <w:tcBorders>
              <w:top w:val="single" w:sz="4" w:space="0" w:color="auto"/>
              <w:bottom w:val="single" w:sz="4" w:space="0" w:color="auto"/>
            </w:tcBorders>
            <w:shd w:val="clear" w:color="auto" w:fill="auto"/>
          </w:tcPr>
          <w:p w14:paraId="41E89863" w14:textId="6D31C8F7"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0.77 (SMD)</w:t>
            </w:r>
          </w:p>
        </w:tc>
        <w:tc>
          <w:tcPr>
            <w:tcW w:w="1119" w:type="dxa"/>
            <w:tcBorders>
              <w:top w:val="single" w:sz="4" w:space="0" w:color="auto"/>
              <w:left w:val="nil"/>
              <w:bottom w:val="single" w:sz="4" w:space="0" w:color="auto"/>
              <w:right w:val="nil"/>
            </w:tcBorders>
            <w:shd w:val="clear" w:color="auto" w:fill="auto"/>
          </w:tcPr>
          <w:p w14:paraId="57ADA70E" w14:textId="3201BBFE" w:rsidR="00776552" w:rsidRPr="00C0746B" w:rsidRDefault="00776552" w:rsidP="00157F88">
            <w:pPr>
              <w:tabs>
                <w:tab w:val="left" w:pos="1320"/>
              </w:tabs>
              <w:jc w:val="center"/>
              <w:rPr>
                <w:rFonts w:ascii="Times New Roman" w:hAnsi="Times New Roman" w:cs="Times New Roman"/>
                <w:color w:val="000000"/>
                <w:sz w:val="16"/>
                <w:szCs w:val="16"/>
              </w:rPr>
            </w:pPr>
            <w:r w:rsidRPr="00C0746B">
              <w:rPr>
                <w:rFonts w:ascii="Times New Roman" w:hAnsi="Times New Roman" w:cs="Times New Roman"/>
                <w:color w:val="000000"/>
                <w:sz w:val="16"/>
                <w:szCs w:val="16"/>
              </w:rPr>
              <w:t>0.17 – 1.37</w:t>
            </w:r>
          </w:p>
        </w:tc>
        <w:tc>
          <w:tcPr>
            <w:tcW w:w="1369" w:type="dxa"/>
            <w:tcBorders>
              <w:top w:val="single" w:sz="4" w:space="0" w:color="auto"/>
              <w:bottom w:val="single" w:sz="4" w:space="0" w:color="auto"/>
            </w:tcBorders>
            <w:shd w:val="clear" w:color="auto" w:fill="auto"/>
          </w:tcPr>
          <w:p w14:paraId="132AE2A3" w14:textId="2B2E023D" w:rsidR="00776552" w:rsidRPr="00253CF7" w:rsidRDefault="00C0443B" w:rsidP="00157F88">
            <w:pPr>
              <w:tabs>
                <w:tab w:val="left" w:pos="1320"/>
              </w:tabs>
              <w:jc w:val="center"/>
              <w:rPr>
                <w:rFonts w:ascii="Times New Roman" w:hAnsi="Times New Roman" w:cs="Times New Roman"/>
                <w:color w:val="000000" w:themeColor="text1"/>
                <w:sz w:val="16"/>
                <w:szCs w:val="16"/>
                <w:lang w:val="en-US"/>
              </w:rPr>
            </w:pPr>
            <w:r w:rsidRPr="00253CF7">
              <w:rPr>
                <w:rFonts w:ascii="Times New Roman" w:hAnsi="Times New Roman" w:cs="Times New Roman"/>
                <w:color w:val="000000" w:themeColor="text1"/>
                <w:sz w:val="16"/>
                <w:szCs w:val="16"/>
                <w:lang w:val="en-US"/>
              </w:rPr>
              <w:t>4.03 (1.36-11.94)</w:t>
            </w:r>
          </w:p>
        </w:tc>
        <w:tc>
          <w:tcPr>
            <w:tcW w:w="830" w:type="dxa"/>
            <w:tcBorders>
              <w:top w:val="single" w:sz="4" w:space="0" w:color="auto"/>
              <w:bottom w:val="single" w:sz="4" w:space="0" w:color="auto"/>
            </w:tcBorders>
            <w:shd w:val="clear" w:color="auto" w:fill="auto"/>
          </w:tcPr>
          <w:p w14:paraId="6F45446E" w14:textId="58B4D95C"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Low</w:t>
            </w:r>
            <w:proofErr w:type="spellEnd"/>
          </w:p>
        </w:tc>
        <w:tc>
          <w:tcPr>
            <w:tcW w:w="1184" w:type="dxa"/>
            <w:tcBorders>
              <w:top w:val="single" w:sz="4" w:space="0" w:color="auto"/>
              <w:bottom w:val="single" w:sz="4" w:space="0" w:color="auto"/>
            </w:tcBorders>
            <w:shd w:val="clear" w:color="auto" w:fill="auto"/>
          </w:tcPr>
          <w:p w14:paraId="4F5F1929" w14:textId="2EB52951"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Low</w:t>
            </w:r>
            <w:proofErr w:type="spellEnd"/>
          </w:p>
        </w:tc>
      </w:tr>
      <w:tr w:rsidR="00157F88" w:rsidRPr="00C0746B" w14:paraId="12D52E2C" w14:textId="77777777" w:rsidTr="008E3CA2">
        <w:tc>
          <w:tcPr>
            <w:tcW w:w="1892" w:type="dxa"/>
            <w:tcBorders>
              <w:top w:val="single" w:sz="4" w:space="0" w:color="auto"/>
              <w:bottom w:val="single" w:sz="4" w:space="0" w:color="auto"/>
            </w:tcBorders>
            <w:shd w:val="clear" w:color="auto" w:fill="auto"/>
          </w:tcPr>
          <w:p w14:paraId="14113B1B" w14:textId="719E8498"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Demurtas</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et</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al</w:t>
            </w:r>
            <w:proofErr w:type="spellEnd"/>
            <w:r w:rsidRPr="00C0746B">
              <w:rPr>
                <w:rFonts w:ascii="Times New Roman" w:hAnsi="Times New Roman" w:cs="Times New Roman"/>
                <w:color w:val="000000"/>
                <w:sz w:val="16"/>
                <w:szCs w:val="16"/>
              </w:rPr>
              <w:t>., 2020</w:t>
            </w:r>
          </w:p>
        </w:tc>
        <w:tc>
          <w:tcPr>
            <w:tcW w:w="1774" w:type="dxa"/>
            <w:tcBorders>
              <w:top w:val="single" w:sz="4" w:space="0" w:color="auto"/>
              <w:bottom w:val="single" w:sz="4" w:space="0" w:color="auto"/>
            </w:tcBorders>
            <w:shd w:val="clear" w:color="auto" w:fill="auto"/>
          </w:tcPr>
          <w:p w14:paraId="74153939" w14:textId="3D00501B"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Risk</w:t>
            </w:r>
            <w:proofErr w:type="spellEnd"/>
            <w:r w:rsidRPr="00C0746B">
              <w:rPr>
                <w:rFonts w:ascii="Times New Roman" w:hAnsi="Times New Roman" w:cs="Times New Roman"/>
                <w:color w:val="000000"/>
                <w:sz w:val="16"/>
                <w:szCs w:val="16"/>
              </w:rPr>
              <w:t xml:space="preserve"> of </w:t>
            </w:r>
            <w:proofErr w:type="spellStart"/>
            <w:r w:rsidRPr="00C0746B">
              <w:rPr>
                <w:rFonts w:ascii="Times New Roman" w:hAnsi="Times New Roman" w:cs="Times New Roman"/>
                <w:color w:val="000000"/>
                <w:sz w:val="16"/>
                <w:szCs w:val="16"/>
              </w:rPr>
              <w:t>falls</w:t>
            </w:r>
            <w:proofErr w:type="spellEnd"/>
          </w:p>
        </w:tc>
        <w:tc>
          <w:tcPr>
            <w:tcW w:w="1780" w:type="dxa"/>
            <w:tcBorders>
              <w:top w:val="single" w:sz="4" w:space="0" w:color="auto"/>
              <w:bottom w:val="single" w:sz="4" w:space="0" w:color="auto"/>
            </w:tcBorders>
            <w:shd w:val="clear" w:color="auto" w:fill="auto"/>
          </w:tcPr>
          <w:p w14:paraId="448CCFF7" w14:textId="3EDF79D4" w:rsidR="00776552" w:rsidRPr="00C0746B" w:rsidRDefault="00776552" w:rsidP="00157F88">
            <w:pPr>
              <w:tabs>
                <w:tab w:val="left" w:pos="1320"/>
              </w:tabs>
              <w:jc w:val="center"/>
              <w:rPr>
                <w:rFonts w:ascii="Times New Roman" w:hAnsi="Times New Roman" w:cs="Times New Roman"/>
                <w:color w:val="000000"/>
                <w:sz w:val="16"/>
                <w:szCs w:val="16"/>
              </w:rPr>
            </w:pPr>
            <w:proofErr w:type="spellStart"/>
            <w:r w:rsidRPr="00C0746B">
              <w:rPr>
                <w:rFonts w:ascii="Times New Roman" w:hAnsi="Times New Roman" w:cs="Times New Roman"/>
                <w:color w:val="000000"/>
                <w:sz w:val="16"/>
                <w:szCs w:val="16"/>
              </w:rPr>
              <w:t>Dementia</w:t>
            </w:r>
            <w:proofErr w:type="spellEnd"/>
          </w:p>
        </w:tc>
        <w:tc>
          <w:tcPr>
            <w:tcW w:w="1405" w:type="dxa"/>
            <w:tcBorders>
              <w:top w:val="single" w:sz="4" w:space="0" w:color="auto"/>
              <w:bottom w:val="single" w:sz="4" w:space="0" w:color="auto"/>
            </w:tcBorders>
            <w:shd w:val="clear" w:color="auto" w:fill="auto"/>
          </w:tcPr>
          <w:p w14:paraId="3945673F" w14:textId="2E426797"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Lewis</w:t>
            </w:r>
            <w:proofErr w:type="spellEnd"/>
            <w:r w:rsidRPr="00C0746B">
              <w:rPr>
                <w:rFonts w:ascii="Times New Roman" w:hAnsi="Times New Roman" w:cs="Times New Roman"/>
                <w:color w:val="000000"/>
                <w:sz w:val="16"/>
                <w:szCs w:val="16"/>
              </w:rPr>
              <w:t xml:space="preserve"> (2017)</w:t>
            </w:r>
          </w:p>
        </w:tc>
        <w:tc>
          <w:tcPr>
            <w:tcW w:w="1778" w:type="dxa"/>
            <w:tcBorders>
              <w:top w:val="single" w:sz="4" w:space="0" w:color="auto"/>
              <w:bottom w:val="single" w:sz="4" w:space="0" w:color="auto"/>
            </w:tcBorders>
            <w:shd w:val="clear" w:color="auto" w:fill="auto"/>
          </w:tcPr>
          <w:p w14:paraId="1E39B9A4" w14:textId="7DA7C547"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lang w:val="en-US"/>
              </w:rPr>
              <w:t>Physical activity interventions home based</w:t>
            </w:r>
          </w:p>
        </w:tc>
        <w:tc>
          <w:tcPr>
            <w:tcW w:w="979" w:type="dxa"/>
            <w:tcBorders>
              <w:top w:val="single" w:sz="4" w:space="0" w:color="auto"/>
              <w:bottom w:val="single" w:sz="4" w:space="0" w:color="auto"/>
            </w:tcBorders>
            <w:shd w:val="clear" w:color="auto" w:fill="auto"/>
          </w:tcPr>
          <w:p w14:paraId="6D41254F" w14:textId="54249979"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 xml:space="preserve">NR </w:t>
            </w:r>
            <w:proofErr w:type="spellStart"/>
            <w:r w:rsidRPr="00C0746B">
              <w:rPr>
                <w:rFonts w:ascii="Times New Roman" w:hAnsi="Times New Roman" w:cs="Times New Roman"/>
                <w:color w:val="000000"/>
                <w:sz w:val="16"/>
                <w:szCs w:val="16"/>
              </w:rPr>
              <w:t>vs</w:t>
            </w:r>
            <w:proofErr w:type="spellEnd"/>
            <w:r w:rsidRPr="00C0746B">
              <w:rPr>
                <w:rFonts w:ascii="Times New Roman" w:hAnsi="Times New Roman" w:cs="Times New Roman"/>
                <w:color w:val="000000"/>
                <w:sz w:val="16"/>
                <w:szCs w:val="16"/>
              </w:rPr>
              <w:t xml:space="preserve"> Standard </w:t>
            </w:r>
            <w:proofErr w:type="spellStart"/>
            <w:r w:rsidRPr="00C0746B">
              <w:rPr>
                <w:rFonts w:ascii="Times New Roman" w:hAnsi="Times New Roman" w:cs="Times New Roman"/>
                <w:color w:val="000000"/>
                <w:sz w:val="16"/>
                <w:szCs w:val="16"/>
              </w:rPr>
              <w:t>Care</w:t>
            </w:r>
            <w:proofErr w:type="spellEnd"/>
          </w:p>
        </w:tc>
        <w:tc>
          <w:tcPr>
            <w:tcW w:w="976" w:type="dxa"/>
            <w:tcBorders>
              <w:top w:val="single" w:sz="4" w:space="0" w:color="auto"/>
              <w:bottom w:val="single" w:sz="4" w:space="0" w:color="auto"/>
            </w:tcBorders>
            <w:shd w:val="clear" w:color="auto" w:fill="auto"/>
          </w:tcPr>
          <w:p w14:paraId="6A63B399" w14:textId="4B6410CB"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2 (180)</w:t>
            </w:r>
          </w:p>
        </w:tc>
        <w:tc>
          <w:tcPr>
            <w:tcW w:w="1074" w:type="dxa"/>
            <w:tcBorders>
              <w:top w:val="single" w:sz="4" w:space="0" w:color="auto"/>
              <w:bottom w:val="single" w:sz="4" w:space="0" w:color="auto"/>
            </w:tcBorders>
            <w:shd w:val="clear" w:color="auto" w:fill="auto"/>
          </w:tcPr>
          <w:p w14:paraId="77412D39" w14:textId="29F7ABEF"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0.69 (RR)</w:t>
            </w:r>
          </w:p>
        </w:tc>
        <w:tc>
          <w:tcPr>
            <w:tcW w:w="1119" w:type="dxa"/>
            <w:tcBorders>
              <w:top w:val="single" w:sz="4" w:space="0" w:color="auto"/>
              <w:left w:val="nil"/>
              <w:bottom w:val="single" w:sz="4" w:space="0" w:color="auto"/>
              <w:right w:val="nil"/>
            </w:tcBorders>
            <w:shd w:val="clear" w:color="auto" w:fill="auto"/>
          </w:tcPr>
          <w:p w14:paraId="4C473D9B" w14:textId="0795C017" w:rsidR="00776552" w:rsidRPr="00C0746B" w:rsidRDefault="00776552" w:rsidP="00157F88">
            <w:pPr>
              <w:tabs>
                <w:tab w:val="left" w:pos="1320"/>
              </w:tabs>
              <w:jc w:val="center"/>
              <w:rPr>
                <w:rFonts w:ascii="Times New Roman" w:hAnsi="Times New Roman" w:cs="Times New Roman"/>
                <w:color w:val="000000"/>
                <w:sz w:val="16"/>
                <w:szCs w:val="16"/>
              </w:rPr>
            </w:pPr>
            <w:r w:rsidRPr="00C0746B">
              <w:rPr>
                <w:rFonts w:ascii="Times New Roman" w:hAnsi="Times New Roman" w:cs="Times New Roman"/>
                <w:color w:val="000000"/>
                <w:sz w:val="16"/>
                <w:szCs w:val="16"/>
              </w:rPr>
              <w:t>0.55 - 0.86</w:t>
            </w:r>
          </w:p>
        </w:tc>
        <w:tc>
          <w:tcPr>
            <w:tcW w:w="1369" w:type="dxa"/>
            <w:tcBorders>
              <w:top w:val="single" w:sz="4" w:space="0" w:color="auto"/>
              <w:bottom w:val="single" w:sz="4" w:space="0" w:color="auto"/>
            </w:tcBorders>
            <w:shd w:val="clear" w:color="auto" w:fill="auto"/>
          </w:tcPr>
          <w:p w14:paraId="1A70E8B5" w14:textId="3BEE9E9A" w:rsidR="00776552" w:rsidRPr="00253CF7" w:rsidRDefault="00776552" w:rsidP="00157F88">
            <w:pPr>
              <w:tabs>
                <w:tab w:val="left" w:pos="1320"/>
              </w:tabs>
              <w:jc w:val="center"/>
              <w:rPr>
                <w:rFonts w:ascii="Times New Roman" w:hAnsi="Times New Roman" w:cs="Times New Roman"/>
                <w:color w:val="000000" w:themeColor="text1"/>
                <w:sz w:val="16"/>
                <w:szCs w:val="16"/>
                <w:lang w:val="en-US"/>
              </w:rPr>
            </w:pPr>
            <w:r w:rsidRPr="00253CF7">
              <w:rPr>
                <w:rFonts w:ascii="Times New Roman" w:hAnsi="Times New Roman" w:cs="Times New Roman"/>
                <w:color w:val="000000" w:themeColor="text1"/>
                <w:sz w:val="16"/>
                <w:szCs w:val="16"/>
              </w:rPr>
              <w:t>0.69 (0.55-0.86)</w:t>
            </w:r>
          </w:p>
        </w:tc>
        <w:tc>
          <w:tcPr>
            <w:tcW w:w="830" w:type="dxa"/>
            <w:tcBorders>
              <w:top w:val="single" w:sz="4" w:space="0" w:color="auto"/>
              <w:bottom w:val="single" w:sz="4" w:space="0" w:color="auto"/>
            </w:tcBorders>
            <w:shd w:val="clear" w:color="auto" w:fill="auto"/>
          </w:tcPr>
          <w:p w14:paraId="789C2B1C" w14:textId="2D038CF1"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Low</w:t>
            </w:r>
            <w:proofErr w:type="spellEnd"/>
          </w:p>
        </w:tc>
        <w:tc>
          <w:tcPr>
            <w:tcW w:w="1184" w:type="dxa"/>
            <w:tcBorders>
              <w:top w:val="single" w:sz="4" w:space="0" w:color="auto"/>
              <w:bottom w:val="single" w:sz="4" w:space="0" w:color="auto"/>
            </w:tcBorders>
            <w:shd w:val="clear" w:color="auto" w:fill="auto"/>
          </w:tcPr>
          <w:p w14:paraId="1A2EDCB1" w14:textId="76FEDC91"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Low</w:t>
            </w:r>
            <w:proofErr w:type="spellEnd"/>
          </w:p>
        </w:tc>
      </w:tr>
      <w:tr w:rsidR="00157F88" w:rsidRPr="00C0746B" w14:paraId="4845B4E9" w14:textId="77777777" w:rsidTr="008E3CA2">
        <w:tc>
          <w:tcPr>
            <w:tcW w:w="1892" w:type="dxa"/>
            <w:tcBorders>
              <w:top w:val="single" w:sz="4" w:space="0" w:color="auto"/>
              <w:bottom w:val="single" w:sz="4" w:space="0" w:color="auto"/>
            </w:tcBorders>
            <w:shd w:val="clear" w:color="auto" w:fill="auto"/>
          </w:tcPr>
          <w:p w14:paraId="51B436A9" w14:textId="6951B427"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Zhang</w:t>
            </w:r>
            <w:proofErr w:type="spellEnd"/>
            <w:r w:rsidRPr="00C0746B">
              <w:rPr>
                <w:rFonts w:ascii="Times New Roman" w:hAnsi="Times New Roman" w:cs="Times New Roman"/>
                <w:color w:val="000000"/>
                <w:sz w:val="16"/>
                <w:szCs w:val="16"/>
              </w:rPr>
              <w:t xml:space="preserve"> et </w:t>
            </w:r>
            <w:proofErr w:type="spellStart"/>
            <w:r w:rsidRPr="00C0746B">
              <w:rPr>
                <w:rFonts w:ascii="Times New Roman" w:hAnsi="Times New Roman" w:cs="Times New Roman"/>
                <w:color w:val="000000"/>
                <w:sz w:val="16"/>
                <w:szCs w:val="16"/>
              </w:rPr>
              <w:t>al</w:t>
            </w:r>
            <w:proofErr w:type="spellEnd"/>
            <w:r w:rsidRPr="00C0746B">
              <w:rPr>
                <w:rFonts w:ascii="Times New Roman" w:hAnsi="Times New Roman" w:cs="Times New Roman"/>
                <w:color w:val="000000"/>
                <w:sz w:val="16"/>
                <w:szCs w:val="16"/>
              </w:rPr>
              <w:t>, 2022</w:t>
            </w:r>
          </w:p>
        </w:tc>
        <w:tc>
          <w:tcPr>
            <w:tcW w:w="1774" w:type="dxa"/>
            <w:tcBorders>
              <w:top w:val="single" w:sz="4" w:space="0" w:color="auto"/>
              <w:bottom w:val="single" w:sz="4" w:space="0" w:color="auto"/>
            </w:tcBorders>
            <w:shd w:val="clear" w:color="auto" w:fill="auto"/>
          </w:tcPr>
          <w:p w14:paraId="09A1E191" w14:textId="298F824D"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Muscle</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Strength</w:t>
            </w:r>
            <w:proofErr w:type="spellEnd"/>
          </w:p>
        </w:tc>
        <w:tc>
          <w:tcPr>
            <w:tcW w:w="1780" w:type="dxa"/>
            <w:tcBorders>
              <w:top w:val="single" w:sz="4" w:space="0" w:color="auto"/>
              <w:bottom w:val="single" w:sz="4" w:space="0" w:color="auto"/>
            </w:tcBorders>
            <w:shd w:val="clear" w:color="auto" w:fill="auto"/>
          </w:tcPr>
          <w:p w14:paraId="1C135B58" w14:textId="1E519F8C" w:rsidR="00776552" w:rsidRPr="00C0746B" w:rsidRDefault="00776552" w:rsidP="00157F88">
            <w:pPr>
              <w:tabs>
                <w:tab w:val="left" w:pos="1320"/>
              </w:tabs>
              <w:jc w:val="center"/>
              <w:rPr>
                <w:rFonts w:ascii="Times New Roman" w:hAnsi="Times New Roman" w:cs="Times New Roman"/>
                <w:color w:val="000000"/>
                <w:sz w:val="16"/>
                <w:szCs w:val="16"/>
              </w:rPr>
            </w:pPr>
            <w:proofErr w:type="spellStart"/>
            <w:r w:rsidRPr="00C0746B">
              <w:rPr>
                <w:rFonts w:ascii="Times New Roman" w:hAnsi="Times New Roman" w:cs="Times New Roman"/>
                <w:color w:val="000000"/>
                <w:sz w:val="16"/>
                <w:szCs w:val="16"/>
              </w:rPr>
              <w:t>Chronic</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kidney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disease</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predialysis</w:t>
            </w:r>
            <w:proofErr w:type="spellEnd"/>
            <w:r w:rsidRPr="00C0746B">
              <w:rPr>
                <w:rFonts w:ascii="Times New Roman" w:hAnsi="Times New Roman" w:cs="Times New Roman"/>
                <w:color w:val="000000"/>
                <w:sz w:val="16"/>
                <w:szCs w:val="16"/>
              </w:rPr>
              <w:t>)</w:t>
            </w:r>
          </w:p>
        </w:tc>
        <w:tc>
          <w:tcPr>
            <w:tcW w:w="1405" w:type="dxa"/>
            <w:tcBorders>
              <w:top w:val="single" w:sz="4" w:space="0" w:color="auto"/>
              <w:bottom w:val="single" w:sz="4" w:space="0" w:color="auto"/>
            </w:tcBorders>
            <w:shd w:val="clear" w:color="auto" w:fill="auto"/>
          </w:tcPr>
          <w:p w14:paraId="225727EF" w14:textId="691314D7"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Cheema</w:t>
            </w:r>
            <w:proofErr w:type="spellEnd"/>
            <w:r w:rsidRPr="00C0746B">
              <w:rPr>
                <w:rFonts w:ascii="Times New Roman" w:hAnsi="Times New Roman" w:cs="Times New Roman"/>
                <w:color w:val="000000"/>
                <w:sz w:val="16"/>
                <w:szCs w:val="16"/>
              </w:rPr>
              <w:t xml:space="preserve"> (2014)</w:t>
            </w:r>
          </w:p>
        </w:tc>
        <w:tc>
          <w:tcPr>
            <w:tcW w:w="1778" w:type="dxa"/>
            <w:tcBorders>
              <w:top w:val="single" w:sz="4" w:space="0" w:color="auto"/>
              <w:bottom w:val="single" w:sz="4" w:space="0" w:color="auto"/>
            </w:tcBorders>
            <w:shd w:val="clear" w:color="auto" w:fill="auto"/>
          </w:tcPr>
          <w:p w14:paraId="04A3AE68" w14:textId="28483359"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Resistance</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training</w:t>
            </w:r>
            <w:proofErr w:type="spellEnd"/>
          </w:p>
        </w:tc>
        <w:tc>
          <w:tcPr>
            <w:tcW w:w="979" w:type="dxa"/>
            <w:tcBorders>
              <w:top w:val="single" w:sz="4" w:space="0" w:color="auto"/>
              <w:bottom w:val="single" w:sz="4" w:space="0" w:color="auto"/>
            </w:tcBorders>
            <w:shd w:val="clear" w:color="auto" w:fill="auto"/>
          </w:tcPr>
          <w:p w14:paraId="16667033" w14:textId="1B20A82D"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NR</w:t>
            </w:r>
          </w:p>
        </w:tc>
        <w:tc>
          <w:tcPr>
            <w:tcW w:w="976" w:type="dxa"/>
            <w:tcBorders>
              <w:top w:val="single" w:sz="4" w:space="0" w:color="auto"/>
              <w:bottom w:val="single" w:sz="4" w:space="0" w:color="auto"/>
            </w:tcBorders>
            <w:shd w:val="clear" w:color="auto" w:fill="auto"/>
          </w:tcPr>
          <w:p w14:paraId="79C997BC" w14:textId="58E51775"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6 (223)</w:t>
            </w:r>
          </w:p>
        </w:tc>
        <w:tc>
          <w:tcPr>
            <w:tcW w:w="1074" w:type="dxa"/>
            <w:tcBorders>
              <w:top w:val="single" w:sz="4" w:space="0" w:color="auto"/>
              <w:bottom w:val="single" w:sz="4" w:space="0" w:color="auto"/>
            </w:tcBorders>
            <w:shd w:val="clear" w:color="auto" w:fill="auto"/>
          </w:tcPr>
          <w:p w14:paraId="72EB12A4" w14:textId="1D8BC193"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1.15 (SMD)</w:t>
            </w:r>
          </w:p>
        </w:tc>
        <w:tc>
          <w:tcPr>
            <w:tcW w:w="1119" w:type="dxa"/>
            <w:tcBorders>
              <w:top w:val="single" w:sz="4" w:space="0" w:color="auto"/>
              <w:left w:val="nil"/>
              <w:bottom w:val="single" w:sz="4" w:space="0" w:color="auto"/>
              <w:right w:val="nil"/>
            </w:tcBorders>
            <w:shd w:val="clear" w:color="auto" w:fill="auto"/>
          </w:tcPr>
          <w:p w14:paraId="513D4B0E" w14:textId="16F6EA68" w:rsidR="00776552" w:rsidRPr="00C0746B" w:rsidRDefault="00776552" w:rsidP="00157F88">
            <w:pPr>
              <w:tabs>
                <w:tab w:val="left" w:pos="1320"/>
              </w:tabs>
              <w:jc w:val="center"/>
              <w:rPr>
                <w:rFonts w:ascii="Times New Roman" w:hAnsi="Times New Roman" w:cs="Times New Roman"/>
                <w:color w:val="000000"/>
                <w:sz w:val="16"/>
                <w:szCs w:val="16"/>
              </w:rPr>
            </w:pPr>
            <w:r w:rsidRPr="00C0746B">
              <w:rPr>
                <w:rFonts w:ascii="Times New Roman" w:hAnsi="Times New Roman" w:cs="Times New Roman"/>
                <w:color w:val="000000"/>
                <w:sz w:val="16"/>
                <w:szCs w:val="16"/>
              </w:rPr>
              <w:t>0.80-1.49</w:t>
            </w:r>
          </w:p>
        </w:tc>
        <w:tc>
          <w:tcPr>
            <w:tcW w:w="1369" w:type="dxa"/>
            <w:tcBorders>
              <w:top w:val="single" w:sz="4" w:space="0" w:color="auto"/>
              <w:bottom w:val="single" w:sz="4" w:space="0" w:color="auto"/>
            </w:tcBorders>
            <w:shd w:val="clear" w:color="auto" w:fill="auto"/>
          </w:tcPr>
          <w:p w14:paraId="3F370DAC" w14:textId="64133DF8" w:rsidR="00776552" w:rsidRPr="00253CF7" w:rsidRDefault="00776552" w:rsidP="00157F88">
            <w:pPr>
              <w:tabs>
                <w:tab w:val="left" w:pos="1320"/>
              </w:tabs>
              <w:jc w:val="center"/>
              <w:rPr>
                <w:rFonts w:ascii="Times New Roman" w:hAnsi="Times New Roman" w:cs="Times New Roman"/>
                <w:color w:val="000000" w:themeColor="text1"/>
                <w:sz w:val="16"/>
                <w:szCs w:val="16"/>
                <w:lang w:val="en-US"/>
              </w:rPr>
            </w:pPr>
            <w:r w:rsidRPr="00253CF7">
              <w:rPr>
                <w:rFonts w:ascii="Times New Roman" w:hAnsi="Times New Roman" w:cs="Times New Roman"/>
                <w:color w:val="000000" w:themeColor="text1"/>
                <w:sz w:val="16"/>
                <w:szCs w:val="16"/>
              </w:rPr>
              <w:t>8.02 (4.29-14.97)</w:t>
            </w:r>
          </w:p>
        </w:tc>
        <w:tc>
          <w:tcPr>
            <w:tcW w:w="830" w:type="dxa"/>
            <w:tcBorders>
              <w:top w:val="single" w:sz="4" w:space="0" w:color="auto"/>
              <w:bottom w:val="single" w:sz="4" w:space="0" w:color="auto"/>
            </w:tcBorders>
            <w:shd w:val="clear" w:color="auto" w:fill="auto"/>
          </w:tcPr>
          <w:p w14:paraId="3E144F22" w14:textId="7C42D050"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Moderate</w:t>
            </w:r>
            <w:proofErr w:type="spellEnd"/>
          </w:p>
        </w:tc>
        <w:tc>
          <w:tcPr>
            <w:tcW w:w="1184" w:type="dxa"/>
            <w:tcBorders>
              <w:top w:val="single" w:sz="4" w:space="0" w:color="auto"/>
              <w:bottom w:val="single" w:sz="4" w:space="0" w:color="auto"/>
            </w:tcBorders>
            <w:shd w:val="clear" w:color="auto" w:fill="auto"/>
          </w:tcPr>
          <w:p w14:paraId="2C2CA86A" w14:textId="2A60A635"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Low</w:t>
            </w:r>
            <w:proofErr w:type="spellEnd"/>
          </w:p>
        </w:tc>
      </w:tr>
      <w:tr w:rsidR="00157F88" w:rsidRPr="00C0746B" w14:paraId="4072863B" w14:textId="77777777" w:rsidTr="008E3CA2">
        <w:tc>
          <w:tcPr>
            <w:tcW w:w="1892" w:type="dxa"/>
            <w:tcBorders>
              <w:top w:val="single" w:sz="4" w:space="0" w:color="auto"/>
              <w:bottom w:val="single" w:sz="4" w:space="0" w:color="auto"/>
            </w:tcBorders>
            <w:shd w:val="clear" w:color="auto" w:fill="auto"/>
          </w:tcPr>
          <w:p w14:paraId="0AA56301" w14:textId="7E791C99"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Zhang</w:t>
            </w:r>
            <w:proofErr w:type="spellEnd"/>
            <w:r w:rsidRPr="00C0746B">
              <w:rPr>
                <w:rFonts w:ascii="Times New Roman" w:hAnsi="Times New Roman" w:cs="Times New Roman"/>
                <w:color w:val="000000"/>
                <w:sz w:val="16"/>
                <w:szCs w:val="16"/>
              </w:rPr>
              <w:t xml:space="preserve"> et </w:t>
            </w:r>
            <w:proofErr w:type="spellStart"/>
            <w:r w:rsidRPr="00C0746B">
              <w:rPr>
                <w:rFonts w:ascii="Times New Roman" w:hAnsi="Times New Roman" w:cs="Times New Roman"/>
                <w:color w:val="000000"/>
                <w:sz w:val="16"/>
                <w:szCs w:val="16"/>
              </w:rPr>
              <w:t>al</w:t>
            </w:r>
            <w:proofErr w:type="spellEnd"/>
            <w:r w:rsidRPr="00C0746B">
              <w:rPr>
                <w:rFonts w:ascii="Times New Roman" w:hAnsi="Times New Roman" w:cs="Times New Roman"/>
                <w:color w:val="000000"/>
                <w:sz w:val="16"/>
                <w:szCs w:val="16"/>
              </w:rPr>
              <w:t>, 2022</w:t>
            </w:r>
          </w:p>
        </w:tc>
        <w:tc>
          <w:tcPr>
            <w:tcW w:w="1774" w:type="dxa"/>
            <w:tcBorders>
              <w:top w:val="single" w:sz="4" w:space="0" w:color="auto"/>
              <w:bottom w:val="single" w:sz="4" w:space="0" w:color="auto"/>
            </w:tcBorders>
            <w:shd w:val="clear" w:color="auto" w:fill="auto"/>
          </w:tcPr>
          <w:p w14:paraId="05D3DD48" w14:textId="7F93E134"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sz w:val="16"/>
                <w:szCs w:val="16"/>
                <w:lang w:val="en-US"/>
              </w:rPr>
              <w:t>Functional capacity</w:t>
            </w:r>
          </w:p>
        </w:tc>
        <w:tc>
          <w:tcPr>
            <w:tcW w:w="1780" w:type="dxa"/>
            <w:tcBorders>
              <w:top w:val="single" w:sz="4" w:space="0" w:color="auto"/>
              <w:bottom w:val="single" w:sz="4" w:space="0" w:color="auto"/>
            </w:tcBorders>
            <w:shd w:val="clear" w:color="auto" w:fill="auto"/>
          </w:tcPr>
          <w:p w14:paraId="04D27A03" w14:textId="3C62760E" w:rsidR="00776552" w:rsidRPr="00C0746B" w:rsidRDefault="00776552" w:rsidP="00157F88">
            <w:pPr>
              <w:tabs>
                <w:tab w:val="left" w:pos="1320"/>
              </w:tabs>
              <w:jc w:val="center"/>
              <w:rPr>
                <w:rFonts w:ascii="Times New Roman" w:hAnsi="Times New Roman" w:cs="Times New Roman"/>
                <w:color w:val="000000"/>
                <w:sz w:val="16"/>
                <w:szCs w:val="16"/>
              </w:rPr>
            </w:pPr>
            <w:proofErr w:type="spellStart"/>
            <w:r w:rsidRPr="00C0746B">
              <w:rPr>
                <w:rFonts w:ascii="Times New Roman" w:hAnsi="Times New Roman" w:cs="Times New Roman"/>
                <w:color w:val="000000"/>
                <w:sz w:val="16"/>
                <w:szCs w:val="16"/>
              </w:rPr>
              <w:t>Chronic</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kidney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disease</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haemodialysis</w:t>
            </w:r>
            <w:proofErr w:type="spellEnd"/>
            <w:r w:rsidRPr="00C0746B">
              <w:rPr>
                <w:rFonts w:ascii="Times New Roman" w:hAnsi="Times New Roman" w:cs="Times New Roman"/>
                <w:color w:val="000000"/>
                <w:sz w:val="16"/>
                <w:szCs w:val="16"/>
              </w:rPr>
              <w:t>)</w:t>
            </w:r>
          </w:p>
        </w:tc>
        <w:tc>
          <w:tcPr>
            <w:tcW w:w="1405" w:type="dxa"/>
            <w:tcBorders>
              <w:top w:val="single" w:sz="4" w:space="0" w:color="auto"/>
              <w:bottom w:val="single" w:sz="4" w:space="0" w:color="auto"/>
            </w:tcBorders>
            <w:shd w:val="clear" w:color="auto" w:fill="auto"/>
          </w:tcPr>
          <w:p w14:paraId="2BDCC450" w14:textId="2DA3ED47"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Chung</w:t>
            </w:r>
            <w:proofErr w:type="spellEnd"/>
            <w:r w:rsidRPr="00C0746B">
              <w:rPr>
                <w:rFonts w:ascii="Times New Roman" w:hAnsi="Times New Roman" w:cs="Times New Roman"/>
                <w:color w:val="000000"/>
                <w:sz w:val="16"/>
                <w:szCs w:val="16"/>
              </w:rPr>
              <w:t xml:space="preserve"> (2016)</w:t>
            </w:r>
          </w:p>
        </w:tc>
        <w:tc>
          <w:tcPr>
            <w:tcW w:w="1778" w:type="dxa"/>
            <w:tcBorders>
              <w:top w:val="single" w:sz="4" w:space="0" w:color="auto"/>
              <w:bottom w:val="single" w:sz="4" w:space="0" w:color="auto"/>
            </w:tcBorders>
            <w:shd w:val="clear" w:color="auto" w:fill="auto"/>
          </w:tcPr>
          <w:p w14:paraId="4F63EA88" w14:textId="74E6AF3A"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Mixed</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physical</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activity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intervention</w:t>
            </w:r>
            <w:proofErr w:type="spellEnd"/>
          </w:p>
        </w:tc>
        <w:tc>
          <w:tcPr>
            <w:tcW w:w="979" w:type="dxa"/>
            <w:tcBorders>
              <w:top w:val="single" w:sz="4" w:space="0" w:color="auto"/>
              <w:bottom w:val="single" w:sz="4" w:space="0" w:color="auto"/>
            </w:tcBorders>
            <w:shd w:val="clear" w:color="auto" w:fill="auto"/>
          </w:tcPr>
          <w:p w14:paraId="47294975" w14:textId="4EE08B6E"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NR</w:t>
            </w:r>
          </w:p>
        </w:tc>
        <w:tc>
          <w:tcPr>
            <w:tcW w:w="976" w:type="dxa"/>
            <w:tcBorders>
              <w:top w:val="single" w:sz="4" w:space="0" w:color="auto"/>
              <w:bottom w:val="single" w:sz="4" w:space="0" w:color="auto"/>
            </w:tcBorders>
            <w:shd w:val="clear" w:color="auto" w:fill="auto"/>
          </w:tcPr>
          <w:p w14:paraId="32F224BA" w14:textId="67C1C9EE"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4 (127)</w:t>
            </w:r>
          </w:p>
        </w:tc>
        <w:tc>
          <w:tcPr>
            <w:tcW w:w="1074" w:type="dxa"/>
            <w:tcBorders>
              <w:top w:val="single" w:sz="4" w:space="0" w:color="auto"/>
              <w:bottom w:val="single" w:sz="4" w:space="0" w:color="auto"/>
            </w:tcBorders>
            <w:shd w:val="clear" w:color="auto" w:fill="auto"/>
          </w:tcPr>
          <w:p w14:paraId="15F3F67B" w14:textId="158DDE66"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0.44 (SMD)</w:t>
            </w:r>
          </w:p>
        </w:tc>
        <w:tc>
          <w:tcPr>
            <w:tcW w:w="1119" w:type="dxa"/>
            <w:tcBorders>
              <w:top w:val="single" w:sz="4" w:space="0" w:color="auto"/>
              <w:left w:val="nil"/>
              <w:bottom w:val="single" w:sz="4" w:space="0" w:color="auto"/>
              <w:right w:val="nil"/>
            </w:tcBorders>
            <w:shd w:val="clear" w:color="auto" w:fill="auto"/>
          </w:tcPr>
          <w:p w14:paraId="24EC8F93" w14:textId="198B462A" w:rsidR="00776552" w:rsidRPr="00C0746B" w:rsidRDefault="00776552" w:rsidP="00157F88">
            <w:pPr>
              <w:tabs>
                <w:tab w:val="left" w:pos="1320"/>
              </w:tabs>
              <w:jc w:val="center"/>
              <w:rPr>
                <w:rFonts w:ascii="Times New Roman" w:hAnsi="Times New Roman" w:cs="Times New Roman"/>
                <w:color w:val="000000"/>
                <w:sz w:val="16"/>
                <w:szCs w:val="16"/>
              </w:rPr>
            </w:pPr>
            <w:r w:rsidRPr="00C0746B">
              <w:rPr>
                <w:rFonts w:ascii="Times New Roman" w:hAnsi="Times New Roman" w:cs="Times New Roman"/>
                <w:color w:val="000000"/>
                <w:sz w:val="16"/>
                <w:szCs w:val="16"/>
              </w:rPr>
              <w:t>0.09-0.80</w:t>
            </w:r>
          </w:p>
        </w:tc>
        <w:tc>
          <w:tcPr>
            <w:tcW w:w="1369" w:type="dxa"/>
            <w:tcBorders>
              <w:top w:val="single" w:sz="4" w:space="0" w:color="auto"/>
              <w:bottom w:val="single" w:sz="4" w:space="0" w:color="auto"/>
            </w:tcBorders>
            <w:shd w:val="clear" w:color="auto" w:fill="auto"/>
          </w:tcPr>
          <w:p w14:paraId="4B439284" w14:textId="37752A82" w:rsidR="00776552" w:rsidRPr="00253CF7" w:rsidRDefault="00776552" w:rsidP="00B32FA9">
            <w:pPr>
              <w:tabs>
                <w:tab w:val="left" w:pos="1320"/>
              </w:tabs>
              <w:rPr>
                <w:rFonts w:ascii="Times New Roman" w:hAnsi="Times New Roman" w:cs="Times New Roman"/>
                <w:color w:val="000000" w:themeColor="text1"/>
                <w:sz w:val="16"/>
                <w:szCs w:val="16"/>
                <w:lang w:val="en-US"/>
              </w:rPr>
            </w:pPr>
            <w:r w:rsidRPr="00253CF7">
              <w:rPr>
                <w:rFonts w:ascii="Times New Roman" w:hAnsi="Times New Roman" w:cs="Times New Roman"/>
                <w:color w:val="000000" w:themeColor="text1"/>
                <w:sz w:val="16"/>
                <w:szCs w:val="16"/>
              </w:rPr>
              <w:t>2.22 (1.17-4.22)</w:t>
            </w:r>
          </w:p>
        </w:tc>
        <w:tc>
          <w:tcPr>
            <w:tcW w:w="830" w:type="dxa"/>
            <w:tcBorders>
              <w:top w:val="single" w:sz="4" w:space="0" w:color="auto"/>
              <w:bottom w:val="single" w:sz="4" w:space="0" w:color="auto"/>
            </w:tcBorders>
            <w:shd w:val="clear" w:color="auto" w:fill="auto"/>
          </w:tcPr>
          <w:p w14:paraId="7A58B6E1" w14:textId="2A3E9A4E"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Moderate</w:t>
            </w:r>
            <w:proofErr w:type="spellEnd"/>
          </w:p>
        </w:tc>
        <w:tc>
          <w:tcPr>
            <w:tcW w:w="1184" w:type="dxa"/>
            <w:tcBorders>
              <w:top w:val="single" w:sz="4" w:space="0" w:color="auto"/>
              <w:bottom w:val="single" w:sz="4" w:space="0" w:color="auto"/>
            </w:tcBorders>
            <w:shd w:val="clear" w:color="auto" w:fill="auto"/>
          </w:tcPr>
          <w:p w14:paraId="386CC947" w14:textId="58D4F8B9"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Low</w:t>
            </w:r>
            <w:proofErr w:type="spellEnd"/>
          </w:p>
        </w:tc>
      </w:tr>
      <w:tr w:rsidR="00157F88" w:rsidRPr="00C0746B" w14:paraId="5953CC7A" w14:textId="77777777" w:rsidTr="008E3CA2">
        <w:tc>
          <w:tcPr>
            <w:tcW w:w="1892" w:type="dxa"/>
            <w:tcBorders>
              <w:top w:val="single" w:sz="4" w:space="0" w:color="auto"/>
              <w:bottom w:val="single" w:sz="4" w:space="0" w:color="auto"/>
            </w:tcBorders>
            <w:shd w:val="clear" w:color="auto" w:fill="auto"/>
          </w:tcPr>
          <w:p w14:paraId="63610644" w14:textId="65D8B4F8"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lastRenderedPageBreak/>
              <w:t>Zhang</w:t>
            </w:r>
            <w:proofErr w:type="spellEnd"/>
            <w:r w:rsidRPr="00C0746B">
              <w:rPr>
                <w:rFonts w:ascii="Times New Roman" w:hAnsi="Times New Roman" w:cs="Times New Roman"/>
                <w:color w:val="000000"/>
                <w:sz w:val="16"/>
                <w:szCs w:val="16"/>
              </w:rPr>
              <w:t xml:space="preserve"> et </w:t>
            </w:r>
            <w:proofErr w:type="spellStart"/>
            <w:r w:rsidRPr="00C0746B">
              <w:rPr>
                <w:rFonts w:ascii="Times New Roman" w:hAnsi="Times New Roman" w:cs="Times New Roman"/>
                <w:color w:val="000000"/>
                <w:sz w:val="16"/>
                <w:szCs w:val="16"/>
              </w:rPr>
              <w:t>al</w:t>
            </w:r>
            <w:proofErr w:type="spellEnd"/>
            <w:r w:rsidRPr="00C0746B">
              <w:rPr>
                <w:rFonts w:ascii="Times New Roman" w:hAnsi="Times New Roman" w:cs="Times New Roman"/>
                <w:color w:val="000000"/>
                <w:sz w:val="16"/>
                <w:szCs w:val="16"/>
              </w:rPr>
              <w:t>, 2022</w:t>
            </w:r>
          </w:p>
        </w:tc>
        <w:tc>
          <w:tcPr>
            <w:tcW w:w="1774" w:type="dxa"/>
            <w:tcBorders>
              <w:top w:val="single" w:sz="4" w:space="0" w:color="auto"/>
              <w:bottom w:val="single" w:sz="4" w:space="0" w:color="auto"/>
            </w:tcBorders>
            <w:shd w:val="clear" w:color="auto" w:fill="auto"/>
          </w:tcPr>
          <w:p w14:paraId="1C3A47FB" w14:textId="1DFCFAC3"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Systolic</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blood</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pressure</w:t>
            </w:r>
            <w:proofErr w:type="spellEnd"/>
          </w:p>
        </w:tc>
        <w:tc>
          <w:tcPr>
            <w:tcW w:w="1780" w:type="dxa"/>
            <w:tcBorders>
              <w:top w:val="single" w:sz="4" w:space="0" w:color="auto"/>
              <w:bottom w:val="single" w:sz="4" w:space="0" w:color="auto"/>
            </w:tcBorders>
            <w:shd w:val="clear" w:color="auto" w:fill="auto"/>
          </w:tcPr>
          <w:p w14:paraId="3C1B1800" w14:textId="4D4A1682" w:rsidR="00776552" w:rsidRPr="00C0746B" w:rsidRDefault="00776552" w:rsidP="00157F88">
            <w:pPr>
              <w:tabs>
                <w:tab w:val="left" w:pos="1320"/>
              </w:tabs>
              <w:jc w:val="center"/>
              <w:rPr>
                <w:rFonts w:ascii="Times New Roman" w:hAnsi="Times New Roman" w:cs="Times New Roman"/>
                <w:color w:val="000000"/>
                <w:sz w:val="16"/>
                <w:szCs w:val="16"/>
              </w:rPr>
            </w:pPr>
            <w:proofErr w:type="spellStart"/>
            <w:r w:rsidRPr="00C0746B">
              <w:rPr>
                <w:rFonts w:ascii="Times New Roman" w:hAnsi="Times New Roman" w:cs="Times New Roman"/>
                <w:color w:val="000000"/>
                <w:sz w:val="16"/>
                <w:szCs w:val="16"/>
              </w:rPr>
              <w:t>Chronic</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kidney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disease</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mixed</w:t>
            </w:r>
            <w:proofErr w:type="spellEnd"/>
            <w:r w:rsidRPr="00C0746B">
              <w:rPr>
                <w:rFonts w:ascii="Times New Roman" w:hAnsi="Times New Roman" w:cs="Times New Roman"/>
                <w:color w:val="000000"/>
                <w:sz w:val="16"/>
                <w:szCs w:val="16"/>
              </w:rPr>
              <w:t>)</w:t>
            </w:r>
          </w:p>
        </w:tc>
        <w:tc>
          <w:tcPr>
            <w:tcW w:w="1405" w:type="dxa"/>
            <w:tcBorders>
              <w:top w:val="single" w:sz="4" w:space="0" w:color="auto"/>
              <w:bottom w:val="single" w:sz="4" w:space="0" w:color="auto"/>
            </w:tcBorders>
            <w:shd w:val="clear" w:color="auto" w:fill="auto"/>
          </w:tcPr>
          <w:p w14:paraId="02E82388" w14:textId="479F0F4F"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Heiwe</w:t>
            </w:r>
            <w:proofErr w:type="spellEnd"/>
            <w:r w:rsidRPr="00C0746B">
              <w:rPr>
                <w:rFonts w:ascii="Times New Roman" w:hAnsi="Times New Roman" w:cs="Times New Roman"/>
                <w:color w:val="000000"/>
                <w:sz w:val="16"/>
                <w:szCs w:val="16"/>
              </w:rPr>
              <w:t xml:space="preserve"> (2011)</w:t>
            </w:r>
          </w:p>
        </w:tc>
        <w:tc>
          <w:tcPr>
            <w:tcW w:w="1778" w:type="dxa"/>
            <w:tcBorders>
              <w:top w:val="single" w:sz="4" w:space="0" w:color="auto"/>
              <w:bottom w:val="single" w:sz="4" w:space="0" w:color="auto"/>
            </w:tcBorders>
            <w:shd w:val="clear" w:color="auto" w:fill="auto"/>
          </w:tcPr>
          <w:p w14:paraId="1EA7C67D" w14:textId="50E20202"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Mixed</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physical</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activity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intervention</w:t>
            </w:r>
            <w:proofErr w:type="spellEnd"/>
          </w:p>
        </w:tc>
        <w:tc>
          <w:tcPr>
            <w:tcW w:w="979" w:type="dxa"/>
            <w:tcBorders>
              <w:top w:val="single" w:sz="4" w:space="0" w:color="auto"/>
              <w:bottom w:val="single" w:sz="4" w:space="0" w:color="auto"/>
            </w:tcBorders>
            <w:shd w:val="clear" w:color="auto" w:fill="auto"/>
          </w:tcPr>
          <w:p w14:paraId="25767817" w14:textId="3C152ED9"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NR</w:t>
            </w:r>
          </w:p>
        </w:tc>
        <w:tc>
          <w:tcPr>
            <w:tcW w:w="976" w:type="dxa"/>
            <w:tcBorders>
              <w:top w:val="single" w:sz="4" w:space="0" w:color="auto"/>
              <w:bottom w:val="single" w:sz="4" w:space="0" w:color="auto"/>
            </w:tcBorders>
            <w:shd w:val="clear" w:color="auto" w:fill="auto"/>
          </w:tcPr>
          <w:p w14:paraId="1A28E979" w14:textId="3099AC9A"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9 (NR)</w:t>
            </w:r>
          </w:p>
        </w:tc>
        <w:tc>
          <w:tcPr>
            <w:tcW w:w="1074" w:type="dxa"/>
            <w:tcBorders>
              <w:top w:val="single" w:sz="4" w:space="0" w:color="auto"/>
              <w:bottom w:val="single" w:sz="4" w:space="0" w:color="auto"/>
            </w:tcBorders>
            <w:shd w:val="clear" w:color="auto" w:fill="auto"/>
          </w:tcPr>
          <w:p w14:paraId="4CE9CA32" w14:textId="6A612605"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0.25 (SMD)</w:t>
            </w:r>
          </w:p>
        </w:tc>
        <w:tc>
          <w:tcPr>
            <w:tcW w:w="1119" w:type="dxa"/>
            <w:tcBorders>
              <w:top w:val="single" w:sz="4" w:space="0" w:color="auto"/>
              <w:left w:val="nil"/>
              <w:bottom w:val="single" w:sz="4" w:space="0" w:color="auto"/>
              <w:right w:val="nil"/>
            </w:tcBorders>
            <w:shd w:val="clear" w:color="auto" w:fill="auto"/>
          </w:tcPr>
          <w:p w14:paraId="620F59AD" w14:textId="604C3D21" w:rsidR="00776552" w:rsidRPr="00C0746B" w:rsidRDefault="00776552" w:rsidP="00157F88">
            <w:pPr>
              <w:tabs>
                <w:tab w:val="left" w:pos="1320"/>
              </w:tabs>
              <w:jc w:val="center"/>
              <w:rPr>
                <w:rFonts w:ascii="Times New Roman" w:hAnsi="Times New Roman" w:cs="Times New Roman"/>
                <w:color w:val="000000"/>
                <w:sz w:val="16"/>
                <w:szCs w:val="16"/>
              </w:rPr>
            </w:pPr>
            <w:r w:rsidRPr="00C0746B">
              <w:rPr>
                <w:rFonts w:ascii="Times New Roman" w:hAnsi="Times New Roman" w:cs="Times New Roman"/>
                <w:color w:val="000000"/>
                <w:sz w:val="16"/>
                <w:szCs w:val="16"/>
              </w:rPr>
              <w:t>0.04 – 0.47</w:t>
            </w:r>
          </w:p>
        </w:tc>
        <w:tc>
          <w:tcPr>
            <w:tcW w:w="1369" w:type="dxa"/>
            <w:tcBorders>
              <w:top w:val="single" w:sz="4" w:space="0" w:color="auto"/>
              <w:bottom w:val="single" w:sz="4" w:space="0" w:color="auto"/>
            </w:tcBorders>
            <w:shd w:val="clear" w:color="auto" w:fill="auto"/>
          </w:tcPr>
          <w:p w14:paraId="3FFEB0B6" w14:textId="497C456E" w:rsidR="00776552" w:rsidRPr="00253CF7" w:rsidRDefault="00B32FA9" w:rsidP="00157F88">
            <w:pPr>
              <w:tabs>
                <w:tab w:val="left" w:pos="1320"/>
              </w:tabs>
              <w:jc w:val="center"/>
              <w:rPr>
                <w:rFonts w:ascii="Times New Roman" w:hAnsi="Times New Roman" w:cs="Times New Roman"/>
                <w:color w:val="000000" w:themeColor="text1"/>
                <w:sz w:val="16"/>
                <w:szCs w:val="16"/>
                <w:lang w:val="en-US"/>
              </w:rPr>
            </w:pPr>
            <w:r w:rsidRPr="00253CF7">
              <w:rPr>
                <w:rFonts w:ascii="Times New Roman" w:hAnsi="Times New Roman" w:cs="Times New Roman"/>
                <w:color w:val="000000" w:themeColor="text1"/>
                <w:sz w:val="16"/>
                <w:szCs w:val="16"/>
                <w:lang w:val="en-US"/>
              </w:rPr>
              <w:t>0.64 (0.43-0.94)</w:t>
            </w:r>
          </w:p>
        </w:tc>
        <w:tc>
          <w:tcPr>
            <w:tcW w:w="830" w:type="dxa"/>
            <w:tcBorders>
              <w:top w:val="single" w:sz="4" w:space="0" w:color="auto"/>
              <w:bottom w:val="single" w:sz="4" w:space="0" w:color="auto"/>
            </w:tcBorders>
            <w:shd w:val="clear" w:color="auto" w:fill="auto"/>
          </w:tcPr>
          <w:p w14:paraId="28CE1A13" w14:textId="79BD1188"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High</w:t>
            </w:r>
          </w:p>
        </w:tc>
        <w:tc>
          <w:tcPr>
            <w:tcW w:w="1184" w:type="dxa"/>
            <w:tcBorders>
              <w:top w:val="single" w:sz="4" w:space="0" w:color="auto"/>
              <w:bottom w:val="single" w:sz="4" w:space="0" w:color="auto"/>
            </w:tcBorders>
            <w:shd w:val="clear" w:color="auto" w:fill="auto"/>
          </w:tcPr>
          <w:p w14:paraId="05CB0A38" w14:textId="02C147F5"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Very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Low</w:t>
            </w:r>
            <w:proofErr w:type="spellEnd"/>
          </w:p>
        </w:tc>
      </w:tr>
      <w:tr w:rsidR="00157F88" w:rsidRPr="00C0746B" w14:paraId="17D0E324" w14:textId="77777777" w:rsidTr="008E3CA2">
        <w:tc>
          <w:tcPr>
            <w:tcW w:w="1892" w:type="dxa"/>
            <w:tcBorders>
              <w:top w:val="single" w:sz="4" w:space="0" w:color="auto"/>
              <w:bottom w:val="single" w:sz="4" w:space="0" w:color="auto"/>
            </w:tcBorders>
            <w:shd w:val="clear" w:color="auto" w:fill="auto"/>
          </w:tcPr>
          <w:p w14:paraId="3F67DFB5" w14:textId="45A38B39"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Zhang</w:t>
            </w:r>
            <w:proofErr w:type="spellEnd"/>
            <w:r w:rsidRPr="00C0746B">
              <w:rPr>
                <w:rFonts w:ascii="Times New Roman" w:hAnsi="Times New Roman" w:cs="Times New Roman"/>
                <w:color w:val="000000"/>
                <w:sz w:val="16"/>
                <w:szCs w:val="16"/>
              </w:rPr>
              <w:t xml:space="preserve"> et </w:t>
            </w:r>
            <w:proofErr w:type="spellStart"/>
            <w:r w:rsidRPr="00C0746B">
              <w:rPr>
                <w:rFonts w:ascii="Times New Roman" w:hAnsi="Times New Roman" w:cs="Times New Roman"/>
                <w:color w:val="000000"/>
                <w:sz w:val="16"/>
                <w:szCs w:val="16"/>
              </w:rPr>
              <w:t>al</w:t>
            </w:r>
            <w:proofErr w:type="spellEnd"/>
            <w:r w:rsidRPr="00C0746B">
              <w:rPr>
                <w:rFonts w:ascii="Times New Roman" w:hAnsi="Times New Roman" w:cs="Times New Roman"/>
                <w:color w:val="000000"/>
                <w:sz w:val="16"/>
                <w:szCs w:val="16"/>
              </w:rPr>
              <w:t>, 2022</w:t>
            </w:r>
          </w:p>
        </w:tc>
        <w:tc>
          <w:tcPr>
            <w:tcW w:w="1774" w:type="dxa"/>
            <w:tcBorders>
              <w:top w:val="single" w:sz="4" w:space="0" w:color="auto"/>
              <w:bottom w:val="single" w:sz="4" w:space="0" w:color="auto"/>
            </w:tcBorders>
            <w:shd w:val="clear" w:color="auto" w:fill="auto"/>
          </w:tcPr>
          <w:p w14:paraId="0EFDF4E1" w14:textId="0D2CC7DF"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Systolic</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blood</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pressure</w:t>
            </w:r>
            <w:proofErr w:type="spellEnd"/>
          </w:p>
        </w:tc>
        <w:tc>
          <w:tcPr>
            <w:tcW w:w="1780" w:type="dxa"/>
            <w:tcBorders>
              <w:top w:val="single" w:sz="4" w:space="0" w:color="auto"/>
              <w:bottom w:val="single" w:sz="4" w:space="0" w:color="auto"/>
            </w:tcBorders>
            <w:shd w:val="clear" w:color="auto" w:fill="auto"/>
          </w:tcPr>
          <w:p w14:paraId="6FFAA310" w14:textId="2E4E5F0E" w:rsidR="00776552" w:rsidRPr="00C0746B" w:rsidRDefault="00776552" w:rsidP="00157F88">
            <w:pPr>
              <w:tabs>
                <w:tab w:val="left" w:pos="1320"/>
              </w:tabs>
              <w:jc w:val="center"/>
              <w:rPr>
                <w:rFonts w:ascii="Times New Roman" w:hAnsi="Times New Roman" w:cs="Times New Roman"/>
                <w:color w:val="000000"/>
                <w:sz w:val="16"/>
                <w:szCs w:val="16"/>
              </w:rPr>
            </w:pPr>
            <w:proofErr w:type="spellStart"/>
            <w:r w:rsidRPr="00C0746B">
              <w:rPr>
                <w:rFonts w:ascii="Times New Roman" w:hAnsi="Times New Roman" w:cs="Times New Roman"/>
                <w:color w:val="000000"/>
                <w:sz w:val="16"/>
                <w:szCs w:val="16"/>
              </w:rPr>
              <w:t>Chronic</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kidney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disease</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peridialysis</w:t>
            </w:r>
            <w:proofErr w:type="spellEnd"/>
            <w:r w:rsidRPr="00C0746B">
              <w:rPr>
                <w:rFonts w:ascii="Times New Roman" w:hAnsi="Times New Roman" w:cs="Times New Roman"/>
                <w:color w:val="000000"/>
                <w:sz w:val="16"/>
                <w:szCs w:val="16"/>
              </w:rPr>
              <w:t>)</w:t>
            </w:r>
          </w:p>
        </w:tc>
        <w:tc>
          <w:tcPr>
            <w:tcW w:w="1405" w:type="dxa"/>
            <w:tcBorders>
              <w:top w:val="single" w:sz="4" w:space="0" w:color="auto"/>
              <w:bottom w:val="single" w:sz="4" w:space="0" w:color="auto"/>
            </w:tcBorders>
            <w:shd w:val="clear" w:color="auto" w:fill="auto"/>
          </w:tcPr>
          <w:p w14:paraId="3FA81236" w14:textId="76748AB8"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Yamamoto</w:t>
            </w:r>
            <w:proofErr w:type="spellEnd"/>
            <w:r w:rsidRPr="00C0746B">
              <w:rPr>
                <w:rFonts w:ascii="Times New Roman" w:hAnsi="Times New Roman" w:cs="Times New Roman"/>
                <w:color w:val="000000"/>
                <w:sz w:val="16"/>
                <w:szCs w:val="16"/>
              </w:rPr>
              <w:t xml:space="preserve"> (2021)</w:t>
            </w:r>
          </w:p>
        </w:tc>
        <w:tc>
          <w:tcPr>
            <w:tcW w:w="1778" w:type="dxa"/>
            <w:tcBorders>
              <w:top w:val="single" w:sz="4" w:space="0" w:color="auto"/>
              <w:bottom w:val="single" w:sz="4" w:space="0" w:color="auto"/>
            </w:tcBorders>
            <w:shd w:val="clear" w:color="auto" w:fill="auto"/>
          </w:tcPr>
          <w:p w14:paraId="2DCF7D7B" w14:textId="0973F9F8"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Aerobic</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exercise</w:t>
            </w:r>
            <w:proofErr w:type="spellEnd"/>
          </w:p>
        </w:tc>
        <w:tc>
          <w:tcPr>
            <w:tcW w:w="979" w:type="dxa"/>
            <w:tcBorders>
              <w:top w:val="single" w:sz="4" w:space="0" w:color="auto"/>
              <w:bottom w:val="single" w:sz="4" w:space="0" w:color="auto"/>
            </w:tcBorders>
            <w:shd w:val="clear" w:color="auto" w:fill="auto"/>
          </w:tcPr>
          <w:p w14:paraId="0C0DA5B0" w14:textId="13B31460"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NR</w:t>
            </w:r>
          </w:p>
        </w:tc>
        <w:tc>
          <w:tcPr>
            <w:tcW w:w="976" w:type="dxa"/>
            <w:tcBorders>
              <w:top w:val="single" w:sz="4" w:space="0" w:color="auto"/>
              <w:bottom w:val="single" w:sz="4" w:space="0" w:color="auto"/>
            </w:tcBorders>
            <w:shd w:val="clear" w:color="auto" w:fill="auto"/>
          </w:tcPr>
          <w:p w14:paraId="21881E2A" w14:textId="127F5063"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10 (392)</w:t>
            </w:r>
          </w:p>
        </w:tc>
        <w:tc>
          <w:tcPr>
            <w:tcW w:w="1074" w:type="dxa"/>
            <w:tcBorders>
              <w:top w:val="single" w:sz="4" w:space="0" w:color="auto"/>
              <w:bottom w:val="single" w:sz="4" w:space="0" w:color="auto"/>
            </w:tcBorders>
            <w:shd w:val="clear" w:color="auto" w:fill="auto"/>
          </w:tcPr>
          <w:p w14:paraId="029A07CA" w14:textId="2BFC7CA3"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-0.75 (SMD)</w:t>
            </w:r>
          </w:p>
        </w:tc>
        <w:tc>
          <w:tcPr>
            <w:tcW w:w="1119" w:type="dxa"/>
            <w:tcBorders>
              <w:top w:val="single" w:sz="4" w:space="0" w:color="auto"/>
              <w:left w:val="nil"/>
              <w:bottom w:val="single" w:sz="4" w:space="0" w:color="auto"/>
              <w:right w:val="nil"/>
            </w:tcBorders>
            <w:shd w:val="clear" w:color="auto" w:fill="auto"/>
          </w:tcPr>
          <w:p w14:paraId="75658975" w14:textId="67D1F619" w:rsidR="00776552" w:rsidRPr="00C0746B" w:rsidRDefault="00776552" w:rsidP="00157F88">
            <w:pPr>
              <w:tabs>
                <w:tab w:val="left" w:pos="1320"/>
              </w:tabs>
              <w:jc w:val="center"/>
              <w:rPr>
                <w:rFonts w:ascii="Times New Roman" w:hAnsi="Times New Roman" w:cs="Times New Roman"/>
                <w:color w:val="000000"/>
                <w:sz w:val="16"/>
                <w:szCs w:val="16"/>
              </w:rPr>
            </w:pPr>
            <w:r w:rsidRPr="00C0746B">
              <w:rPr>
                <w:rFonts w:ascii="Times New Roman" w:hAnsi="Times New Roman" w:cs="Times New Roman"/>
                <w:color w:val="000000"/>
                <w:sz w:val="16"/>
                <w:szCs w:val="16"/>
              </w:rPr>
              <w:t>-1.24,- 0.26</w:t>
            </w:r>
          </w:p>
        </w:tc>
        <w:tc>
          <w:tcPr>
            <w:tcW w:w="1369" w:type="dxa"/>
            <w:tcBorders>
              <w:top w:val="single" w:sz="4" w:space="0" w:color="auto"/>
              <w:bottom w:val="single" w:sz="4" w:space="0" w:color="auto"/>
            </w:tcBorders>
            <w:shd w:val="clear" w:color="auto" w:fill="auto"/>
          </w:tcPr>
          <w:p w14:paraId="6A29825C" w14:textId="01F0291A" w:rsidR="00776552" w:rsidRPr="00253CF7" w:rsidRDefault="00776552" w:rsidP="00157F88">
            <w:pPr>
              <w:tabs>
                <w:tab w:val="left" w:pos="1320"/>
              </w:tabs>
              <w:jc w:val="center"/>
              <w:rPr>
                <w:rFonts w:ascii="Times New Roman" w:hAnsi="Times New Roman" w:cs="Times New Roman"/>
                <w:color w:val="000000" w:themeColor="text1"/>
                <w:sz w:val="16"/>
                <w:szCs w:val="16"/>
                <w:lang w:val="en-US"/>
              </w:rPr>
            </w:pPr>
            <w:r w:rsidRPr="00253CF7">
              <w:rPr>
                <w:rFonts w:ascii="Times New Roman" w:hAnsi="Times New Roman" w:cs="Times New Roman"/>
                <w:color w:val="000000" w:themeColor="text1"/>
                <w:sz w:val="16"/>
                <w:szCs w:val="16"/>
              </w:rPr>
              <w:t>0.26 (0.11-0.62)</w:t>
            </w:r>
          </w:p>
        </w:tc>
        <w:tc>
          <w:tcPr>
            <w:tcW w:w="830" w:type="dxa"/>
            <w:tcBorders>
              <w:top w:val="single" w:sz="4" w:space="0" w:color="auto"/>
              <w:bottom w:val="single" w:sz="4" w:space="0" w:color="auto"/>
            </w:tcBorders>
            <w:shd w:val="clear" w:color="auto" w:fill="auto"/>
          </w:tcPr>
          <w:p w14:paraId="557AE32E" w14:textId="52F40B19"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Moderate</w:t>
            </w:r>
            <w:proofErr w:type="spellEnd"/>
          </w:p>
        </w:tc>
        <w:tc>
          <w:tcPr>
            <w:tcW w:w="1184" w:type="dxa"/>
            <w:tcBorders>
              <w:top w:val="single" w:sz="4" w:space="0" w:color="auto"/>
              <w:bottom w:val="single" w:sz="4" w:space="0" w:color="auto"/>
            </w:tcBorders>
            <w:shd w:val="clear" w:color="auto" w:fill="auto"/>
          </w:tcPr>
          <w:p w14:paraId="666A51CC" w14:textId="4BF2218C"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Very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Low</w:t>
            </w:r>
            <w:proofErr w:type="spellEnd"/>
          </w:p>
        </w:tc>
      </w:tr>
      <w:tr w:rsidR="00157F88" w:rsidRPr="00C0746B" w14:paraId="5F2B4902" w14:textId="77777777" w:rsidTr="008E3CA2">
        <w:tc>
          <w:tcPr>
            <w:tcW w:w="1892" w:type="dxa"/>
            <w:tcBorders>
              <w:top w:val="single" w:sz="4" w:space="0" w:color="auto"/>
              <w:bottom w:val="single" w:sz="4" w:space="0" w:color="auto"/>
            </w:tcBorders>
            <w:shd w:val="clear" w:color="auto" w:fill="auto"/>
          </w:tcPr>
          <w:p w14:paraId="2873E79E" w14:textId="2E20F096"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Zhang</w:t>
            </w:r>
            <w:proofErr w:type="spellEnd"/>
            <w:r w:rsidRPr="00C0746B">
              <w:rPr>
                <w:rFonts w:ascii="Times New Roman" w:hAnsi="Times New Roman" w:cs="Times New Roman"/>
                <w:color w:val="000000"/>
                <w:sz w:val="16"/>
                <w:szCs w:val="16"/>
              </w:rPr>
              <w:t xml:space="preserve"> et </w:t>
            </w:r>
            <w:proofErr w:type="spellStart"/>
            <w:r w:rsidRPr="00C0746B">
              <w:rPr>
                <w:rFonts w:ascii="Times New Roman" w:hAnsi="Times New Roman" w:cs="Times New Roman"/>
                <w:color w:val="000000"/>
                <w:sz w:val="16"/>
                <w:szCs w:val="16"/>
              </w:rPr>
              <w:t>al</w:t>
            </w:r>
            <w:proofErr w:type="spellEnd"/>
            <w:r w:rsidRPr="00C0746B">
              <w:rPr>
                <w:rFonts w:ascii="Times New Roman" w:hAnsi="Times New Roman" w:cs="Times New Roman"/>
                <w:color w:val="000000"/>
                <w:sz w:val="16"/>
                <w:szCs w:val="16"/>
              </w:rPr>
              <w:t>, 2022</w:t>
            </w:r>
          </w:p>
        </w:tc>
        <w:tc>
          <w:tcPr>
            <w:tcW w:w="1774" w:type="dxa"/>
            <w:tcBorders>
              <w:top w:val="single" w:sz="4" w:space="0" w:color="auto"/>
              <w:bottom w:val="single" w:sz="4" w:space="0" w:color="auto"/>
            </w:tcBorders>
            <w:shd w:val="clear" w:color="auto" w:fill="auto"/>
          </w:tcPr>
          <w:p w14:paraId="018956AB" w14:textId="09FC7A9D"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Systolic</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blood</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pressure</w:t>
            </w:r>
            <w:proofErr w:type="spellEnd"/>
          </w:p>
        </w:tc>
        <w:tc>
          <w:tcPr>
            <w:tcW w:w="1780" w:type="dxa"/>
            <w:tcBorders>
              <w:top w:val="single" w:sz="4" w:space="0" w:color="auto"/>
              <w:bottom w:val="single" w:sz="4" w:space="0" w:color="auto"/>
            </w:tcBorders>
            <w:shd w:val="clear" w:color="auto" w:fill="auto"/>
          </w:tcPr>
          <w:p w14:paraId="474A297B" w14:textId="0FA17029" w:rsidR="00776552" w:rsidRPr="00C0746B" w:rsidRDefault="00776552" w:rsidP="00157F88">
            <w:pPr>
              <w:tabs>
                <w:tab w:val="left" w:pos="1320"/>
              </w:tabs>
              <w:jc w:val="center"/>
              <w:rPr>
                <w:rFonts w:ascii="Times New Roman" w:hAnsi="Times New Roman" w:cs="Times New Roman"/>
                <w:color w:val="000000"/>
                <w:sz w:val="16"/>
                <w:szCs w:val="16"/>
              </w:rPr>
            </w:pPr>
            <w:proofErr w:type="spellStart"/>
            <w:r w:rsidRPr="00C0746B">
              <w:rPr>
                <w:rFonts w:ascii="Times New Roman" w:hAnsi="Times New Roman" w:cs="Times New Roman"/>
                <w:color w:val="000000"/>
                <w:sz w:val="16"/>
                <w:szCs w:val="16"/>
              </w:rPr>
              <w:t>Chronic</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kidney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disease</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haemodialysis</w:t>
            </w:r>
            <w:proofErr w:type="spellEnd"/>
            <w:r w:rsidRPr="00C0746B">
              <w:rPr>
                <w:rFonts w:ascii="Times New Roman" w:hAnsi="Times New Roman" w:cs="Times New Roman"/>
                <w:color w:val="000000"/>
                <w:sz w:val="16"/>
                <w:szCs w:val="16"/>
              </w:rPr>
              <w:t>)</w:t>
            </w:r>
          </w:p>
        </w:tc>
        <w:tc>
          <w:tcPr>
            <w:tcW w:w="1405" w:type="dxa"/>
            <w:tcBorders>
              <w:top w:val="single" w:sz="4" w:space="0" w:color="auto"/>
              <w:bottom w:val="single" w:sz="4" w:space="0" w:color="auto"/>
            </w:tcBorders>
            <w:shd w:val="clear" w:color="auto" w:fill="auto"/>
          </w:tcPr>
          <w:p w14:paraId="0CCE8F6D" w14:textId="7D4E7E24"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Pu</w:t>
            </w:r>
            <w:proofErr w:type="spellEnd"/>
            <w:r w:rsidRPr="00C0746B">
              <w:rPr>
                <w:rFonts w:ascii="Times New Roman" w:hAnsi="Times New Roman" w:cs="Times New Roman"/>
                <w:color w:val="000000"/>
                <w:sz w:val="16"/>
                <w:szCs w:val="16"/>
              </w:rPr>
              <w:t> (2019)</w:t>
            </w:r>
          </w:p>
        </w:tc>
        <w:tc>
          <w:tcPr>
            <w:tcW w:w="1778" w:type="dxa"/>
            <w:tcBorders>
              <w:top w:val="single" w:sz="4" w:space="0" w:color="auto"/>
              <w:bottom w:val="single" w:sz="4" w:space="0" w:color="auto"/>
            </w:tcBorders>
            <w:shd w:val="clear" w:color="auto" w:fill="auto"/>
          </w:tcPr>
          <w:p w14:paraId="6B611001" w14:textId="41496082"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Mixed</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physical</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activity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intervention</w:t>
            </w:r>
            <w:proofErr w:type="spellEnd"/>
          </w:p>
        </w:tc>
        <w:tc>
          <w:tcPr>
            <w:tcW w:w="979" w:type="dxa"/>
            <w:tcBorders>
              <w:top w:val="single" w:sz="4" w:space="0" w:color="auto"/>
              <w:bottom w:val="single" w:sz="4" w:space="0" w:color="auto"/>
            </w:tcBorders>
            <w:shd w:val="clear" w:color="auto" w:fill="auto"/>
          </w:tcPr>
          <w:p w14:paraId="05AFDFAE" w14:textId="58215CAC"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NR</w:t>
            </w:r>
          </w:p>
        </w:tc>
        <w:tc>
          <w:tcPr>
            <w:tcW w:w="976" w:type="dxa"/>
            <w:tcBorders>
              <w:top w:val="single" w:sz="4" w:space="0" w:color="auto"/>
              <w:bottom w:val="single" w:sz="4" w:space="0" w:color="auto"/>
            </w:tcBorders>
            <w:shd w:val="clear" w:color="auto" w:fill="auto"/>
          </w:tcPr>
          <w:p w14:paraId="7BF8D638" w14:textId="393BA189"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7 (287)</w:t>
            </w:r>
          </w:p>
        </w:tc>
        <w:tc>
          <w:tcPr>
            <w:tcW w:w="1074" w:type="dxa"/>
            <w:tcBorders>
              <w:top w:val="single" w:sz="4" w:space="0" w:color="auto"/>
              <w:bottom w:val="single" w:sz="4" w:space="0" w:color="auto"/>
            </w:tcBorders>
            <w:shd w:val="clear" w:color="auto" w:fill="auto"/>
          </w:tcPr>
          <w:p w14:paraId="4724C1E5" w14:textId="1046457F"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-0.28 (SMD)</w:t>
            </w:r>
          </w:p>
        </w:tc>
        <w:tc>
          <w:tcPr>
            <w:tcW w:w="1119" w:type="dxa"/>
            <w:tcBorders>
              <w:top w:val="single" w:sz="4" w:space="0" w:color="auto"/>
              <w:left w:val="nil"/>
              <w:bottom w:val="single" w:sz="4" w:space="0" w:color="auto"/>
              <w:right w:val="nil"/>
            </w:tcBorders>
            <w:shd w:val="clear" w:color="auto" w:fill="auto"/>
          </w:tcPr>
          <w:p w14:paraId="55EB7169" w14:textId="7CDB187C" w:rsidR="00776552" w:rsidRPr="00C0746B" w:rsidRDefault="00776552" w:rsidP="00157F88">
            <w:pPr>
              <w:tabs>
                <w:tab w:val="left" w:pos="1320"/>
              </w:tabs>
              <w:jc w:val="center"/>
              <w:rPr>
                <w:rFonts w:ascii="Times New Roman" w:hAnsi="Times New Roman" w:cs="Times New Roman"/>
                <w:color w:val="000000"/>
                <w:sz w:val="16"/>
                <w:szCs w:val="16"/>
              </w:rPr>
            </w:pPr>
            <w:r w:rsidRPr="00C0746B">
              <w:rPr>
                <w:rFonts w:ascii="Times New Roman" w:hAnsi="Times New Roman" w:cs="Times New Roman"/>
                <w:color w:val="000000"/>
                <w:sz w:val="16"/>
                <w:szCs w:val="16"/>
              </w:rPr>
              <w:t>-0.52, -0.05</w:t>
            </w:r>
          </w:p>
        </w:tc>
        <w:tc>
          <w:tcPr>
            <w:tcW w:w="1369" w:type="dxa"/>
            <w:tcBorders>
              <w:top w:val="single" w:sz="4" w:space="0" w:color="auto"/>
              <w:bottom w:val="single" w:sz="4" w:space="0" w:color="auto"/>
            </w:tcBorders>
            <w:shd w:val="clear" w:color="auto" w:fill="auto"/>
          </w:tcPr>
          <w:p w14:paraId="682F440F" w14:textId="5357447E" w:rsidR="00776552" w:rsidRPr="00253CF7" w:rsidRDefault="00776552" w:rsidP="00157F88">
            <w:pPr>
              <w:tabs>
                <w:tab w:val="left" w:pos="1320"/>
              </w:tabs>
              <w:jc w:val="center"/>
              <w:rPr>
                <w:rFonts w:ascii="Times New Roman" w:hAnsi="Times New Roman" w:cs="Times New Roman"/>
                <w:color w:val="000000" w:themeColor="text1"/>
                <w:sz w:val="16"/>
                <w:szCs w:val="16"/>
                <w:lang w:val="en-US"/>
              </w:rPr>
            </w:pPr>
            <w:r w:rsidRPr="00253CF7">
              <w:rPr>
                <w:rFonts w:ascii="Times New Roman" w:hAnsi="Times New Roman" w:cs="Times New Roman"/>
                <w:color w:val="000000" w:themeColor="text1"/>
                <w:sz w:val="16"/>
                <w:szCs w:val="16"/>
              </w:rPr>
              <w:t>0.60 (0.39-0.92)</w:t>
            </w:r>
          </w:p>
        </w:tc>
        <w:tc>
          <w:tcPr>
            <w:tcW w:w="830" w:type="dxa"/>
            <w:tcBorders>
              <w:top w:val="single" w:sz="4" w:space="0" w:color="auto"/>
              <w:bottom w:val="single" w:sz="4" w:space="0" w:color="auto"/>
            </w:tcBorders>
            <w:shd w:val="clear" w:color="auto" w:fill="auto"/>
          </w:tcPr>
          <w:p w14:paraId="7852D36E" w14:textId="775AB19E"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Moderate</w:t>
            </w:r>
            <w:proofErr w:type="spellEnd"/>
          </w:p>
        </w:tc>
        <w:tc>
          <w:tcPr>
            <w:tcW w:w="1184" w:type="dxa"/>
            <w:tcBorders>
              <w:top w:val="single" w:sz="4" w:space="0" w:color="auto"/>
              <w:bottom w:val="single" w:sz="4" w:space="0" w:color="auto"/>
            </w:tcBorders>
            <w:shd w:val="clear" w:color="auto" w:fill="auto"/>
          </w:tcPr>
          <w:p w14:paraId="1C8616F4" w14:textId="22FDE3C3"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Very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Low</w:t>
            </w:r>
            <w:proofErr w:type="spellEnd"/>
          </w:p>
        </w:tc>
      </w:tr>
      <w:tr w:rsidR="00157F88" w:rsidRPr="00C0746B" w14:paraId="7CAA6041" w14:textId="77777777" w:rsidTr="008E3CA2">
        <w:tc>
          <w:tcPr>
            <w:tcW w:w="1892" w:type="dxa"/>
            <w:tcBorders>
              <w:top w:val="single" w:sz="4" w:space="0" w:color="auto"/>
              <w:bottom w:val="single" w:sz="4" w:space="0" w:color="auto"/>
            </w:tcBorders>
            <w:shd w:val="clear" w:color="auto" w:fill="auto"/>
          </w:tcPr>
          <w:p w14:paraId="75492336" w14:textId="4AF58AC5"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Zhang</w:t>
            </w:r>
            <w:proofErr w:type="spellEnd"/>
            <w:r w:rsidRPr="00C0746B">
              <w:rPr>
                <w:rFonts w:ascii="Times New Roman" w:hAnsi="Times New Roman" w:cs="Times New Roman"/>
                <w:color w:val="000000"/>
                <w:sz w:val="16"/>
                <w:szCs w:val="16"/>
              </w:rPr>
              <w:t xml:space="preserve"> et </w:t>
            </w:r>
            <w:proofErr w:type="spellStart"/>
            <w:r w:rsidRPr="00C0746B">
              <w:rPr>
                <w:rFonts w:ascii="Times New Roman" w:hAnsi="Times New Roman" w:cs="Times New Roman"/>
                <w:color w:val="000000"/>
                <w:sz w:val="16"/>
                <w:szCs w:val="16"/>
              </w:rPr>
              <w:t>al</w:t>
            </w:r>
            <w:proofErr w:type="spellEnd"/>
            <w:r w:rsidRPr="00C0746B">
              <w:rPr>
                <w:rFonts w:ascii="Times New Roman" w:hAnsi="Times New Roman" w:cs="Times New Roman"/>
                <w:color w:val="000000"/>
                <w:sz w:val="16"/>
                <w:szCs w:val="16"/>
              </w:rPr>
              <w:t>, 2022</w:t>
            </w:r>
          </w:p>
        </w:tc>
        <w:tc>
          <w:tcPr>
            <w:tcW w:w="1774" w:type="dxa"/>
            <w:tcBorders>
              <w:top w:val="single" w:sz="4" w:space="0" w:color="auto"/>
              <w:bottom w:val="single" w:sz="4" w:space="0" w:color="auto"/>
            </w:tcBorders>
            <w:shd w:val="clear" w:color="auto" w:fill="auto"/>
          </w:tcPr>
          <w:p w14:paraId="11D8BFB0" w14:textId="1A012D0A"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Diastolic</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blood</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pressure</w:t>
            </w:r>
            <w:proofErr w:type="spellEnd"/>
          </w:p>
        </w:tc>
        <w:tc>
          <w:tcPr>
            <w:tcW w:w="1780" w:type="dxa"/>
            <w:tcBorders>
              <w:top w:val="single" w:sz="4" w:space="0" w:color="auto"/>
              <w:bottom w:val="single" w:sz="4" w:space="0" w:color="auto"/>
            </w:tcBorders>
            <w:shd w:val="clear" w:color="auto" w:fill="auto"/>
          </w:tcPr>
          <w:p w14:paraId="5C83D2D4" w14:textId="414F4360" w:rsidR="00776552" w:rsidRPr="00C0746B" w:rsidRDefault="00776552" w:rsidP="00157F88">
            <w:pPr>
              <w:tabs>
                <w:tab w:val="left" w:pos="1320"/>
              </w:tabs>
              <w:jc w:val="center"/>
              <w:rPr>
                <w:rFonts w:ascii="Times New Roman" w:hAnsi="Times New Roman" w:cs="Times New Roman"/>
                <w:color w:val="000000"/>
                <w:sz w:val="16"/>
                <w:szCs w:val="16"/>
              </w:rPr>
            </w:pPr>
            <w:proofErr w:type="spellStart"/>
            <w:r w:rsidRPr="00C0746B">
              <w:rPr>
                <w:rFonts w:ascii="Times New Roman" w:hAnsi="Times New Roman" w:cs="Times New Roman"/>
                <w:color w:val="000000"/>
                <w:sz w:val="16"/>
                <w:szCs w:val="16"/>
              </w:rPr>
              <w:t>Chronic</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kidney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disease</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haemodialysis</w:t>
            </w:r>
            <w:proofErr w:type="spellEnd"/>
            <w:r w:rsidRPr="00C0746B">
              <w:rPr>
                <w:rFonts w:ascii="Times New Roman" w:hAnsi="Times New Roman" w:cs="Times New Roman"/>
                <w:color w:val="000000"/>
                <w:sz w:val="16"/>
                <w:szCs w:val="16"/>
              </w:rPr>
              <w:t>)</w:t>
            </w:r>
          </w:p>
        </w:tc>
        <w:tc>
          <w:tcPr>
            <w:tcW w:w="1405" w:type="dxa"/>
            <w:tcBorders>
              <w:top w:val="single" w:sz="4" w:space="0" w:color="auto"/>
              <w:bottom w:val="single" w:sz="4" w:space="0" w:color="auto"/>
            </w:tcBorders>
            <w:shd w:val="clear" w:color="auto" w:fill="auto"/>
          </w:tcPr>
          <w:p w14:paraId="433E7A29" w14:textId="57E73908"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Pu</w:t>
            </w:r>
            <w:proofErr w:type="spellEnd"/>
            <w:r w:rsidRPr="00C0746B">
              <w:rPr>
                <w:rFonts w:ascii="Times New Roman" w:hAnsi="Times New Roman" w:cs="Times New Roman"/>
                <w:color w:val="000000"/>
                <w:sz w:val="16"/>
                <w:szCs w:val="16"/>
              </w:rPr>
              <w:t xml:space="preserve"> (2019)</w:t>
            </w:r>
          </w:p>
        </w:tc>
        <w:tc>
          <w:tcPr>
            <w:tcW w:w="1778" w:type="dxa"/>
            <w:tcBorders>
              <w:top w:val="single" w:sz="4" w:space="0" w:color="auto"/>
              <w:bottom w:val="single" w:sz="4" w:space="0" w:color="auto"/>
            </w:tcBorders>
            <w:shd w:val="clear" w:color="auto" w:fill="auto"/>
          </w:tcPr>
          <w:p w14:paraId="4EE14BB6" w14:textId="4E731B2B"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Mixed</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physical</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activity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intervention</w:t>
            </w:r>
            <w:proofErr w:type="spellEnd"/>
          </w:p>
        </w:tc>
        <w:tc>
          <w:tcPr>
            <w:tcW w:w="979" w:type="dxa"/>
            <w:tcBorders>
              <w:top w:val="single" w:sz="4" w:space="0" w:color="auto"/>
              <w:bottom w:val="single" w:sz="4" w:space="0" w:color="auto"/>
            </w:tcBorders>
            <w:shd w:val="clear" w:color="auto" w:fill="auto"/>
          </w:tcPr>
          <w:p w14:paraId="342276A2" w14:textId="2D65C226"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NR</w:t>
            </w:r>
          </w:p>
        </w:tc>
        <w:tc>
          <w:tcPr>
            <w:tcW w:w="976" w:type="dxa"/>
            <w:tcBorders>
              <w:top w:val="single" w:sz="4" w:space="0" w:color="auto"/>
              <w:bottom w:val="single" w:sz="4" w:space="0" w:color="auto"/>
            </w:tcBorders>
            <w:shd w:val="clear" w:color="auto" w:fill="auto"/>
          </w:tcPr>
          <w:p w14:paraId="4C49EFB8" w14:textId="7BEC1FC9"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7 (NR)</w:t>
            </w:r>
          </w:p>
        </w:tc>
        <w:tc>
          <w:tcPr>
            <w:tcW w:w="1074" w:type="dxa"/>
            <w:tcBorders>
              <w:top w:val="single" w:sz="4" w:space="0" w:color="auto"/>
              <w:bottom w:val="single" w:sz="4" w:space="0" w:color="auto"/>
            </w:tcBorders>
            <w:shd w:val="clear" w:color="auto" w:fill="auto"/>
          </w:tcPr>
          <w:p w14:paraId="292E05CF" w14:textId="4E063AA8"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-0.32 (SMD)</w:t>
            </w:r>
          </w:p>
        </w:tc>
        <w:tc>
          <w:tcPr>
            <w:tcW w:w="1119" w:type="dxa"/>
            <w:tcBorders>
              <w:top w:val="single" w:sz="4" w:space="0" w:color="auto"/>
              <w:left w:val="nil"/>
              <w:bottom w:val="single" w:sz="4" w:space="0" w:color="auto"/>
              <w:right w:val="nil"/>
            </w:tcBorders>
            <w:shd w:val="clear" w:color="auto" w:fill="auto"/>
          </w:tcPr>
          <w:p w14:paraId="18A6C9BB" w14:textId="5759F756" w:rsidR="00776552" w:rsidRPr="00C0746B" w:rsidRDefault="00776552" w:rsidP="00157F88">
            <w:pPr>
              <w:tabs>
                <w:tab w:val="left" w:pos="1320"/>
              </w:tabs>
              <w:jc w:val="center"/>
              <w:rPr>
                <w:rFonts w:ascii="Times New Roman" w:hAnsi="Times New Roman" w:cs="Times New Roman"/>
                <w:color w:val="000000"/>
                <w:sz w:val="16"/>
                <w:szCs w:val="16"/>
              </w:rPr>
            </w:pPr>
            <w:r w:rsidRPr="00C0746B">
              <w:rPr>
                <w:rFonts w:ascii="Times New Roman" w:hAnsi="Times New Roman" w:cs="Times New Roman"/>
                <w:color w:val="000000"/>
                <w:sz w:val="16"/>
                <w:szCs w:val="16"/>
              </w:rPr>
              <w:t>-0.55,-0.08</w:t>
            </w:r>
          </w:p>
        </w:tc>
        <w:tc>
          <w:tcPr>
            <w:tcW w:w="1369" w:type="dxa"/>
            <w:tcBorders>
              <w:top w:val="single" w:sz="4" w:space="0" w:color="auto"/>
              <w:bottom w:val="single" w:sz="4" w:space="0" w:color="auto"/>
            </w:tcBorders>
            <w:shd w:val="clear" w:color="auto" w:fill="auto"/>
          </w:tcPr>
          <w:p w14:paraId="65A1B1AF" w14:textId="1C879689" w:rsidR="00776552" w:rsidRPr="00253CF7" w:rsidRDefault="00776552" w:rsidP="00157F88">
            <w:pPr>
              <w:tabs>
                <w:tab w:val="left" w:pos="1320"/>
              </w:tabs>
              <w:jc w:val="center"/>
              <w:rPr>
                <w:rFonts w:ascii="Times New Roman" w:hAnsi="Times New Roman" w:cs="Times New Roman"/>
                <w:color w:val="000000" w:themeColor="text1"/>
                <w:sz w:val="16"/>
                <w:szCs w:val="16"/>
                <w:lang w:val="en-US"/>
              </w:rPr>
            </w:pPr>
            <w:r w:rsidRPr="00253CF7">
              <w:rPr>
                <w:rFonts w:ascii="Times New Roman" w:hAnsi="Times New Roman" w:cs="Times New Roman"/>
                <w:color w:val="000000" w:themeColor="text1"/>
                <w:sz w:val="16"/>
                <w:szCs w:val="16"/>
              </w:rPr>
              <w:t>0.56 (0.37-0.86)</w:t>
            </w:r>
          </w:p>
        </w:tc>
        <w:tc>
          <w:tcPr>
            <w:tcW w:w="830" w:type="dxa"/>
            <w:tcBorders>
              <w:top w:val="single" w:sz="4" w:space="0" w:color="auto"/>
              <w:bottom w:val="single" w:sz="4" w:space="0" w:color="auto"/>
            </w:tcBorders>
            <w:shd w:val="clear" w:color="auto" w:fill="auto"/>
          </w:tcPr>
          <w:p w14:paraId="072A7E77" w14:textId="238AF1BF"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Moderate</w:t>
            </w:r>
            <w:proofErr w:type="spellEnd"/>
          </w:p>
        </w:tc>
        <w:tc>
          <w:tcPr>
            <w:tcW w:w="1184" w:type="dxa"/>
            <w:tcBorders>
              <w:top w:val="single" w:sz="4" w:space="0" w:color="auto"/>
              <w:bottom w:val="single" w:sz="4" w:space="0" w:color="auto"/>
            </w:tcBorders>
            <w:shd w:val="clear" w:color="auto" w:fill="auto"/>
          </w:tcPr>
          <w:p w14:paraId="04424053" w14:textId="7A38815C"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Very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Low</w:t>
            </w:r>
            <w:proofErr w:type="spellEnd"/>
          </w:p>
        </w:tc>
      </w:tr>
      <w:tr w:rsidR="00157F88" w:rsidRPr="00C0746B" w14:paraId="55C427DA" w14:textId="77777777" w:rsidTr="008E3CA2">
        <w:tc>
          <w:tcPr>
            <w:tcW w:w="1892" w:type="dxa"/>
            <w:tcBorders>
              <w:top w:val="single" w:sz="4" w:space="0" w:color="auto"/>
              <w:bottom w:val="single" w:sz="4" w:space="0" w:color="auto"/>
            </w:tcBorders>
            <w:shd w:val="clear" w:color="auto" w:fill="auto"/>
          </w:tcPr>
          <w:p w14:paraId="256EAC40" w14:textId="5D8DCA33"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Zhang</w:t>
            </w:r>
            <w:proofErr w:type="spellEnd"/>
            <w:r w:rsidRPr="00C0746B">
              <w:rPr>
                <w:rFonts w:ascii="Times New Roman" w:hAnsi="Times New Roman" w:cs="Times New Roman"/>
                <w:color w:val="000000"/>
                <w:sz w:val="16"/>
                <w:szCs w:val="16"/>
              </w:rPr>
              <w:t xml:space="preserve"> et </w:t>
            </w:r>
            <w:proofErr w:type="spellStart"/>
            <w:r w:rsidRPr="00C0746B">
              <w:rPr>
                <w:rFonts w:ascii="Times New Roman" w:hAnsi="Times New Roman" w:cs="Times New Roman"/>
                <w:color w:val="000000"/>
                <w:sz w:val="16"/>
                <w:szCs w:val="16"/>
              </w:rPr>
              <w:t>al</w:t>
            </w:r>
            <w:proofErr w:type="spellEnd"/>
            <w:r w:rsidRPr="00C0746B">
              <w:rPr>
                <w:rFonts w:ascii="Times New Roman" w:hAnsi="Times New Roman" w:cs="Times New Roman"/>
                <w:color w:val="000000"/>
                <w:sz w:val="16"/>
                <w:szCs w:val="16"/>
              </w:rPr>
              <w:t>, 2022</w:t>
            </w:r>
          </w:p>
        </w:tc>
        <w:tc>
          <w:tcPr>
            <w:tcW w:w="1774" w:type="dxa"/>
            <w:tcBorders>
              <w:top w:val="single" w:sz="4" w:space="0" w:color="auto"/>
              <w:bottom w:val="single" w:sz="4" w:space="0" w:color="auto"/>
            </w:tcBorders>
            <w:shd w:val="clear" w:color="auto" w:fill="auto"/>
          </w:tcPr>
          <w:p w14:paraId="21D2EC44" w14:textId="61E1094D"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sz w:val="16"/>
                <w:szCs w:val="16"/>
                <w:lang w:val="en-US"/>
              </w:rPr>
              <w:t>Functional capacity</w:t>
            </w:r>
          </w:p>
        </w:tc>
        <w:tc>
          <w:tcPr>
            <w:tcW w:w="1780" w:type="dxa"/>
            <w:tcBorders>
              <w:top w:val="single" w:sz="4" w:space="0" w:color="auto"/>
              <w:bottom w:val="single" w:sz="4" w:space="0" w:color="auto"/>
            </w:tcBorders>
            <w:shd w:val="clear" w:color="auto" w:fill="auto"/>
          </w:tcPr>
          <w:p w14:paraId="117924C4" w14:textId="475728C6" w:rsidR="00776552" w:rsidRPr="00C0746B" w:rsidRDefault="00776552" w:rsidP="00157F88">
            <w:pPr>
              <w:tabs>
                <w:tab w:val="left" w:pos="1320"/>
              </w:tabs>
              <w:jc w:val="center"/>
              <w:rPr>
                <w:rFonts w:ascii="Times New Roman" w:hAnsi="Times New Roman" w:cs="Times New Roman"/>
                <w:color w:val="000000"/>
                <w:sz w:val="16"/>
                <w:szCs w:val="16"/>
              </w:rPr>
            </w:pPr>
            <w:proofErr w:type="spellStart"/>
            <w:r w:rsidRPr="00C0746B">
              <w:rPr>
                <w:rFonts w:ascii="Times New Roman" w:hAnsi="Times New Roman" w:cs="Times New Roman"/>
                <w:color w:val="000000"/>
                <w:sz w:val="16"/>
                <w:szCs w:val="16"/>
              </w:rPr>
              <w:t>Chronic</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kidney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disease</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predialysis</w:t>
            </w:r>
            <w:proofErr w:type="spellEnd"/>
            <w:r w:rsidRPr="00C0746B">
              <w:rPr>
                <w:rFonts w:ascii="Times New Roman" w:hAnsi="Times New Roman" w:cs="Times New Roman"/>
                <w:color w:val="000000"/>
                <w:sz w:val="16"/>
                <w:szCs w:val="16"/>
              </w:rPr>
              <w:t>)</w:t>
            </w:r>
          </w:p>
        </w:tc>
        <w:tc>
          <w:tcPr>
            <w:tcW w:w="1405" w:type="dxa"/>
            <w:tcBorders>
              <w:top w:val="single" w:sz="4" w:space="0" w:color="auto"/>
              <w:bottom w:val="single" w:sz="4" w:space="0" w:color="auto"/>
            </w:tcBorders>
            <w:shd w:val="clear" w:color="auto" w:fill="auto"/>
          </w:tcPr>
          <w:p w14:paraId="33BEBE73" w14:textId="2881AA90"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Nakamura</w:t>
            </w:r>
            <w:proofErr w:type="spellEnd"/>
            <w:r w:rsidRPr="00C0746B">
              <w:rPr>
                <w:rFonts w:ascii="Times New Roman" w:hAnsi="Times New Roman" w:cs="Times New Roman"/>
                <w:color w:val="000000"/>
                <w:sz w:val="16"/>
                <w:szCs w:val="16"/>
              </w:rPr>
              <w:t xml:space="preserve"> (2020)</w:t>
            </w:r>
          </w:p>
        </w:tc>
        <w:tc>
          <w:tcPr>
            <w:tcW w:w="1778" w:type="dxa"/>
            <w:tcBorders>
              <w:top w:val="single" w:sz="4" w:space="0" w:color="auto"/>
              <w:bottom w:val="single" w:sz="4" w:space="0" w:color="auto"/>
            </w:tcBorders>
            <w:shd w:val="clear" w:color="auto" w:fill="auto"/>
          </w:tcPr>
          <w:p w14:paraId="379D2223" w14:textId="0985F088"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Mixed</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physical</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activity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intervention</w:t>
            </w:r>
            <w:proofErr w:type="spellEnd"/>
          </w:p>
        </w:tc>
        <w:tc>
          <w:tcPr>
            <w:tcW w:w="979" w:type="dxa"/>
            <w:tcBorders>
              <w:top w:val="single" w:sz="4" w:space="0" w:color="auto"/>
              <w:bottom w:val="single" w:sz="4" w:space="0" w:color="auto"/>
            </w:tcBorders>
            <w:shd w:val="clear" w:color="auto" w:fill="auto"/>
          </w:tcPr>
          <w:p w14:paraId="223362D2" w14:textId="34A35C9D"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NR</w:t>
            </w:r>
          </w:p>
        </w:tc>
        <w:tc>
          <w:tcPr>
            <w:tcW w:w="976" w:type="dxa"/>
            <w:tcBorders>
              <w:top w:val="single" w:sz="4" w:space="0" w:color="auto"/>
              <w:bottom w:val="single" w:sz="4" w:space="0" w:color="auto"/>
            </w:tcBorders>
            <w:shd w:val="clear" w:color="auto" w:fill="auto"/>
          </w:tcPr>
          <w:p w14:paraId="7FC66843" w14:textId="1F33E6CE"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5 (392)</w:t>
            </w:r>
          </w:p>
        </w:tc>
        <w:tc>
          <w:tcPr>
            <w:tcW w:w="1074" w:type="dxa"/>
            <w:tcBorders>
              <w:top w:val="single" w:sz="4" w:space="0" w:color="auto"/>
              <w:bottom w:val="single" w:sz="4" w:space="0" w:color="auto"/>
            </w:tcBorders>
            <w:shd w:val="clear" w:color="auto" w:fill="auto"/>
          </w:tcPr>
          <w:p w14:paraId="2862DE6B" w14:textId="3E307957"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1.04 (SMD)</w:t>
            </w:r>
          </w:p>
        </w:tc>
        <w:tc>
          <w:tcPr>
            <w:tcW w:w="1119" w:type="dxa"/>
            <w:tcBorders>
              <w:top w:val="single" w:sz="4" w:space="0" w:color="auto"/>
              <w:left w:val="nil"/>
              <w:bottom w:val="single" w:sz="4" w:space="0" w:color="auto"/>
              <w:right w:val="nil"/>
            </w:tcBorders>
            <w:shd w:val="clear" w:color="auto" w:fill="auto"/>
          </w:tcPr>
          <w:p w14:paraId="3692F950" w14:textId="11F97256" w:rsidR="00776552" w:rsidRPr="00C0746B" w:rsidRDefault="00776552" w:rsidP="00157F88">
            <w:pPr>
              <w:tabs>
                <w:tab w:val="left" w:pos="1320"/>
              </w:tabs>
              <w:jc w:val="center"/>
              <w:rPr>
                <w:rFonts w:ascii="Times New Roman" w:hAnsi="Times New Roman" w:cs="Times New Roman"/>
                <w:color w:val="000000"/>
                <w:sz w:val="16"/>
                <w:szCs w:val="16"/>
              </w:rPr>
            </w:pPr>
            <w:r w:rsidRPr="00C0746B">
              <w:rPr>
                <w:rFonts w:ascii="Times New Roman" w:hAnsi="Times New Roman" w:cs="Times New Roman"/>
                <w:color w:val="000000"/>
                <w:sz w:val="16"/>
                <w:szCs w:val="16"/>
              </w:rPr>
              <w:t>0.17-1.90</w:t>
            </w:r>
          </w:p>
        </w:tc>
        <w:tc>
          <w:tcPr>
            <w:tcW w:w="1369" w:type="dxa"/>
            <w:tcBorders>
              <w:top w:val="single" w:sz="4" w:space="0" w:color="auto"/>
              <w:bottom w:val="single" w:sz="4" w:space="0" w:color="auto"/>
            </w:tcBorders>
            <w:shd w:val="clear" w:color="auto" w:fill="auto"/>
          </w:tcPr>
          <w:p w14:paraId="73FB7753" w14:textId="0AA9FE71" w:rsidR="00776552" w:rsidRPr="00253CF7" w:rsidRDefault="00776552" w:rsidP="00157F88">
            <w:pPr>
              <w:tabs>
                <w:tab w:val="left" w:pos="1320"/>
              </w:tabs>
              <w:jc w:val="center"/>
              <w:rPr>
                <w:rFonts w:ascii="Times New Roman" w:hAnsi="Times New Roman" w:cs="Times New Roman"/>
                <w:color w:val="000000" w:themeColor="text1"/>
                <w:sz w:val="16"/>
                <w:szCs w:val="16"/>
                <w:lang w:val="en-US"/>
              </w:rPr>
            </w:pPr>
            <w:r w:rsidRPr="00253CF7">
              <w:rPr>
                <w:rFonts w:ascii="Times New Roman" w:hAnsi="Times New Roman" w:cs="Times New Roman"/>
                <w:color w:val="000000" w:themeColor="text1"/>
                <w:sz w:val="16"/>
                <w:szCs w:val="16"/>
              </w:rPr>
              <w:t>6.57 (1.37-31.44)</w:t>
            </w:r>
          </w:p>
        </w:tc>
        <w:tc>
          <w:tcPr>
            <w:tcW w:w="830" w:type="dxa"/>
            <w:tcBorders>
              <w:top w:val="single" w:sz="4" w:space="0" w:color="auto"/>
              <w:bottom w:val="single" w:sz="4" w:space="0" w:color="auto"/>
            </w:tcBorders>
            <w:shd w:val="clear" w:color="auto" w:fill="auto"/>
          </w:tcPr>
          <w:p w14:paraId="111D9DCC" w14:textId="65567BF3" w:rsidR="00776552" w:rsidRPr="00C0746B" w:rsidRDefault="00776552" w:rsidP="00157F88">
            <w:pPr>
              <w:tabs>
                <w:tab w:val="left" w:pos="1320"/>
              </w:tabs>
              <w:jc w:val="center"/>
              <w:rPr>
                <w:rFonts w:ascii="Times New Roman" w:hAnsi="Times New Roman" w:cs="Times New Roman"/>
                <w:sz w:val="16"/>
                <w:szCs w:val="16"/>
                <w:lang w:val="en-US"/>
              </w:rPr>
            </w:pPr>
            <w:r w:rsidRPr="00C0746B">
              <w:rPr>
                <w:rFonts w:ascii="Times New Roman" w:hAnsi="Times New Roman" w:cs="Times New Roman"/>
                <w:color w:val="000000"/>
                <w:sz w:val="16"/>
                <w:szCs w:val="16"/>
              </w:rPr>
              <w:t>High</w:t>
            </w:r>
          </w:p>
        </w:tc>
        <w:tc>
          <w:tcPr>
            <w:tcW w:w="1184" w:type="dxa"/>
            <w:tcBorders>
              <w:top w:val="single" w:sz="4" w:space="0" w:color="auto"/>
              <w:bottom w:val="single" w:sz="4" w:space="0" w:color="auto"/>
            </w:tcBorders>
            <w:shd w:val="clear" w:color="auto" w:fill="auto"/>
          </w:tcPr>
          <w:p w14:paraId="383B4B4A" w14:textId="5ABA808D" w:rsidR="00776552" w:rsidRPr="00C0746B" w:rsidRDefault="00776552" w:rsidP="00157F88">
            <w:pPr>
              <w:tabs>
                <w:tab w:val="left" w:pos="1320"/>
              </w:tabs>
              <w:jc w:val="center"/>
              <w:rPr>
                <w:rFonts w:ascii="Times New Roman" w:hAnsi="Times New Roman" w:cs="Times New Roman"/>
                <w:sz w:val="16"/>
                <w:szCs w:val="16"/>
                <w:lang w:val="en-US"/>
              </w:rPr>
            </w:pPr>
            <w:proofErr w:type="spellStart"/>
            <w:r w:rsidRPr="00C0746B">
              <w:rPr>
                <w:rFonts w:ascii="Times New Roman" w:hAnsi="Times New Roman" w:cs="Times New Roman"/>
                <w:color w:val="000000"/>
                <w:sz w:val="16"/>
                <w:szCs w:val="16"/>
              </w:rPr>
              <w:t>Very</w:t>
            </w:r>
            <w:proofErr w:type="spellEnd"/>
            <w:r w:rsidRPr="00C0746B">
              <w:rPr>
                <w:rFonts w:ascii="Times New Roman" w:hAnsi="Times New Roman" w:cs="Times New Roman"/>
                <w:color w:val="000000"/>
                <w:sz w:val="16"/>
                <w:szCs w:val="16"/>
              </w:rPr>
              <w:t xml:space="preserve"> </w:t>
            </w:r>
            <w:proofErr w:type="spellStart"/>
            <w:r w:rsidRPr="00C0746B">
              <w:rPr>
                <w:rFonts w:ascii="Times New Roman" w:hAnsi="Times New Roman" w:cs="Times New Roman"/>
                <w:color w:val="000000"/>
                <w:sz w:val="16"/>
                <w:szCs w:val="16"/>
              </w:rPr>
              <w:t>low</w:t>
            </w:r>
            <w:proofErr w:type="spellEnd"/>
          </w:p>
        </w:tc>
      </w:tr>
    </w:tbl>
    <w:bookmarkEnd w:id="12"/>
    <w:p w14:paraId="0E9E9029" w14:textId="580968CB" w:rsidR="009055A2" w:rsidRPr="0066568C" w:rsidRDefault="0066568C" w:rsidP="007A4338">
      <w:pPr>
        <w:tabs>
          <w:tab w:val="left" w:pos="1320"/>
        </w:tabs>
        <w:rPr>
          <w:rFonts w:ascii="Times New Roman" w:hAnsi="Times New Roman" w:cs="Times New Roman"/>
          <w:sz w:val="16"/>
          <w:szCs w:val="16"/>
          <w:lang w:val="en-US"/>
        </w:rPr>
      </w:pPr>
      <w:r w:rsidRPr="0066568C">
        <w:rPr>
          <w:rFonts w:ascii="Times New Roman" w:hAnsi="Times New Roman" w:cs="Times New Roman"/>
          <w:sz w:val="16"/>
          <w:szCs w:val="16"/>
          <w:lang w:val="en-US"/>
        </w:rPr>
        <w:t xml:space="preserve">Notes: CI=confidence interval, </w:t>
      </w:r>
      <w:proofErr w:type="spellStart"/>
      <w:r w:rsidRPr="0066568C">
        <w:rPr>
          <w:rFonts w:ascii="Times New Roman" w:hAnsi="Times New Roman" w:cs="Times New Roman"/>
          <w:sz w:val="16"/>
          <w:szCs w:val="16"/>
          <w:lang w:val="en-US"/>
        </w:rPr>
        <w:t>eOR</w:t>
      </w:r>
      <w:proofErr w:type="spellEnd"/>
      <w:r w:rsidRPr="0066568C">
        <w:rPr>
          <w:rFonts w:ascii="Times New Roman" w:hAnsi="Times New Roman" w:cs="Times New Roman"/>
          <w:sz w:val="16"/>
          <w:szCs w:val="16"/>
          <w:lang w:val="en-US"/>
        </w:rPr>
        <w:t>=equivalent odds ratio, MA=meta-analysis, NR=not reported, RR=risk ratio (relative risk), SMD=standardized mean difference, SR=systematic review</w:t>
      </w:r>
    </w:p>
    <w:p w14:paraId="5F0AD1F4" w14:textId="77777777" w:rsidR="009055A2" w:rsidRDefault="009055A2" w:rsidP="007A4338">
      <w:pPr>
        <w:tabs>
          <w:tab w:val="left" w:pos="1320"/>
        </w:tabs>
        <w:rPr>
          <w:lang w:val="en-US"/>
        </w:rPr>
      </w:pPr>
    </w:p>
    <w:p w14:paraId="052FC340" w14:textId="77777777" w:rsidR="0066568C" w:rsidRDefault="0066568C" w:rsidP="007A4338">
      <w:pPr>
        <w:tabs>
          <w:tab w:val="left" w:pos="1320"/>
        </w:tabs>
        <w:rPr>
          <w:lang w:val="en-US"/>
        </w:rPr>
      </w:pPr>
    </w:p>
    <w:p w14:paraId="3BE2D9FB" w14:textId="77777777" w:rsidR="00151820" w:rsidRDefault="00151820" w:rsidP="007A4338">
      <w:pPr>
        <w:tabs>
          <w:tab w:val="left" w:pos="1320"/>
        </w:tabs>
        <w:rPr>
          <w:lang w:val="en-US"/>
        </w:rPr>
      </w:pPr>
    </w:p>
    <w:p w14:paraId="5F86BD8D" w14:textId="77777777" w:rsidR="00151820" w:rsidRDefault="00151820" w:rsidP="007A4338">
      <w:pPr>
        <w:tabs>
          <w:tab w:val="left" w:pos="1320"/>
        </w:tabs>
        <w:rPr>
          <w:lang w:val="en-US"/>
        </w:rPr>
      </w:pPr>
    </w:p>
    <w:p w14:paraId="11814798" w14:textId="77777777" w:rsidR="0066568C" w:rsidRDefault="0066568C" w:rsidP="007A4338">
      <w:pPr>
        <w:tabs>
          <w:tab w:val="left" w:pos="1320"/>
        </w:tabs>
        <w:rPr>
          <w:lang w:val="en-US"/>
        </w:rPr>
      </w:pPr>
    </w:p>
    <w:p w14:paraId="37B5B60F" w14:textId="1D64D67D" w:rsidR="00514119" w:rsidRDefault="00580CC0" w:rsidP="001C6B3D">
      <w:pPr>
        <w:pStyle w:val="1"/>
        <w:jc w:val="center"/>
        <w:rPr>
          <w:rFonts w:ascii="Times New Roman" w:hAnsi="Times New Roman" w:cs="Times New Roman"/>
          <w:color w:val="000000" w:themeColor="text1"/>
          <w:sz w:val="24"/>
          <w:szCs w:val="24"/>
          <w:lang w:val="en-US"/>
        </w:rPr>
      </w:pPr>
      <w:bookmarkStart w:id="13" w:name="_Toc140176525"/>
      <w:r w:rsidRPr="001C6B3D">
        <w:rPr>
          <w:rFonts w:ascii="Times New Roman" w:hAnsi="Times New Roman" w:cs="Times New Roman"/>
          <w:b/>
          <w:bCs/>
          <w:color w:val="000000" w:themeColor="text1"/>
          <w:sz w:val="24"/>
          <w:szCs w:val="24"/>
          <w:lang w:val="en-US"/>
        </w:rPr>
        <w:t xml:space="preserve">Supplementary Table </w:t>
      </w:r>
      <w:r w:rsidR="00D6219C">
        <w:rPr>
          <w:rFonts w:ascii="Times New Roman" w:hAnsi="Times New Roman" w:cs="Times New Roman"/>
          <w:b/>
          <w:bCs/>
          <w:color w:val="000000" w:themeColor="text1"/>
          <w:sz w:val="24"/>
          <w:szCs w:val="24"/>
          <w:lang w:val="en-US"/>
        </w:rPr>
        <w:t>5</w:t>
      </w:r>
      <w:r w:rsidRPr="001C6B3D">
        <w:rPr>
          <w:rFonts w:ascii="Times New Roman" w:hAnsi="Times New Roman" w:cs="Times New Roman"/>
          <w:b/>
          <w:bCs/>
          <w:color w:val="000000" w:themeColor="text1"/>
          <w:sz w:val="24"/>
          <w:szCs w:val="24"/>
          <w:lang w:val="en-US"/>
        </w:rPr>
        <w:t xml:space="preserve">. </w:t>
      </w:r>
      <w:r w:rsidR="00514119" w:rsidRPr="001C6B3D">
        <w:rPr>
          <w:rFonts w:ascii="Times New Roman" w:hAnsi="Times New Roman" w:cs="Times New Roman"/>
          <w:color w:val="000000" w:themeColor="text1"/>
          <w:sz w:val="24"/>
          <w:szCs w:val="24"/>
          <w:lang w:val="en-US"/>
        </w:rPr>
        <w:t>Clinical population</w:t>
      </w:r>
      <w:r w:rsidR="00077316" w:rsidRPr="001C6B3D">
        <w:rPr>
          <w:rFonts w:ascii="Times New Roman" w:hAnsi="Times New Roman" w:cs="Times New Roman"/>
          <w:color w:val="000000" w:themeColor="text1"/>
          <w:sz w:val="24"/>
          <w:szCs w:val="24"/>
          <w:lang w:val="en-US"/>
        </w:rPr>
        <w:t>s</w:t>
      </w:r>
      <w:r w:rsidR="00514119" w:rsidRPr="001C6B3D">
        <w:rPr>
          <w:rFonts w:ascii="Times New Roman" w:hAnsi="Times New Roman" w:cs="Times New Roman"/>
          <w:color w:val="000000" w:themeColor="text1"/>
          <w:sz w:val="24"/>
          <w:szCs w:val="24"/>
          <w:lang w:val="en-US"/>
        </w:rPr>
        <w:t xml:space="preserve"> and </w:t>
      </w:r>
      <w:r w:rsidR="0075763D" w:rsidRPr="001C6B3D">
        <w:rPr>
          <w:rFonts w:ascii="Times New Roman" w:hAnsi="Times New Roman" w:cs="Times New Roman"/>
          <w:color w:val="000000" w:themeColor="text1"/>
          <w:sz w:val="24"/>
          <w:szCs w:val="24"/>
          <w:lang w:val="en-US"/>
        </w:rPr>
        <w:t>mental outcome</w:t>
      </w:r>
      <w:r w:rsidR="00077316" w:rsidRPr="001C6B3D">
        <w:rPr>
          <w:rFonts w:ascii="Times New Roman" w:hAnsi="Times New Roman" w:cs="Times New Roman"/>
          <w:color w:val="000000" w:themeColor="text1"/>
          <w:sz w:val="24"/>
          <w:szCs w:val="24"/>
          <w:lang w:val="en-US"/>
        </w:rPr>
        <w:t>s</w:t>
      </w:r>
      <w:bookmarkEnd w:id="13"/>
    </w:p>
    <w:p w14:paraId="23850D1B" w14:textId="77777777" w:rsidR="001C6B3D" w:rsidRPr="001C6B3D" w:rsidRDefault="001C6B3D" w:rsidP="001C6B3D">
      <w:pPr>
        <w:rPr>
          <w:lang w:val="en-US"/>
        </w:rPr>
      </w:pPr>
    </w:p>
    <w:tbl>
      <w:tblPr>
        <w:tblStyle w:val="a3"/>
        <w:tblW w:w="16302" w:type="dxa"/>
        <w:tblInd w:w="-1139" w:type="dxa"/>
        <w:tblLook w:val="04A0" w:firstRow="1" w:lastRow="0" w:firstColumn="1" w:lastColumn="0" w:noHBand="0" w:noVBand="1"/>
      </w:tblPr>
      <w:tblGrid>
        <w:gridCol w:w="1668"/>
        <w:gridCol w:w="1658"/>
        <w:gridCol w:w="1711"/>
        <w:gridCol w:w="1332"/>
        <w:gridCol w:w="1656"/>
        <w:gridCol w:w="1314"/>
        <w:gridCol w:w="927"/>
        <w:gridCol w:w="1073"/>
        <w:gridCol w:w="1320"/>
        <w:gridCol w:w="1424"/>
        <w:gridCol w:w="1251"/>
        <w:gridCol w:w="968"/>
      </w:tblGrid>
      <w:tr w:rsidR="00FE6F52" w:rsidRPr="003256F7" w14:paraId="56461252" w14:textId="77777777" w:rsidTr="00990350">
        <w:trPr>
          <w:tblHeader/>
        </w:trPr>
        <w:tc>
          <w:tcPr>
            <w:tcW w:w="1668" w:type="dxa"/>
          </w:tcPr>
          <w:p w14:paraId="2FADBCB9" w14:textId="77777777" w:rsidR="00514119" w:rsidRPr="003256F7" w:rsidRDefault="00514119" w:rsidP="00990350">
            <w:pPr>
              <w:tabs>
                <w:tab w:val="left" w:pos="1320"/>
              </w:tabs>
              <w:rPr>
                <w:rFonts w:ascii="Times New Roman" w:hAnsi="Times New Roman" w:cs="Times New Roman"/>
                <w:b/>
                <w:bCs/>
                <w:sz w:val="16"/>
                <w:szCs w:val="16"/>
                <w:lang w:val="en-US"/>
              </w:rPr>
            </w:pPr>
            <w:r w:rsidRPr="003256F7">
              <w:rPr>
                <w:rFonts w:ascii="Times New Roman" w:hAnsi="Times New Roman" w:cs="Times New Roman"/>
                <w:b/>
                <w:bCs/>
                <w:sz w:val="16"/>
                <w:szCs w:val="16"/>
                <w:lang w:val="en-US"/>
              </w:rPr>
              <w:t>Umbrella review, author, year</w:t>
            </w:r>
          </w:p>
        </w:tc>
        <w:tc>
          <w:tcPr>
            <w:tcW w:w="1658" w:type="dxa"/>
          </w:tcPr>
          <w:p w14:paraId="372DCFB0" w14:textId="442DC625" w:rsidR="00514119" w:rsidRPr="003256F7" w:rsidRDefault="0067709B" w:rsidP="00990350">
            <w:pPr>
              <w:tabs>
                <w:tab w:val="left" w:pos="1320"/>
              </w:tabs>
              <w:rPr>
                <w:rFonts w:ascii="Times New Roman" w:hAnsi="Times New Roman" w:cs="Times New Roman"/>
                <w:b/>
                <w:bCs/>
                <w:sz w:val="16"/>
                <w:szCs w:val="16"/>
                <w:lang w:val="en-US"/>
              </w:rPr>
            </w:pPr>
            <w:r w:rsidRPr="003256F7">
              <w:rPr>
                <w:rFonts w:ascii="Times New Roman" w:hAnsi="Times New Roman" w:cs="Times New Roman"/>
                <w:b/>
                <w:bCs/>
                <w:sz w:val="16"/>
                <w:szCs w:val="16"/>
                <w:lang w:val="en-US"/>
              </w:rPr>
              <w:t>H</w:t>
            </w:r>
            <w:r w:rsidR="00514119" w:rsidRPr="003256F7">
              <w:rPr>
                <w:rFonts w:ascii="Times New Roman" w:hAnsi="Times New Roman" w:cs="Times New Roman"/>
                <w:b/>
                <w:bCs/>
                <w:sz w:val="16"/>
                <w:szCs w:val="16"/>
                <w:lang w:val="en-US"/>
              </w:rPr>
              <w:t>ealth outcome</w:t>
            </w:r>
          </w:p>
        </w:tc>
        <w:tc>
          <w:tcPr>
            <w:tcW w:w="1711" w:type="dxa"/>
          </w:tcPr>
          <w:p w14:paraId="73855B8A" w14:textId="77777777" w:rsidR="00514119" w:rsidRPr="003256F7" w:rsidRDefault="00514119" w:rsidP="00990350">
            <w:pPr>
              <w:tabs>
                <w:tab w:val="left" w:pos="1320"/>
              </w:tabs>
              <w:rPr>
                <w:rFonts w:ascii="Times New Roman" w:hAnsi="Times New Roman" w:cs="Times New Roman"/>
                <w:b/>
                <w:bCs/>
                <w:sz w:val="16"/>
                <w:szCs w:val="16"/>
                <w:lang w:val="en-US"/>
              </w:rPr>
            </w:pPr>
            <w:r w:rsidRPr="003256F7">
              <w:rPr>
                <w:rFonts w:ascii="Times New Roman" w:hAnsi="Times New Roman" w:cs="Times New Roman"/>
                <w:b/>
                <w:bCs/>
                <w:sz w:val="16"/>
                <w:szCs w:val="16"/>
                <w:lang w:val="en-US"/>
              </w:rPr>
              <w:t>Health condition</w:t>
            </w:r>
          </w:p>
        </w:tc>
        <w:tc>
          <w:tcPr>
            <w:tcW w:w="1332" w:type="dxa"/>
          </w:tcPr>
          <w:p w14:paraId="5E15BDB5" w14:textId="77777777" w:rsidR="00514119" w:rsidRPr="003256F7" w:rsidRDefault="00514119" w:rsidP="00990350">
            <w:pPr>
              <w:tabs>
                <w:tab w:val="left" w:pos="1320"/>
              </w:tabs>
              <w:rPr>
                <w:rFonts w:ascii="Times New Roman" w:hAnsi="Times New Roman" w:cs="Times New Roman"/>
                <w:b/>
                <w:bCs/>
                <w:sz w:val="16"/>
                <w:szCs w:val="16"/>
                <w:lang w:val="en-US"/>
              </w:rPr>
            </w:pPr>
            <w:r w:rsidRPr="003256F7">
              <w:rPr>
                <w:rFonts w:ascii="Times New Roman" w:hAnsi="Times New Roman" w:cs="Times New Roman"/>
                <w:b/>
                <w:bCs/>
                <w:sz w:val="16"/>
                <w:szCs w:val="16"/>
                <w:lang w:val="en-US"/>
              </w:rPr>
              <w:t>Systematic review/meta-analysis (SR/MA), author (year)</w:t>
            </w:r>
          </w:p>
        </w:tc>
        <w:tc>
          <w:tcPr>
            <w:tcW w:w="1656" w:type="dxa"/>
          </w:tcPr>
          <w:p w14:paraId="031BBD45" w14:textId="77777777" w:rsidR="00514119" w:rsidRPr="003256F7" w:rsidRDefault="00514119" w:rsidP="00990350">
            <w:pPr>
              <w:tabs>
                <w:tab w:val="left" w:pos="1320"/>
              </w:tabs>
              <w:rPr>
                <w:rFonts w:ascii="Times New Roman" w:hAnsi="Times New Roman" w:cs="Times New Roman"/>
                <w:b/>
                <w:bCs/>
                <w:sz w:val="16"/>
                <w:szCs w:val="16"/>
                <w:lang w:val="en-US"/>
              </w:rPr>
            </w:pPr>
            <w:r w:rsidRPr="003256F7">
              <w:rPr>
                <w:rFonts w:ascii="Times New Roman" w:hAnsi="Times New Roman" w:cs="Times New Roman"/>
                <w:b/>
                <w:bCs/>
                <w:sz w:val="16"/>
                <w:szCs w:val="16"/>
                <w:lang w:val="en-US"/>
              </w:rPr>
              <w:t>Type of physical activity</w:t>
            </w:r>
          </w:p>
        </w:tc>
        <w:tc>
          <w:tcPr>
            <w:tcW w:w="1314" w:type="dxa"/>
          </w:tcPr>
          <w:p w14:paraId="5A38C4D9" w14:textId="77777777" w:rsidR="00514119" w:rsidRPr="003256F7" w:rsidRDefault="00514119" w:rsidP="00990350">
            <w:pPr>
              <w:tabs>
                <w:tab w:val="left" w:pos="1320"/>
              </w:tabs>
              <w:rPr>
                <w:rFonts w:ascii="Times New Roman" w:hAnsi="Times New Roman" w:cs="Times New Roman"/>
                <w:b/>
                <w:bCs/>
                <w:sz w:val="16"/>
                <w:szCs w:val="16"/>
                <w:lang w:val="en-US"/>
              </w:rPr>
            </w:pPr>
            <w:r w:rsidRPr="003256F7">
              <w:rPr>
                <w:rFonts w:ascii="Times New Roman" w:hAnsi="Times New Roman" w:cs="Times New Roman"/>
                <w:b/>
                <w:bCs/>
                <w:sz w:val="16"/>
                <w:szCs w:val="16"/>
                <w:lang w:val="en-US"/>
              </w:rPr>
              <w:t>Dose or Intensity</w:t>
            </w:r>
          </w:p>
        </w:tc>
        <w:tc>
          <w:tcPr>
            <w:tcW w:w="927" w:type="dxa"/>
          </w:tcPr>
          <w:p w14:paraId="4EE4AF4C" w14:textId="77777777" w:rsidR="00514119" w:rsidRPr="003256F7" w:rsidRDefault="00514119" w:rsidP="00990350">
            <w:pPr>
              <w:tabs>
                <w:tab w:val="left" w:pos="1320"/>
              </w:tabs>
              <w:rPr>
                <w:rFonts w:ascii="Times New Roman" w:hAnsi="Times New Roman" w:cs="Times New Roman"/>
                <w:b/>
                <w:bCs/>
                <w:sz w:val="16"/>
                <w:szCs w:val="16"/>
                <w:lang w:val="en-US"/>
              </w:rPr>
            </w:pPr>
            <w:r w:rsidRPr="003256F7">
              <w:rPr>
                <w:rFonts w:ascii="Times New Roman" w:hAnsi="Times New Roman" w:cs="Times New Roman"/>
                <w:b/>
                <w:bCs/>
                <w:sz w:val="16"/>
                <w:szCs w:val="16"/>
                <w:lang w:val="en-US"/>
              </w:rPr>
              <w:t>Primary Studies (n), cases (k)</w:t>
            </w:r>
          </w:p>
        </w:tc>
        <w:tc>
          <w:tcPr>
            <w:tcW w:w="1073" w:type="dxa"/>
          </w:tcPr>
          <w:p w14:paraId="3625C7C2" w14:textId="77777777" w:rsidR="00514119" w:rsidRPr="003256F7" w:rsidRDefault="00514119" w:rsidP="00990350">
            <w:pPr>
              <w:tabs>
                <w:tab w:val="left" w:pos="1320"/>
              </w:tabs>
              <w:rPr>
                <w:rFonts w:ascii="Times New Roman" w:hAnsi="Times New Roman" w:cs="Times New Roman"/>
                <w:b/>
                <w:bCs/>
                <w:sz w:val="16"/>
                <w:szCs w:val="16"/>
                <w:lang w:val="en-US"/>
              </w:rPr>
            </w:pPr>
            <w:r w:rsidRPr="003256F7">
              <w:rPr>
                <w:rFonts w:ascii="Times New Roman" w:hAnsi="Times New Roman" w:cs="Times New Roman"/>
                <w:b/>
                <w:bCs/>
                <w:sz w:val="16"/>
                <w:szCs w:val="16"/>
                <w:lang w:val="en-US"/>
              </w:rPr>
              <w:t>Effect size, (metric)</w:t>
            </w:r>
          </w:p>
        </w:tc>
        <w:tc>
          <w:tcPr>
            <w:tcW w:w="1320" w:type="dxa"/>
          </w:tcPr>
          <w:p w14:paraId="626D2C73" w14:textId="77777777" w:rsidR="00514119" w:rsidRPr="003256F7" w:rsidRDefault="00514119" w:rsidP="00990350">
            <w:pPr>
              <w:tabs>
                <w:tab w:val="left" w:pos="1320"/>
              </w:tabs>
              <w:rPr>
                <w:rFonts w:ascii="Times New Roman" w:hAnsi="Times New Roman" w:cs="Times New Roman"/>
                <w:b/>
                <w:bCs/>
                <w:sz w:val="16"/>
                <w:szCs w:val="16"/>
                <w:lang w:val="en-US"/>
              </w:rPr>
            </w:pPr>
            <w:r w:rsidRPr="003256F7">
              <w:rPr>
                <w:rFonts w:ascii="Times New Roman" w:hAnsi="Times New Roman" w:cs="Times New Roman"/>
                <w:b/>
                <w:bCs/>
                <w:sz w:val="16"/>
                <w:szCs w:val="16"/>
                <w:lang w:val="en-US"/>
              </w:rPr>
              <w:t>(95% CI)</w:t>
            </w:r>
          </w:p>
        </w:tc>
        <w:tc>
          <w:tcPr>
            <w:tcW w:w="1424" w:type="dxa"/>
          </w:tcPr>
          <w:p w14:paraId="114F22DA" w14:textId="77777777" w:rsidR="00514119" w:rsidRPr="003256F7" w:rsidRDefault="00514119" w:rsidP="00990350">
            <w:pPr>
              <w:tabs>
                <w:tab w:val="left" w:pos="1320"/>
              </w:tabs>
              <w:rPr>
                <w:rFonts w:ascii="Times New Roman" w:hAnsi="Times New Roman" w:cs="Times New Roman"/>
                <w:b/>
                <w:bCs/>
                <w:sz w:val="16"/>
                <w:szCs w:val="16"/>
                <w:lang w:val="en-US"/>
              </w:rPr>
            </w:pPr>
            <w:proofErr w:type="spellStart"/>
            <w:r w:rsidRPr="003256F7">
              <w:rPr>
                <w:rFonts w:ascii="Times New Roman" w:hAnsi="Times New Roman" w:cs="Times New Roman"/>
                <w:b/>
                <w:bCs/>
                <w:sz w:val="16"/>
                <w:szCs w:val="16"/>
                <w:lang w:val="en-US"/>
              </w:rPr>
              <w:t>eOR</w:t>
            </w:r>
            <w:proofErr w:type="spellEnd"/>
            <w:r w:rsidRPr="003256F7">
              <w:rPr>
                <w:rFonts w:ascii="Times New Roman" w:hAnsi="Times New Roman" w:cs="Times New Roman"/>
                <w:b/>
                <w:bCs/>
                <w:sz w:val="16"/>
                <w:szCs w:val="16"/>
                <w:lang w:val="en-US"/>
              </w:rPr>
              <w:t xml:space="preserve"> (95%CI)</w:t>
            </w:r>
          </w:p>
        </w:tc>
        <w:tc>
          <w:tcPr>
            <w:tcW w:w="1251" w:type="dxa"/>
          </w:tcPr>
          <w:p w14:paraId="23F8CE54" w14:textId="77777777" w:rsidR="00514119" w:rsidRPr="003256F7" w:rsidRDefault="00514119" w:rsidP="00990350">
            <w:pPr>
              <w:tabs>
                <w:tab w:val="left" w:pos="1320"/>
              </w:tabs>
              <w:rPr>
                <w:rFonts w:ascii="Times New Roman" w:hAnsi="Times New Roman" w:cs="Times New Roman"/>
                <w:b/>
                <w:bCs/>
                <w:sz w:val="16"/>
                <w:szCs w:val="16"/>
                <w:lang w:val="en-US"/>
              </w:rPr>
            </w:pPr>
            <w:r w:rsidRPr="003256F7">
              <w:rPr>
                <w:rFonts w:ascii="Times New Roman" w:hAnsi="Times New Roman" w:cs="Times New Roman"/>
                <w:b/>
                <w:bCs/>
                <w:sz w:val="16"/>
                <w:szCs w:val="16"/>
                <w:lang w:val="en-US"/>
              </w:rPr>
              <w:t>Quality of included SR/MA</w:t>
            </w:r>
          </w:p>
        </w:tc>
        <w:tc>
          <w:tcPr>
            <w:tcW w:w="968" w:type="dxa"/>
          </w:tcPr>
          <w:p w14:paraId="1B102AC9" w14:textId="77777777" w:rsidR="00514119" w:rsidRPr="003256F7" w:rsidRDefault="00514119" w:rsidP="00990350">
            <w:pPr>
              <w:tabs>
                <w:tab w:val="left" w:pos="1320"/>
              </w:tabs>
              <w:rPr>
                <w:rFonts w:ascii="Times New Roman" w:hAnsi="Times New Roman" w:cs="Times New Roman"/>
                <w:b/>
                <w:bCs/>
                <w:sz w:val="16"/>
                <w:szCs w:val="16"/>
                <w:lang w:val="en-US"/>
              </w:rPr>
            </w:pPr>
            <w:r w:rsidRPr="003256F7">
              <w:rPr>
                <w:rFonts w:ascii="Times New Roman" w:hAnsi="Times New Roman" w:cs="Times New Roman"/>
                <w:b/>
                <w:bCs/>
                <w:sz w:val="16"/>
                <w:szCs w:val="16"/>
                <w:lang w:val="en-US"/>
              </w:rPr>
              <w:t>Level of evidence</w:t>
            </w:r>
          </w:p>
        </w:tc>
      </w:tr>
      <w:tr w:rsidR="003256F7" w:rsidRPr="003256F7" w14:paraId="017F4EE9" w14:textId="77777777" w:rsidTr="00990350">
        <w:tc>
          <w:tcPr>
            <w:tcW w:w="1668" w:type="dxa"/>
            <w:shd w:val="clear" w:color="auto" w:fill="auto"/>
          </w:tcPr>
          <w:p w14:paraId="3308E38D" w14:textId="5938D492"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Demurtas</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et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770E6B51" w14:textId="5F8022BA"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Delayed</w:t>
            </w:r>
            <w:proofErr w:type="spellEnd"/>
            <w:r w:rsidRPr="003256F7">
              <w:rPr>
                <w:rFonts w:ascii="Times New Roman" w:hAnsi="Times New Roman" w:cs="Times New Roman"/>
                <w:color w:val="000000"/>
                <w:sz w:val="16"/>
                <w:szCs w:val="16"/>
              </w:rPr>
              <w:t xml:space="preserve"> memory</w:t>
            </w:r>
          </w:p>
        </w:tc>
        <w:tc>
          <w:tcPr>
            <w:tcW w:w="1711" w:type="dxa"/>
            <w:shd w:val="clear" w:color="auto" w:fill="auto"/>
          </w:tcPr>
          <w:p w14:paraId="7F37ED1F" w14:textId="51C12DA2"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Mild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cognitive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impairment</w:t>
            </w:r>
            <w:proofErr w:type="spellEnd"/>
          </w:p>
        </w:tc>
        <w:tc>
          <w:tcPr>
            <w:tcW w:w="1332" w:type="dxa"/>
            <w:shd w:val="clear" w:color="auto" w:fill="auto"/>
          </w:tcPr>
          <w:p w14:paraId="1F90B147" w14:textId="75A89D4B"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Leng</w:t>
            </w:r>
            <w:proofErr w:type="spellEnd"/>
            <w:r w:rsidRPr="003256F7">
              <w:rPr>
                <w:rFonts w:ascii="Times New Roman" w:hAnsi="Times New Roman" w:cs="Times New Roman"/>
                <w:color w:val="000000"/>
                <w:sz w:val="16"/>
                <w:szCs w:val="16"/>
              </w:rPr>
              <w:t xml:space="preserve"> (2018)</w:t>
            </w:r>
          </w:p>
        </w:tc>
        <w:tc>
          <w:tcPr>
            <w:tcW w:w="1656" w:type="dxa"/>
            <w:shd w:val="clear" w:color="auto" w:fill="auto"/>
          </w:tcPr>
          <w:p w14:paraId="0CEDC3BE" w14:textId="57322F35"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Aerobic</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exersice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intervention</w:t>
            </w:r>
            <w:proofErr w:type="spellEnd"/>
          </w:p>
        </w:tc>
        <w:tc>
          <w:tcPr>
            <w:tcW w:w="1314" w:type="dxa"/>
            <w:shd w:val="clear" w:color="auto" w:fill="auto"/>
          </w:tcPr>
          <w:p w14:paraId="187B066D" w14:textId="23A92C0D"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lang w:val="en-US"/>
              </w:rPr>
              <w:t xml:space="preserve">Mean frequency 2.55 times per </w:t>
            </w:r>
            <w:proofErr w:type="spellStart"/>
            <w:r w:rsidRPr="003256F7">
              <w:rPr>
                <w:rFonts w:ascii="Times New Roman" w:hAnsi="Times New Roman" w:cs="Times New Roman"/>
                <w:color w:val="000000"/>
                <w:sz w:val="16"/>
                <w:szCs w:val="16"/>
                <w:lang w:val="en-US"/>
              </w:rPr>
              <w:t>wk</w:t>
            </w:r>
            <w:proofErr w:type="spellEnd"/>
            <w:r w:rsidRPr="003256F7">
              <w:rPr>
                <w:rFonts w:ascii="Times New Roman" w:hAnsi="Times New Roman" w:cs="Times New Roman"/>
                <w:color w:val="000000"/>
                <w:sz w:val="16"/>
                <w:szCs w:val="16"/>
                <w:lang w:val="en-US"/>
              </w:rPr>
              <w:t>; Mean duration 57 min vs Standard Care</w:t>
            </w:r>
          </w:p>
        </w:tc>
        <w:tc>
          <w:tcPr>
            <w:tcW w:w="927" w:type="dxa"/>
            <w:shd w:val="clear" w:color="auto" w:fill="auto"/>
          </w:tcPr>
          <w:p w14:paraId="42B23221" w14:textId="45A66441"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7 (1313)</w:t>
            </w:r>
          </w:p>
        </w:tc>
        <w:tc>
          <w:tcPr>
            <w:tcW w:w="1073" w:type="dxa"/>
            <w:shd w:val="clear" w:color="auto" w:fill="auto"/>
          </w:tcPr>
          <w:p w14:paraId="4939EE1C" w14:textId="6FA01989"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0.26 (SMD)</w:t>
            </w:r>
          </w:p>
        </w:tc>
        <w:tc>
          <w:tcPr>
            <w:tcW w:w="1320" w:type="dxa"/>
            <w:shd w:val="clear" w:color="auto" w:fill="auto"/>
          </w:tcPr>
          <w:p w14:paraId="4E708502" w14:textId="7B00878D" w:rsidR="003256F7" w:rsidRPr="003256F7" w:rsidRDefault="003256F7" w:rsidP="00990350">
            <w:pPr>
              <w:tabs>
                <w:tab w:val="left" w:pos="1320"/>
              </w:tabs>
              <w:rPr>
                <w:rFonts w:ascii="Times New Roman" w:hAnsi="Times New Roman" w:cs="Times New Roman"/>
                <w:color w:val="000000"/>
                <w:sz w:val="16"/>
                <w:szCs w:val="16"/>
                <w:lang w:val="en-US"/>
              </w:rPr>
            </w:pPr>
            <w:r w:rsidRPr="003256F7">
              <w:rPr>
                <w:rFonts w:ascii="Times New Roman" w:hAnsi="Times New Roman" w:cs="Times New Roman"/>
                <w:color w:val="000000"/>
                <w:sz w:val="16"/>
                <w:szCs w:val="16"/>
              </w:rPr>
              <w:t>0.06 - 0.46</w:t>
            </w:r>
          </w:p>
        </w:tc>
        <w:tc>
          <w:tcPr>
            <w:tcW w:w="1424" w:type="dxa"/>
            <w:shd w:val="clear" w:color="auto" w:fill="auto"/>
          </w:tcPr>
          <w:p w14:paraId="4DAB7997" w14:textId="195AD219"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1.60 (1.11-2.30)</w:t>
            </w:r>
          </w:p>
        </w:tc>
        <w:tc>
          <w:tcPr>
            <w:tcW w:w="1251" w:type="dxa"/>
            <w:shd w:val="clear" w:color="auto" w:fill="auto"/>
          </w:tcPr>
          <w:p w14:paraId="466463DB" w14:textId="5E5D150C"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High</w:t>
            </w:r>
          </w:p>
        </w:tc>
        <w:tc>
          <w:tcPr>
            <w:tcW w:w="968" w:type="dxa"/>
            <w:shd w:val="clear" w:color="auto" w:fill="auto"/>
          </w:tcPr>
          <w:p w14:paraId="1457A5C6" w14:textId="40D4058D"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Moderate</w:t>
            </w:r>
            <w:proofErr w:type="spellEnd"/>
          </w:p>
        </w:tc>
      </w:tr>
      <w:tr w:rsidR="003256F7" w:rsidRPr="003256F7" w14:paraId="27851090" w14:textId="77777777" w:rsidTr="00990350">
        <w:tc>
          <w:tcPr>
            <w:tcW w:w="1668" w:type="dxa"/>
            <w:shd w:val="clear" w:color="auto" w:fill="auto"/>
          </w:tcPr>
          <w:p w14:paraId="56C44897" w14:textId="502545E5"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Demurtas</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et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4321A7DD" w14:textId="33FD4BB2"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Depressive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symptoms</w:t>
            </w:r>
            <w:proofErr w:type="spellEnd"/>
          </w:p>
        </w:tc>
        <w:tc>
          <w:tcPr>
            <w:tcW w:w="1711" w:type="dxa"/>
            <w:shd w:val="clear" w:color="auto" w:fill="auto"/>
          </w:tcPr>
          <w:p w14:paraId="7D31AF69" w14:textId="53FB25A3"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Dementia</w:t>
            </w:r>
            <w:proofErr w:type="spellEnd"/>
          </w:p>
        </w:tc>
        <w:tc>
          <w:tcPr>
            <w:tcW w:w="1332" w:type="dxa"/>
            <w:shd w:val="clear" w:color="auto" w:fill="auto"/>
          </w:tcPr>
          <w:p w14:paraId="76233F16" w14:textId="09247F89"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Song</w:t>
            </w:r>
            <w:proofErr w:type="spellEnd"/>
            <w:r w:rsidRPr="003256F7">
              <w:rPr>
                <w:rFonts w:ascii="Times New Roman" w:hAnsi="Times New Roman" w:cs="Times New Roman"/>
                <w:color w:val="000000"/>
                <w:sz w:val="16"/>
                <w:szCs w:val="16"/>
              </w:rPr>
              <w:t xml:space="preserve"> (2018)</w:t>
            </w:r>
          </w:p>
        </w:tc>
        <w:tc>
          <w:tcPr>
            <w:tcW w:w="1656" w:type="dxa"/>
            <w:shd w:val="clear" w:color="auto" w:fill="auto"/>
          </w:tcPr>
          <w:p w14:paraId="41381738" w14:textId="1E01F790"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Physical</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activity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mixed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interventions</w:t>
            </w:r>
            <w:proofErr w:type="spellEnd"/>
          </w:p>
        </w:tc>
        <w:tc>
          <w:tcPr>
            <w:tcW w:w="1314" w:type="dxa"/>
            <w:shd w:val="clear" w:color="auto" w:fill="auto"/>
          </w:tcPr>
          <w:p w14:paraId="1FDF8C4C" w14:textId="575FB8EB"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 xml:space="preserve">NR </w:t>
            </w:r>
            <w:proofErr w:type="spellStart"/>
            <w:r w:rsidRPr="003256F7">
              <w:rPr>
                <w:rFonts w:ascii="Times New Roman" w:hAnsi="Times New Roman" w:cs="Times New Roman"/>
                <w:color w:val="000000"/>
                <w:sz w:val="16"/>
                <w:szCs w:val="16"/>
              </w:rPr>
              <w:t>vs</w:t>
            </w:r>
            <w:proofErr w:type="spellEnd"/>
            <w:r w:rsidRPr="003256F7">
              <w:rPr>
                <w:rFonts w:ascii="Times New Roman" w:hAnsi="Times New Roman" w:cs="Times New Roman"/>
                <w:color w:val="000000"/>
                <w:sz w:val="16"/>
                <w:szCs w:val="16"/>
              </w:rPr>
              <w:t xml:space="preserve"> Standard </w:t>
            </w:r>
            <w:proofErr w:type="spellStart"/>
            <w:r w:rsidRPr="003256F7">
              <w:rPr>
                <w:rFonts w:ascii="Times New Roman" w:hAnsi="Times New Roman" w:cs="Times New Roman"/>
                <w:color w:val="000000"/>
                <w:sz w:val="16"/>
                <w:szCs w:val="16"/>
              </w:rPr>
              <w:t>Care</w:t>
            </w:r>
            <w:proofErr w:type="spellEnd"/>
          </w:p>
        </w:tc>
        <w:tc>
          <w:tcPr>
            <w:tcW w:w="927" w:type="dxa"/>
            <w:shd w:val="clear" w:color="auto" w:fill="auto"/>
          </w:tcPr>
          <w:p w14:paraId="5E1607FD" w14:textId="0890BB63"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15 (1409)</w:t>
            </w:r>
          </w:p>
        </w:tc>
        <w:tc>
          <w:tcPr>
            <w:tcW w:w="1073" w:type="dxa"/>
            <w:shd w:val="clear" w:color="auto" w:fill="auto"/>
          </w:tcPr>
          <w:p w14:paraId="0E3D6096" w14:textId="22B07E07"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-0.18 (SMD)</w:t>
            </w:r>
          </w:p>
        </w:tc>
        <w:tc>
          <w:tcPr>
            <w:tcW w:w="1320" w:type="dxa"/>
            <w:shd w:val="clear" w:color="auto" w:fill="auto"/>
          </w:tcPr>
          <w:p w14:paraId="63AF0EA4" w14:textId="0767057F" w:rsidR="003256F7" w:rsidRPr="003256F7" w:rsidRDefault="003256F7" w:rsidP="00990350">
            <w:pPr>
              <w:tabs>
                <w:tab w:val="left" w:pos="1320"/>
              </w:tabs>
              <w:rPr>
                <w:rFonts w:ascii="Times New Roman" w:hAnsi="Times New Roman" w:cs="Times New Roman"/>
                <w:color w:val="000000"/>
                <w:sz w:val="16"/>
                <w:szCs w:val="16"/>
                <w:lang w:val="en-US"/>
              </w:rPr>
            </w:pPr>
            <w:r w:rsidRPr="003256F7">
              <w:rPr>
                <w:rFonts w:ascii="Times New Roman" w:hAnsi="Times New Roman" w:cs="Times New Roman"/>
                <w:color w:val="000000"/>
                <w:sz w:val="16"/>
                <w:szCs w:val="16"/>
              </w:rPr>
              <w:t>0.33 - 0.02</w:t>
            </w:r>
          </w:p>
        </w:tc>
        <w:tc>
          <w:tcPr>
            <w:tcW w:w="1424" w:type="dxa"/>
            <w:shd w:val="clear" w:color="auto" w:fill="auto"/>
          </w:tcPr>
          <w:p w14:paraId="4DD1939A" w14:textId="4748BA74"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0.72 (0.55-0.96)</w:t>
            </w:r>
          </w:p>
        </w:tc>
        <w:tc>
          <w:tcPr>
            <w:tcW w:w="1251" w:type="dxa"/>
            <w:shd w:val="clear" w:color="auto" w:fill="auto"/>
          </w:tcPr>
          <w:p w14:paraId="7C18559B" w14:textId="174DB971"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High</w:t>
            </w:r>
          </w:p>
        </w:tc>
        <w:tc>
          <w:tcPr>
            <w:tcW w:w="968" w:type="dxa"/>
            <w:shd w:val="clear" w:color="auto" w:fill="auto"/>
          </w:tcPr>
          <w:p w14:paraId="4C991345" w14:textId="2BE64712"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Moderate</w:t>
            </w:r>
            <w:proofErr w:type="spellEnd"/>
          </w:p>
        </w:tc>
      </w:tr>
      <w:tr w:rsidR="003256F7" w:rsidRPr="003256F7" w14:paraId="6A76FE29" w14:textId="77777777" w:rsidTr="00990350">
        <w:tc>
          <w:tcPr>
            <w:tcW w:w="1668" w:type="dxa"/>
            <w:shd w:val="clear" w:color="auto" w:fill="auto"/>
          </w:tcPr>
          <w:p w14:paraId="1CCC34EC" w14:textId="6AB22EF3"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Demurtas</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et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61170CBD" w14:textId="1BCFEC5C"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Global</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cognition</w:t>
            </w:r>
            <w:proofErr w:type="spellEnd"/>
          </w:p>
        </w:tc>
        <w:tc>
          <w:tcPr>
            <w:tcW w:w="1711" w:type="dxa"/>
            <w:shd w:val="clear" w:color="auto" w:fill="auto"/>
          </w:tcPr>
          <w:p w14:paraId="4C508D2F" w14:textId="12AB43C4"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Mild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cognitive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impairment</w:t>
            </w:r>
            <w:proofErr w:type="spellEnd"/>
          </w:p>
        </w:tc>
        <w:tc>
          <w:tcPr>
            <w:tcW w:w="1332" w:type="dxa"/>
            <w:shd w:val="clear" w:color="auto" w:fill="auto"/>
          </w:tcPr>
          <w:p w14:paraId="4945100D" w14:textId="45190B46"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Zuo</w:t>
            </w:r>
            <w:proofErr w:type="spellEnd"/>
            <w:r w:rsidRPr="003256F7">
              <w:rPr>
                <w:rFonts w:ascii="Times New Roman" w:hAnsi="Times New Roman" w:cs="Times New Roman"/>
                <w:color w:val="000000"/>
                <w:sz w:val="16"/>
                <w:szCs w:val="16"/>
              </w:rPr>
              <w:t xml:space="preserve">  (2016)</w:t>
            </w:r>
          </w:p>
        </w:tc>
        <w:tc>
          <w:tcPr>
            <w:tcW w:w="1656" w:type="dxa"/>
            <w:shd w:val="clear" w:color="auto" w:fill="auto"/>
          </w:tcPr>
          <w:p w14:paraId="7985A39A" w14:textId="5B257900"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Mixed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physical</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activity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intervention</w:t>
            </w:r>
            <w:proofErr w:type="spellEnd"/>
          </w:p>
        </w:tc>
        <w:tc>
          <w:tcPr>
            <w:tcW w:w="1314" w:type="dxa"/>
            <w:shd w:val="clear" w:color="auto" w:fill="auto"/>
          </w:tcPr>
          <w:p w14:paraId="16E245D5" w14:textId="2ED0A318"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lang w:val="en-US"/>
              </w:rPr>
              <w:t xml:space="preserve">Mean frequency 2.45 times per </w:t>
            </w:r>
            <w:proofErr w:type="spellStart"/>
            <w:r w:rsidRPr="003256F7">
              <w:rPr>
                <w:rFonts w:ascii="Times New Roman" w:hAnsi="Times New Roman" w:cs="Times New Roman"/>
                <w:color w:val="000000"/>
                <w:sz w:val="16"/>
                <w:szCs w:val="16"/>
                <w:lang w:val="en-US"/>
              </w:rPr>
              <w:t>wk</w:t>
            </w:r>
            <w:proofErr w:type="spellEnd"/>
            <w:r w:rsidRPr="003256F7">
              <w:rPr>
                <w:rFonts w:ascii="Times New Roman" w:hAnsi="Times New Roman" w:cs="Times New Roman"/>
                <w:color w:val="000000"/>
                <w:sz w:val="16"/>
                <w:szCs w:val="16"/>
                <w:lang w:val="en-US"/>
              </w:rPr>
              <w:t>; Mean duration 54.5 min vs Standard Care</w:t>
            </w:r>
          </w:p>
        </w:tc>
        <w:tc>
          <w:tcPr>
            <w:tcW w:w="927" w:type="dxa"/>
            <w:shd w:val="clear" w:color="auto" w:fill="auto"/>
          </w:tcPr>
          <w:p w14:paraId="019DABAA" w14:textId="62673BD4"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8 (676)</w:t>
            </w:r>
          </w:p>
        </w:tc>
        <w:tc>
          <w:tcPr>
            <w:tcW w:w="1073" w:type="dxa"/>
            <w:shd w:val="clear" w:color="auto" w:fill="auto"/>
          </w:tcPr>
          <w:p w14:paraId="18CF3D7A" w14:textId="18707C5D"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0.30 (SMD)</w:t>
            </w:r>
          </w:p>
        </w:tc>
        <w:tc>
          <w:tcPr>
            <w:tcW w:w="1320" w:type="dxa"/>
            <w:shd w:val="clear" w:color="auto" w:fill="auto"/>
          </w:tcPr>
          <w:p w14:paraId="617624F2" w14:textId="286048AD"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0.11 - 0.49</w:t>
            </w:r>
          </w:p>
        </w:tc>
        <w:tc>
          <w:tcPr>
            <w:tcW w:w="1424" w:type="dxa"/>
            <w:shd w:val="clear" w:color="auto" w:fill="auto"/>
          </w:tcPr>
          <w:p w14:paraId="0C744307" w14:textId="38CC59D8"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1.72 (1.22-2.43)</w:t>
            </w:r>
          </w:p>
        </w:tc>
        <w:tc>
          <w:tcPr>
            <w:tcW w:w="1251" w:type="dxa"/>
            <w:shd w:val="clear" w:color="auto" w:fill="auto"/>
          </w:tcPr>
          <w:p w14:paraId="633C1CF0" w14:textId="4A725EBC"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c>
          <w:tcPr>
            <w:tcW w:w="968" w:type="dxa"/>
            <w:shd w:val="clear" w:color="auto" w:fill="auto"/>
          </w:tcPr>
          <w:p w14:paraId="142F0246" w14:textId="2FE4CB61"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Moderate</w:t>
            </w:r>
            <w:proofErr w:type="spellEnd"/>
          </w:p>
        </w:tc>
      </w:tr>
      <w:tr w:rsidR="003256F7" w:rsidRPr="003256F7" w14:paraId="494B4134" w14:textId="77777777" w:rsidTr="00990350">
        <w:tc>
          <w:tcPr>
            <w:tcW w:w="1668" w:type="dxa"/>
            <w:shd w:val="clear" w:color="auto" w:fill="auto"/>
          </w:tcPr>
          <w:p w14:paraId="03AC69D9" w14:textId="76011C79"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Singh</w:t>
            </w:r>
            <w:proofErr w:type="spellEnd"/>
            <w:r w:rsidRPr="003256F7">
              <w:rPr>
                <w:rFonts w:ascii="Times New Roman" w:hAnsi="Times New Roman" w:cs="Times New Roman"/>
                <w:color w:val="000000"/>
                <w:sz w:val="16"/>
                <w:szCs w:val="16"/>
              </w:rPr>
              <w:t xml:space="preserve"> et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2022</w:t>
            </w:r>
          </w:p>
        </w:tc>
        <w:tc>
          <w:tcPr>
            <w:tcW w:w="1658" w:type="dxa"/>
            <w:shd w:val="clear" w:color="auto" w:fill="auto"/>
          </w:tcPr>
          <w:p w14:paraId="08656DF2" w14:textId="7E5A0244"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Psychological</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distress</w:t>
            </w:r>
            <w:proofErr w:type="spellEnd"/>
          </w:p>
        </w:tc>
        <w:tc>
          <w:tcPr>
            <w:tcW w:w="1711" w:type="dxa"/>
            <w:shd w:val="clear" w:color="auto" w:fill="auto"/>
          </w:tcPr>
          <w:p w14:paraId="363794A9" w14:textId="32E05ED8"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Breast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cancer</w:t>
            </w:r>
            <w:proofErr w:type="spellEnd"/>
          </w:p>
        </w:tc>
        <w:tc>
          <w:tcPr>
            <w:tcW w:w="1332" w:type="dxa"/>
            <w:shd w:val="clear" w:color="auto" w:fill="auto"/>
          </w:tcPr>
          <w:p w14:paraId="0D4EF6A2" w14:textId="5DABB692"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Singh</w:t>
            </w:r>
            <w:proofErr w:type="spellEnd"/>
            <w:r w:rsidRPr="003256F7">
              <w:rPr>
                <w:rFonts w:ascii="Times New Roman" w:hAnsi="Times New Roman" w:cs="Times New Roman"/>
                <w:color w:val="000000"/>
                <w:sz w:val="16"/>
                <w:szCs w:val="16"/>
              </w:rPr>
              <w:t xml:space="preserve"> (2018)</w:t>
            </w:r>
          </w:p>
        </w:tc>
        <w:tc>
          <w:tcPr>
            <w:tcW w:w="1656" w:type="dxa"/>
            <w:shd w:val="clear" w:color="auto" w:fill="auto"/>
          </w:tcPr>
          <w:p w14:paraId="29585329" w14:textId="58DA5F42"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Yoga</w:t>
            </w:r>
            <w:proofErr w:type="spellEnd"/>
          </w:p>
        </w:tc>
        <w:tc>
          <w:tcPr>
            <w:tcW w:w="1314" w:type="dxa"/>
            <w:shd w:val="clear" w:color="auto" w:fill="auto"/>
          </w:tcPr>
          <w:p w14:paraId="3C7B091D" w14:textId="48CF9D61"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 xml:space="preserve">NR </w:t>
            </w:r>
            <w:proofErr w:type="spellStart"/>
            <w:r w:rsidRPr="003256F7">
              <w:rPr>
                <w:rFonts w:ascii="Times New Roman" w:hAnsi="Times New Roman" w:cs="Times New Roman"/>
                <w:color w:val="000000"/>
                <w:sz w:val="16"/>
                <w:szCs w:val="16"/>
              </w:rPr>
              <w:t>vs</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usual</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care</w:t>
            </w:r>
            <w:proofErr w:type="spellEnd"/>
          </w:p>
        </w:tc>
        <w:tc>
          <w:tcPr>
            <w:tcW w:w="927" w:type="dxa"/>
            <w:shd w:val="clear" w:color="auto" w:fill="auto"/>
          </w:tcPr>
          <w:p w14:paraId="5719605F" w14:textId="4F536E79"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6 (508)</w:t>
            </w:r>
          </w:p>
        </w:tc>
        <w:tc>
          <w:tcPr>
            <w:tcW w:w="1073" w:type="dxa"/>
            <w:shd w:val="clear" w:color="auto" w:fill="auto"/>
          </w:tcPr>
          <w:p w14:paraId="0392F741" w14:textId="695F5422"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-0.60 (SMD)</w:t>
            </w:r>
          </w:p>
        </w:tc>
        <w:tc>
          <w:tcPr>
            <w:tcW w:w="1320" w:type="dxa"/>
            <w:shd w:val="clear" w:color="auto" w:fill="auto"/>
          </w:tcPr>
          <w:p w14:paraId="38242AD1" w14:textId="651CB38E"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-0.78,  -0.42</w:t>
            </w:r>
          </w:p>
        </w:tc>
        <w:tc>
          <w:tcPr>
            <w:tcW w:w="1424" w:type="dxa"/>
            <w:shd w:val="clear" w:color="auto" w:fill="auto"/>
          </w:tcPr>
          <w:p w14:paraId="5E8B6239" w14:textId="2AA811C9"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0.34 (0.24-0.47)</w:t>
            </w:r>
          </w:p>
        </w:tc>
        <w:tc>
          <w:tcPr>
            <w:tcW w:w="1251" w:type="dxa"/>
            <w:shd w:val="clear" w:color="auto" w:fill="auto"/>
          </w:tcPr>
          <w:p w14:paraId="24441DCB" w14:textId="16F4D689"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Critically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low</w:t>
            </w:r>
            <w:proofErr w:type="spellEnd"/>
          </w:p>
        </w:tc>
        <w:tc>
          <w:tcPr>
            <w:tcW w:w="968" w:type="dxa"/>
            <w:shd w:val="clear" w:color="auto" w:fill="auto"/>
          </w:tcPr>
          <w:p w14:paraId="6437BC9A" w14:textId="7D2EB6D5"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Moderate</w:t>
            </w:r>
            <w:proofErr w:type="spellEnd"/>
          </w:p>
        </w:tc>
      </w:tr>
      <w:tr w:rsidR="003256F7" w:rsidRPr="003256F7" w14:paraId="785E2BC6" w14:textId="77777777" w:rsidTr="00990350">
        <w:tc>
          <w:tcPr>
            <w:tcW w:w="1668" w:type="dxa"/>
            <w:shd w:val="clear" w:color="auto" w:fill="auto"/>
          </w:tcPr>
          <w:p w14:paraId="05A86FA9" w14:textId="6FA05C28"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Jiang</w:t>
            </w:r>
            <w:proofErr w:type="spellEnd"/>
            <w:r w:rsidRPr="003256F7">
              <w:rPr>
                <w:rFonts w:ascii="Times New Roman" w:hAnsi="Times New Roman" w:cs="Times New Roman"/>
                <w:color w:val="000000"/>
                <w:sz w:val="16"/>
                <w:szCs w:val="16"/>
              </w:rPr>
              <w:t xml:space="preserve"> et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29D05EAB" w14:textId="4EC2019B"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Fatigue</w:t>
            </w:r>
            <w:proofErr w:type="spellEnd"/>
          </w:p>
        </w:tc>
        <w:tc>
          <w:tcPr>
            <w:tcW w:w="1711" w:type="dxa"/>
            <w:shd w:val="clear" w:color="auto" w:fill="auto"/>
          </w:tcPr>
          <w:p w14:paraId="39CC8968" w14:textId="03C4757F"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Breast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cancer</w:t>
            </w:r>
            <w:proofErr w:type="spellEnd"/>
          </w:p>
        </w:tc>
        <w:tc>
          <w:tcPr>
            <w:tcW w:w="1332" w:type="dxa"/>
            <w:shd w:val="clear" w:color="auto" w:fill="auto"/>
          </w:tcPr>
          <w:p w14:paraId="76C038F7" w14:textId="3CD3DC2A"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Lahart</w:t>
            </w:r>
            <w:proofErr w:type="spellEnd"/>
            <w:r w:rsidRPr="003256F7">
              <w:rPr>
                <w:rFonts w:ascii="Times New Roman" w:hAnsi="Times New Roman" w:cs="Times New Roman"/>
                <w:color w:val="000000"/>
                <w:sz w:val="16"/>
                <w:szCs w:val="16"/>
              </w:rPr>
              <w:t xml:space="preserve"> (2018)</w:t>
            </w:r>
          </w:p>
        </w:tc>
        <w:tc>
          <w:tcPr>
            <w:tcW w:w="1656" w:type="dxa"/>
            <w:shd w:val="clear" w:color="auto" w:fill="auto"/>
          </w:tcPr>
          <w:p w14:paraId="475641EF" w14:textId="324A7E9D"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Aerobic</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resistance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Yoga</w:t>
            </w:r>
            <w:proofErr w:type="spellEnd"/>
          </w:p>
        </w:tc>
        <w:tc>
          <w:tcPr>
            <w:tcW w:w="1314" w:type="dxa"/>
            <w:shd w:val="clear" w:color="auto" w:fill="auto"/>
          </w:tcPr>
          <w:p w14:paraId="532C3E5F" w14:textId="1977CEC0"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NR</w:t>
            </w:r>
          </w:p>
        </w:tc>
        <w:tc>
          <w:tcPr>
            <w:tcW w:w="927" w:type="dxa"/>
            <w:shd w:val="clear" w:color="auto" w:fill="auto"/>
          </w:tcPr>
          <w:p w14:paraId="6361A677" w14:textId="19369BF6"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31 (2878)</w:t>
            </w:r>
          </w:p>
        </w:tc>
        <w:tc>
          <w:tcPr>
            <w:tcW w:w="1073" w:type="dxa"/>
            <w:shd w:val="clear" w:color="auto" w:fill="auto"/>
          </w:tcPr>
          <w:p w14:paraId="343C08E9" w14:textId="1CE80496"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0.30 (SMD)</w:t>
            </w:r>
          </w:p>
        </w:tc>
        <w:tc>
          <w:tcPr>
            <w:tcW w:w="1320" w:type="dxa"/>
            <w:shd w:val="clear" w:color="auto" w:fill="auto"/>
          </w:tcPr>
          <w:p w14:paraId="7E2E98C6" w14:textId="2A9823D1"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0.23, 0.38</w:t>
            </w:r>
          </w:p>
        </w:tc>
        <w:tc>
          <w:tcPr>
            <w:tcW w:w="1424" w:type="dxa"/>
            <w:shd w:val="clear" w:color="auto" w:fill="auto"/>
          </w:tcPr>
          <w:p w14:paraId="5CA7E4BB" w14:textId="6680E64A"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0.58 (0.51-0.67)</w:t>
            </w:r>
          </w:p>
        </w:tc>
        <w:tc>
          <w:tcPr>
            <w:tcW w:w="1251" w:type="dxa"/>
            <w:shd w:val="clear" w:color="auto" w:fill="auto"/>
          </w:tcPr>
          <w:p w14:paraId="2FFEBD11" w14:textId="22DC48FA"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Moderate</w:t>
            </w:r>
            <w:proofErr w:type="spellEnd"/>
          </w:p>
        </w:tc>
        <w:tc>
          <w:tcPr>
            <w:tcW w:w="968" w:type="dxa"/>
            <w:shd w:val="clear" w:color="auto" w:fill="auto"/>
          </w:tcPr>
          <w:p w14:paraId="5AA7F490" w14:textId="77E86F5D"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Moderate</w:t>
            </w:r>
            <w:proofErr w:type="spellEnd"/>
          </w:p>
        </w:tc>
      </w:tr>
      <w:tr w:rsidR="003256F7" w:rsidRPr="003256F7" w14:paraId="1BBDF0CB" w14:textId="77777777" w:rsidTr="00990350">
        <w:tc>
          <w:tcPr>
            <w:tcW w:w="1668" w:type="dxa"/>
            <w:shd w:val="clear" w:color="auto" w:fill="auto"/>
          </w:tcPr>
          <w:p w14:paraId="02FDE8A8" w14:textId="6FF09C1B"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Jiang</w:t>
            </w:r>
            <w:proofErr w:type="spellEnd"/>
            <w:r w:rsidRPr="003256F7">
              <w:rPr>
                <w:rFonts w:ascii="Times New Roman" w:hAnsi="Times New Roman" w:cs="Times New Roman"/>
                <w:color w:val="000000"/>
                <w:sz w:val="16"/>
                <w:szCs w:val="16"/>
              </w:rPr>
              <w:t xml:space="preserve"> et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61D31B78" w14:textId="2B054D1B"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Fatigue</w:t>
            </w:r>
            <w:proofErr w:type="spellEnd"/>
          </w:p>
        </w:tc>
        <w:tc>
          <w:tcPr>
            <w:tcW w:w="1711" w:type="dxa"/>
            <w:shd w:val="clear" w:color="auto" w:fill="auto"/>
          </w:tcPr>
          <w:p w14:paraId="7AD1AB66" w14:textId="056BC447"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Breast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cancer</w:t>
            </w:r>
            <w:proofErr w:type="spellEnd"/>
          </w:p>
        </w:tc>
        <w:tc>
          <w:tcPr>
            <w:tcW w:w="1332" w:type="dxa"/>
            <w:shd w:val="clear" w:color="auto" w:fill="auto"/>
          </w:tcPr>
          <w:p w14:paraId="58A972F8" w14:textId="12558581"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Lahart</w:t>
            </w:r>
            <w:proofErr w:type="spellEnd"/>
            <w:r w:rsidRPr="003256F7">
              <w:rPr>
                <w:rFonts w:ascii="Times New Roman" w:hAnsi="Times New Roman" w:cs="Times New Roman"/>
                <w:color w:val="000000"/>
                <w:sz w:val="16"/>
                <w:szCs w:val="16"/>
              </w:rPr>
              <w:t xml:space="preserve"> (2018)</w:t>
            </w:r>
          </w:p>
        </w:tc>
        <w:tc>
          <w:tcPr>
            <w:tcW w:w="1656" w:type="dxa"/>
            <w:shd w:val="clear" w:color="auto" w:fill="auto"/>
          </w:tcPr>
          <w:p w14:paraId="77AC8B4D" w14:textId="149D6DFA"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lang w:val="en-US"/>
              </w:rPr>
              <w:t>Aerobic; resistance; Yoga; Qigong</w:t>
            </w:r>
          </w:p>
        </w:tc>
        <w:tc>
          <w:tcPr>
            <w:tcW w:w="1314" w:type="dxa"/>
            <w:shd w:val="clear" w:color="auto" w:fill="auto"/>
          </w:tcPr>
          <w:p w14:paraId="316908CD" w14:textId="48179527"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End</w:t>
            </w:r>
            <w:proofErr w:type="spellEnd"/>
            <w:r w:rsidRPr="003256F7">
              <w:rPr>
                <w:rFonts w:ascii="Times New Roman" w:hAnsi="Times New Roman" w:cs="Times New Roman"/>
                <w:color w:val="000000"/>
                <w:sz w:val="16"/>
                <w:szCs w:val="16"/>
              </w:rPr>
              <w:t xml:space="preserve"> of </w:t>
            </w:r>
            <w:proofErr w:type="spellStart"/>
            <w:r w:rsidRPr="003256F7">
              <w:rPr>
                <w:rFonts w:ascii="Times New Roman" w:hAnsi="Times New Roman" w:cs="Times New Roman"/>
                <w:color w:val="000000"/>
                <w:sz w:val="16"/>
                <w:szCs w:val="16"/>
              </w:rPr>
              <w:t>intervention</w:t>
            </w:r>
            <w:proofErr w:type="spellEnd"/>
          </w:p>
        </w:tc>
        <w:tc>
          <w:tcPr>
            <w:tcW w:w="927" w:type="dxa"/>
            <w:shd w:val="clear" w:color="auto" w:fill="auto"/>
          </w:tcPr>
          <w:p w14:paraId="258375D1" w14:textId="43DE5E71"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36 (2556)</w:t>
            </w:r>
          </w:p>
        </w:tc>
        <w:tc>
          <w:tcPr>
            <w:tcW w:w="1073" w:type="dxa"/>
            <w:shd w:val="clear" w:color="auto" w:fill="auto"/>
          </w:tcPr>
          <w:p w14:paraId="3F4BA87F" w14:textId="78386C4A"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-0.32 (SMD)</w:t>
            </w:r>
          </w:p>
        </w:tc>
        <w:tc>
          <w:tcPr>
            <w:tcW w:w="1320" w:type="dxa"/>
            <w:shd w:val="clear" w:color="auto" w:fill="auto"/>
          </w:tcPr>
          <w:p w14:paraId="548BD43F" w14:textId="254C0FDD"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−0.47, −0.18</w:t>
            </w:r>
          </w:p>
        </w:tc>
        <w:tc>
          <w:tcPr>
            <w:tcW w:w="1424" w:type="dxa"/>
            <w:shd w:val="clear" w:color="auto" w:fill="auto"/>
          </w:tcPr>
          <w:p w14:paraId="135A5300" w14:textId="6AF8837B"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0.56 (0.43-0.73)</w:t>
            </w:r>
          </w:p>
        </w:tc>
        <w:tc>
          <w:tcPr>
            <w:tcW w:w="1251" w:type="dxa"/>
            <w:shd w:val="clear" w:color="auto" w:fill="auto"/>
          </w:tcPr>
          <w:p w14:paraId="0B2EDFE0" w14:textId="75EF51B2"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Moderate</w:t>
            </w:r>
            <w:proofErr w:type="spellEnd"/>
          </w:p>
        </w:tc>
        <w:tc>
          <w:tcPr>
            <w:tcW w:w="968" w:type="dxa"/>
            <w:shd w:val="clear" w:color="auto" w:fill="auto"/>
          </w:tcPr>
          <w:p w14:paraId="204F42AF" w14:textId="791DFD77"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Moderate</w:t>
            </w:r>
            <w:proofErr w:type="spellEnd"/>
          </w:p>
        </w:tc>
      </w:tr>
      <w:tr w:rsidR="003256F7" w:rsidRPr="003256F7" w14:paraId="72CCD3DD" w14:textId="77777777" w:rsidTr="00990350">
        <w:tc>
          <w:tcPr>
            <w:tcW w:w="1668" w:type="dxa"/>
            <w:shd w:val="clear" w:color="auto" w:fill="auto"/>
          </w:tcPr>
          <w:p w14:paraId="7BDF99E8" w14:textId="633F9B48"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lastRenderedPageBreak/>
              <w:t>Jiang</w:t>
            </w:r>
            <w:proofErr w:type="spellEnd"/>
            <w:r w:rsidRPr="003256F7">
              <w:rPr>
                <w:rFonts w:ascii="Times New Roman" w:hAnsi="Times New Roman" w:cs="Times New Roman"/>
                <w:color w:val="000000"/>
                <w:sz w:val="16"/>
                <w:szCs w:val="16"/>
              </w:rPr>
              <w:t xml:space="preserve"> et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4C20458D" w14:textId="0E91BC57"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Fatigue</w:t>
            </w:r>
            <w:proofErr w:type="spellEnd"/>
          </w:p>
        </w:tc>
        <w:tc>
          <w:tcPr>
            <w:tcW w:w="1711" w:type="dxa"/>
            <w:shd w:val="clear" w:color="auto" w:fill="auto"/>
          </w:tcPr>
          <w:p w14:paraId="0D191E33" w14:textId="07F2FDB2"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Breast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cancer</w:t>
            </w:r>
            <w:proofErr w:type="spellEnd"/>
          </w:p>
        </w:tc>
        <w:tc>
          <w:tcPr>
            <w:tcW w:w="1332" w:type="dxa"/>
            <w:shd w:val="clear" w:color="auto" w:fill="auto"/>
          </w:tcPr>
          <w:p w14:paraId="17A83431" w14:textId="0FFB4FF6"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Cramp</w:t>
            </w:r>
            <w:proofErr w:type="spellEnd"/>
            <w:r w:rsidRPr="003256F7">
              <w:rPr>
                <w:rFonts w:ascii="Times New Roman" w:hAnsi="Times New Roman" w:cs="Times New Roman"/>
                <w:color w:val="000000"/>
                <w:sz w:val="16"/>
                <w:szCs w:val="16"/>
              </w:rPr>
              <w:t xml:space="preserve"> (2012)</w:t>
            </w:r>
          </w:p>
        </w:tc>
        <w:tc>
          <w:tcPr>
            <w:tcW w:w="1656" w:type="dxa"/>
            <w:shd w:val="clear" w:color="auto" w:fill="auto"/>
          </w:tcPr>
          <w:p w14:paraId="2AE6EEFA" w14:textId="67F2BD51"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lang w:val="en-US"/>
              </w:rPr>
              <w:t>Aerobic; resistance; Yoga; Qigong; Pilates</w:t>
            </w:r>
          </w:p>
        </w:tc>
        <w:tc>
          <w:tcPr>
            <w:tcW w:w="1314" w:type="dxa"/>
            <w:shd w:val="clear" w:color="auto" w:fill="auto"/>
          </w:tcPr>
          <w:p w14:paraId="786AC8FB" w14:textId="65500AD4"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Follow-up</w:t>
            </w:r>
            <w:proofErr w:type="spellEnd"/>
          </w:p>
        </w:tc>
        <w:tc>
          <w:tcPr>
            <w:tcW w:w="927" w:type="dxa"/>
            <w:shd w:val="clear" w:color="auto" w:fill="auto"/>
          </w:tcPr>
          <w:p w14:paraId="33AD2F0F" w14:textId="501D45BB"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37 (2556)</w:t>
            </w:r>
          </w:p>
        </w:tc>
        <w:tc>
          <w:tcPr>
            <w:tcW w:w="1073" w:type="dxa"/>
            <w:shd w:val="clear" w:color="auto" w:fill="auto"/>
          </w:tcPr>
          <w:p w14:paraId="15F31F41" w14:textId="0B092B13"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-0.43 (SMD)</w:t>
            </w:r>
          </w:p>
        </w:tc>
        <w:tc>
          <w:tcPr>
            <w:tcW w:w="1320" w:type="dxa"/>
            <w:shd w:val="clear" w:color="auto" w:fill="auto"/>
          </w:tcPr>
          <w:p w14:paraId="2B02BB0F" w14:textId="443E459B"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−0.60, −0.26</w:t>
            </w:r>
          </w:p>
        </w:tc>
        <w:tc>
          <w:tcPr>
            <w:tcW w:w="1424" w:type="dxa"/>
            <w:shd w:val="clear" w:color="auto" w:fill="auto"/>
          </w:tcPr>
          <w:p w14:paraId="22CEFC01" w14:textId="5BB2EC33"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0.46 (0.34-0.62)</w:t>
            </w:r>
          </w:p>
        </w:tc>
        <w:tc>
          <w:tcPr>
            <w:tcW w:w="1251" w:type="dxa"/>
            <w:shd w:val="clear" w:color="auto" w:fill="auto"/>
          </w:tcPr>
          <w:p w14:paraId="79A665C3" w14:textId="37374FFB"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Moderate</w:t>
            </w:r>
            <w:proofErr w:type="spellEnd"/>
          </w:p>
        </w:tc>
        <w:tc>
          <w:tcPr>
            <w:tcW w:w="968" w:type="dxa"/>
            <w:shd w:val="clear" w:color="auto" w:fill="auto"/>
          </w:tcPr>
          <w:p w14:paraId="7F9ADAE7" w14:textId="60043230"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Moderate</w:t>
            </w:r>
            <w:proofErr w:type="spellEnd"/>
          </w:p>
        </w:tc>
      </w:tr>
      <w:tr w:rsidR="003256F7" w:rsidRPr="003256F7" w14:paraId="7C629376" w14:textId="77777777" w:rsidTr="00990350">
        <w:tc>
          <w:tcPr>
            <w:tcW w:w="1668" w:type="dxa"/>
            <w:shd w:val="clear" w:color="auto" w:fill="auto"/>
          </w:tcPr>
          <w:p w14:paraId="0D712D22" w14:textId="016E37DB"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Jiang</w:t>
            </w:r>
            <w:proofErr w:type="spellEnd"/>
            <w:r w:rsidRPr="003256F7">
              <w:rPr>
                <w:rFonts w:ascii="Times New Roman" w:hAnsi="Times New Roman" w:cs="Times New Roman"/>
                <w:color w:val="000000"/>
                <w:sz w:val="16"/>
                <w:szCs w:val="16"/>
              </w:rPr>
              <w:t xml:space="preserve"> et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49DD1A56" w14:textId="1C064BC2"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Fatigue</w:t>
            </w:r>
            <w:proofErr w:type="spellEnd"/>
          </w:p>
        </w:tc>
        <w:tc>
          <w:tcPr>
            <w:tcW w:w="1711" w:type="dxa"/>
            <w:shd w:val="clear" w:color="auto" w:fill="auto"/>
          </w:tcPr>
          <w:p w14:paraId="42483CCB" w14:textId="38950FAB"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Breast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cancer</w:t>
            </w:r>
            <w:proofErr w:type="spellEnd"/>
          </w:p>
        </w:tc>
        <w:tc>
          <w:tcPr>
            <w:tcW w:w="1332" w:type="dxa"/>
            <w:shd w:val="clear" w:color="auto" w:fill="auto"/>
          </w:tcPr>
          <w:p w14:paraId="685112A2" w14:textId="4986E3D2"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Dong</w:t>
            </w:r>
            <w:proofErr w:type="spellEnd"/>
            <w:r w:rsidRPr="003256F7">
              <w:rPr>
                <w:rFonts w:ascii="Times New Roman" w:hAnsi="Times New Roman" w:cs="Times New Roman"/>
                <w:color w:val="000000"/>
                <w:sz w:val="16"/>
                <w:szCs w:val="16"/>
              </w:rPr>
              <w:t xml:space="preserve"> (2019)</w:t>
            </w:r>
          </w:p>
        </w:tc>
        <w:tc>
          <w:tcPr>
            <w:tcW w:w="1656" w:type="dxa"/>
            <w:shd w:val="clear" w:color="auto" w:fill="auto"/>
          </w:tcPr>
          <w:p w14:paraId="0944B75B" w14:textId="037ACDF8"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Aerobic</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strength</w:t>
            </w:r>
            <w:proofErr w:type="spellEnd"/>
            <w:r w:rsidRPr="003256F7">
              <w:rPr>
                <w:rFonts w:ascii="Times New Roman" w:hAnsi="Times New Roman" w:cs="Times New Roman"/>
                <w:color w:val="000000"/>
                <w:sz w:val="16"/>
                <w:szCs w:val="16"/>
              </w:rPr>
              <w:t xml:space="preserve"> &amp; </w:t>
            </w:r>
            <w:proofErr w:type="spellStart"/>
            <w:r w:rsidRPr="003256F7">
              <w:rPr>
                <w:rFonts w:ascii="Times New Roman" w:hAnsi="Times New Roman" w:cs="Times New Roman"/>
                <w:color w:val="000000"/>
                <w:sz w:val="16"/>
                <w:szCs w:val="16"/>
              </w:rPr>
              <w:t>flexibility</w:t>
            </w:r>
            <w:proofErr w:type="spellEnd"/>
            <w:r w:rsidRPr="003256F7">
              <w:rPr>
                <w:rFonts w:ascii="Times New Roman" w:hAnsi="Times New Roman" w:cs="Times New Roman"/>
                <w:color w:val="000000"/>
                <w:sz w:val="16"/>
                <w:szCs w:val="16"/>
              </w:rPr>
              <w:t>;</w:t>
            </w:r>
          </w:p>
        </w:tc>
        <w:tc>
          <w:tcPr>
            <w:tcW w:w="1314" w:type="dxa"/>
            <w:shd w:val="clear" w:color="auto" w:fill="auto"/>
          </w:tcPr>
          <w:p w14:paraId="2C3AE41E" w14:textId="35F0C220"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NR</w:t>
            </w:r>
          </w:p>
        </w:tc>
        <w:tc>
          <w:tcPr>
            <w:tcW w:w="927" w:type="dxa"/>
            <w:shd w:val="clear" w:color="auto" w:fill="auto"/>
          </w:tcPr>
          <w:p w14:paraId="6A4E265E" w14:textId="289EB252"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18 (1183)</w:t>
            </w:r>
          </w:p>
        </w:tc>
        <w:tc>
          <w:tcPr>
            <w:tcW w:w="1073" w:type="dxa"/>
            <w:shd w:val="clear" w:color="auto" w:fill="auto"/>
          </w:tcPr>
          <w:p w14:paraId="5322CB53" w14:textId="56DEBAD1"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-0.35 (SMD)</w:t>
            </w:r>
          </w:p>
        </w:tc>
        <w:tc>
          <w:tcPr>
            <w:tcW w:w="1320" w:type="dxa"/>
            <w:shd w:val="clear" w:color="auto" w:fill="auto"/>
          </w:tcPr>
          <w:p w14:paraId="78DF0D8F" w14:textId="156FEE59"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−0.51, −0.19</w:t>
            </w:r>
          </w:p>
        </w:tc>
        <w:tc>
          <w:tcPr>
            <w:tcW w:w="1424" w:type="dxa"/>
            <w:shd w:val="clear" w:color="auto" w:fill="auto"/>
          </w:tcPr>
          <w:p w14:paraId="2018220F" w14:textId="596F86CD"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0.53 (0.40-0.71)</w:t>
            </w:r>
          </w:p>
        </w:tc>
        <w:tc>
          <w:tcPr>
            <w:tcW w:w="1251" w:type="dxa"/>
            <w:shd w:val="clear" w:color="auto" w:fill="auto"/>
          </w:tcPr>
          <w:p w14:paraId="58DF5DB5" w14:textId="09C8A61D"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High</w:t>
            </w:r>
          </w:p>
        </w:tc>
        <w:tc>
          <w:tcPr>
            <w:tcW w:w="968" w:type="dxa"/>
            <w:shd w:val="clear" w:color="auto" w:fill="auto"/>
          </w:tcPr>
          <w:p w14:paraId="0C1AD4CE" w14:textId="39B1C15D"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Moderate</w:t>
            </w:r>
            <w:proofErr w:type="spellEnd"/>
          </w:p>
        </w:tc>
      </w:tr>
      <w:tr w:rsidR="003256F7" w:rsidRPr="003256F7" w14:paraId="3C23988A" w14:textId="77777777" w:rsidTr="00990350">
        <w:tc>
          <w:tcPr>
            <w:tcW w:w="1668" w:type="dxa"/>
            <w:shd w:val="clear" w:color="auto" w:fill="auto"/>
          </w:tcPr>
          <w:p w14:paraId="4F176405" w14:textId="45F7CE3B"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Jiang</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et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4F64F705" w14:textId="7353D3AA"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Fatigue</w:t>
            </w:r>
            <w:proofErr w:type="spellEnd"/>
          </w:p>
        </w:tc>
        <w:tc>
          <w:tcPr>
            <w:tcW w:w="1711" w:type="dxa"/>
            <w:shd w:val="clear" w:color="auto" w:fill="auto"/>
          </w:tcPr>
          <w:p w14:paraId="6F656789" w14:textId="71EC1A83"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Breast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cancer</w:t>
            </w:r>
            <w:proofErr w:type="spellEnd"/>
          </w:p>
        </w:tc>
        <w:tc>
          <w:tcPr>
            <w:tcW w:w="1332" w:type="dxa"/>
            <w:shd w:val="clear" w:color="auto" w:fill="auto"/>
          </w:tcPr>
          <w:p w14:paraId="2041E21E" w14:textId="26E9DB76"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Zou</w:t>
            </w:r>
            <w:proofErr w:type="spellEnd"/>
            <w:r w:rsidRPr="003256F7">
              <w:rPr>
                <w:rFonts w:ascii="Times New Roman" w:hAnsi="Times New Roman" w:cs="Times New Roman"/>
                <w:color w:val="000000"/>
                <w:sz w:val="16"/>
                <w:szCs w:val="16"/>
              </w:rPr>
              <w:t xml:space="preserve"> (2019)</w:t>
            </w:r>
          </w:p>
        </w:tc>
        <w:tc>
          <w:tcPr>
            <w:tcW w:w="1656" w:type="dxa"/>
            <w:shd w:val="clear" w:color="auto" w:fill="auto"/>
          </w:tcPr>
          <w:p w14:paraId="1A8C4961" w14:textId="38C10882"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Yoga</w:t>
            </w:r>
            <w:proofErr w:type="spellEnd"/>
          </w:p>
        </w:tc>
        <w:tc>
          <w:tcPr>
            <w:tcW w:w="1314" w:type="dxa"/>
            <w:shd w:val="clear" w:color="auto" w:fill="auto"/>
          </w:tcPr>
          <w:p w14:paraId="12E7D5B9" w14:textId="6356CBC9"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NR</w:t>
            </w:r>
          </w:p>
        </w:tc>
        <w:tc>
          <w:tcPr>
            <w:tcW w:w="927" w:type="dxa"/>
            <w:shd w:val="clear" w:color="auto" w:fill="auto"/>
          </w:tcPr>
          <w:p w14:paraId="62FED89F" w14:textId="7E4A355E"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17 (2183)</w:t>
            </w:r>
          </w:p>
        </w:tc>
        <w:tc>
          <w:tcPr>
            <w:tcW w:w="1073" w:type="dxa"/>
            <w:shd w:val="clear" w:color="auto" w:fill="auto"/>
          </w:tcPr>
          <w:p w14:paraId="65C9315D" w14:textId="732A2594"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-0.83 (SMD)</w:t>
            </w:r>
          </w:p>
        </w:tc>
        <w:tc>
          <w:tcPr>
            <w:tcW w:w="1320" w:type="dxa"/>
            <w:shd w:val="clear" w:color="auto" w:fill="auto"/>
          </w:tcPr>
          <w:p w14:paraId="7277A24F" w14:textId="5220F815"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−1.34, −0.32</w:t>
            </w:r>
          </w:p>
        </w:tc>
        <w:tc>
          <w:tcPr>
            <w:tcW w:w="1424" w:type="dxa"/>
            <w:shd w:val="clear" w:color="auto" w:fill="auto"/>
          </w:tcPr>
          <w:p w14:paraId="729AB59F" w14:textId="2E7A9D76"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0.22 (0.09-0.56)</w:t>
            </w:r>
          </w:p>
        </w:tc>
        <w:tc>
          <w:tcPr>
            <w:tcW w:w="1251" w:type="dxa"/>
            <w:shd w:val="clear" w:color="auto" w:fill="auto"/>
          </w:tcPr>
          <w:p w14:paraId="34367798" w14:textId="240D8C08"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High</w:t>
            </w:r>
          </w:p>
        </w:tc>
        <w:tc>
          <w:tcPr>
            <w:tcW w:w="968" w:type="dxa"/>
            <w:shd w:val="clear" w:color="auto" w:fill="auto"/>
          </w:tcPr>
          <w:p w14:paraId="2896CC2D" w14:textId="09C21A3D"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Moderate</w:t>
            </w:r>
            <w:proofErr w:type="spellEnd"/>
          </w:p>
        </w:tc>
      </w:tr>
      <w:tr w:rsidR="003256F7" w:rsidRPr="003256F7" w14:paraId="13D6DA9B" w14:textId="77777777" w:rsidTr="00990350">
        <w:tc>
          <w:tcPr>
            <w:tcW w:w="1668" w:type="dxa"/>
            <w:shd w:val="clear" w:color="auto" w:fill="auto"/>
          </w:tcPr>
          <w:p w14:paraId="275F357C" w14:textId="416EFCE0"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Demurtas</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et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0A93B0F0" w14:textId="7675595E"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Attention</w:t>
            </w:r>
            <w:proofErr w:type="spellEnd"/>
          </w:p>
        </w:tc>
        <w:tc>
          <w:tcPr>
            <w:tcW w:w="1711" w:type="dxa"/>
            <w:shd w:val="clear" w:color="auto" w:fill="auto"/>
          </w:tcPr>
          <w:p w14:paraId="5EF7A753" w14:textId="0EF268BB"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Mild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cognitive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impairment</w:t>
            </w:r>
            <w:proofErr w:type="spellEnd"/>
          </w:p>
        </w:tc>
        <w:tc>
          <w:tcPr>
            <w:tcW w:w="1332" w:type="dxa"/>
            <w:shd w:val="clear" w:color="auto" w:fill="auto"/>
          </w:tcPr>
          <w:p w14:paraId="5DDB0792" w14:textId="116309FD"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Zou</w:t>
            </w:r>
            <w:proofErr w:type="spellEnd"/>
            <w:r w:rsidRPr="003256F7">
              <w:rPr>
                <w:rFonts w:ascii="Times New Roman" w:hAnsi="Times New Roman" w:cs="Times New Roman"/>
                <w:color w:val="000000"/>
                <w:sz w:val="16"/>
                <w:szCs w:val="16"/>
              </w:rPr>
              <w:t xml:space="preserve"> (2019)</w:t>
            </w:r>
          </w:p>
        </w:tc>
        <w:tc>
          <w:tcPr>
            <w:tcW w:w="1656" w:type="dxa"/>
            <w:shd w:val="clear" w:color="auto" w:fill="auto"/>
          </w:tcPr>
          <w:p w14:paraId="36BE65E0" w14:textId="4B795724"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Mind-body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intervention</w:t>
            </w:r>
            <w:proofErr w:type="spellEnd"/>
          </w:p>
        </w:tc>
        <w:tc>
          <w:tcPr>
            <w:tcW w:w="1314" w:type="dxa"/>
            <w:shd w:val="clear" w:color="auto" w:fill="auto"/>
          </w:tcPr>
          <w:p w14:paraId="41570330" w14:textId="6361BBCC"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lang w:val="en-US"/>
              </w:rPr>
              <w:t xml:space="preserve">Mean frequency 3.8 times per </w:t>
            </w:r>
            <w:proofErr w:type="spellStart"/>
            <w:r w:rsidRPr="003256F7">
              <w:rPr>
                <w:rFonts w:ascii="Times New Roman" w:hAnsi="Times New Roman" w:cs="Times New Roman"/>
                <w:color w:val="000000"/>
                <w:sz w:val="16"/>
                <w:szCs w:val="16"/>
                <w:lang w:val="en-US"/>
              </w:rPr>
              <w:t>wk</w:t>
            </w:r>
            <w:proofErr w:type="spellEnd"/>
            <w:r w:rsidRPr="003256F7">
              <w:rPr>
                <w:rFonts w:ascii="Times New Roman" w:hAnsi="Times New Roman" w:cs="Times New Roman"/>
                <w:color w:val="000000"/>
                <w:sz w:val="16"/>
                <w:szCs w:val="16"/>
                <w:lang w:val="en-US"/>
              </w:rPr>
              <w:t>; Mean duration 60 min. vs Standard Care</w:t>
            </w:r>
          </w:p>
        </w:tc>
        <w:tc>
          <w:tcPr>
            <w:tcW w:w="927" w:type="dxa"/>
            <w:shd w:val="clear" w:color="auto" w:fill="auto"/>
          </w:tcPr>
          <w:p w14:paraId="422226D9" w14:textId="21592410"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5 (365)</w:t>
            </w:r>
          </w:p>
        </w:tc>
        <w:tc>
          <w:tcPr>
            <w:tcW w:w="1073" w:type="dxa"/>
            <w:shd w:val="clear" w:color="auto" w:fill="auto"/>
          </w:tcPr>
          <w:p w14:paraId="33392794" w14:textId="09485122"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0.39 (SMD)</w:t>
            </w:r>
          </w:p>
        </w:tc>
        <w:tc>
          <w:tcPr>
            <w:tcW w:w="1320" w:type="dxa"/>
            <w:shd w:val="clear" w:color="auto" w:fill="auto"/>
          </w:tcPr>
          <w:p w14:paraId="32B01CF4" w14:textId="335997AB"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0.07 - 0.72</w:t>
            </w:r>
          </w:p>
        </w:tc>
        <w:tc>
          <w:tcPr>
            <w:tcW w:w="1424" w:type="dxa"/>
            <w:shd w:val="clear" w:color="auto" w:fill="auto"/>
          </w:tcPr>
          <w:p w14:paraId="29537B5B" w14:textId="4C30BBD5"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2.03 (1.12-3.65)</w:t>
            </w:r>
          </w:p>
        </w:tc>
        <w:tc>
          <w:tcPr>
            <w:tcW w:w="1251" w:type="dxa"/>
            <w:shd w:val="clear" w:color="auto" w:fill="auto"/>
          </w:tcPr>
          <w:p w14:paraId="02B02D2D" w14:textId="42B8365C"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c>
          <w:tcPr>
            <w:tcW w:w="968" w:type="dxa"/>
            <w:shd w:val="clear" w:color="auto" w:fill="auto"/>
          </w:tcPr>
          <w:p w14:paraId="3BC1C607" w14:textId="0BEEF9BD"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r>
      <w:tr w:rsidR="003256F7" w:rsidRPr="003256F7" w14:paraId="70E6D99F" w14:textId="77777777" w:rsidTr="00990350">
        <w:tc>
          <w:tcPr>
            <w:tcW w:w="1668" w:type="dxa"/>
            <w:shd w:val="clear" w:color="auto" w:fill="auto"/>
          </w:tcPr>
          <w:p w14:paraId="0CD74AAC" w14:textId="315A5DCB"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Demurtas</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et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3A58628E" w14:textId="04A891E6"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 xml:space="preserve">Executive </w:t>
            </w:r>
            <w:proofErr w:type="spellStart"/>
            <w:r w:rsidRPr="003256F7">
              <w:rPr>
                <w:rFonts w:ascii="Times New Roman" w:hAnsi="Times New Roman" w:cs="Times New Roman"/>
                <w:color w:val="000000"/>
                <w:sz w:val="16"/>
                <w:szCs w:val="16"/>
              </w:rPr>
              <w:t>function</w:t>
            </w:r>
            <w:proofErr w:type="spellEnd"/>
          </w:p>
        </w:tc>
        <w:tc>
          <w:tcPr>
            <w:tcW w:w="1711" w:type="dxa"/>
            <w:shd w:val="clear" w:color="auto" w:fill="auto"/>
          </w:tcPr>
          <w:p w14:paraId="6BC9B2A8" w14:textId="51F1CE5D"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Mild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cognitive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impairment</w:t>
            </w:r>
            <w:proofErr w:type="spellEnd"/>
          </w:p>
        </w:tc>
        <w:tc>
          <w:tcPr>
            <w:tcW w:w="1332" w:type="dxa"/>
            <w:shd w:val="clear" w:color="auto" w:fill="auto"/>
          </w:tcPr>
          <w:p w14:paraId="33D7C567" w14:textId="4486AD43"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Yang</w:t>
            </w:r>
            <w:proofErr w:type="spellEnd"/>
            <w:r w:rsidRPr="003256F7">
              <w:rPr>
                <w:rFonts w:ascii="Times New Roman" w:hAnsi="Times New Roman" w:cs="Times New Roman"/>
                <w:color w:val="000000"/>
                <w:sz w:val="16"/>
                <w:szCs w:val="16"/>
              </w:rPr>
              <w:t xml:space="preserve"> (2019)</w:t>
            </w:r>
          </w:p>
        </w:tc>
        <w:tc>
          <w:tcPr>
            <w:tcW w:w="1656" w:type="dxa"/>
            <w:shd w:val="clear" w:color="auto" w:fill="auto"/>
          </w:tcPr>
          <w:p w14:paraId="77BCC952" w14:textId="69873B62"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Mind-body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intervention</w:t>
            </w:r>
            <w:proofErr w:type="spellEnd"/>
          </w:p>
        </w:tc>
        <w:tc>
          <w:tcPr>
            <w:tcW w:w="1314" w:type="dxa"/>
            <w:shd w:val="clear" w:color="auto" w:fill="auto"/>
          </w:tcPr>
          <w:p w14:paraId="208444E1" w14:textId="239200B0"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lang w:val="en-US"/>
              </w:rPr>
              <w:t xml:space="preserve">Mean frequency 3.8 times per </w:t>
            </w:r>
            <w:proofErr w:type="spellStart"/>
            <w:r w:rsidRPr="003256F7">
              <w:rPr>
                <w:rFonts w:ascii="Times New Roman" w:hAnsi="Times New Roman" w:cs="Times New Roman"/>
                <w:color w:val="000000"/>
                <w:sz w:val="16"/>
                <w:szCs w:val="16"/>
                <w:lang w:val="en-US"/>
              </w:rPr>
              <w:t>wk</w:t>
            </w:r>
            <w:proofErr w:type="spellEnd"/>
            <w:r w:rsidRPr="003256F7">
              <w:rPr>
                <w:rFonts w:ascii="Times New Roman" w:hAnsi="Times New Roman" w:cs="Times New Roman"/>
                <w:color w:val="000000"/>
                <w:sz w:val="16"/>
                <w:szCs w:val="16"/>
                <w:lang w:val="en-US"/>
              </w:rPr>
              <w:t>; Mean duration 60 min. vs Standard Care</w:t>
            </w:r>
          </w:p>
        </w:tc>
        <w:tc>
          <w:tcPr>
            <w:tcW w:w="927" w:type="dxa"/>
            <w:shd w:val="clear" w:color="auto" w:fill="auto"/>
          </w:tcPr>
          <w:p w14:paraId="0D532968" w14:textId="7297C69D"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9 (900)</w:t>
            </w:r>
          </w:p>
        </w:tc>
        <w:tc>
          <w:tcPr>
            <w:tcW w:w="1073" w:type="dxa"/>
            <w:shd w:val="clear" w:color="auto" w:fill="auto"/>
          </w:tcPr>
          <w:p w14:paraId="4A684110" w14:textId="23057F30"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0.42 (SMD)</w:t>
            </w:r>
          </w:p>
        </w:tc>
        <w:tc>
          <w:tcPr>
            <w:tcW w:w="1320" w:type="dxa"/>
            <w:shd w:val="clear" w:color="auto" w:fill="auto"/>
          </w:tcPr>
          <w:p w14:paraId="1C94EB31" w14:textId="34978AB5"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0.21 - 0.63</w:t>
            </w:r>
          </w:p>
        </w:tc>
        <w:tc>
          <w:tcPr>
            <w:tcW w:w="1424" w:type="dxa"/>
            <w:shd w:val="clear" w:color="auto" w:fill="auto"/>
          </w:tcPr>
          <w:p w14:paraId="180F6B41" w14:textId="06B667D7"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2.14 (1.46-3.13)</w:t>
            </w:r>
          </w:p>
        </w:tc>
        <w:tc>
          <w:tcPr>
            <w:tcW w:w="1251" w:type="dxa"/>
            <w:shd w:val="clear" w:color="auto" w:fill="auto"/>
          </w:tcPr>
          <w:p w14:paraId="229255C9" w14:textId="13EC7F39"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c>
          <w:tcPr>
            <w:tcW w:w="968" w:type="dxa"/>
            <w:shd w:val="clear" w:color="auto" w:fill="auto"/>
          </w:tcPr>
          <w:p w14:paraId="62F1CA32" w14:textId="26AF38B8"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r>
      <w:tr w:rsidR="003256F7" w:rsidRPr="003256F7" w14:paraId="400D43F0" w14:textId="77777777" w:rsidTr="00990350">
        <w:tc>
          <w:tcPr>
            <w:tcW w:w="1668" w:type="dxa"/>
            <w:shd w:val="clear" w:color="auto" w:fill="auto"/>
          </w:tcPr>
          <w:p w14:paraId="1F220482" w14:textId="3F0EA9AA"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Jiang</w:t>
            </w:r>
            <w:proofErr w:type="spellEnd"/>
            <w:r w:rsidRPr="003256F7">
              <w:rPr>
                <w:rFonts w:ascii="Times New Roman" w:hAnsi="Times New Roman" w:cs="Times New Roman"/>
                <w:color w:val="000000"/>
                <w:sz w:val="16"/>
                <w:szCs w:val="16"/>
              </w:rPr>
              <w:t xml:space="preserve"> et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7713A82B" w14:textId="7DB1B742"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Fatigue</w:t>
            </w:r>
            <w:proofErr w:type="spellEnd"/>
          </w:p>
        </w:tc>
        <w:tc>
          <w:tcPr>
            <w:tcW w:w="1711" w:type="dxa"/>
            <w:shd w:val="clear" w:color="auto" w:fill="auto"/>
          </w:tcPr>
          <w:p w14:paraId="48277B9F" w14:textId="36D1FD5A"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Breast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cancer</w:t>
            </w:r>
            <w:proofErr w:type="spellEnd"/>
          </w:p>
        </w:tc>
        <w:tc>
          <w:tcPr>
            <w:tcW w:w="1332" w:type="dxa"/>
            <w:shd w:val="clear" w:color="auto" w:fill="auto"/>
          </w:tcPr>
          <w:p w14:paraId="2DBE624C" w14:textId="43460C96"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Juvet</w:t>
            </w:r>
            <w:proofErr w:type="spellEnd"/>
            <w:r w:rsidRPr="003256F7">
              <w:rPr>
                <w:rFonts w:ascii="Times New Roman" w:hAnsi="Times New Roman" w:cs="Times New Roman"/>
                <w:color w:val="000000"/>
                <w:sz w:val="16"/>
                <w:szCs w:val="16"/>
              </w:rPr>
              <w:t xml:space="preserve"> (2017)</w:t>
            </w:r>
          </w:p>
        </w:tc>
        <w:tc>
          <w:tcPr>
            <w:tcW w:w="1656" w:type="dxa"/>
            <w:shd w:val="clear" w:color="auto" w:fill="auto"/>
          </w:tcPr>
          <w:p w14:paraId="7BCDC7C9" w14:textId="42560B88"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Aerobic</w:t>
            </w:r>
            <w:proofErr w:type="spellEnd"/>
          </w:p>
        </w:tc>
        <w:tc>
          <w:tcPr>
            <w:tcW w:w="1314" w:type="dxa"/>
            <w:shd w:val="clear" w:color="auto" w:fill="auto"/>
          </w:tcPr>
          <w:p w14:paraId="2076637B" w14:textId="7F018150"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NR</w:t>
            </w:r>
          </w:p>
        </w:tc>
        <w:tc>
          <w:tcPr>
            <w:tcW w:w="927" w:type="dxa"/>
            <w:shd w:val="clear" w:color="auto" w:fill="auto"/>
          </w:tcPr>
          <w:p w14:paraId="78D32A17" w14:textId="6AD8237C"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12 (1232)</w:t>
            </w:r>
          </w:p>
        </w:tc>
        <w:tc>
          <w:tcPr>
            <w:tcW w:w="1073" w:type="dxa"/>
            <w:shd w:val="clear" w:color="auto" w:fill="auto"/>
          </w:tcPr>
          <w:p w14:paraId="5802AE56" w14:textId="30F136FE"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-0.52 (SMD)</w:t>
            </w:r>
          </w:p>
        </w:tc>
        <w:tc>
          <w:tcPr>
            <w:tcW w:w="1320" w:type="dxa"/>
            <w:shd w:val="clear" w:color="auto" w:fill="auto"/>
          </w:tcPr>
          <w:p w14:paraId="79E70E5A" w14:textId="0BDB8C60"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−1.21, −0.13</w:t>
            </w:r>
          </w:p>
        </w:tc>
        <w:tc>
          <w:tcPr>
            <w:tcW w:w="1424" w:type="dxa"/>
            <w:shd w:val="clear" w:color="auto" w:fill="auto"/>
          </w:tcPr>
          <w:p w14:paraId="301E8F3A" w14:textId="50AD927E"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0.39 (0.15-0.98)</w:t>
            </w:r>
          </w:p>
        </w:tc>
        <w:tc>
          <w:tcPr>
            <w:tcW w:w="1251" w:type="dxa"/>
            <w:shd w:val="clear" w:color="auto" w:fill="auto"/>
          </w:tcPr>
          <w:p w14:paraId="1F6979B7" w14:textId="30D78B30"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Moderate</w:t>
            </w:r>
            <w:proofErr w:type="spellEnd"/>
          </w:p>
        </w:tc>
        <w:tc>
          <w:tcPr>
            <w:tcW w:w="968" w:type="dxa"/>
            <w:shd w:val="clear" w:color="auto" w:fill="auto"/>
          </w:tcPr>
          <w:p w14:paraId="2C6F2C8F" w14:textId="7C08A7E8"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r>
      <w:tr w:rsidR="003256F7" w:rsidRPr="003256F7" w14:paraId="6A72D288" w14:textId="77777777" w:rsidTr="00990350">
        <w:tc>
          <w:tcPr>
            <w:tcW w:w="1668" w:type="dxa"/>
            <w:shd w:val="clear" w:color="auto" w:fill="auto"/>
          </w:tcPr>
          <w:p w14:paraId="426D6DBB" w14:textId="15EB88C6"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Jiang</w:t>
            </w:r>
            <w:proofErr w:type="spellEnd"/>
            <w:r w:rsidRPr="003256F7">
              <w:rPr>
                <w:rFonts w:ascii="Times New Roman" w:hAnsi="Times New Roman" w:cs="Times New Roman"/>
                <w:color w:val="000000"/>
                <w:sz w:val="16"/>
                <w:szCs w:val="16"/>
              </w:rPr>
              <w:t xml:space="preserve"> et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7B177A91" w14:textId="58036CE7"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Fatigue</w:t>
            </w:r>
            <w:proofErr w:type="spellEnd"/>
          </w:p>
        </w:tc>
        <w:tc>
          <w:tcPr>
            <w:tcW w:w="1711" w:type="dxa"/>
            <w:shd w:val="clear" w:color="auto" w:fill="auto"/>
          </w:tcPr>
          <w:p w14:paraId="4EC6127F" w14:textId="1675CA2A"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Breast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cancer</w:t>
            </w:r>
            <w:proofErr w:type="spellEnd"/>
          </w:p>
        </w:tc>
        <w:tc>
          <w:tcPr>
            <w:tcW w:w="1332" w:type="dxa"/>
            <w:shd w:val="clear" w:color="auto" w:fill="auto"/>
          </w:tcPr>
          <w:p w14:paraId="1FC07BDD" w14:textId="3FD9647B"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Velthuis</w:t>
            </w:r>
            <w:proofErr w:type="spellEnd"/>
            <w:r w:rsidRPr="003256F7">
              <w:rPr>
                <w:rFonts w:ascii="Times New Roman" w:hAnsi="Times New Roman" w:cs="Times New Roman"/>
                <w:color w:val="000000"/>
                <w:sz w:val="16"/>
                <w:szCs w:val="16"/>
              </w:rPr>
              <w:t xml:space="preserve"> (2010)</w:t>
            </w:r>
          </w:p>
        </w:tc>
        <w:tc>
          <w:tcPr>
            <w:tcW w:w="1656" w:type="dxa"/>
            <w:shd w:val="clear" w:color="auto" w:fill="auto"/>
          </w:tcPr>
          <w:p w14:paraId="365C8C13" w14:textId="35C6527E"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Aerobic</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resistance</w:t>
            </w:r>
            <w:proofErr w:type="spellEnd"/>
            <w:r w:rsidRPr="003256F7">
              <w:rPr>
                <w:rFonts w:ascii="Times New Roman" w:hAnsi="Times New Roman" w:cs="Times New Roman"/>
                <w:color w:val="000000"/>
                <w:sz w:val="16"/>
                <w:szCs w:val="16"/>
              </w:rPr>
              <w:t>;</w:t>
            </w:r>
          </w:p>
        </w:tc>
        <w:tc>
          <w:tcPr>
            <w:tcW w:w="1314" w:type="dxa"/>
            <w:shd w:val="clear" w:color="auto" w:fill="auto"/>
          </w:tcPr>
          <w:p w14:paraId="177696FC" w14:textId="394A154D"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NR</w:t>
            </w:r>
          </w:p>
        </w:tc>
        <w:tc>
          <w:tcPr>
            <w:tcW w:w="927" w:type="dxa"/>
            <w:shd w:val="clear" w:color="auto" w:fill="auto"/>
          </w:tcPr>
          <w:p w14:paraId="3B8B1278" w14:textId="14B309DE"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25 (3418)</w:t>
            </w:r>
          </w:p>
        </w:tc>
        <w:tc>
          <w:tcPr>
            <w:tcW w:w="1073" w:type="dxa"/>
            <w:shd w:val="clear" w:color="auto" w:fill="auto"/>
          </w:tcPr>
          <w:p w14:paraId="61506606" w14:textId="729AE87E"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-0.32 (SMD)</w:t>
            </w:r>
          </w:p>
        </w:tc>
        <w:tc>
          <w:tcPr>
            <w:tcW w:w="1320" w:type="dxa"/>
            <w:shd w:val="clear" w:color="auto" w:fill="auto"/>
          </w:tcPr>
          <w:p w14:paraId="6466EB9D" w14:textId="210419C8"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−0.49, −0.14</w:t>
            </w:r>
          </w:p>
        </w:tc>
        <w:tc>
          <w:tcPr>
            <w:tcW w:w="1424" w:type="dxa"/>
            <w:shd w:val="clear" w:color="auto" w:fill="auto"/>
          </w:tcPr>
          <w:p w14:paraId="5B69D467" w14:textId="69E39A38"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0.56 (0.41-0.77)</w:t>
            </w:r>
          </w:p>
        </w:tc>
        <w:tc>
          <w:tcPr>
            <w:tcW w:w="1251" w:type="dxa"/>
            <w:shd w:val="clear" w:color="auto" w:fill="auto"/>
          </w:tcPr>
          <w:p w14:paraId="0606629E" w14:textId="11F09781"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Moderate</w:t>
            </w:r>
            <w:proofErr w:type="spellEnd"/>
          </w:p>
        </w:tc>
        <w:tc>
          <w:tcPr>
            <w:tcW w:w="968" w:type="dxa"/>
            <w:shd w:val="clear" w:color="auto" w:fill="auto"/>
          </w:tcPr>
          <w:p w14:paraId="3E01E9CA" w14:textId="72B8CD94"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r>
      <w:tr w:rsidR="003256F7" w:rsidRPr="003256F7" w14:paraId="0A703DE3" w14:textId="77777777" w:rsidTr="00990350">
        <w:tc>
          <w:tcPr>
            <w:tcW w:w="1668" w:type="dxa"/>
            <w:shd w:val="clear" w:color="auto" w:fill="auto"/>
          </w:tcPr>
          <w:p w14:paraId="2517FA10" w14:textId="54B1754C"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Jiang</w:t>
            </w:r>
            <w:proofErr w:type="spellEnd"/>
            <w:r w:rsidRPr="003256F7">
              <w:rPr>
                <w:rFonts w:ascii="Times New Roman" w:hAnsi="Times New Roman" w:cs="Times New Roman"/>
                <w:color w:val="000000"/>
                <w:sz w:val="16"/>
                <w:szCs w:val="16"/>
              </w:rPr>
              <w:t xml:space="preserve"> et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23E0F69B" w14:textId="55F0FB04"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Fatigue</w:t>
            </w:r>
            <w:proofErr w:type="spellEnd"/>
          </w:p>
        </w:tc>
        <w:tc>
          <w:tcPr>
            <w:tcW w:w="1711" w:type="dxa"/>
            <w:shd w:val="clear" w:color="auto" w:fill="auto"/>
          </w:tcPr>
          <w:p w14:paraId="08615408" w14:textId="18DAA96A" w:rsidR="003256F7" w:rsidRPr="003256F7" w:rsidRDefault="003256F7" w:rsidP="00990350">
            <w:pPr>
              <w:tabs>
                <w:tab w:val="left" w:pos="1320"/>
              </w:tabs>
              <w:rPr>
                <w:rFonts w:ascii="Times New Roman" w:hAnsi="Times New Roman" w:cs="Times New Roman"/>
                <w:color w:val="000000"/>
                <w:sz w:val="16"/>
                <w:szCs w:val="16"/>
                <w:lang w:val="en-US"/>
              </w:rPr>
            </w:pPr>
            <w:proofErr w:type="spellStart"/>
            <w:r w:rsidRPr="003256F7">
              <w:rPr>
                <w:rFonts w:ascii="Times New Roman" w:hAnsi="Times New Roman" w:cs="Times New Roman"/>
                <w:color w:val="000000"/>
                <w:sz w:val="16"/>
                <w:szCs w:val="16"/>
              </w:rPr>
              <w:t>Breast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cancer</w:t>
            </w:r>
            <w:proofErr w:type="spellEnd"/>
          </w:p>
        </w:tc>
        <w:tc>
          <w:tcPr>
            <w:tcW w:w="1332" w:type="dxa"/>
            <w:shd w:val="clear" w:color="auto" w:fill="auto"/>
          </w:tcPr>
          <w:p w14:paraId="18E16178" w14:textId="2A983ED9"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Lipsett</w:t>
            </w:r>
            <w:proofErr w:type="spellEnd"/>
            <w:r w:rsidRPr="003256F7">
              <w:rPr>
                <w:rFonts w:ascii="Times New Roman" w:hAnsi="Times New Roman" w:cs="Times New Roman"/>
                <w:color w:val="000000"/>
                <w:sz w:val="16"/>
                <w:szCs w:val="16"/>
              </w:rPr>
              <w:t xml:space="preserve"> 2017</w:t>
            </w:r>
          </w:p>
        </w:tc>
        <w:tc>
          <w:tcPr>
            <w:tcW w:w="1656" w:type="dxa"/>
            <w:shd w:val="clear" w:color="auto" w:fill="auto"/>
          </w:tcPr>
          <w:p w14:paraId="1964F2AA" w14:textId="788059D0"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lang w:val="en-US"/>
              </w:rPr>
              <w:t>Aerobic; resistance; aerobic&amp; resistance&amp; stretching</w:t>
            </w:r>
          </w:p>
        </w:tc>
        <w:tc>
          <w:tcPr>
            <w:tcW w:w="1314" w:type="dxa"/>
            <w:shd w:val="clear" w:color="auto" w:fill="auto"/>
          </w:tcPr>
          <w:p w14:paraId="50BE34D4" w14:textId="6646552F"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NR</w:t>
            </w:r>
          </w:p>
        </w:tc>
        <w:tc>
          <w:tcPr>
            <w:tcW w:w="927" w:type="dxa"/>
            <w:shd w:val="clear" w:color="auto" w:fill="auto"/>
          </w:tcPr>
          <w:p w14:paraId="2BFD9763" w14:textId="2D6D9557"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12 (674)</w:t>
            </w:r>
          </w:p>
        </w:tc>
        <w:tc>
          <w:tcPr>
            <w:tcW w:w="1073" w:type="dxa"/>
            <w:shd w:val="clear" w:color="auto" w:fill="auto"/>
          </w:tcPr>
          <w:p w14:paraId="3AA579CC" w14:textId="05A49939"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0.29 (SMD)</w:t>
            </w:r>
          </w:p>
        </w:tc>
        <w:tc>
          <w:tcPr>
            <w:tcW w:w="1320" w:type="dxa"/>
            <w:shd w:val="clear" w:color="auto" w:fill="auto"/>
          </w:tcPr>
          <w:p w14:paraId="793E4FDD" w14:textId="334A6295"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0.06,0.52</w:t>
            </w:r>
          </w:p>
        </w:tc>
        <w:tc>
          <w:tcPr>
            <w:tcW w:w="1424" w:type="dxa"/>
            <w:shd w:val="clear" w:color="auto" w:fill="auto"/>
          </w:tcPr>
          <w:p w14:paraId="668AB96F" w14:textId="7D87E557"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0.59 (0.39-0.90)</w:t>
            </w:r>
          </w:p>
        </w:tc>
        <w:tc>
          <w:tcPr>
            <w:tcW w:w="1251" w:type="dxa"/>
            <w:shd w:val="clear" w:color="auto" w:fill="auto"/>
          </w:tcPr>
          <w:p w14:paraId="72F8C3BE" w14:textId="17A1FCA2"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Moderate</w:t>
            </w:r>
            <w:proofErr w:type="spellEnd"/>
          </w:p>
        </w:tc>
        <w:tc>
          <w:tcPr>
            <w:tcW w:w="968" w:type="dxa"/>
            <w:shd w:val="clear" w:color="auto" w:fill="auto"/>
          </w:tcPr>
          <w:p w14:paraId="4C7A49DB" w14:textId="25F3C003"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r>
      <w:tr w:rsidR="003256F7" w:rsidRPr="003256F7" w14:paraId="798DA61D" w14:textId="77777777" w:rsidTr="00990350">
        <w:tc>
          <w:tcPr>
            <w:tcW w:w="1668" w:type="dxa"/>
            <w:shd w:val="clear" w:color="auto" w:fill="auto"/>
          </w:tcPr>
          <w:p w14:paraId="0F02F374" w14:textId="5BB57C2B"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Jiang</w:t>
            </w:r>
            <w:proofErr w:type="spellEnd"/>
            <w:r w:rsidRPr="003256F7">
              <w:rPr>
                <w:rFonts w:ascii="Times New Roman" w:hAnsi="Times New Roman" w:cs="Times New Roman"/>
                <w:color w:val="000000"/>
                <w:sz w:val="16"/>
                <w:szCs w:val="16"/>
              </w:rPr>
              <w:t xml:space="preserve"> et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7F424F47" w14:textId="3C65A460"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Fatigue</w:t>
            </w:r>
            <w:proofErr w:type="spellEnd"/>
          </w:p>
        </w:tc>
        <w:tc>
          <w:tcPr>
            <w:tcW w:w="1711" w:type="dxa"/>
            <w:shd w:val="clear" w:color="auto" w:fill="auto"/>
          </w:tcPr>
          <w:p w14:paraId="2DE84217" w14:textId="225FC254"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Breast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cancer</w:t>
            </w:r>
            <w:proofErr w:type="spellEnd"/>
          </w:p>
        </w:tc>
        <w:tc>
          <w:tcPr>
            <w:tcW w:w="1332" w:type="dxa"/>
            <w:shd w:val="clear" w:color="auto" w:fill="auto"/>
          </w:tcPr>
          <w:p w14:paraId="423C4A64" w14:textId="4EAEE6FB"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Meneses-Echavez</w:t>
            </w:r>
            <w:proofErr w:type="spellEnd"/>
            <w:r w:rsidRPr="003256F7">
              <w:rPr>
                <w:rFonts w:ascii="Times New Roman" w:hAnsi="Times New Roman" w:cs="Times New Roman"/>
                <w:color w:val="000000"/>
                <w:sz w:val="16"/>
                <w:szCs w:val="16"/>
              </w:rPr>
              <w:t xml:space="preserve"> (2015)</w:t>
            </w:r>
          </w:p>
        </w:tc>
        <w:tc>
          <w:tcPr>
            <w:tcW w:w="1656" w:type="dxa"/>
            <w:shd w:val="clear" w:color="auto" w:fill="auto"/>
          </w:tcPr>
          <w:p w14:paraId="1DFEB699" w14:textId="4DC7F450"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lang w:val="en-US"/>
              </w:rPr>
              <w:t>Aerobic; resistance; aerobic&amp; resistance; Yoga; Qigong;</w:t>
            </w:r>
          </w:p>
        </w:tc>
        <w:tc>
          <w:tcPr>
            <w:tcW w:w="1314" w:type="dxa"/>
            <w:shd w:val="clear" w:color="auto" w:fill="auto"/>
          </w:tcPr>
          <w:p w14:paraId="4FAFBE02" w14:textId="0F20BB4C"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NR</w:t>
            </w:r>
          </w:p>
        </w:tc>
        <w:tc>
          <w:tcPr>
            <w:tcW w:w="927" w:type="dxa"/>
            <w:shd w:val="clear" w:color="auto" w:fill="auto"/>
          </w:tcPr>
          <w:p w14:paraId="241935EF" w14:textId="0E9E55AD"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9 (802)</w:t>
            </w:r>
          </w:p>
        </w:tc>
        <w:tc>
          <w:tcPr>
            <w:tcW w:w="1073" w:type="dxa"/>
            <w:shd w:val="clear" w:color="auto" w:fill="auto"/>
          </w:tcPr>
          <w:p w14:paraId="7636D82E" w14:textId="01881593"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−0.46 (SMD)</w:t>
            </w:r>
          </w:p>
        </w:tc>
        <w:tc>
          <w:tcPr>
            <w:tcW w:w="1320" w:type="dxa"/>
            <w:shd w:val="clear" w:color="auto" w:fill="auto"/>
          </w:tcPr>
          <w:p w14:paraId="31104C0E" w14:textId="73296AC6"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−0.79, −0.14</w:t>
            </w:r>
          </w:p>
        </w:tc>
        <w:tc>
          <w:tcPr>
            <w:tcW w:w="1424" w:type="dxa"/>
            <w:shd w:val="clear" w:color="auto" w:fill="auto"/>
          </w:tcPr>
          <w:p w14:paraId="59428BED" w14:textId="613D1E6A"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0.43 (0.24-0.78)</w:t>
            </w:r>
          </w:p>
        </w:tc>
        <w:tc>
          <w:tcPr>
            <w:tcW w:w="1251" w:type="dxa"/>
            <w:shd w:val="clear" w:color="auto" w:fill="auto"/>
          </w:tcPr>
          <w:p w14:paraId="68FEF0F1" w14:textId="2BCAA393"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High</w:t>
            </w:r>
          </w:p>
        </w:tc>
        <w:tc>
          <w:tcPr>
            <w:tcW w:w="968" w:type="dxa"/>
            <w:shd w:val="clear" w:color="auto" w:fill="auto"/>
          </w:tcPr>
          <w:p w14:paraId="176E3255" w14:textId="697777BE"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r>
      <w:tr w:rsidR="003256F7" w:rsidRPr="003256F7" w14:paraId="7B07A495" w14:textId="77777777" w:rsidTr="00990350">
        <w:tc>
          <w:tcPr>
            <w:tcW w:w="1668" w:type="dxa"/>
            <w:shd w:val="clear" w:color="auto" w:fill="auto"/>
          </w:tcPr>
          <w:p w14:paraId="4A2AB26D" w14:textId="540D3058"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Jiang</w:t>
            </w:r>
            <w:proofErr w:type="spellEnd"/>
            <w:r w:rsidRPr="003256F7">
              <w:rPr>
                <w:rFonts w:ascii="Times New Roman" w:hAnsi="Times New Roman" w:cs="Times New Roman"/>
                <w:color w:val="000000"/>
                <w:sz w:val="16"/>
                <w:szCs w:val="16"/>
              </w:rPr>
              <w:t xml:space="preserve"> et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630BDE3B" w14:textId="26E01C8D"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Fatigue</w:t>
            </w:r>
            <w:proofErr w:type="spellEnd"/>
          </w:p>
        </w:tc>
        <w:tc>
          <w:tcPr>
            <w:tcW w:w="1711" w:type="dxa"/>
            <w:shd w:val="clear" w:color="auto" w:fill="auto"/>
          </w:tcPr>
          <w:p w14:paraId="59596715" w14:textId="7EB4203D"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Breast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cancer</w:t>
            </w:r>
            <w:proofErr w:type="spellEnd"/>
          </w:p>
        </w:tc>
        <w:tc>
          <w:tcPr>
            <w:tcW w:w="1332" w:type="dxa"/>
            <w:shd w:val="clear" w:color="auto" w:fill="auto"/>
          </w:tcPr>
          <w:p w14:paraId="55D46ED0" w14:textId="5F45CE40"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Song</w:t>
            </w:r>
            <w:proofErr w:type="spellEnd"/>
            <w:r w:rsidRPr="003256F7">
              <w:rPr>
                <w:rFonts w:ascii="Times New Roman" w:hAnsi="Times New Roman" w:cs="Times New Roman"/>
                <w:color w:val="000000"/>
                <w:sz w:val="16"/>
                <w:szCs w:val="16"/>
              </w:rPr>
              <w:t xml:space="preserve"> (2018)</w:t>
            </w:r>
          </w:p>
        </w:tc>
        <w:tc>
          <w:tcPr>
            <w:tcW w:w="1656" w:type="dxa"/>
            <w:shd w:val="clear" w:color="auto" w:fill="auto"/>
          </w:tcPr>
          <w:p w14:paraId="51AC07C4" w14:textId="5FE803EB"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Aerobic</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resistance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stretching</w:t>
            </w:r>
            <w:proofErr w:type="spellEnd"/>
            <w:r w:rsidRPr="003256F7">
              <w:rPr>
                <w:rFonts w:ascii="Times New Roman" w:hAnsi="Times New Roman" w:cs="Times New Roman"/>
                <w:color w:val="000000"/>
                <w:sz w:val="16"/>
                <w:szCs w:val="16"/>
              </w:rPr>
              <w:t>;</w:t>
            </w:r>
          </w:p>
        </w:tc>
        <w:tc>
          <w:tcPr>
            <w:tcW w:w="1314" w:type="dxa"/>
            <w:shd w:val="clear" w:color="auto" w:fill="auto"/>
          </w:tcPr>
          <w:p w14:paraId="4FB2BAC0" w14:textId="16DC8194"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NR</w:t>
            </w:r>
          </w:p>
        </w:tc>
        <w:tc>
          <w:tcPr>
            <w:tcW w:w="927" w:type="dxa"/>
            <w:shd w:val="clear" w:color="auto" w:fill="auto"/>
          </w:tcPr>
          <w:p w14:paraId="16B33BB5" w14:textId="13EB129E"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9 (1156)</w:t>
            </w:r>
          </w:p>
        </w:tc>
        <w:tc>
          <w:tcPr>
            <w:tcW w:w="1073" w:type="dxa"/>
            <w:shd w:val="clear" w:color="auto" w:fill="auto"/>
          </w:tcPr>
          <w:p w14:paraId="75064E11" w14:textId="7CAE42F7"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-0.51 (SMD)</w:t>
            </w:r>
          </w:p>
        </w:tc>
        <w:tc>
          <w:tcPr>
            <w:tcW w:w="1320" w:type="dxa"/>
            <w:shd w:val="clear" w:color="auto" w:fill="auto"/>
          </w:tcPr>
          <w:p w14:paraId="0DEDCEAD" w14:textId="32E0A592"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−0.81, −0.21</w:t>
            </w:r>
          </w:p>
        </w:tc>
        <w:tc>
          <w:tcPr>
            <w:tcW w:w="1424" w:type="dxa"/>
            <w:shd w:val="clear" w:color="auto" w:fill="auto"/>
          </w:tcPr>
          <w:p w14:paraId="771E76EB" w14:textId="01987695"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0.40 (0.23-0.68)</w:t>
            </w:r>
          </w:p>
        </w:tc>
        <w:tc>
          <w:tcPr>
            <w:tcW w:w="1251" w:type="dxa"/>
            <w:shd w:val="clear" w:color="auto" w:fill="auto"/>
          </w:tcPr>
          <w:p w14:paraId="66C51ECA" w14:textId="38C4CBCE"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High</w:t>
            </w:r>
          </w:p>
        </w:tc>
        <w:tc>
          <w:tcPr>
            <w:tcW w:w="968" w:type="dxa"/>
            <w:shd w:val="clear" w:color="auto" w:fill="auto"/>
          </w:tcPr>
          <w:p w14:paraId="333B0A51" w14:textId="69D85CDB"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r>
      <w:tr w:rsidR="003256F7" w:rsidRPr="003256F7" w14:paraId="7285F037" w14:textId="77777777" w:rsidTr="00990350">
        <w:tc>
          <w:tcPr>
            <w:tcW w:w="1668" w:type="dxa"/>
            <w:shd w:val="clear" w:color="auto" w:fill="auto"/>
          </w:tcPr>
          <w:p w14:paraId="6F41DC31" w14:textId="5C62C4A1"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Jiang</w:t>
            </w:r>
            <w:proofErr w:type="spellEnd"/>
            <w:r w:rsidRPr="003256F7">
              <w:rPr>
                <w:rFonts w:ascii="Times New Roman" w:hAnsi="Times New Roman" w:cs="Times New Roman"/>
                <w:color w:val="000000"/>
                <w:sz w:val="16"/>
                <w:szCs w:val="16"/>
              </w:rPr>
              <w:t xml:space="preserve"> et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4CA92B93" w14:textId="14066477"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Fatigue</w:t>
            </w:r>
            <w:proofErr w:type="spellEnd"/>
          </w:p>
        </w:tc>
        <w:tc>
          <w:tcPr>
            <w:tcW w:w="1711" w:type="dxa"/>
            <w:shd w:val="clear" w:color="auto" w:fill="auto"/>
          </w:tcPr>
          <w:p w14:paraId="10F99646" w14:textId="5448DC55"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Breast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cancer</w:t>
            </w:r>
            <w:proofErr w:type="spellEnd"/>
          </w:p>
        </w:tc>
        <w:tc>
          <w:tcPr>
            <w:tcW w:w="1332" w:type="dxa"/>
            <w:shd w:val="clear" w:color="auto" w:fill="auto"/>
          </w:tcPr>
          <w:p w14:paraId="5206B62C" w14:textId="5D68D05D"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Zou</w:t>
            </w:r>
            <w:proofErr w:type="spellEnd"/>
            <w:r w:rsidRPr="003256F7">
              <w:rPr>
                <w:rFonts w:ascii="Times New Roman" w:hAnsi="Times New Roman" w:cs="Times New Roman"/>
                <w:color w:val="000000"/>
                <w:sz w:val="16"/>
                <w:szCs w:val="16"/>
              </w:rPr>
              <w:t xml:space="preserve"> (2019)</w:t>
            </w:r>
          </w:p>
        </w:tc>
        <w:tc>
          <w:tcPr>
            <w:tcW w:w="1656" w:type="dxa"/>
            <w:shd w:val="clear" w:color="auto" w:fill="auto"/>
          </w:tcPr>
          <w:p w14:paraId="66879F68" w14:textId="71FF7676"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Tai</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Chi</w:t>
            </w:r>
            <w:proofErr w:type="spellEnd"/>
          </w:p>
        </w:tc>
        <w:tc>
          <w:tcPr>
            <w:tcW w:w="1314" w:type="dxa"/>
            <w:shd w:val="clear" w:color="auto" w:fill="auto"/>
          </w:tcPr>
          <w:p w14:paraId="7BFB486C" w14:textId="2506F9D9"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NR</w:t>
            </w:r>
          </w:p>
        </w:tc>
        <w:tc>
          <w:tcPr>
            <w:tcW w:w="927" w:type="dxa"/>
            <w:shd w:val="clear" w:color="auto" w:fill="auto"/>
          </w:tcPr>
          <w:p w14:paraId="721649CC" w14:textId="05AE667C"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3 (156)</w:t>
            </w:r>
          </w:p>
        </w:tc>
        <w:tc>
          <w:tcPr>
            <w:tcW w:w="1073" w:type="dxa"/>
            <w:shd w:val="clear" w:color="auto" w:fill="auto"/>
          </w:tcPr>
          <w:p w14:paraId="5C1A0CF8" w14:textId="69171F1F"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-0.81 (SMD)</w:t>
            </w:r>
          </w:p>
        </w:tc>
        <w:tc>
          <w:tcPr>
            <w:tcW w:w="1320" w:type="dxa"/>
            <w:shd w:val="clear" w:color="auto" w:fill="auto"/>
          </w:tcPr>
          <w:p w14:paraId="6E707BA7" w14:textId="409AC23F"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−1.13, −0.48</w:t>
            </w:r>
          </w:p>
        </w:tc>
        <w:tc>
          <w:tcPr>
            <w:tcW w:w="1424" w:type="dxa"/>
            <w:shd w:val="clear" w:color="auto" w:fill="auto"/>
          </w:tcPr>
          <w:p w14:paraId="6C44B5A5" w14:textId="77E05D6C"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0.23 (0.13-0.42)</w:t>
            </w:r>
          </w:p>
        </w:tc>
        <w:tc>
          <w:tcPr>
            <w:tcW w:w="1251" w:type="dxa"/>
            <w:shd w:val="clear" w:color="auto" w:fill="auto"/>
          </w:tcPr>
          <w:p w14:paraId="22F95E13" w14:textId="49C36D9F"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High</w:t>
            </w:r>
          </w:p>
        </w:tc>
        <w:tc>
          <w:tcPr>
            <w:tcW w:w="968" w:type="dxa"/>
            <w:shd w:val="clear" w:color="auto" w:fill="auto"/>
          </w:tcPr>
          <w:p w14:paraId="539ABE5E" w14:textId="3EEF7E0F"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r>
      <w:tr w:rsidR="003256F7" w:rsidRPr="003256F7" w14:paraId="350195DB" w14:textId="77777777" w:rsidTr="00990350">
        <w:tc>
          <w:tcPr>
            <w:tcW w:w="1668" w:type="dxa"/>
            <w:shd w:val="clear" w:color="auto" w:fill="auto"/>
          </w:tcPr>
          <w:p w14:paraId="175D668B" w14:textId="24BBE000"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Demurtas</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et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7533A002" w14:textId="0A397E13"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Global</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cognition</w:t>
            </w:r>
            <w:proofErr w:type="spellEnd"/>
          </w:p>
        </w:tc>
        <w:tc>
          <w:tcPr>
            <w:tcW w:w="1711" w:type="dxa"/>
            <w:shd w:val="clear" w:color="auto" w:fill="auto"/>
          </w:tcPr>
          <w:p w14:paraId="588E71CC" w14:textId="5AA66688"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Mild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cognitive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impairment</w:t>
            </w:r>
            <w:proofErr w:type="spellEnd"/>
          </w:p>
        </w:tc>
        <w:tc>
          <w:tcPr>
            <w:tcW w:w="1332" w:type="dxa"/>
            <w:shd w:val="clear" w:color="auto" w:fill="auto"/>
          </w:tcPr>
          <w:p w14:paraId="6BB08FB9" w14:textId="59378246"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Groot</w:t>
            </w:r>
            <w:proofErr w:type="spellEnd"/>
            <w:r w:rsidRPr="003256F7">
              <w:rPr>
                <w:rFonts w:ascii="Times New Roman" w:hAnsi="Times New Roman" w:cs="Times New Roman"/>
                <w:color w:val="000000"/>
                <w:sz w:val="16"/>
                <w:szCs w:val="16"/>
              </w:rPr>
              <w:t xml:space="preserve"> (2016)</w:t>
            </w:r>
          </w:p>
        </w:tc>
        <w:tc>
          <w:tcPr>
            <w:tcW w:w="1656" w:type="dxa"/>
            <w:shd w:val="clear" w:color="auto" w:fill="auto"/>
          </w:tcPr>
          <w:p w14:paraId="6F86ACA2" w14:textId="24C4AC9F"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Mind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body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intervention</w:t>
            </w:r>
            <w:proofErr w:type="spellEnd"/>
          </w:p>
        </w:tc>
        <w:tc>
          <w:tcPr>
            <w:tcW w:w="1314" w:type="dxa"/>
            <w:shd w:val="clear" w:color="auto" w:fill="auto"/>
          </w:tcPr>
          <w:p w14:paraId="1C99A995" w14:textId="32DC2213"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lang w:val="en-US"/>
              </w:rPr>
              <w:t xml:space="preserve">Mean frequency 3.8 times per </w:t>
            </w:r>
            <w:proofErr w:type="spellStart"/>
            <w:r w:rsidRPr="003256F7">
              <w:rPr>
                <w:rFonts w:ascii="Times New Roman" w:hAnsi="Times New Roman" w:cs="Times New Roman"/>
                <w:color w:val="000000"/>
                <w:sz w:val="16"/>
                <w:szCs w:val="16"/>
                <w:lang w:val="en-US"/>
              </w:rPr>
              <w:t>wk</w:t>
            </w:r>
            <w:proofErr w:type="spellEnd"/>
            <w:r w:rsidRPr="003256F7">
              <w:rPr>
                <w:rFonts w:ascii="Times New Roman" w:hAnsi="Times New Roman" w:cs="Times New Roman"/>
                <w:color w:val="000000"/>
                <w:sz w:val="16"/>
                <w:szCs w:val="16"/>
                <w:lang w:val="en-US"/>
              </w:rPr>
              <w:t>; Mean duration 60 min. vs Standard Care</w:t>
            </w:r>
          </w:p>
        </w:tc>
        <w:tc>
          <w:tcPr>
            <w:tcW w:w="927" w:type="dxa"/>
            <w:shd w:val="clear" w:color="auto" w:fill="auto"/>
          </w:tcPr>
          <w:p w14:paraId="4E0B6DCE" w14:textId="70F3CD76"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9 (982)</w:t>
            </w:r>
          </w:p>
        </w:tc>
        <w:tc>
          <w:tcPr>
            <w:tcW w:w="1073" w:type="dxa"/>
            <w:shd w:val="clear" w:color="auto" w:fill="auto"/>
          </w:tcPr>
          <w:p w14:paraId="278045EA" w14:textId="24E5816D"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0.36 (SMD)</w:t>
            </w:r>
          </w:p>
        </w:tc>
        <w:tc>
          <w:tcPr>
            <w:tcW w:w="1320" w:type="dxa"/>
            <w:shd w:val="clear" w:color="auto" w:fill="auto"/>
          </w:tcPr>
          <w:p w14:paraId="7F06DFD2" w14:textId="6C38CEDF"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0.20 – 0.52</w:t>
            </w:r>
          </w:p>
        </w:tc>
        <w:tc>
          <w:tcPr>
            <w:tcW w:w="1424" w:type="dxa"/>
            <w:shd w:val="clear" w:color="auto" w:fill="auto"/>
          </w:tcPr>
          <w:p w14:paraId="45C575DF" w14:textId="791F112D"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1.92 (1.44-2.56)</w:t>
            </w:r>
          </w:p>
        </w:tc>
        <w:tc>
          <w:tcPr>
            <w:tcW w:w="1251" w:type="dxa"/>
            <w:shd w:val="clear" w:color="auto" w:fill="auto"/>
          </w:tcPr>
          <w:p w14:paraId="4347CC25" w14:textId="6EAF4C5F"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c>
          <w:tcPr>
            <w:tcW w:w="968" w:type="dxa"/>
            <w:shd w:val="clear" w:color="auto" w:fill="auto"/>
          </w:tcPr>
          <w:p w14:paraId="346F8301" w14:textId="6B3FB5B2"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r>
      <w:tr w:rsidR="003256F7" w:rsidRPr="003256F7" w14:paraId="0920DF49" w14:textId="77777777" w:rsidTr="00990350">
        <w:tc>
          <w:tcPr>
            <w:tcW w:w="1668" w:type="dxa"/>
            <w:shd w:val="clear" w:color="auto" w:fill="auto"/>
          </w:tcPr>
          <w:p w14:paraId="3CBF855B" w14:textId="00056068"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Demurtas</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et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1A6BBF5D" w14:textId="3CB8621F"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Global</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cognition</w:t>
            </w:r>
            <w:proofErr w:type="spellEnd"/>
          </w:p>
        </w:tc>
        <w:tc>
          <w:tcPr>
            <w:tcW w:w="1711" w:type="dxa"/>
            <w:shd w:val="clear" w:color="auto" w:fill="auto"/>
          </w:tcPr>
          <w:p w14:paraId="32991B51" w14:textId="06029BBA"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Dementia</w:t>
            </w:r>
            <w:proofErr w:type="spellEnd"/>
          </w:p>
        </w:tc>
        <w:tc>
          <w:tcPr>
            <w:tcW w:w="1332" w:type="dxa"/>
            <w:shd w:val="clear" w:color="auto" w:fill="auto"/>
          </w:tcPr>
          <w:p w14:paraId="36B9C5AC" w14:textId="72B3EB93"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Cheema</w:t>
            </w:r>
            <w:proofErr w:type="spellEnd"/>
            <w:r w:rsidRPr="003256F7">
              <w:rPr>
                <w:rFonts w:ascii="Times New Roman" w:hAnsi="Times New Roman" w:cs="Times New Roman"/>
                <w:color w:val="000000"/>
                <w:sz w:val="16"/>
                <w:szCs w:val="16"/>
              </w:rPr>
              <w:t xml:space="preserve"> (2014)</w:t>
            </w:r>
          </w:p>
        </w:tc>
        <w:tc>
          <w:tcPr>
            <w:tcW w:w="1656" w:type="dxa"/>
            <w:shd w:val="clear" w:color="auto" w:fill="auto"/>
          </w:tcPr>
          <w:p w14:paraId="0FE129C2" w14:textId="4B9AAC80"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Mixed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physical</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activity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intervention</w:t>
            </w:r>
            <w:proofErr w:type="spellEnd"/>
          </w:p>
        </w:tc>
        <w:tc>
          <w:tcPr>
            <w:tcW w:w="1314" w:type="dxa"/>
            <w:shd w:val="clear" w:color="auto" w:fill="auto"/>
          </w:tcPr>
          <w:p w14:paraId="4C0BBBE3" w14:textId="162E2737" w:rsidR="003256F7" w:rsidRPr="003256F7" w:rsidRDefault="003256F7" w:rsidP="00990350">
            <w:pPr>
              <w:tabs>
                <w:tab w:val="left" w:pos="1320"/>
              </w:tabs>
              <w:rPr>
                <w:rFonts w:ascii="Times New Roman" w:hAnsi="Times New Roman" w:cs="Times New Roman"/>
                <w:color w:val="000000"/>
                <w:sz w:val="16"/>
                <w:szCs w:val="16"/>
                <w:lang w:val="en-US"/>
              </w:rPr>
            </w:pPr>
            <w:r w:rsidRPr="003256F7">
              <w:rPr>
                <w:rFonts w:ascii="Times New Roman" w:hAnsi="Times New Roman" w:cs="Times New Roman"/>
                <w:color w:val="000000"/>
                <w:sz w:val="16"/>
                <w:szCs w:val="16"/>
                <w:lang w:val="en-US"/>
              </w:rPr>
              <w:t>Mean duration 146 min vs Standard Care</w:t>
            </w:r>
          </w:p>
        </w:tc>
        <w:tc>
          <w:tcPr>
            <w:tcW w:w="927" w:type="dxa"/>
            <w:shd w:val="clear" w:color="auto" w:fill="auto"/>
          </w:tcPr>
          <w:p w14:paraId="7933C715" w14:textId="160082BB"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19 (838)</w:t>
            </w:r>
          </w:p>
        </w:tc>
        <w:tc>
          <w:tcPr>
            <w:tcW w:w="1073" w:type="dxa"/>
            <w:shd w:val="clear" w:color="auto" w:fill="auto"/>
          </w:tcPr>
          <w:p w14:paraId="526965BE" w14:textId="29F166FB"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0.48 (SMD)</w:t>
            </w:r>
          </w:p>
        </w:tc>
        <w:tc>
          <w:tcPr>
            <w:tcW w:w="1320" w:type="dxa"/>
            <w:shd w:val="clear" w:color="auto" w:fill="auto"/>
          </w:tcPr>
          <w:p w14:paraId="30710044" w14:textId="37FB8A59"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0.22 - 0.74</w:t>
            </w:r>
          </w:p>
        </w:tc>
        <w:tc>
          <w:tcPr>
            <w:tcW w:w="1424" w:type="dxa"/>
            <w:shd w:val="clear" w:color="auto" w:fill="auto"/>
          </w:tcPr>
          <w:p w14:paraId="7A240D29" w14:textId="75016033"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2.38 (1.49-3.82)</w:t>
            </w:r>
          </w:p>
        </w:tc>
        <w:tc>
          <w:tcPr>
            <w:tcW w:w="1251" w:type="dxa"/>
            <w:shd w:val="clear" w:color="auto" w:fill="auto"/>
          </w:tcPr>
          <w:p w14:paraId="5419E3A4" w14:textId="058B780B"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Low</w:t>
            </w:r>
            <w:proofErr w:type="spellEnd"/>
          </w:p>
        </w:tc>
        <w:tc>
          <w:tcPr>
            <w:tcW w:w="968" w:type="dxa"/>
            <w:shd w:val="clear" w:color="auto" w:fill="auto"/>
          </w:tcPr>
          <w:p w14:paraId="003EED43" w14:textId="23D15A77"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Low</w:t>
            </w:r>
            <w:proofErr w:type="spellEnd"/>
          </w:p>
        </w:tc>
      </w:tr>
      <w:tr w:rsidR="003256F7" w:rsidRPr="003256F7" w14:paraId="6B2B750C" w14:textId="77777777" w:rsidTr="00990350">
        <w:tc>
          <w:tcPr>
            <w:tcW w:w="1668" w:type="dxa"/>
            <w:shd w:val="clear" w:color="auto" w:fill="auto"/>
          </w:tcPr>
          <w:p w14:paraId="18DEB9E5" w14:textId="42D2E015"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Zhang</w:t>
            </w:r>
            <w:proofErr w:type="spellEnd"/>
            <w:r w:rsidRPr="003256F7">
              <w:rPr>
                <w:rFonts w:ascii="Times New Roman" w:hAnsi="Times New Roman" w:cs="Times New Roman"/>
                <w:color w:val="000000"/>
                <w:sz w:val="16"/>
                <w:szCs w:val="16"/>
              </w:rPr>
              <w:t xml:space="preserve"> et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2022</w:t>
            </w:r>
          </w:p>
        </w:tc>
        <w:tc>
          <w:tcPr>
            <w:tcW w:w="1658" w:type="dxa"/>
            <w:shd w:val="clear" w:color="auto" w:fill="auto"/>
          </w:tcPr>
          <w:p w14:paraId="338E36AC" w14:textId="392CA499" w:rsidR="003256F7" w:rsidRPr="003256F7" w:rsidRDefault="00990350" w:rsidP="00990350">
            <w:pPr>
              <w:tabs>
                <w:tab w:val="left" w:pos="1320"/>
              </w:tabs>
              <w:rPr>
                <w:rFonts w:ascii="Times New Roman" w:hAnsi="Times New Roman" w:cs="Times New Roman"/>
                <w:sz w:val="16"/>
                <w:szCs w:val="16"/>
                <w:lang w:val="en-US"/>
              </w:rPr>
            </w:pPr>
            <w:r>
              <w:rPr>
                <w:rFonts w:ascii="Times New Roman" w:hAnsi="Times New Roman" w:cs="Times New Roman"/>
                <w:sz w:val="16"/>
                <w:szCs w:val="16"/>
                <w:lang w:val="en-US"/>
              </w:rPr>
              <w:t>Quality of life</w:t>
            </w:r>
          </w:p>
        </w:tc>
        <w:tc>
          <w:tcPr>
            <w:tcW w:w="1711" w:type="dxa"/>
            <w:shd w:val="clear" w:color="auto" w:fill="auto"/>
          </w:tcPr>
          <w:p w14:paraId="71D42BF7" w14:textId="49ED42F3"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Chronic</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kidney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disease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predialysis</w:t>
            </w:r>
            <w:proofErr w:type="spellEnd"/>
            <w:r w:rsidRPr="003256F7">
              <w:rPr>
                <w:rFonts w:ascii="Times New Roman" w:hAnsi="Times New Roman" w:cs="Times New Roman"/>
                <w:color w:val="000000"/>
                <w:sz w:val="16"/>
                <w:szCs w:val="16"/>
              </w:rPr>
              <w:t>)</w:t>
            </w:r>
          </w:p>
        </w:tc>
        <w:tc>
          <w:tcPr>
            <w:tcW w:w="1332" w:type="dxa"/>
            <w:shd w:val="clear" w:color="auto" w:fill="auto"/>
          </w:tcPr>
          <w:p w14:paraId="73A78782" w14:textId="627C1C1F"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Chung</w:t>
            </w:r>
            <w:proofErr w:type="spellEnd"/>
            <w:r w:rsidRPr="003256F7">
              <w:rPr>
                <w:rFonts w:ascii="Times New Roman" w:hAnsi="Times New Roman" w:cs="Times New Roman"/>
                <w:color w:val="000000"/>
                <w:sz w:val="16"/>
                <w:szCs w:val="16"/>
              </w:rPr>
              <w:t xml:space="preserve"> (2016)</w:t>
            </w:r>
          </w:p>
        </w:tc>
        <w:tc>
          <w:tcPr>
            <w:tcW w:w="1656" w:type="dxa"/>
            <w:shd w:val="clear" w:color="auto" w:fill="auto"/>
          </w:tcPr>
          <w:p w14:paraId="7D066BE7" w14:textId="191D467C"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Resistance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training</w:t>
            </w:r>
            <w:proofErr w:type="spellEnd"/>
          </w:p>
        </w:tc>
        <w:tc>
          <w:tcPr>
            <w:tcW w:w="1314" w:type="dxa"/>
            <w:shd w:val="clear" w:color="auto" w:fill="auto"/>
          </w:tcPr>
          <w:p w14:paraId="7A66697C" w14:textId="25EEAA80"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NR</w:t>
            </w:r>
          </w:p>
        </w:tc>
        <w:tc>
          <w:tcPr>
            <w:tcW w:w="927" w:type="dxa"/>
            <w:shd w:val="clear" w:color="auto" w:fill="auto"/>
          </w:tcPr>
          <w:p w14:paraId="45E9C1E4" w14:textId="008DD2CC"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7 (249)</w:t>
            </w:r>
          </w:p>
        </w:tc>
        <w:tc>
          <w:tcPr>
            <w:tcW w:w="1073" w:type="dxa"/>
            <w:shd w:val="clear" w:color="auto" w:fill="auto"/>
          </w:tcPr>
          <w:p w14:paraId="33C02DCE" w14:textId="34D3FDD1"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0.83 (SMD)</w:t>
            </w:r>
          </w:p>
        </w:tc>
        <w:tc>
          <w:tcPr>
            <w:tcW w:w="1320" w:type="dxa"/>
            <w:shd w:val="clear" w:color="auto" w:fill="auto"/>
          </w:tcPr>
          <w:p w14:paraId="6EAA19D7" w14:textId="465CC5B0"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0.51-1.16</w:t>
            </w:r>
          </w:p>
        </w:tc>
        <w:tc>
          <w:tcPr>
            <w:tcW w:w="1424" w:type="dxa"/>
            <w:shd w:val="clear" w:color="auto" w:fill="auto"/>
          </w:tcPr>
          <w:p w14:paraId="0EAE3D6D" w14:textId="01E30913"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4.49 (2.49-8.09)</w:t>
            </w:r>
          </w:p>
        </w:tc>
        <w:tc>
          <w:tcPr>
            <w:tcW w:w="1251" w:type="dxa"/>
            <w:shd w:val="clear" w:color="auto" w:fill="auto"/>
          </w:tcPr>
          <w:p w14:paraId="4D773CDD" w14:textId="68C47639"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Moderate</w:t>
            </w:r>
            <w:proofErr w:type="spellEnd"/>
          </w:p>
        </w:tc>
        <w:tc>
          <w:tcPr>
            <w:tcW w:w="968" w:type="dxa"/>
            <w:shd w:val="clear" w:color="auto" w:fill="auto"/>
          </w:tcPr>
          <w:p w14:paraId="7266C1F3" w14:textId="5507037B"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r>
      <w:tr w:rsidR="003256F7" w:rsidRPr="003256F7" w14:paraId="355575CA" w14:textId="77777777" w:rsidTr="00990350">
        <w:tc>
          <w:tcPr>
            <w:tcW w:w="1668" w:type="dxa"/>
            <w:shd w:val="clear" w:color="auto" w:fill="auto"/>
          </w:tcPr>
          <w:p w14:paraId="7D362B3E" w14:textId="15EE3973"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Zhang</w:t>
            </w:r>
            <w:proofErr w:type="spellEnd"/>
            <w:r w:rsidRPr="003256F7">
              <w:rPr>
                <w:rFonts w:ascii="Times New Roman" w:hAnsi="Times New Roman" w:cs="Times New Roman"/>
                <w:color w:val="000000"/>
                <w:sz w:val="16"/>
                <w:szCs w:val="16"/>
              </w:rPr>
              <w:t xml:space="preserve"> et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2022</w:t>
            </w:r>
          </w:p>
        </w:tc>
        <w:tc>
          <w:tcPr>
            <w:tcW w:w="1658" w:type="dxa"/>
            <w:shd w:val="clear" w:color="auto" w:fill="auto"/>
          </w:tcPr>
          <w:p w14:paraId="2225DA4B" w14:textId="207E730E" w:rsidR="003256F7" w:rsidRPr="00990350" w:rsidRDefault="00990350" w:rsidP="00990350">
            <w:pPr>
              <w:tabs>
                <w:tab w:val="left" w:pos="1320"/>
              </w:tabs>
              <w:rPr>
                <w:rFonts w:ascii="Times New Roman" w:hAnsi="Times New Roman" w:cs="Times New Roman"/>
                <w:sz w:val="16"/>
                <w:szCs w:val="16"/>
                <w:lang w:val="en-GB"/>
              </w:rPr>
            </w:pPr>
            <w:r>
              <w:rPr>
                <w:rFonts w:ascii="Times New Roman" w:hAnsi="Times New Roman" w:cs="Times New Roman"/>
                <w:color w:val="000000"/>
                <w:sz w:val="16"/>
                <w:szCs w:val="16"/>
                <w:lang w:val="en-GB"/>
              </w:rPr>
              <w:t>Quality of life</w:t>
            </w:r>
          </w:p>
        </w:tc>
        <w:tc>
          <w:tcPr>
            <w:tcW w:w="1711" w:type="dxa"/>
            <w:shd w:val="clear" w:color="auto" w:fill="auto"/>
          </w:tcPr>
          <w:p w14:paraId="213430F6" w14:textId="41D216E3"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Chronic</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kidney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disease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haemodialysis</w:t>
            </w:r>
            <w:proofErr w:type="spellEnd"/>
            <w:r w:rsidRPr="003256F7">
              <w:rPr>
                <w:rFonts w:ascii="Times New Roman" w:hAnsi="Times New Roman" w:cs="Times New Roman"/>
                <w:color w:val="000000"/>
                <w:sz w:val="16"/>
                <w:szCs w:val="16"/>
              </w:rPr>
              <w:t>)</w:t>
            </w:r>
          </w:p>
        </w:tc>
        <w:tc>
          <w:tcPr>
            <w:tcW w:w="1332" w:type="dxa"/>
            <w:shd w:val="clear" w:color="auto" w:fill="auto"/>
          </w:tcPr>
          <w:p w14:paraId="6A470C4E" w14:textId="66829B24"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Zou</w:t>
            </w:r>
            <w:proofErr w:type="spellEnd"/>
            <w:r w:rsidRPr="003256F7">
              <w:rPr>
                <w:rFonts w:ascii="Times New Roman" w:hAnsi="Times New Roman" w:cs="Times New Roman"/>
                <w:color w:val="000000"/>
                <w:sz w:val="16"/>
                <w:szCs w:val="16"/>
              </w:rPr>
              <w:t xml:space="preserve"> (2019)</w:t>
            </w:r>
          </w:p>
        </w:tc>
        <w:tc>
          <w:tcPr>
            <w:tcW w:w="1656" w:type="dxa"/>
            <w:shd w:val="clear" w:color="auto" w:fill="auto"/>
          </w:tcPr>
          <w:p w14:paraId="42AFFC5B" w14:textId="2CC61717"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Mixed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physical</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activity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intervention</w:t>
            </w:r>
            <w:proofErr w:type="spellEnd"/>
          </w:p>
        </w:tc>
        <w:tc>
          <w:tcPr>
            <w:tcW w:w="1314" w:type="dxa"/>
            <w:shd w:val="clear" w:color="auto" w:fill="auto"/>
          </w:tcPr>
          <w:p w14:paraId="7470F7BC" w14:textId="08D23D48"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NR</w:t>
            </w:r>
          </w:p>
        </w:tc>
        <w:tc>
          <w:tcPr>
            <w:tcW w:w="927" w:type="dxa"/>
            <w:shd w:val="clear" w:color="auto" w:fill="auto"/>
          </w:tcPr>
          <w:p w14:paraId="2CDCEED8" w14:textId="0BF7E45E"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6 (229)</w:t>
            </w:r>
          </w:p>
        </w:tc>
        <w:tc>
          <w:tcPr>
            <w:tcW w:w="1073" w:type="dxa"/>
            <w:shd w:val="clear" w:color="auto" w:fill="auto"/>
          </w:tcPr>
          <w:p w14:paraId="32C39E93" w14:textId="73F3860D"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0.46 (SMD)</w:t>
            </w:r>
          </w:p>
        </w:tc>
        <w:tc>
          <w:tcPr>
            <w:tcW w:w="1320" w:type="dxa"/>
            <w:shd w:val="clear" w:color="auto" w:fill="auto"/>
          </w:tcPr>
          <w:p w14:paraId="15A73988" w14:textId="743106EA"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0.20-0.73</w:t>
            </w:r>
          </w:p>
        </w:tc>
        <w:tc>
          <w:tcPr>
            <w:tcW w:w="1424" w:type="dxa"/>
            <w:shd w:val="clear" w:color="auto" w:fill="auto"/>
          </w:tcPr>
          <w:p w14:paraId="4B56DEDD" w14:textId="003F9782"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2.30 (1.42-3.71)</w:t>
            </w:r>
          </w:p>
        </w:tc>
        <w:tc>
          <w:tcPr>
            <w:tcW w:w="1251" w:type="dxa"/>
            <w:shd w:val="clear" w:color="auto" w:fill="auto"/>
          </w:tcPr>
          <w:p w14:paraId="5EB09090" w14:textId="7B732919"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Moderate</w:t>
            </w:r>
            <w:proofErr w:type="spellEnd"/>
          </w:p>
        </w:tc>
        <w:tc>
          <w:tcPr>
            <w:tcW w:w="968" w:type="dxa"/>
            <w:shd w:val="clear" w:color="auto" w:fill="auto"/>
          </w:tcPr>
          <w:p w14:paraId="36A6BAB5" w14:textId="49842B38"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r>
      <w:tr w:rsidR="003256F7" w:rsidRPr="003256F7" w14:paraId="67641FBC" w14:textId="77777777" w:rsidTr="00990350">
        <w:tc>
          <w:tcPr>
            <w:tcW w:w="1668" w:type="dxa"/>
            <w:shd w:val="clear" w:color="auto" w:fill="auto"/>
          </w:tcPr>
          <w:p w14:paraId="2A949D87" w14:textId="09199A8D"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Demurtas</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et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226C0109" w14:textId="34ADA34C"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Short-term</w:t>
            </w:r>
            <w:proofErr w:type="spellEnd"/>
            <w:r w:rsidRPr="003256F7">
              <w:rPr>
                <w:rFonts w:ascii="Times New Roman" w:hAnsi="Times New Roman" w:cs="Times New Roman"/>
                <w:color w:val="000000"/>
                <w:sz w:val="16"/>
                <w:szCs w:val="16"/>
              </w:rPr>
              <w:t xml:space="preserve"> memory</w:t>
            </w:r>
          </w:p>
        </w:tc>
        <w:tc>
          <w:tcPr>
            <w:tcW w:w="1711" w:type="dxa"/>
            <w:shd w:val="clear" w:color="auto" w:fill="auto"/>
          </w:tcPr>
          <w:p w14:paraId="24708A91" w14:textId="08991CA0"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Mild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cognitive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impairment</w:t>
            </w:r>
            <w:proofErr w:type="spellEnd"/>
          </w:p>
        </w:tc>
        <w:tc>
          <w:tcPr>
            <w:tcW w:w="1332" w:type="dxa"/>
            <w:shd w:val="clear" w:color="auto" w:fill="auto"/>
          </w:tcPr>
          <w:p w14:paraId="0C809D6B" w14:textId="39C4BF92"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Zou</w:t>
            </w:r>
            <w:proofErr w:type="spellEnd"/>
            <w:r w:rsidRPr="003256F7">
              <w:rPr>
                <w:rFonts w:ascii="Times New Roman" w:hAnsi="Times New Roman" w:cs="Times New Roman"/>
                <w:color w:val="000000"/>
                <w:sz w:val="16"/>
                <w:szCs w:val="16"/>
              </w:rPr>
              <w:t xml:space="preserve"> (2019)</w:t>
            </w:r>
          </w:p>
        </w:tc>
        <w:tc>
          <w:tcPr>
            <w:tcW w:w="1656" w:type="dxa"/>
            <w:shd w:val="clear" w:color="auto" w:fill="auto"/>
          </w:tcPr>
          <w:p w14:paraId="3D23C2F3" w14:textId="674A232F"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Mind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body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intervention</w:t>
            </w:r>
            <w:proofErr w:type="spellEnd"/>
          </w:p>
        </w:tc>
        <w:tc>
          <w:tcPr>
            <w:tcW w:w="1314" w:type="dxa"/>
            <w:shd w:val="clear" w:color="auto" w:fill="auto"/>
          </w:tcPr>
          <w:p w14:paraId="1FFABD25" w14:textId="1645274D"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lang w:val="en-US"/>
              </w:rPr>
              <w:t xml:space="preserve">Mean frequency 3.8 times per </w:t>
            </w:r>
            <w:proofErr w:type="spellStart"/>
            <w:r w:rsidRPr="003256F7">
              <w:rPr>
                <w:rFonts w:ascii="Times New Roman" w:hAnsi="Times New Roman" w:cs="Times New Roman"/>
                <w:color w:val="000000"/>
                <w:sz w:val="16"/>
                <w:szCs w:val="16"/>
                <w:lang w:val="en-US"/>
              </w:rPr>
              <w:t>wk</w:t>
            </w:r>
            <w:proofErr w:type="spellEnd"/>
            <w:r w:rsidRPr="003256F7">
              <w:rPr>
                <w:rFonts w:ascii="Times New Roman" w:hAnsi="Times New Roman" w:cs="Times New Roman"/>
                <w:color w:val="000000"/>
                <w:sz w:val="16"/>
                <w:szCs w:val="16"/>
                <w:lang w:val="en-US"/>
              </w:rPr>
              <w:t>; Mean duration 60 min. vs Standard Care</w:t>
            </w:r>
          </w:p>
        </w:tc>
        <w:tc>
          <w:tcPr>
            <w:tcW w:w="927" w:type="dxa"/>
            <w:shd w:val="clear" w:color="auto" w:fill="auto"/>
          </w:tcPr>
          <w:p w14:paraId="7136F840" w14:textId="0ACA27EC"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12 (743)</w:t>
            </w:r>
          </w:p>
        </w:tc>
        <w:tc>
          <w:tcPr>
            <w:tcW w:w="1073" w:type="dxa"/>
            <w:shd w:val="clear" w:color="auto" w:fill="auto"/>
          </w:tcPr>
          <w:p w14:paraId="64DE97D9" w14:textId="6C41B00F"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0.74 (SMD)</w:t>
            </w:r>
          </w:p>
        </w:tc>
        <w:tc>
          <w:tcPr>
            <w:tcW w:w="1320" w:type="dxa"/>
            <w:shd w:val="clear" w:color="auto" w:fill="auto"/>
          </w:tcPr>
          <w:p w14:paraId="4A744F8D" w14:textId="7D17BED4"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0.57 – 0.91</w:t>
            </w:r>
          </w:p>
        </w:tc>
        <w:tc>
          <w:tcPr>
            <w:tcW w:w="1424" w:type="dxa"/>
            <w:shd w:val="clear" w:color="auto" w:fill="auto"/>
          </w:tcPr>
          <w:p w14:paraId="6B1CA764" w14:textId="207E154C"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3.82 (2.81-5.19)</w:t>
            </w:r>
          </w:p>
        </w:tc>
        <w:tc>
          <w:tcPr>
            <w:tcW w:w="1251" w:type="dxa"/>
            <w:shd w:val="clear" w:color="auto" w:fill="auto"/>
          </w:tcPr>
          <w:p w14:paraId="454E98FF" w14:textId="7600B8A5"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c>
          <w:tcPr>
            <w:tcW w:w="968" w:type="dxa"/>
            <w:shd w:val="clear" w:color="auto" w:fill="auto"/>
          </w:tcPr>
          <w:p w14:paraId="7350373D" w14:textId="7A47C875"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r>
      <w:tr w:rsidR="003256F7" w:rsidRPr="003256F7" w14:paraId="1AB4C44E" w14:textId="77777777" w:rsidTr="00990350">
        <w:tc>
          <w:tcPr>
            <w:tcW w:w="1668" w:type="dxa"/>
            <w:shd w:val="clear" w:color="auto" w:fill="auto"/>
          </w:tcPr>
          <w:p w14:paraId="072263D0" w14:textId="6E95C89C"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Demurtas</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et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4D5BE759" w14:textId="74EBE609"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Visospatial</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executive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function</w:t>
            </w:r>
            <w:proofErr w:type="spellEnd"/>
          </w:p>
        </w:tc>
        <w:tc>
          <w:tcPr>
            <w:tcW w:w="1711" w:type="dxa"/>
            <w:shd w:val="clear" w:color="auto" w:fill="auto"/>
          </w:tcPr>
          <w:p w14:paraId="59C7116E" w14:textId="1632CD45"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Mild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cognitive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impairment</w:t>
            </w:r>
            <w:proofErr w:type="spellEnd"/>
          </w:p>
        </w:tc>
        <w:tc>
          <w:tcPr>
            <w:tcW w:w="1332" w:type="dxa"/>
            <w:shd w:val="clear" w:color="auto" w:fill="auto"/>
          </w:tcPr>
          <w:p w14:paraId="44F48978" w14:textId="3A97A16A"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Song</w:t>
            </w:r>
            <w:proofErr w:type="spellEnd"/>
            <w:r w:rsidRPr="003256F7">
              <w:rPr>
                <w:rFonts w:ascii="Times New Roman" w:hAnsi="Times New Roman" w:cs="Times New Roman"/>
                <w:color w:val="000000"/>
                <w:sz w:val="16"/>
                <w:szCs w:val="16"/>
              </w:rPr>
              <w:t xml:space="preserve"> (2018)</w:t>
            </w:r>
          </w:p>
        </w:tc>
        <w:tc>
          <w:tcPr>
            <w:tcW w:w="1656" w:type="dxa"/>
            <w:shd w:val="clear" w:color="auto" w:fill="auto"/>
          </w:tcPr>
          <w:p w14:paraId="744A98A2" w14:textId="5A33D050"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Mind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body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intervention</w:t>
            </w:r>
            <w:proofErr w:type="spellEnd"/>
          </w:p>
        </w:tc>
        <w:tc>
          <w:tcPr>
            <w:tcW w:w="1314" w:type="dxa"/>
            <w:shd w:val="clear" w:color="auto" w:fill="auto"/>
          </w:tcPr>
          <w:p w14:paraId="6CCE6919" w14:textId="32B42B8C"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lang w:val="en-US"/>
              </w:rPr>
              <w:t xml:space="preserve">Mean frequency 3.8 times per </w:t>
            </w:r>
            <w:proofErr w:type="spellStart"/>
            <w:r w:rsidRPr="003256F7">
              <w:rPr>
                <w:rFonts w:ascii="Times New Roman" w:hAnsi="Times New Roman" w:cs="Times New Roman"/>
                <w:color w:val="000000"/>
                <w:sz w:val="16"/>
                <w:szCs w:val="16"/>
                <w:lang w:val="en-US"/>
              </w:rPr>
              <w:t>wk</w:t>
            </w:r>
            <w:proofErr w:type="spellEnd"/>
            <w:r w:rsidRPr="003256F7">
              <w:rPr>
                <w:rFonts w:ascii="Times New Roman" w:hAnsi="Times New Roman" w:cs="Times New Roman"/>
                <w:color w:val="000000"/>
                <w:sz w:val="16"/>
                <w:szCs w:val="16"/>
                <w:lang w:val="en-US"/>
              </w:rPr>
              <w:t>; Mean duration 60 min. vs Standard Care</w:t>
            </w:r>
          </w:p>
        </w:tc>
        <w:tc>
          <w:tcPr>
            <w:tcW w:w="927" w:type="dxa"/>
            <w:shd w:val="clear" w:color="auto" w:fill="auto"/>
          </w:tcPr>
          <w:p w14:paraId="45A2D3CD" w14:textId="4C5D7746"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4 (325)</w:t>
            </w:r>
          </w:p>
        </w:tc>
        <w:tc>
          <w:tcPr>
            <w:tcW w:w="1073" w:type="dxa"/>
            <w:shd w:val="clear" w:color="auto" w:fill="auto"/>
          </w:tcPr>
          <w:p w14:paraId="12A432B9" w14:textId="2740A3AF"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0.36 (SMD)</w:t>
            </w:r>
          </w:p>
        </w:tc>
        <w:tc>
          <w:tcPr>
            <w:tcW w:w="1320" w:type="dxa"/>
            <w:shd w:val="clear" w:color="auto" w:fill="auto"/>
          </w:tcPr>
          <w:p w14:paraId="403A8F1E" w14:textId="66D0F462"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0.07 – 0.64</w:t>
            </w:r>
          </w:p>
        </w:tc>
        <w:tc>
          <w:tcPr>
            <w:tcW w:w="1424" w:type="dxa"/>
            <w:shd w:val="clear" w:color="auto" w:fill="auto"/>
          </w:tcPr>
          <w:p w14:paraId="2191364F" w14:textId="1873AE03" w:rsidR="003256F7" w:rsidRPr="003256F7" w:rsidRDefault="003256F7" w:rsidP="00990350">
            <w:pPr>
              <w:tabs>
                <w:tab w:val="left" w:pos="1320"/>
              </w:tabs>
              <w:rPr>
                <w:rFonts w:ascii="Times New Roman" w:hAnsi="Times New Roman" w:cs="Times New Roman"/>
                <w:sz w:val="16"/>
                <w:szCs w:val="16"/>
                <w:lang w:val="en-US"/>
              </w:rPr>
            </w:pPr>
            <w:r w:rsidRPr="003256F7">
              <w:rPr>
                <w:rFonts w:ascii="Times New Roman" w:hAnsi="Times New Roman" w:cs="Times New Roman"/>
                <w:color w:val="000000"/>
                <w:sz w:val="16"/>
                <w:szCs w:val="16"/>
              </w:rPr>
              <w:t>1.92 (1.15-3.21)</w:t>
            </w:r>
          </w:p>
        </w:tc>
        <w:tc>
          <w:tcPr>
            <w:tcW w:w="1251" w:type="dxa"/>
            <w:shd w:val="clear" w:color="auto" w:fill="auto"/>
          </w:tcPr>
          <w:p w14:paraId="5ADD4851" w14:textId="07F68554"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c>
          <w:tcPr>
            <w:tcW w:w="968" w:type="dxa"/>
            <w:shd w:val="clear" w:color="auto" w:fill="auto"/>
          </w:tcPr>
          <w:p w14:paraId="762C4089" w14:textId="37DD9135" w:rsidR="003256F7" w:rsidRPr="003256F7" w:rsidRDefault="003256F7" w:rsidP="00990350">
            <w:pPr>
              <w:tabs>
                <w:tab w:val="left" w:pos="1320"/>
              </w:tabs>
              <w:rPr>
                <w:rFonts w:ascii="Times New Roman" w:hAnsi="Times New Roman" w:cs="Times New Roman"/>
                <w:sz w:val="16"/>
                <w:szCs w:val="16"/>
                <w:lang w:val="en-US"/>
              </w:rPr>
            </w:pPr>
            <w:proofErr w:type="spellStart"/>
            <w:r w:rsidRPr="003256F7">
              <w:rPr>
                <w:rFonts w:ascii="Times New Roman" w:hAnsi="Times New Roman" w:cs="Times New Roman"/>
                <w:color w:val="000000"/>
                <w:sz w:val="16"/>
                <w:szCs w:val="16"/>
              </w:rPr>
              <w:t>Low</w:t>
            </w:r>
            <w:proofErr w:type="spellEnd"/>
          </w:p>
        </w:tc>
      </w:tr>
      <w:tr w:rsidR="003256F7" w:rsidRPr="003256F7" w14:paraId="361534AD" w14:textId="77777777" w:rsidTr="00990350">
        <w:tc>
          <w:tcPr>
            <w:tcW w:w="1668" w:type="dxa"/>
            <w:shd w:val="clear" w:color="auto" w:fill="auto"/>
          </w:tcPr>
          <w:p w14:paraId="40B550C4" w14:textId="7BA864FC"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Zhang</w:t>
            </w:r>
            <w:proofErr w:type="spellEnd"/>
            <w:r w:rsidRPr="003256F7">
              <w:rPr>
                <w:rFonts w:ascii="Times New Roman" w:hAnsi="Times New Roman" w:cs="Times New Roman"/>
                <w:color w:val="000000"/>
                <w:sz w:val="16"/>
                <w:szCs w:val="16"/>
              </w:rPr>
              <w:t xml:space="preserve"> et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2022</w:t>
            </w:r>
          </w:p>
        </w:tc>
        <w:tc>
          <w:tcPr>
            <w:tcW w:w="1658" w:type="dxa"/>
            <w:shd w:val="clear" w:color="auto" w:fill="auto"/>
          </w:tcPr>
          <w:p w14:paraId="06E840F4" w14:textId="13BC7976"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Fatigue</w:t>
            </w:r>
            <w:proofErr w:type="spellEnd"/>
          </w:p>
        </w:tc>
        <w:tc>
          <w:tcPr>
            <w:tcW w:w="1711" w:type="dxa"/>
            <w:shd w:val="clear" w:color="auto" w:fill="auto"/>
          </w:tcPr>
          <w:p w14:paraId="17108AA3" w14:textId="1BE70608"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Chronic</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kidney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disease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haemodialysis</w:t>
            </w:r>
            <w:proofErr w:type="spellEnd"/>
            <w:r w:rsidRPr="003256F7">
              <w:rPr>
                <w:rFonts w:ascii="Times New Roman" w:hAnsi="Times New Roman" w:cs="Times New Roman"/>
                <w:color w:val="000000"/>
                <w:sz w:val="16"/>
                <w:szCs w:val="16"/>
              </w:rPr>
              <w:t>)</w:t>
            </w:r>
          </w:p>
        </w:tc>
        <w:tc>
          <w:tcPr>
            <w:tcW w:w="1332" w:type="dxa"/>
            <w:shd w:val="clear" w:color="auto" w:fill="auto"/>
          </w:tcPr>
          <w:p w14:paraId="70A35951" w14:textId="47324179"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Pooled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from</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Mas</w:t>
            </w:r>
            <w:proofErr w:type="spellEnd"/>
          </w:p>
        </w:tc>
        <w:tc>
          <w:tcPr>
            <w:tcW w:w="1656" w:type="dxa"/>
            <w:shd w:val="clear" w:color="auto" w:fill="auto"/>
          </w:tcPr>
          <w:p w14:paraId="45A66AEB" w14:textId="67C9EB7B"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Mixed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physical</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activity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intervention</w:t>
            </w:r>
            <w:proofErr w:type="spellEnd"/>
          </w:p>
        </w:tc>
        <w:tc>
          <w:tcPr>
            <w:tcW w:w="1314" w:type="dxa"/>
            <w:shd w:val="clear" w:color="auto" w:fill="auto"/>
          </w:tcPr>
          <w:p w14:paraId="1C6081D4" w14:textId="65325F48"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NR</w:t>
            </w:r>
          </w:p>
        </w:tc>
        <w:tc>
          <w:tcPr>
            <w:tcW w:w="927" w:type="dxa"/>
            <w:shd w:val="clear" w:color="auto" w:fill="auto"/>
          </w:tcPr>
          <w:p w14:paraId="3D616E4B" w14:textId="52BF4B57"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3 (139)</w:t>
            </w:r>
          </w:p>
        </w:tc>
        <w:tc>
          <w:tcPr>
            <w:tcW w:w="1073" w:type="dxa"/>
            <w:shd w:val="clear" w:color="auto" w:fill="auto"/>
          </w:tcPr>
          <w:p w14:paraId="5DD109A3" w14:textId="764358FE"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-0.85 (SMD)</w:t>
            </w:r>
          </w:p>
        </w:tc>
        <w:tc>
          <w:tcPr>
            <w:tcW w:w="1320" w:type="dxa"/>
            <w:shd w:val="clear" w:color="auto" w:fill="auto"/>
          </w:tcPr>
          <w:p w14:paraId="376B9C9D" w14:textId="35F992AE"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-1.20, -0.50</w:t>
            </w:r>
          </w:p>
        </w:tc>
        <w:tc>
          <w:tcPr>
            <w:tcW w:w="1424" w:type="dxa"/>
            <w:shd w:val="clear" w:color="auto" w:fill="auto"/>
          </w:tcPr>
          <w:p w14:paraId="36640A2D" w14:textId="1390FF6F"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0.21 (0.11-0.40)</w:t>
            </w:r>
          </w:p>
        </w:tc>
        <w:tc>
          <w:tcPr>
            <w:tcW w:w="1251" w:type="dxa"/>
            <w:shd w:val="clear" w:color="auto" w:fill="auto"/>
          </w:tcPr>
          <w:p w14:paraId="36E743B4" w14:textId="2E798526"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Moderate</w:t>
            </w:r>
            <w:proofErr w:type="spellEnd"/>
          </w:p>
        </w:tc>
        <w:tc>
          <w:tcPr>
            <w:tcW w:w="968" w:type="dxa"/>
            <w:shd w:val="clear" w:color="auto" w:fill="auto"/>
          </w:tcPr>
          <w:p w14:paraId="611D24AF" w14:textId="25AA7A94"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Very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low</w:t>
            </w:r>
            <w:proofErr w:type="spellEnd"/>
          </w:p>
        </w:tc>
      </w:tr>
      <w:tr w:rsidR="003256F7" w:rsidRPr="003256F7" w14:paraId="76EA6EA7" w14:textId="77777777" w:rsidTr="00990350">
        <w:tc>
          <w:tcPr>
            <w:tcW w:w="1668" w:type="dxa"/>
            <w:shd w:val="clear" w:color="auto" w:fill="auto"/>
          </w:tcPr>
          <w:p w14:paraId="01C32668" w14:textId="089A4065"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Hou</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et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2023</w:t>
            </w:r>
          </w:p>
        </w:tc>
        <w:tc>
          <w:tcPr>
            <w:tcW w:w="1658" w:type="dxa"/>
            <w:shd w:val="clear" w:color="auto" w:fill="auto"/>
          </w:tcPr>
          <w:p w14:paraId="36A507D3" w14:textId="427CE30B"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Fatigue</w:t>
            </w:r>
            <w:proofErr w:type="spellEnd"/>
          </w:p>
        </w:tc>
        <w:tc>
          <w:tcPr>
            <w:tcW w:w="1711" w:type="dxa"/>
            <w:shd w:val="clear" w:color="auto" w:fill="auto"/>
          </w:tcPr>
          <w:p w14:paraId="7429EB4A" w14:textId="70B929CC"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Lung</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cancer</w:t>
            </w:r>
            <w:proofErr w:type="spellEnd"/>
          </w:p>
        </w:tc>
        <w:tc>
          <w:tcPr>
            <w:tcW w:w="1332" w:type="dxa"/>
            <w:shd w:val="clear" w:color="auto" w:fill="auto"/>
          </w:tcPr>
          <w:p w14:paraId="07346B39" w14:textId="0FBE8929"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McNeely</w:t>
            </w:r>
            <w:proofErr w:type="spellEnd"/>
            <w:r w:rsidRPr="003256F7">
              <w:rPr>
                <w:rFonts w:ascii="Times New Roman" w:hAnsi="Times New Roman" w:cs="Times New Roman"/>
                <w:color w:val="000000"/>
                <w:sz w:val="16"/>
                <w:szCs w:val="16"/>
              </w:rPr>
              <w:t xml:space="preserve"> (2006)</w:t>
            </w:r>
          </w:p>
        </w:tc>
        <w:tc>
          <w:tcPr>
            <w:tcW w:w="1656" w:type="dxa"/>
            <w:shd w:val="clear" w:color="auto" w:fill="auto"/>
          </w:tcPr>
          <w:p w14:paraId="01022E92" w14:textId="04AB9281"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Tai</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chi</w:t>
            </w:r>
            <w:proofErr w:type="spellEnd"/>
          </w:p>
        </w:tc>
        <w:tc>
          <w:tcPr>
            <w:tcW w:w="1314" w:type="dxa"/>
            <w:shd w:val="clear" w:color="auto" w:fill="auto"/>
          </w:tcPr>
          <w:p w14:paraId="4BC147BE" w14:textId="7E8D698F" w:rsidR="003256F7" w:rsidRPr="003256F7" w:rsidRDefault="003256F7" w:rsidP="00990350">
            <w:pPr>
              <w:tabs>
                <w:tab w:val="left" w:pos="1320"/>
              </w:tabs>
              <w:rPr>
                <w:rFonts w:ascii="Times New Roman" w:hAnsi="Times New Roman" w:cs="Times New Roman"/>
                <w:color w:val="000000"/>
                <w:sz w:val="16"/>
                <w:szCs w:val="16"/>
                <w:lang w:val="en-US"/>
              </w:rPr>
            </w:pPr>
            <w:r w:rsidRPr="003256F7">
              <w:rPr>
                <w:rFonts w:ascii="Times New Roman" w:hAnsi="Times New Roman" w:cs="Times New Roman"/>
                <w:color w:val="000000"/>
                <w:sz w:val="16"/>
                <w:szCs w:val="16"/>
              </w:rPr>
              <w:t xml:space="preserve">12 </w:t>
            </w:r>
            <w:proofErr w:type="spellStart"/>
            <w:r w:rsidRPr="003256F7">
              <w:rPr>
                <w:rFonts w:ascii="Times New Roman" w:hAnsi="Times New Roman" w:cs="Times New Roman"/>
                <w:color w:val="000000"/>
                <w:sz w:val="16"/>
                <w:szCs w:val="16"/>
              </w:rPr>
              <w:t>weeks</w:t>
            </w:r>
            <w:proofErr w:type="spellEnd"/>
          </w:p>
        </w:tc>
        <w:tc>
          <w:tcPr>
            <w:tcW w:w="927" w:type="dxa"/>
            <w:shd w:val="clear" w:color="auto" w:fill="auto"/>
          </w:tcPr>
          <w:p w14:paraId="50EA2069" w14:textId="7B726C49"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4 (NR)</w:t>
            </w:r>
          </w:p>
        </w:tc>
        <w:tc>
          <w:tcPr>
            <w:tcW w:w="1073" w:type="dxa"/>
            <w:shd w:val="clear" w:color="auto" w:fill="auto"/>
          </w:tcPr>
          <w:p w14:paraId="40EA4006" w14:textId="7A193205"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-050 (SMD)</w:t>
            </w:r>
          </w:p>
        </w:tc>
        <w:tc>
          <w:tcPr>
            <w:tcW w:w="1320" w:type="dxa"/>
            <w:shd w:val="clear" w:color="auto" w:fill="auto"/>
          </w:tcPr>
          <w:p w14:paraId="75A704E3" w14:textId="3C47B5B5"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-0.72, -0.27</w:t>
            </w:r>
          </w:p>
        </w:tc>
        <w:tc>
          <w:tcPr>
            <w:tcW w:w="1424" w:type="dxa"/>
            <w:shd w:val="clear" w:color="auto" w:fill="auto"/>
          </w:tcPr>
          <w:p w14:paraId="23736916" w14:textId="34D86A0F"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0.41 (0.27-0.61)</w:t>
            </w:r>
          </w:p>
        </w:tc>
        <w:tc>
          <w:tcPr>
            <w:tcW w:w="1251" w:type="dxa"/>
            <w:shd w:val="clear" w:color="auto" w:fill="auto"/>
          </w:tcPr>
          <w:p w14:paraId="1D9324C5" w14:textId="1CF40798"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Critically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low</w:t>
            </w:r>
            <w:proofErr w:type="spellEnd"/>
          </w:p>
        </w:tc>
        <w:tc>
          <w:tcPr>
            <w:tcW w:w="968" w:type="dxa"/>
            <w:shd w:val="clear" w:color="auto" w:fill="auto"/>
          </w:tcPr>
          <w:p w14:paraId="30F660C0" w14:textId="1983BE27"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Very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low</w:t>
            </w:r>
            <w:proofErr w:type="spellEnd"/>
          </w:p>
        </w:tc>
      </w:tr>
      <w:tr w:rsidR="003256F7" w:rsidRPr="003256F7" w14:paraId="33907A72" w14:textId="77777777" w:rsidTr="00990350">
        <w:tc>
          <w:tcPr>
            <w:tcW w:w="1668" w:type="dxa"/>
            <w:shd w:val="clear" w:color="auto" w:fill="auto"/>
          </w:tcPr>
          <w:p w14:paraId="4C72729A" w14:textId="7802A4C8"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lastRenderedPageBreak/>
              <w:t>Jiang</w:t>
            </w:r>
            <w:proofErr w:type="spellEnd"/>
            <w:r w:rsidRPr="003256F7">
              <w:rPr>
                <w:rFonts w:ascii="Times New Roman" w:hAnsi="Times New Roman" w:cs="Times New Roman"/>
                <w:color w:val="000000"/>
                <w:sz w:val="16"/>
                <w:szCs w:val="16"/>
              </w:rPr>
              <w:t xml:space="preserve"> et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5DA34F18" w14:textId="4C1F01ED"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Fatigue</w:t>
            </w:r>
            <w:proofErr w:type="spellEnd"/>
          </w:p>
        </w:tc>
        <w:tc>
          <w:tcPr>
            <w:tcW w:w="1711" w:type="dxa"/>
            <w:shd w:val="clear" w:color="auto" w:fill="auto"/>
          </w:tcPr>
          <w:p w14:paraId="5D1E2628" w14:textId="5C99AE46"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Breast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cancer</w:t>
            </w:r>
            <w:proofErr w:type="spellEnd"/>
          </w:p>
        </w:tc>
        <w:tc>
          <w:tcPr>
            <w:tcW w:w="1332" w:type="dxa"/>
            <w:shd w:val="clear" w:color="auto" w:fill="auto"/>
          </w:tcPr>
          <w:p w14:paraId="68AAAF96" w14:textId="7EC47485"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Wang</w:t>
            </w:r>
            <w:proofErr w:type="spellEnd"/>
            <w:r w:rsidRPr="003256F7">
              <w:rPr>
                <w:rFonts w:ascii="Times New Roman" w:hAnsi="Times New Roman" w:cs="Times New Roman"/>
                <w:color w:val="000000"/>
                <w:sz w:val="16"/>
                <w:szCs w:val="16"/>
              </w:rPr>
              <w:t xml:space="preserve"> (2019)</w:t>
            </w:r>
          </w:p>
        </w:tc>
        <w:tc>
          <w:tcPr>
            <w:tcW w:w="1656" w:type="dxa"/>
            <w:shd w:val="clear" w:color="auto" w:fill="auto"/>
          </w:tcPr>
          <w:p w14:paraId="771EEC46" w14:textId="792A73C2"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Aerobic</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resistance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aerobic</w:t>
            </w:r>
            <w:proofErr w:type="spellEnd"/>
            <w:r w:rsidRPr="003256F7">
              <w:rPr>
                <w:rFonts w:ascii="Times New Roman" w:hAnsi="Times New Roman" w:cs="Times New Roman"/>
                <w:color w:val="000000"/>
                <w:sz w:val="16"/>
                <w:szCs w:val="16"/>
              </w:rPr>
              <w:t xml:space="preserve">&amp; </w:t>
            </w:r>
            <w:proofErr w:type="spellStart"/>
            <w:r w:rsidRPr="003256F7">
              <w:rPr>
                <w:rFonts w:ascii="Times New Roman" w:hAnsi="Times New Roman" w:cs="Times New Roman"/>
                <w:color w:val="000000"/>
                <w:sz w:val="16"/>
                <w:szCs w:val="16"/>
              </w:rPr>
              <w:t>resistance</w:t>
            </w:r>
            <w:proofErr w:type="spellEnd"/>
            <w:r w:rsidRPr="003256F7">
              <w:rPr>
                <w:rFonts w:ascii="Times New Roman" w:hAnsi="Times New Roman" w:cs="Times New Roman"/>
                <w:color w:val="000000"/>
                <w:sz w:val="16"/>
                <w:szCs w:val="16"/>
              </w:rPr>
              <w:t>;</w:t>
            </w:r>
          </w:p>
        </w:tc>
        <w:tc>
          <w:tcPr>
            <w:tcW w:w="1314" w:type="dxa"/>
            <w:shd w:val="clear" w:color="auto" w:fill="auto"/>
          </w:tcPr>
          <w:p w14:paraId="785B3103" w14:textId="2C6C9CD0" w:rsidR="003256F7" w:rsidRPr="003256F7" w:rsidRDefault="003256F7" w:rsidP="00990350">
            <w:pPr>
              <w:tabs>
                <w:tab w:val="left" w:pos="1320"/>
              </w:tabs>
              <w:rPr>
                <w:rFonts w:ascii="Times New Roman" w:hAnsi="Times New Roman" w:cs="Times New Roman"/>
                <w:color w:val="000000"/>
                <w:sz w:val="16"/>
                <w:szCs w:val="16"/>
                <w:lang w:val="en-US"/>
              </w:rPr>
            </w:pPr>
            <w:r w:rsidRPr="003256F7">
              <w:rPr>
                <w:rFonts w:ascii="Times New Roman" w:hAnsi="Times New Roman" w:cs="Times New Roman"/>
                <w:color w:val="000000"/>
                <w:sz w:val="16"/>
                <w:szCs w:val="16"/>
              </w:rPr>
              <w:t>NR</w:t>
            </w:r>
          </w:p>
        </w:tc>
        <w:tc>
          <w:tcPr>
            <w:tcW w:w="927" w:type="dxa"/>
            <w:shd w:val="clear" w:color="auto" w:fill="auto"/>
          </w:tcPr>
          <w:p w14:paraId="5D743C65" w14:textId="06C21FB5"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6 (319)</w:t>
            </w:r>
          </w:p>
        </w:tc>
        <w:tc>
          <w:tcPr>
            <w:tcW w:w="1073" w:type="dxa"/>
            <w:shd w:val="clear" w:color="auto" w:fill="auto"/>
          </w:tcPr>
          <w:p w14:paraId="4F3DD5B8" w14:textId="20C83725"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0.46 (SMD)</w:t>
            </w:r>
          </w:p>
        </w:tc>
        <w:tc>
          <w:tcPr>
            <w:tcW w:w="1320" w:type="dxa"/>
            <w:shd w:val="clear" w:color="auto" w:fill="auto"/>
          </w:tcPr>
          <w:p w14:paraId="123CC452" w14:textId="3E98E99C"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0.23, 0.70</w:t>
            </w:r>
          </w:p>
        </w:tc>
        <w:tc>
          <w:tcPr>
            <w:tcW w:w="1424" w:type="dxa"/>
            <w:shd w:val="clear" w:color="auto" w:fill="auto"/>
          </w:tcPr>
          <w:p w14:paraId="40443469" w14:textId="3910753A"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0.43 (0.28-0.67)</w:t>
            </w:r>
          </w:p>
        </w:tc>
        <w:tc>
          <w:tcPr>
            <w:tcW w:w="1251" w:type="dxa"/>
            <w:shd w:val="clear" w:color="auto" w:fill="auto"/>
          </w:tcPr>
          <w:p w14:paraId="139B89F2" w14:textId="5DC23798"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High</w:t>
            </w:r>
          </w:p>
        </w:tc>
        <w:tc>
          <w:tcPr>
            <w:tcW w:w="968" w:type="dxa"/>
            <w:shd w:val="clear" w:color="auto" w:fill="auto"/>
          </w:tcPr>
          <w:p w14:paraId="5107CEAC" w14:textId="43D1E3B8"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Very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low</w:t>
            </w:r>
            <w:proofErr w:type="spellEnd"/>
          </w:p>
        </w:tc>
      </w:tr>
      <w:tr w:rsidR="003256F7" w:rsidRPr="003256F7" w14:paraId="66A98AD8" w14:textId="77777777" w:rsidTr="00990350">
        <w:tc>
          <w:tcPr>
            <w:tcW w:w="1668" w:type="dxa"/>
            <w:shd w:val="clear" w:color="auto" w:fill="auto"/>
          </w:tcPr>
          <w:p w14:paraId="7AF85667" w14:textId="631CCD1D"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Demurtas</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et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24179A24" w14:textId="0EBF90B8"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Global</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cognition</w:t>
            </w:r>
            <w:proofErr w:type="spellEnd"/>
          </w:p>
        </w:tc>
        <w:tc>
          <w:tcPr>
            <w:tcW w:w="1711" w:type="dxa"/>
            <w:shd w:val="clear" w:color="auto" w:fill="auto"/>
          </w:tcPr>
          <w:p w14:paraId="38812022" w14:textId="661F9BCA"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Mild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cognitive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impairment</w:t>
            </w:r>
            <w:proofErr w:type="spellEnd"/>
          </w:p>
        </w:tc>
        <w:tc>
          <w:tcPr>
            <w:tcW w:w="1332" w:type="dxa"/>
            <w:shd w:val="clear" w:color="auto" w:fill="auto"/>
          </w:tcPr>
          <w:p w14:paraId="4CBA9603" w14:textId="78737CDE"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Jia</w:t>
            </w:r>
            <w:proofErr w:type="spellEnd"/>
            <w:r w:rsidRPr="003256F7">
              <w:rPr>
                <w:rFonts w:ascii="Times New Roman" w:hAnsi="Times New Roman" w:cs="Times New Roman"/>
                <w:color w:val="000000"/>
                <w:sz w:val="16"/>
                <w:szCs w:val="16"/>
              </w:rPr>
              <w:t xml:space="preserve"> (2019)</w:t>
            </w:r>
          </w:p>
        </w:tc>
        <w:tc>
          <w:tcPr>
            <w:tcW w:w="1656" w:type="dxa"/>
            <w:shd w:val="clear" w:color="auto" w:fill="auto"/>
          </w:tcPr>
          <w:p w14:paraId="2D19CCE1" w14:textId="7E7378A9"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Resistance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training</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intervention</w:t>
            </w:r>
            <w:proofErr w:type="spellEnd"/>
          </w:p>
        </w:tc>
        <w:tc>
          <w:tcPr>
            <w:tcW w:w="1314" w:type="dxa"/>
            <w:shd w:val="clear" w:color="auto" w:fill="auto"/>
          </w:tcPr>
          <w:p w14:paraId="51D59AC5" w14:textId="77982A98" w:rsidR="003256F7" w:rsidRPr="003256F7" w:rsidRDefault="003256F7" w:rsidP="00990350">
            <w:pPr>
              <w:tabs>
                <w:tab w:val="left" w:pos="1320"/>
              </w:tabs>
              <w:rPr>
                <w:rFonts w:ascii="Times New Roman" w:hAnsi="Times New Roman" w:cs="Times New Roman"/>
                <w:color w:val="000000"/>
                <w:sz w:val="16"/>
                <w:szCs w:val="16"/>
                <w:lang w:val="en-US"/>
              </w:rPr>
            </w:pPr>
            <w:r w:rsidRPr="003256F7">
              <w:rPr>
                <w:rFonts w:ascii="Times New Roman" w:hAnsi="Times New Roman" w:cs="Times New Roman"/>
                <w:color w:val="000000"/>
                <w:sz w:val="16"/>
                <w:szCs w:val="16"/>
                <w:lang w:val="en-US"/>
              </w:rPr>
              <w:t xml:space="preserve">Mean frequency 2.5 times per </w:t>
            </w:r>
            <w:proofErr w:type="spellStart"/>
            <w:r w:rsidRPr="003256F7">
              <w:rPr>
                <w:rFonts w:ascii="Times New Roman" w:hAnsi="Times New Roman" w:cs="Times New Roman"/>
                <w:color w:val="000000"/>
                <w:sz w:val="16"/>
                <w:szCs w:val="16"/>
                <w:lang w:val="en-US"/>
              </w:rPr>
              <w:t>wk</w:t>
            </w:r>
            <w:proofErr w:type="spellEnd"/>
            <w:r w:rsidRPr="003256F7">
              <w:rPr>
                <w:rFonts w:ascii="Times New Roman" w:hAnsi="Times New Roman" w:cs="Times New Roman"/>
                <w:color w:val="000000"/>
                <w:sz w:val="16"/>
                <w:szCs w:val="16"/>
                <w:lang w:val="en-US"/>
              </w:rPr>
              <w:t>; Mean duration 63 min vs Standard Care</w:t>
            </w:r>
          </w:p>
        </w:tc>
        <w:tc>
          <w:tcPr>
            <w:tcW w:w="927" w:type="dxa"/>
            <w:shd w:val="clear" w:color="auto" w:fill="auto"/>
          </w:tcPr>
          <w:p w14:paraId="0A9F58E7" w14:textId="648972C7"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4 (146)</w:t>
            </w:r>
          </w:p>
        </w:tc>
        <w:tc>
          <w:tcPr>
            <w:tcW w:w="1073" w:type="dxa"/>
            <w:shd w:val="clear" w:color="auto" w:fill="auto"/>
          </w:tcPr>
          <w:p w14:paraId="1E224786" w14:textId="4B592C88"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0.80 (SMD)</w:t>
            </w:r>
          </w:p>
        </w:tc>
        <w:tc>
          <w:tcPr>
            <w:tcW w:w="1320" w:type="dxa"/>
            <w:shd w:val="clear" w:color="auto" w:fill="auto"/>
          </w:tcPr>
          <w:p w14:paraId="241E9C99" w14:textId="3AB7578A"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0.29 – 1.31</w:t>
            </w:r>
          </w:p>
        </w:tc>
        <w:tc>
          <w:tcPr>
            <w:tcW w:w="1424" w:type="dxa"/>
            <w:shd w:val="clear" w:color="auto" w:fill="auto"/>
          </w:tcPr>
          <w:p w14:paraId="456A66E8" w14:textId="4B2EA372"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4.25 (1.69-10.71)</w:t>
            </w:r>
          </w:p>
        </w:tc>
        <w:tc>
          <w:tcPr>
            <w:tcW w:w="1251" w:type="dxa"/>
            <w:shd w:val="clear" w:color="auto" w:fill="auto"/>
          </w:tcPr>
          <w:p w14:paraId="1DFABD82" w14:textId="4DF56F78"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Low</w:t>
            </w:r>
            <w:proofErr w:type="spellEnd"/>
          </w:p>
        </w:tc>
        <w:tc>
          <w:tcPr>
            <w:tcW w:w="968" w:type="dxa"/>
            <w:shd w:val="clear" w:color="auto" w:fill="auto"/>
          </w:tcPr>
          <w:p w14:paraId="3744D4EE" w14:textId="0A90FEA1"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Very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low</w:t>
            </w:r>
            <w:proofErr w:type="spellEnd"/>
          </w:p>
        </w:tc>
      </w:tr>
      <w:tr w:rsidR="003256F7" w:rsidRPr="003256F7" w14:paraId="46FE4F63" w14:textId="77777777" w:rsidTr="00990350">
        <w:tc>
          <w:tcPr>
            <w:tcW w:w="1668" w:type="dxa"/>
            <w:shd w:val="clear" w:color="auto" w:fill="auto"/>
          </w:tcPr>
          <w:p w14:paraId="2D07E395" w14:textId="0876D420"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Demurtas</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et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22B298C2" w14:textId="30941A01"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Global</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cognition</w:t>
            </w:r>
            <w:proofErr w:type="spellEnd"/>
          </w:p>
        </w:tc>
        <w:tc>
          <w:tcPr>
            <w:tcW w:w="1711" w:type="dxa"/>
            <w:shd w:val="clear" w:color="auto" w:fill="auto"/>
          </w:tcPr>
          <w:p w14:paraId="389B04D9" w14:textId="18A421E1"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Alzheimer’s</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disease</w:t>
            </w:r>
            <w:proofErr w:type="spellEnd"/>
          </w:p>
        </w:tc>
        <w:tc>
          <w:tcPr>
            <w:tcW w:w="1332" w:type="dxa"/>
            <w:shd w:val="clear" w:color="auto" w:fill="auto"/>
          </w:tcPr>
          <w:p w14:paraId="2E15BF6A" w14:textId="3385DEC6"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Salhab</w:t>
            </w:r>
            <w:proofErr w:type="spellEnd"/>
            <w:r w:rsidRPr="003256F7">
              <w:rPr>
                <w:rFonts w:ascii="Times New Roman" w:hAnsi="Times New Roman" w:cs="Times New Roman"/>
                <w:color w:val="000000"/>
                <w:sz w:val="16"/>
                <w:szCs w:val="16"/>
              </w:rPr>
              <w:t xml:space="preserve"> (2019)</w:t>
            </w:r>
          </w:p>
        </w:tc>
        <w:tc>
          <w:tcPr>
            <w:tcW w:w="1656" w:type="dxa"/>
            <w:shd w:val="clear" w:color="auto" w:fill="auto"/>
          </w:tcPr>
          <w:p w14:paraId="135D2365" w14:textId="3932D7DD"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Mixed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physical</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activity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intervention</w:t>
            </w:r>
            <w:proofErr w:type="spellEnd"/>
          </w:p>
        </w:tc>
        <w:tc>
          <w:tcPr>
            <w:tcW w:w="1314" w:type="dxa"/>
            <w:shd w:val="clear" w:color="auto" w:fill="auto"/>
          </w:tcPr>
          <w:p w14:paraId="7723A404" w14:textId="5AA2A016" w:rsidR="003256F7" w:rsidRPr="003256F7" w:rsidRDefault="003256F7" w:rsidP="00990350">
            <w:pPr>
              <w:tabs>
                <w:tab w:val="left" w:pos="1320"/>
              </w:tabs>
              <w:rPr>
                <w:rFonts w:ascii="Times New Roman" w:hAnsi="Times New Roman" w:cs="Times New Roman"/>
                <w:color w:val="000000"/>
                <w:sz w:val="16"/>
                <w:szCs w:val="16"/>
                <w:lang w:val="en-US"/>
              </w:rPr>
            </w:pPr>
            <w:r w:rsidRPr="003256F7">
              <w:rPr>
                <w:rFonts w:ascii="Times New Roman" w:hAnsi="Times New Roman" w:cs="Times New Roman"/>
                <w:color w:val="000000"/>
                <w:sz w:val="16"/>
                <w:szCs w:val="16"/>
                <w:lang w:val="en-US"/>
              </w:rPr>
              <w:t xml:space="preserve">Mean frequency 1.8 times per </w:t>
            </w:r>
            <w:proofErr w:type="spellStart"/>
            <w:r w:rsidRPr="003256F7">
              <w:rPr>
                <w:rFonts w:ascii="Times New Roman" w:hAnsi="Times New Roman" w:cs="Times New Roman"/>
                <w:color w:val="000000"/>
                <w:sz w:val="16"/>
                <w:szCs w:val="16"/>
                <w:lang w:val="en-US"/>
              </w:rPr>
              <w:t>wk</w:t>
            </w:r>
            <w:proofErr w:type="spellEnd"/>
            <w:r w:rsidRPr="003256F7">
              <w:rPr>
                <w:rFonts w:ascii="Times New Roman" w:hAnsi="Times New Roman" w:cs="Times New Roman"/>
                <w:color w:val="000000"/>
                <w:sz w:val="16"/>
                <w:szCs w:val="16"/>
                <w:lang w:val="en-US"/>
              </w:rPr>
              <w:t>; Mean duration</w:t>
            </w:r>
            <w:r w:rsidRPr="003256F7">
              <w:rPr>
                <w:rFonts w:ascii="Times New Roman" w:hAnsi="Times New Roman" w:cs="Times New Roman"/>
                <w:color w:val="000000"/>
                <w:sz w:val="16"/>
                <w:szCs w:val="16"/>
                <w:lang w:val="en-US"/>
              </w:rPr>
              <w:br/>
              <w:t>40 min vs Standard Care</w:t>
            </w:r>
          </w:p>
        </w:tc>
        <w:tc>
          <w:tcPr>
            <w:tcW w:w="927" w:type="dxa"/>
            <w:shd w:val="clear" w:color="auto" w:fill="auto"/>
          </w:tcPr>
          <w:p w14:paraId="2D5834DA" w14:textId="775A34D2"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13 (673)</w:t>
            </w:r>
          </w:p>
        </w:tc>
        <w:tc>
          <w:tcPr>
            <w:tcW w:w="1073" w:type="dxa"/>
            <w:shd w:val="clear" w:color="auto" w:fill="auto"/>
          </w:tcPr>
          <w:p w14:paraId="2BF04B5D" w14:textId="2BA7BE0B"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1.10 (SMD)</w:t>
            </w:r>
          </w:p>
        </w:tc>
        <w:tc>
          <w:tcPr>
            <w:tcW w:w="1320" w:type="dxa"/>
            <w:shd w:val="clear" w:color="auto" w:fill="auto"/>
          </w:tcPr>
          <w:p w14:paraId="3C880328" w14:textId="7384F419"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0.65 - 1.64</w:t>
            </w:r>
          </w:p>
        </w:tc>
        <w:tc>
          <w:tcPr>
            <w:tcW w:w="1424" w:type="dxa"/>
            <w:shd w:val="clear" w:color="auto" w:fill="auto"/>
          </w:tcPr>
          <w:p w14:paraId="48EDDD3D" w14:textId="5012471A"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7.32 (2.99-17.94)</w:t>
            </w:r>
          </w:p>
        </w:tc>
        <w:tc>
          <w:tcPr>
            <w:tcW w:w="1251" w:type="dxa"/>
            <w:shd w:val="clear" w:color="auto" w:fill="auto"/>
          </w:tcPr>
          <w:p w14:paraId="684D407A" w14:textId="42FD7757"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Low</w:t>
            </w:r>
            <w:proofErr w:type="spellEnd"/>
          </w:p>
        </w:tc>
        <w:tc>
          <w:tcPr>
            <w:tcW w:w="968" w:type="dxa"/>
            <w:shd w:val="clear" w:color="auto" w:fill="auto"/>
          </w:tcPr>
          <w:p w14:paraId="76AF87EC" w14:textId="48252BB2"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Very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low</w:t>
            </w:r>
            <w:proofErr w:type="spellEnd"/>
          </w:p>
        </w:tc>
      </w:tr>
      <w:tr w:rsidR="003256F7" w:rsidRPr="003256F7" w14:paraId="3D7AED3A" w14:textId="77777777" w:rsidTr="00990350">
        <w:tc>
          <w:tcPr>
            <w:tcW w:w="1668" w:type="dxa"/>
            <w:shd w:val="clear" w:color="auto" w:fill="auto"/>
          </w:tcPr>
          <w:p w14:paraId="0292B6B8" w14:textId="146CB5C0"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Zhang</w:t>
            </w:r>
            <w:proofErr w:type="spellEnd"/>
            <w:r w:rsidRPr="003256F7">
              <w:rPr>
                <w:rFonts w:ascii="Times New Roman" w:hAnsi="Times New Roman" w:cs="Times New Roman"/>
                <w:color w:val="000000"/>
                <w:sz w:val="16"/>
                <w:szCs w:val="16"/>
              </w:rPr>
              <w:t xml:space="preserve"> et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2022</w:t>
            </w:r>
          </w:p>
        </w:tc>
        <w:tc>
          <w:tcPr>
            <w:tcW w:w="1658" w:type="dxa"/>
            <w:shd w:val="clear" w:color="auto" w:fill="auto"/>
          </w:tcPr>
          <w:p w14:paraId="51787434" w14:textId="632704B4" w:rsidR="003256F7" w:rsidRPr="00177B05" w:rsidRDefault="00177B05" w:rsidP="00990350">
            <w:pPr>
              <w:tabs>
                <w:tab w:val="left" w:pos="1320"/>
              </w:tabs>
              <w:rPr>
                <w:rFonts w:ascii="Times New Roman" w:hAnsi="Times New Roman" w:cs="Times New Roman"/>
                <w:color w:val="000000"/>
                <w:sz w:val="16"/>
                <w:szCs w:val="16"/>
                <w:lang w:val="en-GB"/>
              </w:rPr>
            </w:pPr>
            <w:r>
              <w:rPr>
                <w:rFonts w:ascii="Times New Roman" w:hAnsi="Times New Roman" w:cs="Times New Roman"/>
                <w:color w:val="000000"/>
                <w:sz w:val="16"/>
                <w:szCs w:val="16"/>
                <w:lang w:val="en-GB"/>
              </w:rPr>
              <w:t xml:space="preserve">Quality of life </w:t>
            </w:r>
          </w:p>
        </w:tc>
        <w:tc>
          <w:tcPr>
            <w:tcW w:w="1711" w:type="dxa"/>
            <w:shd w:val="clear" w:color="auto" w:fill="auto"/>
          </w:tcPr>
          <w:p w14:paraId="150ED40D" w14:textId="01F80433"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Chronic</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kidney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disease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haemodialysis</w:t>
            </w:r>
            <w:proofErr w:type="spellEnd"/>
            <w:r w:rsidRPr="003256F7">
              <w:rPr>
                <w:rFonts w:ascii="Times New Roman" w:hAnsi="Times New Roman" w:cs="Times New Roman"/>
                <w:color w:val="000000"/>
                <w:sz w:val="16"/>
                <w:szCs w:val="16"/>
              </w:rPr>
              <w:t>)</w:t>
            </w:r>
          </w:p>
        </w:tc>
        <w:tc>
          <w:tcPr>
            <w:tcW w:w="1332" w:type="dxa"/>
            <w:shd w:val="clear" w:color="auto" w:fill="auto"/>
          </w:tcPr>
          <w:p w14:paraId="74E9A314" w14:textId="30375176"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Lim</w:t>
            </w:r>
            <w:proofErr w:type="spellEnd"/>
            <w:r w:rsidRPr="003256F7">
              <w:rPr>
                <w:rFonts w:ascii="Times New Roman" w:hAnsi="Times New Roman" w:cs="Times New Roman"/>
                <w:color w:val="000000"/>
                <w:sz w:val="16"/>
                <w:szCs w:val="16"/>
              </w:rPr>
              <w:t xml:space="preserve"> (2019)</w:t>
            </w:r>
          </w:p>
        </w:tc>
        <w:tc>
          <w:tcPr>
            <w:tcW w:w="1656" w:type="dxa"/>
            <w:shd w:val="clear" w:color="auto" w:fill="auto"/>
          </w:tcPr>
          <w:p w14:paraId="4222247C" w14:textId="2712719F"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Aerobic</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exercise</w:t>
            </w:r>
            <w:proofErr w:type="spellEnd"/>
          </w:p>
        </w:tc>
        <w:tc>
          <w:tcPr>
            <w:tcW w:w="1314" w:type="dxa"/>
            <w:shd w:val="clear" w:color="auto" w:fill="auto"/>
          </w:tcPr>
          <w:p w14:paraId="32DE8A61" w14:textId="703AE3D5"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NR</w:t>
            </w:r>
          </w:p>
        </w:tc>
        <w:tc>
          <w:tcPr>
            <w:tcW w:w="927" w:type="dxa"/>
            <w:shd w:val="clear" w:color="auto" w:fill="auto"/>
          </w:tcPr>
          <w:p w14:paraId="1E6F8335" w14:textId="4300FC0B"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5 (282)</w:t>
            </w:r>
          </w:p>
        </w:tc>
        <w:tc>
          <w:tcPr>
            <w:tcW w:w="1073" w:type="dxa"/>
            <w:shd w:val="clear" w:color="auto" w:fill="auto"/>
          </w:tcPr>
          <w:p w14:paraId="3709452C" w14:textId="7161B3CC"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1.02 (SMD)</w:t>
            </w:r>
          </w:p>
        </w:tc>
        <w:tc>
          <w:tcPr>
            <w:tcW w:w="1320" w:type="dxa"/>
            <w:shd w:val="clear" w:color="auto" w:fill="auto"/>
          </w:tcPr>
          <w:p w14:paraId="79AF764F" w14:textId="24980DD8"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0.31-1.73</w:t>
            </w:r>
          </w:p>
        </w:tc>
        <w:tc>
          <w:tcPr>
            <w:tcW w:w="1424" w:type="dxa"/>
            <w:shd w:val="clear" w:color="auto" w:fill="auto"/>
          </w:tcPr>
          <w:p w14:paraId="5B5A9FEC" w14:textId="5EA66E54"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6.34 (1.75-22.90)</w:t>
            </w:r>
          </w:p>
        </w:tc>
        <w:tc>
          <w:tcPr>
            <w:tcW w:w="1251" w:type="dxa"/>
            <w:shd w:val="clear" w:color="auto" w:fill="auto"/>
          </w:tcPr>
          <w:p w14:paraId="3EB5F7E0" w14:textId="4EC70511"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Low</w:t>
            </w:r>
            <w:proofErr w:type="spellEnd"/>
          </w:p>
        </w:tc>
        <w:tc>
          <w:tcPr>
            <w:tcW w:w="968" w:type="dxa"/>
            <w:shd w:val="clear" w:color="auto" w:fill="auto"/>
          </w:tcPr>
          <w:p w14:paraId="65F32FBA" w14:textId="01A99367"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Very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low</w:t>
            </w:r>
            <w:proofErr w:type="spellEnd"/>
          </w:p>
        </w:tc>
      </w:tr>
      <w:tr w:rsidR="003256F7" w:rsidRPr="003256F7" w14:paraId="7BF8391B" w14:textId="77777777" w:rsidTr="00990350">
        <w:tc>
          <w:tcPr>
            <w:tcW w:w="1668" w:type="dxa"/>
            <w:shd w:val="clear" w:color="auto" w:fill="auto"/>
          </w:tcPr>
          <w:p w14:paraId="77DA3721" w14:textId="78F79F24"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Demurtas</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et</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al</w:t>
            </w:r>
            <w:proofErr w:type="spellEnd"/>
            <w:r w:rsidRPr="003256F7">
              <w:rPr>
                <w:rFonts w:ascii="Times New Roman" w:hAnsi="Times New Roman" w:cs="Times New Roman"/>
                <w:color w:val="000000"/>
                <w:sz w:val="16"/>
                <w:szCs w:val="16"/>
              </w:rPr>
              <w:t>., 2020</w:t>
            </w:r>
          </w:p>
        </w:tc>
        <w:tc>
          <w:tcPr>
            <w:tcW w:w="1658" w:type="dxa"/>
            <w:shd w:val="clear" w:color="auto" w:fill="auto"/>
          </w:tcPr>
          <w:p w14:paraId="0981F1D7" w14:textId="2BFE37C6"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Short-term</w:t>
            </w:r>
            <w:proofErr w:type="spellEnd"/>
            <w:r w:rsidRPr="003256F7">
              <w:rPr>
                <w:rFonts w:ascii="Times New Roman" w:hAnsi="Times New Roman" w:cs="Times New Roman"/>
                <w:color w:val="000000"/>
                <w:sz w:val="16"/>
                <w:szCs w:val="16"/>
              </w:rPr>
              <w:t xml:space="preserve"> memory</w:t>
            </w:r>
          </w:p>
        </w:tc>
        <w:tc>
          <w:tcPr>
            <w:tcW w:w="1711" w:type="dxa"/>
            <w:shd w:val="clear" w:color="auto" w:fill="auto"/>
          </w:tcPr>
          <w:p w14:paraId="59277A87" w14:textId="3CB66F95"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Mild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cognitive</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impairment</w:t>
            </w:r>
            <w:proofErr w:type="spellEnd"/>
          </w:p>
        </w:tc>
        <w:tc>
          <w:tcPr>
            <w:tcW w:w="1332" w:type="dxa"/>
            <w:shd w:val="clear" w:color="auto" w:fill="auto"/>
          </w:tcPr>
          <w:p w14:paraId="5A947A70" w14:textId="5FE18830"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Pooled</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from</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Mas</w:t>
            </w:r>
            <w:proofErr w:type="spellEnd"/>
          </w:p>
        </w:tc>
        <w:tc>
          <w:tcPr>
            <w:tcW w:w="1656" w:type="dxa"/>
            <w:shd w:val="clear" w:color="auto" w:fill="auto"/>
          </w:tcPr>
          <w:p w14:paraId="0D29FC06" w14:textId="7D9D3635"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Tai</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Chi</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intervention</w:t>
            </w:r>
            <w:proofErr w:type="spellEnd"/>
          </w:p>
        </w:tc>
        <w:tc>
          <w:tcPr>
            <w:tcW w:w="1314" w:type="dxa"/>
            <w:shd w:val="clear" w:color="auto" w:fill="auto"/>
          </w:tcPr>
          <w:p w14:paraId="1EB623C9" w14:textId="174CC0C8" w:rsidR="003256F7" w:rsidRPr="003256F7" w:rsidRDefault="003256F7" w:rsidP="00990350">
            <w:pPr>
              <w:tabs>
                <w:tab w:val="left" w:pos="1320"/>
              </w:tabs>
              <w:rPr>
                <w:rFonts w:ascii="Times New Roman" w:hAnsi="Times New Roman" w:cs="Times New Roman"/>
                <w:color w:val="000000"/>
                <w:sz w:val="16"/>
                <w:szCs w:val="16"/>
                <w:lang w:val="en-US"/>
              </w:rPr>
            </w:pPr>
            <w:r w:rsidRPr="003256F7">
              <w:rPr>
                <w:rFonts w:ascii="Times New Roman" w:hAnsi="Times New Roman" w:cs="Times New Roman"/>
                <w:color w:val="000000"/>
                <w:sz w:val="16"/>
                <w:szCs w:val="16"/>
                <w:lang w:val="en-US"/>
              </w:rPr>
              <w:t xml:space="preserve">Mean frequency 3 times per </w:t>
            </w:r>
            <w:proofErr w:type="spellStart"/>
            <w:r w:rsidRPr="003256F7">
              <w:rPr>
                <w:rFonts w:ascii="Times New Roman" w:hAnsi="Times New Roman" w:cs="Times New Roman"/>
                <w:color w:val="000000"/>
                <w:sz w:val="16"/>
                <w:szCs w:val="16"/>
                <w:lang w:val="en-US"/>
              </w:rPr>
              <w:t>wk</w:t>
            </w:r>
            <w:proofErr w:type="spellEnd"/>
            <w:r w:rsidRPr="003256F7">
              <w:rPr>
                <w:rFonts w:ascii="Times New Roman" w:hAnsi="Times New Roman" w:cs="Times New Roman"/>
                <w:color w:val="000000"/>
                <w:sz w:val="16"/>
                <w:szCs w:val="16"/>
                <w:lang w:val="en-US"/>
              </w:rPr>
              <w:t>; Mean duration 46 min vs Standard Care</w:t>
            </w:r>
          </w:p>
        </w:tc>
        <w:tc>
          <w:tcPr>
            <w:tcW w:w="927" w:type="dxa"/>
            <w:shd w:val="clear" w:color="auto" w:fill="auto"/>
          </w:tcPr>
          <w:p w14:paraId="4C8792F0" w14:textId="000212E2"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4 (354)</w:t>
            </w:r>
          </w:p>
        </w:tc>
        <w:tc>
          <w:tcPr>
            <w:tcW w:w="1073" w:type="dxa"/>
            <w:shd w:val="clear" w:color="auto" w:fill="auto"/>
          </w:tcPr>
          <w:p w14:paraId="081CCE84" w14:textId="5CE23E67"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0.77 (SMD)</w:t>
            </w:r>
          </w:p>
        </w:tc>
        <w:tc>
          <w:tcPr>
            <w:tcW w:w="1320" w:type="dxa"/>
            <w:shd w:val="clear" w:color="auto" w:fill="auto"/>
          </w:tcPr>
          <w:p w14:paraId="542B62D0" w14:textId="5EC706B5"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0.45 – 1.09</w:t>
            </w:r>
          </w:p>
        </w:tc>
        <w:tc>
          <w:tcPr>
            <w:tcW w:w="1424" w:type="dxa"/>
            <w:shd w:val="clear" w:color="auto" w:fill="auto"/>
          </w:tcPr>
          <w:p w14:paraId="1F7A9CA2" w14:textId="3D7E6ACD"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4.03 (2.26-7.19)</w:t>
            </w:r>
          </w:p>
        </w:tc>
        <w:tc>
          <w:tcPr>
            <w:tcW w:w="1251" w:type="dxa"/>
            <w:shd w:val="clear" w:color="auto" w:fill="auto"/>
          </w:tcPr>
          <w:p w14:paraId="3DD7A8E0" w14:textId="3DE36B17" w:rsidR="003256F7" w:rsidRPr="003256F7" w:rsidRDefault="003256F7" w:rsidP="00990350">
            <w:pPr>
              <w:tabs>
                <w:tab w:val="left" w:pos="1320"/>
              </w:tabs>
              <w:rPr>
                <w:rFonts w:ascii="Times New Roman" w:hAnsi="Times New Roman" w:cs="Times New Roman"/>
                <w:color w:val="000000"/>
                <w:sz w:val="16"/>
                <w:szCs w:val="16"/>
              </w:rPr>
            </w:pPr>
            <w:r w:rsidRPr="003256F7">
              <w:rPr>
                <w:rFonts w:ascii="Times New Roman" w:hAnsi="Times New Roman" w:cs="Times New Roman"/>
                <w:color w:val="000000"/>
                <w:sz w:val="16"/>
                <w:szCs w:val="16"/>
              </w:rPr>
              <w:t>High</w:t>
            </w:r>
          </w:p>
        </w:tc>
        <w:tc>
          <w:tcPr>
            <w:tcW w:w="968" w:type="dxa"/>
            <w:shd w:val="clear" w:color="auto" w:fill="auto"/>
          </w:tcPr>
          <w:p w14:paraId="157671CB" w14:textId="4B89C59C" w:rsidR="003256F7" w:rsidRPr="003256F7" w:rsidRDefault="003256F7" w:rsidP="00990350">
            <w:pPr>
              <w:tabs>
                <w:tab w:val="left" w:pos="1320"/>
              </w:tabs>
              <w:rPr>
                <w:rFonts w:ascii="Times New Roman" w:hAnsi="Times New Roman" w:cs="Times New Roman"/>
                <w:color w:val="000000"/>
                <w:sz w:val="16"/>
                <w:szCs w:val="16"/>
              </w:rPr>
            </w:pPr>
            <w:proofErr w:type="spellStart"/>
            <w:r w:rsidRPr="003256F7">
              <w:rPr>
                <w:rFonts w:ascii="Times New Roman" w:hAnsi="Times New Roman" w:cs="Times New Roman"/>
                <w:color w:val="000000"/>
                <w:sz w:val="16"/>
                <w:szCs w:val="16"/>
              </w:rPr>
              <w:t>Very</w:t>
            </w:r>
            <w:proofErr w:type="spellEnd"/>
            <w:r w:rsidRPr="003256F7">
              <w:rPr>
                <w:rFonts w:ascii="Times New Roman" w:hAnsi="Times New Roman" w:cs="Times New Roman"/>
                <w:color w:val="000000"/>
                <w:sz w:val="16"/>
                <w:szCs w:val="16"/>
              </w:rPr>
              <w:t xml:space="preserve"> </w:t>
            </w:r>
            <w:proofErr w:type="spellStart"/>
            <w:r w:rsidRPr="003256F7">
              <w:rPr>
                <w:rFonts w:ascii="Times New Roman" w:hAnsi="Times New Roman" w:cs="Times New Roman"/>
                <w:color w:val="000000"/>
                <w:sz w:val="16"/>
                <w:szCs w:val="16"/>
              </w:rPr>
              <w:t>low</w:t>
            </w:r>
            <w:proofErr w:type="spellEnd"/>
          </w:p>
        </w:tc>
      </w:tr>
    </w:tbl>
    <w:p w14:paraId="2F31C6BC" w14:textId="7101DF91" w:rsidR="00050DEB" w:rsidRDefault="00050DEB" w:rsidP="00050DEB">
      <w:pPr>
        <w:tabs>
          <w:tab w:val="left" w:pos="1320"/>
        </w:tabs>
        <w:rPr>
          <w:rFonts w:ascii="Times New Roman" w:hAnsi="Times New Roman" w:cs="Times New Roman"/>
          <w:sz w:val="16"/>
          <w:szCs w:val="16"/>
          <w:lang w:val="en-US"/>
        </w:rPr>
      </w:pPr>
      <w:r w:rsidRPr="00B7202D">
        <w:rPr>
          <w:rFonts w:ascii="Times New Roman" w:hAnsi="Times New Roman" w:cs="Times New Roman"/>
          <w:sz w:val="16"/>
          <w:szCs w:val="16"/>
          <w:lang w:val="en-US"/>
        </w:rPr>
        <w:t xml:space="preserve">Notes: CI=confidence interval, </w:t>
      </w:r>
      <w:proofErr w:type="spellStart"/>
      <w:r w:rsidRPr="00B7202D">
        <w:rPr>
          <w:rFonts w:ascii="Times New Roman" w:hAnsi="Times New Roman" w:cs="Times New Roman"/>
          <w:sz w:val="16"/>
          <w:szCs w:val="16"/>
          <w:lang w:val="en-US"/>
        </w:rPr>
        <w:t>eOR</w:t>
      </w:r>
      <w:proofErr w:type="spellEnd"/>
      <w:r w:rsidRPr="00B7202D">
        <w:rPr>
          <w:rFonts w:ascii="Times New Roman" w:hAnsi="Times New Roman" w:cs="Times New Roman"/>
          <w:sz w:val="16"/>
          <w:szCs w:val="16"/>
          <w:lang w:val="en-US"/>
        </w:rPr>
        <w:t>=equivalent odds ratio</w:t>
      </w:r>
      <w:r>
        <w:rPr>
          <w:rFonts w:ascii="Times New Roman" w:hAnsi="Times New Roman" w:cs="Times New Roman"/>
          <w:sz w:val="16"/>
          <w:szCs w:val="16"/>
          <w:lang w:val="en-US"/>
        </w:rPr>
        <w:t xml:space="preserve">, </w:t>
      </w:r>
      <w:r w:rsidRPr="00B7202D">
        <w:rPr>
          <w:rFonts w:ascii="Times New Roman" w:hAnsi="Times New Roman" w:cs="Times New Roman"/>
          <w:sz w:val="16"/>
          <w:szCs w:val="16"/>
          <w:lang w:val="en-US"/>
        </w:rPr>
        <w:t xml:space="preserve">MA=meta-analysis, </w:t>
      </w:r>
      <w:r>
        <w:rPr>
          <w:rFonts w:ascii="Times New Roman" w:hAnsi="Times New Roman" w:cs="Times New Roman"/>
          <w:sz w:val="16"/>
          <w:szCs w:val="16"/>
          <w:lang w:val="en-US"/>
        </w:rPr>
        <w:t xml:space="preserve">NR=not reported, </w:t>
      </w:r>
      <w:r w:rsidRPr="00B7202D">
        <w:rPr>
          <w:rFonts w:ascii="Times New Roman" w:hAnsi="Times New Roman" w:cs="Times New Roman"/>
          <w:sz w:val="16"/>
          <w:szCs w:val="16"/>
          <w:lang w:val="en-US"/>
        </w:rPr>
        <w:t xml:space="preserve">RR=risk ratio (relative risk), </w:t>
      </w:r>
      <w:r>
        <w:rPr>
          <w:rFonts w:ascii="Times New Roman" w:hAnsi="Times New Roman" w:cs="Times New Roman"/>
          <w:sz w:val="16"/>
          <w:szCs w:val="16"/>
          <w:lang w:val="en-US"/>
        </w:rPr>
        <w:t xml:space="preserve">SMD=standardized mean difference, </w:t>
      </w:r>
      <w:r w:rsidRPr="00B7202D">
        <w:rPr>
          <w:rFonts w:ascii="Times New Roman" w:hAnsi="Times New Roman" w:cs="Times New Roman"/>
          <w:sz w:val="16"/>
          <w:szCs w:val="16"/>
          <w:lang w:val="en-US"/>
        </w:rPr>
        <w:t>SR=systematic review</w:t>
      </w:r>
    </w:p>
    <w:p w14:paraId="3EB51AEB" w14:textId="77777777" w:rsidR="00514119" w:rsidRDefault="00514119" w:rsidP="0090035D">
      <w:pPr>
        <w:tabs>
          <w:tab w:val="left" w:pos="1320"/>
        </w:tabs>
        <w:rPr>
          <w:lang w:val="en-US"/>
        </w:rPr>
      </w:pPr>
    </w:p>
    <w:p w14:paraId="7340EE20" w14:textId="77777777" w:rsidR="00514119" w:rsidRDefault="00514119" w:rsidP="0090035D">
      <w:pPr>
        <w:tabs>
          <w:tab w:val="left" w:pos="1320"/>
        </w:tabs>
        <w:rPr>
          <w:lang w:val="en-US"/>
        </w:rPr>
      </w:pPr>
    </w:p>
    <w:p w14:paraId="1A0C4A93" w14:textId="77777777" w:rsidR="009055A2" w:rsidRDefault="009055A2" w:rsidP="0090035D">
      <w:pPr>
        <w:tabs>
          <w:tab w:val="left" w:pos="1320"/>
        </w:tabs>
        <w:rPr>
          <w:lang w:val="en-US"/>
        </w:rPr>
      </w:pPr>
    </w:p>
    <w:p w14:paraId="18CE3471" w14:textId="77777777" w:rsidR="009055A2" w:rsidRDefault="009055A2" w:rsidP="0090035D">
      <w:pPr>
        <w:tabs>
          <w:tab w:val="left" w:pos="1320"/>
        </w:tabs>
        <w:rPr>
          <w:lang w:val="en-US"/>
        </w:rPr>
      </w:pPr>
    </w:p>
    <w:p w14:paraId="569E50A2" w14:textId="546A8058" w:rsidR="0001390C" w:rsidRDefault="00541FC3" w:rsidP="001C6B3D">
      <w:pPr>
        <w:pStyle w:val="1"/>
        <w:jc w:val="center"/>
        <w:rPr>
          <w:rFonts w:ascii="Times New Roman" w:hAnsi="Times New Roman" w:cs="Times New Roman"/>
          <w:color w:val="000000" w:themeColor="text1"/>
          <w:sz w:val="24"/>
          <w:szCs w:val="24"/>
          <w:lang w:val="en-US"/>
        </w:rPr>
      </w:pPr>
      <w:bookmarkStart w:id="14" w:name="_Hlk136126486"/>
      <w:bookmarkStart w:id="15" w:name="_Toc140176526"/>
      <w:r w:rsidRPr="001C6B3D">
        <w:rPr>
          <w:rFonts w:ascii="Times New Roman" w:hAnsi="Times New Roman" w:cs="Times New Roman"/>
          <w:b/>
          <w:bCs/>
          <w:color w:val="000000" w:themeColor="text1"/>
          <w:sz w:val="24"/>
          <w:szCs w:val="24"/>
          <w:lang w:val="en-US"/>
        </w:rPr>
        <w:t xml:space="preserve">Supplementary </w:t>
      </w:r>
      <w:r w:rsidR="0001390C" w:rsidRPr="001C6B3D">
        <w:rPr>
          <w:rFonts w:ascii="Times New Roman" w:hAnsi="Times New Roman" w:cs="Times New Roman"/>
          <w:b/>
          <w:bCs/>
          <w:color w:val="000000" w:themeColor="text1"/>
          <w:sz w:val="24"/>
          <w:szCs w:val="24"/>
          <w:lang w:val="en-US"/>
        </w:rPr>
        <w:t xml:space="preserve">Table </w:t>
      </w:r>
      <w:r w:rsidR="00D6219C">
        <w:rPr>
          <w:rFonts w:ascii="Times New Roman" w:hAnsi="Times New Roman" w:cs="Times New Roman"/>
          <w:b/>
          <w:bCs/>
          <w:color w:val="000000" w:themeColor="text1"/>
          <w:sz w:val="24"/>
          <w:szCs w:val="24"/>
          <w:lang w:val="en-US"/>
        </w:rPr>
        <w:t>6</w:t>
      </w:r>
      <w:r w:rsidR="0001390C" w:rsidRPr="001C6B3D">
        <w:rPr>
          <w:rFonts w:ascii="Times New Roman" w:hAnsi="Times New Roman" w:cs="Times New Roman"/>
          <w:b/>
          <w:bCs/>
          <w:color w:val="000000" w:themeColor="text1"/>
          <w:sz w:val="24"/>
          <w:szCs w:val="24"/>
          <w:lang w:val="en-US"/>
        </w:rPr>
        <w:t xml:space="preserve">. </w:t>
      </w:r>
      <w:bookmarkEnd w:id="14"/>
      <w:r w:rsidR="0001390C" w:rsidRPr="001C6B3D">
        <w:rPr>
          <w:rFonts w:ascii="Times New Roman" w:hAnsi="Times New Roman" w:cs="Times New Roman"/>
          <w:color w:val="000000" w:themeColor="text1"/>
          <w:sz w:val="24"/>
          <w:szCs w:val="24"/>
          <w:lang w:val="en-US"/>
        </w:rPr>
        <w:t>Healthy population</w:t>
      </w:r>
      <w:r w:rsidR="00EE02EC" w:rsidRPr="001C6B3D">
        <w:rPr>
          <w:rFonts w:ascii="Times New Roman" w:hAnsi="Times New Roman" w:cs="Times New Roman"/>
          <w:color w:val="000000" w:themeColor="text1"/>
          <w:sz w:val="24"/>
          <w:szCs w:val="24"/>
          <w:lang w:val="en-US"/>
        </w:rPr>
        <w:t>s</w:t>
      </w:r>
      <w:r w:rsidR="0001390C" w:rsidRPr="001C6B3D">
        <w:rPr>
          <w:rFonts w:ascii="Times New Roman" w:hAnsi="Times New Roman" w:cs="Times New Roman"/>
          <w:color w:val="000000" w:themeColor="text1"/>
          <w:sz w:val="24"/>
          <w:szCs w:val="24"/>
          <w:lang w:val="en-US"/>
        </w:rPr>
        <w:t xml:space="preserve"> and </w:t>
      </w:r>
      <w:r w:rsidR="00546E20" w:rsidRPr="001C6B3D">
        <w:rPr>
          <w:rFonts w:ascii="Times New Roman" w:hAnsi="Times New Roman" w:cs="Times New Roman"/>
          <w:color w:val="000000" w:themeColor="text1"/>
          <w:sz w:val="24"/>
          <w:szCs w:val="24"/>
          <w:lang w:val="en-US"/>
        </w:rPr>
        <w:t xml:space="preserve">health </w:t>
      </w:r>
      <w:r w:rsidR="0001390C" w:rsidRPr="001C6B3D">
        <w:rPr>
          <w:rFonts w:ascii="Times New Roman" w:hAnsi="Times New Roman" w:cs="Times New Roman"/>
          <w:color w:val="000000" w:themeColor="text1"/>
          <w:sz w:val="24"/>
          <w:szCs w:val="24"/>
          <w:lang w:val="en-US"/>
        </w:rPr>
        <w:t>outcome</w:t>
      </w:r>
      <w:r w:rsidR="00EE02EC" w:rsidRPr="001C6B3D">
        <w:rPr>
          <w:rFonts w:ascii="Times New Roman" w:hAnsi="Times New Roman" w:cs="Times New Roman"/>
          <w:color w:val="000000" w:themeColor="text1"/>
          <w:sz w:val="24"/>
          <w:szCs w:val="24"/>
          <w:lang w:val="en-US"/>
        </w:rPr>
        <w:t>s</w:t>
      </w:r>
      <w:bookmarkEnd w:id="15"/>
    </w:p>
    <w:p w14:paraId="47A4DB05" w14:textId="77777777" w:rsidR="001C6B3D" w:rsidRPr="001C6B3D" w:rsidRDefault="001C6B3D" w:rsidP="001C6B3D">
      <w:pPr>
        <w:rPr>
          <w:lang w:val="en-US"/>
        </w:rPr>
      </w:pPr>
    </w:p>
    <w:tbl>
      <w:tblPr>
        <w:tblStyle w:val="a3"/>
        <w:tblW w:w="16302" w:type="dxa"/>
        <w:tblInd w:w="-1139" w:type="dxa"/>
        <w:tblLook w:val="04A0" w:firstRow="1" w:lastRow="0" w:firstColumn="1" w:lastColumn="0" w:noHBand="0" w:noVBand="1"/>
      </w:tblPr>
      <w:tblGrid>
        <w:gridCol w:w="1687"/>
        <w:gridCol w:w="1667"/>
        <w:gridCol w:w="1714"/>
        <w:gridCol w:w="1340"/>
        <w:gridCol w:w="1665"/>
        <w:gridCol w:w="1306"/>
        <w:gridCol w:w="931"/>
        <w:gridCol w:w="1172"/>
        <w:gridCol w:w="1139"/>
        <w:gridCol w:w="1554"/>
        <w:gridCol w:w="1155"/>
        <w:gridCol w:w="972"/>
      </w:tblGrid>
      <w:tr w:rsidR="00AD60AF" w:rsidRPr="00D81927" w14:paraId="46E1AAE5" w14:textId="77777777" w:rsidTr="00D81927">
        <w:trPr>
          <w:tblHeader/>
        </w:trPr>
        <w:tc>
          <w:tcPr>
            <w:tcW w:w="1687" w:type="dxa"/>
          </w:tcPr>
          <w:p w14:paraId="4991FC62" w14:textId="77777777" w:rsidR="00AD60AF" w:rsidRPr="00D81927" w:rsidRDefault="00AD60AF" w:rsidP="00C17ABE">
            <w:pPr>
              <w:tabs>
                <w:tab w:val="left" w:pos="1320"/>
              </w:tabs>
              <w:jc w:val="center"/>
              <w:rPr>
                <w:rFonts w:ascii="Times New Roman" w:hAnsi="Times New Roman" w:cs="Times New Roman"/>
                <w:b/>
                <w:bCs/>
                <w:sz w:val="18"/>
                <w:szCs w:val="18"/>
                <w:lang w:val="en-US"/>
              </w:rPr>
            </w:pPr>
            <w:r w:rsidRPr="00D81927">
              <w:rPr>
                <w:rFonts w:ascii="Times New Roman" w:hAnsi="Times New Roman" w:cs="Times New Roman"/>
                <w:b/>
                <w:bCs/>
                <w:sz w:val="18"/>
                <w:szCs w:val="18"/>
                <w:lang w:val="en-US"/>
              </w:rPr>
              <w:t>Umbrella review, author, year</w:t>
            </w:r>
          </w:p>
        </w:tc>
        <w:tc>
          <w:tcPr>
            <w:tcW w:w="1667" w:type="dxa"/>
          </w:tcPr>
          <w:p w14:paraId="008C088F" w14:textId="77777777" w:rsidR="00AD60AF" w:rsidRPr="00D81927" w:rsidRDefault="00AD60AF" w:rsidP="00C17ABE">
            <w:pPr>
              <w:tabs>
                <w:tab w:val="left" w:pos="1320"/>
              </w:tabs>
              <w:jc w:val="center"/>
              <w:rPr>
                <w:rFonts w:ascii="Times New Roman" w:hAnsi="Times New Roman" w:cs="Times New Roman"/>
                <w:b/>
                <w:bCs/>
                <w:sz w:val="18"/>
                <w:szCs w:val="18"/>
                <w:lang w:val="en-US"/>
              </w:rPr>
            </w:pPr>
            <w:r w:rsidRPr="00D81927">
              <w:rPr>
                <w:rFonts w:ascii="Times New Roman" w:hAnsi="Times New Roman" w:cs="Times New Roman"/>
                <w:b/>
                <w:bCs/>
                <w:sz w:val="18"/>
                <w:szCs w:val="18"/>
                <w:lang w:val="en-US"/>
              </w:rPr>
              <w:t>Health outcome</w:t>
            </w:r>
          </w:p>
        </w:tc>
        <w:tc>
          <w:tcPr>
            <w:tcW w:w="1714" w:type="dxa"/>
          </w:tcPr>
          <w:p w14:paraId="1730F7F8" w14:textId="77777777" w:rsidR="00AD60AF" w:rsidRPr="00D81927" w:rsidRDefault="00AD60AF" w:rsidP="00C17ABE">
            <w:pPr>
              <w:tabs>
                <w:tab w:val="left" w:pos="1320"/>
              </w:tabs>
              <w:jc w:val="center"/>
              <w:rPr>
                <w:rFonts w:ascii="Times New Roman" w:hAnsi="Times New Roman" w:cs="Times New Roman"/>
                <w:b/>
                <w:bCs/>
                <w:sz w:val="18"/>
                <w:szCs w:val="18"/>
                <w:lang w:val="en-US"/>
              </w:rPr>
            </w:pPr>
            <w:r w:rsidRPr="00D81927">
              <w:rPr>
                <w:rFonts w:ascii="Times New Roman" w:hAnsi="Times New Roman" w:cs="Times New Roman"/>
                <w:b/>
                <w:bCs/>
                <w:sz w:val="18"/>
                <w:szCs w:val="18"/>
                <w:lang w:val="en-US"/>
              </w:rPr>
              <w:t>Health condition</w:t>
            </w:r>
          </w:p>
        </w:tc>
        <w:tc>
          <w:tcPr>
            <w:tcW w:w="1340" w:type="dxa"/>
          </w:tcPr>
          <w:p w14:paraId="4CA5AA67" w14:textId="77777777" w:rsidR="00AD60AF" w:rsidRPr="00D81927" w:rsidRDefault="00AD60AF" w:rsidP="00C17ABE">
            <w:pPr>
              <w:tabs>
                <w:tab w:val="left" w:pos="1320"/>
              </w:tabs>
              <w:jc w:val="center"/>
              <w:rPr>
                <w:rFonts w:ascii="Times New Roman" w:hAnsi="Times New Roman" w:cs="Times New Roman"/>
                <w:b/>
                <w:bCs/>
                <w:sz w:val="18"/>
                <w:szCs w:val="18"/>
                <w:lang w:val="en-US"/>
              </w:rPr>
            </w:pPr>
            <w:r w:rsidRPr="00D81927">
              <w:rPr>
                <w:rFonts w:ascii="Times New Roman" w:hAnsi="Times New Roman" w:cs="Times New Roman"/>
                <w:b/>
                <w:bCs/>
                <w:sz w:val="18"/>
                <w:szCs w:val="18"/>
                <w:lang w:val="en-US"/>
              </w:rPr>
              <w:t>Systematic review/meta-analysis (SR/MA), author (year)</w:t>
            </w:r>
          </w:p>
        </w:tc>
        <w:tc>
          <w:tcPr>
            <w:tcW w:w="1665" w:type="dxa"/>
          </w:tcPr>
          <w:p w14:paraId="0A871770" w14:textId="77777777" w:rsidR="00AD60AF" w:rsidRPr="00D81927" w:rsidRDefault="00AD60AF" w:rsidP="00C17ABE">
            <w:pPr>
              <w:tabs>
                <w:tab w:val="left" w:pos="1320"/>
              </w:tabs>
              <w:jc w:val="center"/>
              <w:rPr>
                <w:rFonts w:ascii="Times New Roman" w:hAnsi="Times New Roman" w:cs="Times New Roman"/>
                <w:b/>
                <w:bCs/>
                <w:sz w:val="18"/>
                <w:szCs w:val="18"/>
                <w:lang w:val="en-US"/>
              </w:rPr>
            </w:pPr>
            <w:r w:rsidRPr="00D81927">
              <w:rPr>
                <w:rFonts w:ascii="Times New Roman" w:hAnsi="Times New Roman" w:cs="Times New Roman"/>
                <w:b/>
                <w:bCs/>
                <w:sz w:val="18"/>
                <w:szCs w:val="18"/>
                <w:lang w:val="en-US"/>
              </w:rPr>
              <w:t>Type of physical activity</w:t>
            </w:r>
          </w:p>
        </w:tc>
        <w:tc>
          <w:tcPr>
            <w:tcW w:w="1306" w:type="dxa"/>
          </w:tcPr>
          <w:p w14:paraId="7B9ACF98" w14:textId="77777777" w:rsidR="00AD60AF" w:rsidRPr="00D81927" w:rsidRDefault="00AD60AF" w:rsidP="00C17ABE">
            <w:pPr>
              <w:tabs>
                <w:tab w:val="left" w:pos="1320"/>
              </w:tabs>
              <w:jc w:val="center"/>
              <w:rPr>
                <w:rFonts w:ascii="Times New Roman" w:hAnsi="Times New Roman" w:cs="Times New Roman"/>
                <w:b/>
                <w:bCs/>
                <w:sz w:val="18"/>
                <w:szCs w:val="18"/>
                <w:lang w:val="en-US"/>
              </w:rPr>
            </w:pPr>
            <w:r w:rsidRPr="00D81927">
              <w:rPr>
                <w:rFonts w:ascii="Times New Roman" w:hAnsi="Times New Roman" w:cs="Times New Roman"/>
                <w:b/>
                <w:bCs/>
                <w:sz w:val="18"/>
                <w:szCs w:val="18"/>
                <w:lang w:val="en-US"/>
              </w:rPr>
              <w:t>Dose or Intensity</w:t>
            </w:r>
          </w:p>
        </w:tc>
        <w:tc>
          <w:tcPr>
            <w:tcW w:w="931" w:type="dxa"/>
          </w:tcPr>
          <w:p w14:paraId="7D1AE4FD" w14:textId="77777777" w:rsidR="00AD60AF" w:rsidRPr="00D81927" w:rsidRDefault="00AD60AF" w:rsidP="00C17ABE">
            <w:pPr>
              <w:tabs>
                <w:tab w:val="left" w:pos="1320"/>
              </w:tabs>
              <w:jc w:val="center"/>
              <w:rPr>
                <w:rFonts w:ascii="Times New Roman" w:hAnsi="Times New Roman" w:cs="Times New Roman"/>
                <w:b/>
                <w:bCs/>
                <w:sz w:val="18"/>
                <w:szCs w:val="18"/>
                <w:lang w:val="en-US"/>
              </w:rPr>
            </w:pPr>
            <w:r w:rsidRPr="00D81927">
              <w:rPr>
                <w:rFonts w:ascii="Times New Roman" w:hAnsi="Times New Roman" w:cs="Times New Roman"/>
                <w:b/>
                <w:bCs/>
                <w:sz w:val="18"/>
                <w:szCs w:val="18"/>
                <w:lang w:val="en-US"/>
              </w:rPr>
              <w:t>Primary Studies (n), cases (k)</w:t>
            </w:r>
          </w:p>
        </w:tc>
        <w:tc>
          <w:tcPr>
            <w:tcW w:w="1172" w:type="dxa"/>
          </w:tcPr>
          <w:p w14:paraId="0BCFB7F9" w14:textId="77777777" w:rsidR="00AD60AF" w:rsidRPr="00D81927" w:rsidRDefault="00AD60AF" w:rsidP="00C17ABE">
            <w:pPr>
              <w:tabs>
                <w:tab w:val="left" w:pos="1320"/>
              </w:tabs>
              <w:jc w:val="center"/>
              <w:rPr>
                <w:rFonts w:ascii="Times New Roman" w:hAnsi="Times New Roman" w:cs="Times New Roman"/>
                <w:b/>
                <w:bCs/>
                <w:sz w:val="18"/>
                <w:szCs w:val="18"/>
                <w:lang w:val="en-US"/>
              </w:rPr>
            </w:pPr>
            <w:r w:rsidRPr="00D81927">
              <w:rPr>
                <w:rFonts w:ascii="Times New Roman" w:hAnsi="Times New Roman" w:cs="Times New Roman"/>
                <w:b/>
                <w:bCs/>
                <w:sz w:val="18"/>
                <w:szCs w:val="18"/>
                <w:lang w:val="en-US"/>
              </w:rPr>
              <w:t>Effect size, (metric)</w:t>
            </w:r>
          </w:p>
        </w:tc>
        <w:tc>
          <w:tcPr>
            <w:tcW w:w="1139" w:type="dxa"/>
          </w:tcPr>
          <w:p w14:paraId="3AD17AE3" w14:textId="77777777" w:rsidR="00AD60AF" w:rsidRPr="00D81927" w:rsidRDefault="00AD60AF" w:rsidP="00C17ABE">
            <w:pPr>
              <w:tabs>
                <w:tab w:val="left" w:pos="1320"/>
              </w:tabs>
              <w:jc w:val="center"/>
              <w:rPr>
                <w:rFonts w:ascii="Times New Roman" w:hAnsi="Times New Roman" w:cs="Times New Roman"/>
                <w:b/>
                <w:bCs/>
                <w:sz w:val="18"/>
                <w:szCs w:val="18"/>
                <w:lang w:val="en-US"/>
              </w:rPr>
            </w:pPr>
            <w:r w:rsidRPr="00D81927">
              <w:rPr>
                <w:rFonts w:ascii="Times New Roman" w:hAnsi="Times New Roman" w:cs="Times New Roman"/>
                <w:b/>
                <w:bCs/>
                <w:sz w:val="18"/>
                <w:szCs w:val="18"/>
                <w:lang w:val="en-US"/>
              </w:rPr>
              <w:t>(95% CI)</w:t>
            </w:r>
          </w:p>
        </w:tc>
        <w:tc>
          <w:tcPr>
            <w:tcW w:w="1554" w:type="dxa"/>
          </w:tcPr>
          <w:p w14:paraId="11642F7C" w14:textId="77777777" w:rsidR="00AD60AF" w:rsidRPr="00D81927" w:rsidRDefault="00AD60AF" w:rsidP="00C17ABE">
            <w:pPr>
              <w:tabs>
                <w:tab w:val="left" w:pos="1320"/>
              </w:tabs>
              <w:jc w:val="center"/>
              <w:rPr>
                <w:rFonts w:ascii="Times New Roman" w:hAnsi="Times New Roman" w:cs="Times New Roman"/>
                <w:b/>
                <w:bCs/>
                <w:sz w:val="18"/>
                <w:szCs w:val="18"/>
                <w:lang w:val="en-US"/>
              </w:rPr>
            </w:pPr>
            <w:proofErr w:type="spellStart"/>
            <w:r w:rsidRPr="00D81927">
              <w:rPr>
                <w:rFonts w:ascii="Times New Roman" w:hAnsi="Times New Roman" w:cs="Times New Roman"/>
                <w:b/>
                <w:bCs/>
                <w:sz w:val="18"/>
                <w:szCs w:val="18"/>
                <w:lang w:val="en-US"/>
              </w:rPr>
              <w:t>eOR</w:t>
            </w:r>
            <w:proofErr w:type="spellEnd"/>
            <w:r w:rsidRPr="00D81927">
              <w:rPr>
                <w:rFonts w:ascii="Times New Roman" w:hAnsi="Times New Roman" w:cs="Times New Roman"/>
                <w:b/>
                <w:bCs/>
                <w:sz w:val="18"/>
                <w:szCs w:val="18"/>
                <w:lang w:val="en-US"/>
              </w:rPr>
              <w:t xml:space="preserve"> (95%CI)</w:t>
            </w:r>
          </w:p>
        </w:tc>
        <w:tc>
          <w:tcPr>
            <w:tcW w:w="1155" w:type="dxa"/>
          </w:tcPr>
          <w:p w14:paraId="4B7E536E" w14:textId="77777777" w:rsidR="00AD60AF" w:rsidRPr="00D81927" w:rsidRDefault="00AD60AF" w:rsidP="00C17ABE">
            <w:pPr>
              <w:tabs>
                <w:tab w:val="left" w:pos="1320"/>
              </w:tabs>
              <w:jc w:val="center"/>
              <w:rPr>
                <w:rFonts w:ascii="Times New Roman" w:hAnsi="Times New Roman" w:cs="Times New Roman"/>
                <w:b/>
                <w:bCs/>
                <w:sz w:val="18"/>
                <w:szCs w:val="18"/>
                <w:lang w:val="en-US"/>
              </w:rPr>
            </w:pPr>
            <w:r w:rsidRPr="00D81927">
              <w:rPr>
                <w:rFonts w:ascii="Times New Roman" w:hAnsi="Times New Roman" w:cs="Times New Roman"/>
                <w:b/>
                <w:bCs/>
                <w:sz w:val="18"/>
                <w:szCs w:val="18"/>
                <w:lang w:val="en-US"/>
              </w:rPr>
              <w:t>Quality of included SR/MA</w:t>
            </w:r>
          </w:p>
        </w:tc>
        <w:tc>
          <w:tcPr>
            <w:tcW w:w="972" w:type="dxa"/>
          </w:tcPr>
          <w:p w14:paraId="48538352" w14:textId="77777777" w:rsidR="00AD60AF" w:rsidRPr="00D81927" w:rsidRDefault="00AD60AF" w:rsidP="00C17ABE">
            <w:pPr>
              <w:tabs>
                <w:tab w:val="left" w:pos="1320"/>
              </w:tabs>
              <w:jc w:val="center"/>
              <w:rPr>
                <w:rFonts w:ascii="Times New Roman" w:hAnsi="Times New Roman" w:cs="Times New Roman"/>
                <w:b/>
                <w:bCs/>
                <w:sz w:val="18"/>
                <w:szCs w:val="18"/>
                <w:lang w:val="en-US"/>
              </w:rPr>
            </w:pPr>
            <w:r w:rsidRPr="00D81927">
              <w:rPr>
                <w:rFonts w:ascii="Times New Roman" w:hAnsi="Times New Roman" w:cs="Times New Roman"/>
                <w:b/>
                <w:bCs/>
                <w:sz w:val="18"/>
                <w:szCs w:val="18"/>
                <w:lang w:val="en-US"/>
              </w:rPr>
              <w:t>Level of evidence</w:t>
            </w:r>
          </w:p>
        </w:tc>
      </w:tr>
      <w:tr w:rsidR="00546E20" w:rsidRPr="00D81927" w14:paraId="4550FA09" w14:textId="77777777" w:rsidTr="00B111F4">
        <w:trPr>
          <w:tblHeader/>
        </w:trPr>
        <w:tc>
          <w:tcPr>
            <w:tcW w:w="16302" w:type="dxa"/>
            <w:gridSpan w:val="12"/>
          </w:tcPr>
          <w:p w14:paraId="68028FBB" w14:textId="2DE94C1B" w:rsidR="00546E20" w:rsidRPr="00D81927" w:rsidRDefault="00546E20" w:rsidP="00C17ABE">
            <w:pPr>
              <w:tabs>
                <w:tab w:val="left" w:pos="1320"/>
              </w:tabs>
              <w:jc w:val="center"/>
              <w:rPr>
                <w:rFonts w:ascii="Times New Roman" w:hAnsi="Times New Roman" w:cs="Times New Roman"/>
                <w:b/>
                <w:bCs/>
                <w:sz w:val="18"/>
                <w:szCs w:val="18"/>
                <w:lang w:val="en-US"/>
              </w:rPr>
            </w:pPr>
            <w:r>
              <w:rPr>
                <w:rFonts w:ascii="Times New Roman" w:hAnsi="Times New Roman" w:cs="Times New Roman"/>
                <w:b/>
                <w:bCs/>
                <w:sz w:val="18"/>
                <w:szCs w:val="18"/>
                <w:lang w:val="en-US"/>
              </w:rPr>
              <w:t xml:space="preserve">Physical health outcomes </w:t>
            </w:r>
          </w:p>
        </w:tc>
      </w:tr>
      <w:tr w:rsidR="00D81927" w:rsidRPr="00D81927" w14:paraId="1A732BD1" w14:textId="77777777" w:rsidTr="00934E0E">
        <w:tc>
          <w:tcPr>
            <w:tcW w:w="1687" w:type="dxa"/>
            <w:shd w:val="clear" w:color="auto" w:fill="auto"/>
            <w:vAlign w:val="center"/>
          </w:tcPr>
          <w:p w14:paraId="6B852896" w14:textId="791945D0"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6E72FCD9" w14:textId="43D064B2"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Gestational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Diabetes</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Mellitus</w:t>
            </w:r>
            <w:proofErr w:type="spellEnd"/>
            <w:r w:rsidRPr="00D81927">
              <w:rPr>
                <w:rFonts w:ascii="Times New Roman" w:hAnsi="Times New Roman" w:cs="Times New Roman"/>
                <w:color w:val="000000"/>
                <w:sz w:val="18"/>
                <w:szCs w:val="18"/>
              </w:rPr>
              <w:t xml:space="preserve"> (GDM)</w:t>
            </w:r>
          </w:p>
        </w:tc>
        <w:tc>
          <w:tcPr>
            <w:tcW w:w="1714" w:type="dxa"/>
            <w:shd w:val="clear" w:color="auto" w:fill="auto"/>
            <w:vAlign w:val="center"/>
          </w:tcPr>
          <w:p w14:paraId="4C5B027F" w14:textId="63F7E6DD"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5A7BB11B" w14:textId="7766945B"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56463305" w14:textId="151DE9B1"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5E203B54" w14:textId="379AF82E"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1590F0AA" w14:textId="4B3EAE6F"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35 (890)</w:t>
            </w:r>
          </w:p>
        </w:tc>
        <w:tc>
          <w:tcPr>
            <w:tcW w:w="1172" w:type="dxa"/>
            <w:shd w:val="clear" w:color="auto" w:fill="auto"/>
            <w:vAlign w:val="center"/>
          </w:tcPr>
          <w:p w14:paraId="746D79DA" w14:textId="3EB6C5DF"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0.61 (OR)</w:t>
            </w:r>
          </w:p>
        </w:tc>
        <w:tc>
          <w:tcPr>
            <w:tcW w:w="1139" w:type="dxa"/>
            <w:shd w:val="clear" w:color="auto" w:fill="auto"/>
            <w:vAlign w:val="center"/>
          </w:tcPr>
          <w:p w14:paraId="26E8A711" w14:textId="04D1C4EC"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0.51 - 0.74</w:t>
            </w:r>
          </w:p>
        </w:tc>
        <w:tc>
          <w:tcPr>
            <w:tcW w:w="1554" w:type="dxa"/>
            <w:shd w:val="clear" w:color="auto" w:fill="auto"/>
            <w:vAlign w:val="center"/>
          </w:tcPr>
          <w:p w14:paraId="465E0F37" w14:textId="7E7C3B17"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0.61 (0.51-0.74)</w:t>
            </w:r>
          </w:p>
        </w:tc>
        <w:tc>
          <w:tcPr>
            <w:tcW w:w="1155" w:type="dxa"/>
            <w:shd w:val="clear" w:color="auto" w:fill="auto"/>
            <w:vAlign w:val="center"/>
          </w:tcPr>
          <w:p w14:paraId="217A9B3B" w14:textId="622AC649"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77A1EFA3" w14:textId="178D27DB"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4099E016" w14:textId="77777777" w:rsidTr="00934E0E">
        <w:tc>
          <w:tcPr>
            <w:tcW w:w="1687" w:type="dxa"/>
            <w:shd w:val="clear" w:color="auto" w:fill="auto"/>
            <w:vAlign w:val="center"/>
          </w:tcPr>
          <w:p w14:paraId="41CC9E4A" w14:textId="59982709"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61E15FC9" w14:textId="2CB3D902"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Gestational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Hypertension</w:t>
            </w:r>
            <w:proofErr w:type="spellEnd"/>
            <w:r w:rsidRPr="00D81927">
              <w:rPr>
                <w:rFonts w:ascii="Times New Roman" w:hAnsi="Times New Roman" w:cs="Times New Roman"/>
                <w:color w:val="000000"/>
                <w:sz w:val="18"/>
                <w:szCs w:val="18"/>
              </w:rPr>
              <w:t xml:space="preserve"> (GH)</w:t>
            </w:r>
          </w:p>
        </w:tc>
        <w:tc>
          <w:tcPr>
            <w:tcW w:w="1714" w:type="dxa"/>
            <w:shd w:val="clear" w:color="auto" w:fill="auto"/>
            <w:vAlign w:val="center"/>
          </w:tcPr>
          <w:p w14:paraId="1E24993C" w14:textId="3860993B"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7D1745E5" w14:textId="35567101"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00E15DC1" w14:textId="4F2FBE1F"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60D65674" w14:textId="759D9B0D"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19BF99D4" w14:textId="7EF3EBBF"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21 (228)</w:t>
            </w:r>
          </w:p>
        </w:tc>
        <w:tc>
          <w:tcPr>
            <w:tcW w:w="1172" w:type="dxa"/>
            <w:shd w:val="clear" w:color="auto" w:fill="auto"/>
            <w:vAlign w:val="center"/>
          </w:tcPr>
          <w:p w14:paraId="667D185B" w14:textId="6EA7EB1B"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0.53 (OR)</w:t>
            </w:r>
          </w:p>
        </w:tc>
        <w:tc>
          <w:tcPr>
            <w:tcW w:w="1139" w:type="dxa"/>
            <w:shd w:val="clear" w:color="auto" w:fill="auto"/>
            <w:vAlign w:val="center"/>
          </w:tcPr>
          <w:p w14:paraId="681C39B1" w14:textId="3AF35A3A"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0.40 - 0.71</w:t>
            </w:r>
          </w:p>
        </w:tc>
        <w:tc>
          <w:tcPr>
            <w:tcW w:w="1554" w:type="dxa"/>
            <w:shd w:val="clear" w:color="auto" w:fill="auto"/>
            <w:vAlign w:val="center"/>
          </w:tcPr>
          <w:p w14:paraId="1DDE24F4" w14:textId="24D940CF"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0.53 (0.40-0.71)</w:t>
            </w:r>
          </w:p>
        </w:tc>
        <w:tc>
          <w:tcPr>
            <w:tcW w:w="1155" w:type="dxa"/>
            <w:shd w:val="clear" w:color="auto" w:fill="auto"/>
            <w:vAlign w:val="center"/>
          </w:tcPr>
          <w:p w14:paraId="6E3C5C76" w14:textId="1E05BC1C"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1CB40112" w14:textId="1D3EB030"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3F81EC6B" w14:textId="77777777" w:rsidTr="00934E0E">
        <w:tc>
          <w:tcPr>
            <w:tcW w:w="1687" w:type="dxa"/>
            <w:shd w:val="clear" w:color="auto" w:fill="auto"/>
            <w:vAlign w:val="center"/>
          </w:tcPr>
          <w:p w14:paraId="4E165551" w14:textId="3D1E6274"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lastRenderedPageBreak/>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49D3D247" w14:textId="0A98DB20"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lang w:val="en-US"/>
              </w:rPr>
              <w:t>Gestational Hypertension and Preeclampsia (PE)</w:t>
            </w:r>
          </w:p>
        </w:tc>
        <w:tc>
          <w:tcPr>
            <w:tcW w:w="1714" w:type="dxa"/>
            <w:shd w:val="clear" w:color="auto" w:fill="auto"/>
            <w:vAlign w:val="center"/>
          </w:tcPr>
          <w:p w14:paraId="5E36BD11" w14:textId="6CE34A51" w:rsidR="00D81927" w:rsidRPr="00D81927" w:rsidRDefault="00D81927" w:rsidP="00D81927">
            <w:pPr>
              <w:tabs>
                <w:tab w:val="left" w:pos="1320"/>
              </w:tabs>
              <w:jc w:val="center"/>
              <w:rPr>
                <w:rFonts w:ascii="Times New Roman" w:hAnsi="Times New Roman" w:cs="Times New Roman"/>
                <w:color w:val="000000"/>
                <w:sz w:val="18"/>
                <w:szCs w:val="18"/>
                <w:lang w:val="en-US"/>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750015C1" w14:textId="5039F646"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1F4F927D" w14:textId="3A52423A"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4AB3852C" w14:textId="00C37255"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6408D8ED" w14:textId="3D980198"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33 (511)</w:t>
            </w:r>
          </w:p>
        </w:tc>
        <w:tc>
          <w:tcPr>
            <w:tcW w:w="1172" w:type="dxa"/>
            <w:shd w:val="clear" w:color="auto" w:fill="auto"/>
            <w:vAlign w:val="center"/>
          </w:tcPr>
          <w:p w14:paraId="4276E42C" w14:textId="0B81E722"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0.66 (OR)</w:t>
            </w:r>
          </w:p>
        </w:tc>
        <w:tc>
          <w:tcPr>
            <w:tcW w:w="1139" w:type="dxa"/>
            <w:shd w:val="clear" w:color="auto" w:fill="auto"/>
            <w:vAlign w:val="center"/>
          </w:tcPr>
          <w:p w14:paraId="661C5149" w14:textId="118CBEB3"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0.54 - 0.80</w:t>
            </w:r>
          </w:p>
        </w:tc>
        <w:tc>
          <w:tcPr>
            <w:tcW w:w="1554" w:type="dxa"/>
            <w:shd w:val="clear" w:color="auto" w:fill="auto"/>
            <w:vAlign w:val="center"/>
          </w:tcPr>
          <w:p w14:paraId="67674D89" w14:textId="5F7C871B"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0.66 (0.54-0.80)</w:t>
            </w:r>
          </w:p>
        </w:tc>
        <w:tc>
          <w:tcPr>
            <w:tcW w:w="1155" w:type="dxa"/>
            <w:shd w:val="clear" w:color="auto" w:fill="auto"/>
            <w:vAlign w:val="center"/>
          </w:tcPr>
          <w:p w14:paraId="01166FD1" w14:textId="5D0E43A1"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54CC5FBE" w14:textId="08F9DAB0"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03C4207E" w14:textId="77777777" w:rsidTr="00934E0E">
        <w:tc>
          <w:tcPr>
            <w:tcW w:w="1687" w:type="dxa"/>
            <w:shd w:val="clear" w:color="auto" w:fill="auto"/>
            <w:vAlign w:val="center"/>
          </w:tcPr>
          <w:p w14:paraId="462ACFDF" w14:textId="51B3E258"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737581BD" w14:textId="251B1359"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 xml:space="preserve">GDM: </w:t>
            </w:r>
            <w:proofErr w:type="spellStart"/>
            <w:r w:rsidRPr="00D81927">
              <w:rPr>
                <w:rFonts w:ascii="Times New Roman" w:hAnsi="Times New Roman" w:cs="Times New Roman"/>
                <w:color w:val="000000"/>
                <w:sz w:val="18"/>
                <w:szCs w:val="18"/>
              </w:rPr>
              <w:t>Obesity</w:t>
            </w:r>
            <w:proofErr w:type="spellEnd"/>
            <w:r w:rsidRPr="00D81927">
              <w:rPr>
                <w:rFonts w:ascii="Times New Roman" w:hAnsi="Times New Roman" w:cs="Times New Roman"/>
                <w:color w:val="000000"/>
                <w:sz w:val="18"/>
                <w:szCs w:val="18"/>
              </w:rPr>
              <w:t xml:space="preserve"> and </w:t>
            </w:r>
            <w:proofErr w:type="spellStart"/>
            <w:r w:rsidRPr="00D81927">
              <w:rPr>
                <w:rFonts w:ascii="Times New Roman" w:hAnsi="Times New Roman" w:cs="Times New Roman"/>
                <w:color w:val="000000"/>
                <w:sz w:val="18"/>
                <w:szCs w:val="18"/>
              </w:rPr>
              <w:t>overweight</w:t>
            </w:r>
            <w:proofErr w:type="spellEnd"/>
          </w:p>
        </w:tc>
        <w:tc>
          <w:tcPr>
            <w:tcW w:w="1714" w:type="dxa"/>
            <w:shd w:val="clear" w:color="auto" w:fill="auto"/>
            <w:vAlign w:val="center"/>
          </w:tcPr>
          <w:p w14:paraId="7DFF26CB" w14:textId="66A6F61E"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408032C1" w14:textId="5AA9BD23"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1127FD71" w14:textId="6505D063"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46329E09" w14:textId="2B1857EF"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1EE58BC6" w14:textId="47580BD9"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11 (298)</w:t>
            </w:r>
          </w:p>
        </w:tc>
        <w:tc>
          <w:tcPr>
            <w:tcW w:w="1172" w:type="dxa"/>
            <w:shd w:val="clear" w:color="auto" w:fill="auto"/>
            <w:vAlign w:val="center"/>
          </w:tcPr>
          <w:p w14:paraId="672FEFDD" w14:textId="17CB5309"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0.58 (OR)</w:t>
            </w:r>
          </w:p>
        </w:tc>
        <w:tc>
          <w:tcPr>
            <w:tcW w:w="1139" w:type="dxa"/>
            <w:shd w:val="clear" w:color="auto" w:fill="auto"/>
            <w:vAlign w:val="center"/>
          </w:tcPr>
          <w:p w14:paraId="3511CF52" w14:textId="6E3D3385"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0.43 - 0.77</w:t>
            </w:r>
          </w:p>
        </w:tc>
        <w:tc>
          <w:tcPr>
            <w:tcW w:w="1554" w:type="dxa"/>
            <w:shd w:val="clear" w:color="auto" w:fill="auto"/>
            <w:vAlign w:val="center"/>
          </w:tcPr>
          <w:p w14:paraId="074B550F" w14:textId="3CEE5872"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0.58 (0.43-0.77)</w:t>
            </w:r>
          </w:p>
        </w:tc>
        <w:tc>
          <w:tcPr>
            <w:tcW w:w="1155" w:type="dxa"/>
            <w:shd w:val="clear" w:color="auto" w:fill="auto"/>
            <w:vAlign w:val="center"/>
          </w:tcPr>
          <w:p w14:paraId="700AD2E0" w14:textId="07455FF1"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6A48BE94" w14:textId="74473CB8"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2B592C4D" w14:textId="77777777" w:rsidTr="00934E0E">
        <w:tc>
          <w:tcPr>
            <w:tcW w:w="1687" w:type="dxa"/>
            <w:shd w:val="clear" w:color="auto" w:fill="auto"/>
            <w:vAlign w:val="center"/>
          </w:tcPr>
          <w:p w14:paraId="4A232BCE" w14:textId="7CFF1A83"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42544E02" w14:textId="1AC20411"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 xml:space="preserve">GDM: First </w:t>
            </w:r>
            <w:proofErr w:type="spellStart"/>
            <w:r w:rsidRPr="00D81927">
              <w:rPr>
                <w:rFonts w:ascii="Times New Roman" w:hAnsi="Times New Roman" w:cs="Times New Roman"/>
                <w:color w:val="000000"/>
                <w:sz w:val="18"/>
                <w:szCs w:val="18"/>
              </w:rPr>
              <w:t>Trimester</w:t>
            </w:r>
            <w:proofErr w:type="spellEnd"/>
          </w:p>
        </w:tc>
        <w:tc>
          <w:tcPr>
            <w:tcW w:w="1714" w:type="dxa"/>
            <w:shd w:val="clear" w:color="auto" w:fill="auto"/>
            <w:vAlign w:val="center"/>
          </w:tcPr>
          <w:p w14:paraId="37418A34" w14:textId="2E3CBDEF"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685FC0CF" w14:textId="3CC9BC29"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3C74AFD3" w14:textId="5FF23554"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6389F755" w14:textId="69F4B89F"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3EE2753C" w14:textId="1EC3F33E"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16 (425)</w:t>
            </w:r>
          </w:p>
        </w:tc>
        <w:tc>
          <w:tcPr>
            <w:tcW w:w="1172" w:type="dxa"/>
            <w:shd w:val="clear" w:color="auto" w:fill="auto"/>
            <w:vAlign w:val="center"/>
          </w:tcPr>
          <w:p w14:paraId="10B85438" w14:textId="5E576597"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0.55 (OR)</w:t>
            </w:r>
          </w:p>
        </w:tc>
        <w:tc>
          <w:tcPr>
            <w:tcW w:w="1139" w:type="dxa"/>
            <w:shd w:val="clear" w:color="auto" w:fill="auto"/>
            <w:vAlign w:val="center"/>
          </w:tcPr>
          <w:p w14:paraId="0A839E85" w14:textId="59E14A6A"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0.44 - 0.68</w:t>
            </w:r>
          </w:p>
        </w:tc>
        <w:tc>
          <w:tcPr>
            <w:tcW w:w="1554" w:type="dxa"/>
            <w:shd w:val="clear" w:color="auto" w:fill="auto"/>
            <w:vAlign w:val="center"/>
          </w:tcPr>
          <w:p w14:paraId="7665144D" w14:textId="32F0A850"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0.55 (0.44-0.68)</w:t>
            </w:r>
          </w:p>
        </w:tc>
        <w:tc>
          <w:tcPr>
            <w:tcW w:w="1155" w:type="dxa"/>
            <w:shd w:val="clear" w:color="auto" w:fill="auto"/>
            <w:vAlign w:val="center"/>
          </w:tcPr>
          <w:p w14:paraId="1EC8D2D3" w14:textId="0B7E5BF9"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194C9E14" w14:textId="6BF1542E"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18914B47" w14:textId="77777777" w:rsidTr="00934E0E">
        <w:tc>
          <w:tcPr>
            <w:tcW w:w="1687" w:type="dxa"/>
            <w:shd w:val="clear" w:color="auto" w:fill="auto"/>
            <w:vAlign w:val="center"/>
          </w:tcPr>
          <w:p w14:paraId="623BFAB1" w14:textId="61A91DE8"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320D416D" w14:textId="2022C5A3"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GDM</w:t>
            </w:r>
          </w:p>
        </w:tc>
        <w:tc>
          <w:tcPr>
            <w:tcW w:w="1714" w:type="dxa"/>
            <w:shd w:val="clear" w:color="auto" w:fill="auto"/>
            <w:vAlign w:val="center"/>
          </w:tcPr>
          <w:p w14:paraId="4193C65E" w14:textId="6B4F35EA"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5D2DE0D5" w14:textId="22443F92"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44173FAB" w14:textId="6C5B952F"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4AF2595D" w14:textId="10771BB8"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Session</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Duration</w:t>
            </w:r>
            <w:proofErr w:type="spellEnd"/>
            <w:r w:rsidRPr="00D81927">
              <w:rPr>
                <w:rFonts w:ascii="Times New Roman" w:hAnsi="Times New Roman" w:cs="Times New Roman"/>
                <w:color w:val="000000"/>
                <w:sz w:val="18"/>
                <w:szCs w:val="18"/>
              </w:rPr>
              <w:t xml:space="preserve"> &lt;45 </w:t>
            </w:r>
            <w:proofErr w:type="spellStart"/>
            <w:r w:rsidRPr="00D81927">
              <w:rPr>
                <w:rFonts w:ascii="Times New Roman" w:hAnsi="Times New Roman" w:cs="Times New Roman"/>
                <w:color w:val="000000"/>
                <w:sz w:val="18"/>
                <w:szCs w:val="18"/>
              </w:rPr>
              <w:t>min</w:t>
            </w:r>
            <w:proofErr w:type="spellEnd"/>
          </w:p>
        </w:tc>
        <w:tc>
          <w:tcPr>
            <w:tcW w:w="931" w:type="dxa"/>
            <w:shd w:val="clear" w:color="auto" w:fill="auto"/>
            <w:vAlign w:val="center"/>
          </w:tcPr>
          <w:p w14:paraId="4E5B213F" w14:textId="5575DCCD"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11 (149)</w:t>
            </w:r>
          </w:p>
        </w:tc>
        <w:tc>
          <w:tcPr>
            <w:tcW w:w="1172" w:type="dxa"/>
            <w:shd w:val="clear" w:color="auto" w:fill="auto"/>
            <w:vAlign w:val="center"/>
          </w:tcPr>
          <w:p w14:paraId="19174D46" w14:textId="25A49936"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0.56 (OR)</w:t>
            </w:r>
          </w:p>
        </w:tc>
        <w:tc>
          <w:tcPr>
            <w:tcW w:w="1139" w:type="dxa"/>
            <w:shd w:val="clear" w:color="auto" w:fill="auto"/>
            <w:vAlign w:val="center"/>
          </w:tcPr>
          <w:p w14:paraId="2DFC32AC" w14:textId="3696864F"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0.39 - 0.81</w:t>
            </w:r>
          </w:p>
        </w:tc>
        <w:tc>
          <w:tcPr>
            <w:tcW w:w="1554" w:type="dxa"/>
            <w:shd w:val="clear" w:color="auto" w:fill="auto"/>
            <w:vAlign w:val="center"/>
          </w:tcPr>
          <w:p w14:paraId="3F30CBD3" w14:textId="47AB486F"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0.56 (0.39-0.81)</w:t>
            </w:r>
          </w:p>
        </w:tc>
        <w:tc>
          <w:tcPr>
            <w:tcW w:w="1155" w:type="dxa"/>
            <w:shd w:val="clear" w:color="auto" w:fill="auto"/>
            <w:vAlign w:val="center"/>
          </w:tcPr>
          <w:p w14:paraId="4E08213D" w14:textId="099B1483"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28EFF4DB" w14:textId="243753EF"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7EE1410E" w14:textId="77777777" w:rsidTr="00934E0E">
        <w:tc>
          <w:tcPr>
            <w:tcW w:w="1687" w:type="dxa"/>
            <w:shd w:val="clear" w:color="auto" w:fill="auto"/>
            <w:vAlign w:val="center"/>
          </w:tcPr>
          <w:p w14:paraId="0097AD24" w14:textId="2FED331C"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55DA00C3" w14:textId="7104C04D"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GDM</w:t>
            </w:r>
          </w:p>
        </w:tc>
        <w:tc>
          <w:tcPr>
            <w:tcW w:w="1714" w:type="dxa"/>
            <w:shd w:val="clear" w:color="auto" w:fill="auto"/>
            <w:vAlign w:val="center"/>
          </w:tcPr>
          <w:p w14:paraId="275C2C02" w14:textId="58D445C5"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16110EA3" w14:textId="2F47933D"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276B48C0" w14:textId="446F2E32"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59D2B6CE" w14:textId="784C1186"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Session</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Duration</w:t>
            </w:r>
            <w:proofErr w:type="spellEnd"/>
            <w:r w:rsidRPr="00D81927">
              <w:rPr>
                <w:rFonts w:ascii="Times New Roman" w:hAnsi="Times New Roman" w:cs="Times New Roman"/>
                <w:color w:val="000000"/>
                <w:sz w:val="18"/>
                <w:szCs w:val="18"/>
              </w:rPr>
              <w:t xml:space="preserve"> &gt;45 </w:t>
            </w:r>
            <w:proofErr w:type="spellStart"/>
            <w:r w:rsidRPr="00D81927">
              <w:rPr>
                <w:rFonts w:ascii="Times New Roman" w:hAnsi="Times New Roman" w:cs="Times New Roman"/>
                <w:color w:val="000000"/>
                <w:sz w:val="18"/>
                <w:szCs w:val="18"/>
              </w:rPr>
              <w:t>min</w:t>
            </w:r>
            <w:proofErr w:type="spellEnd"/>
          </w:p>
        </w:tc>
        <w:tc>
          <w:tcPr>
            <w:tcW w:w="931" w:type="dxa"/>
            <w:shd w:val="clear" w:color="auto" w:fill="auto"/>
            <w:vAlign w:val="center"/>
          </w:tcPr>
          <w:p w14:paraId="03BBDA80" w14:textId="1106ABF5"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20 (503)</w:t>
            </w:r>
          </w:p>
        </w:tc>
        <w:tc>
          <w:tcPr>
            <w:tcW w:w="1172" w:type="dxa"/>
            <w:shd w:val="clear" w:color="auto" w:fill="auto"/>
            <w:vAlign w:val="center"/>
          </w:tcPr>
          <w:p w14:paraId="58BA15EC" w14:textId="47FFA37B"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0.60 (OR)</w:t>
            </w:r>
          </w:p>
        </w:tc>
        <w:tc>
          <w:tcPr>
            <w:tcW w:w="1139" w:type="dxa"/>
            <w:shd w:val="clear" w:color="auto" w:fill="auto"/>
            <w:vAlign w:val="center"/>
          </w:tcPr>
          <w:p w14:paraId="75E7EC20" w14:textId="352F787B"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0.49 - 0.74</w:t>
            </w:r>
          </w:p>
        </w:tc>
        <w:tc>
          <w:tcPr>
            <w:tcW w:w="1554" w:type="dxa"/>
            <w:shd w:val="clear" w:color="auto" w:fill="auto"/>
            <w:vAlign w:val="center"/>
          </w:tcPr>
          <w:p w14:paraId="5D5A8F52" w14:textId="792DD581"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0.60 (0.49-0.74)</w:t>
            </w:r>
          </w:p>
        </w:tc>
        <w:tc>
          <w:tcPr>
            <w:tcW w:w="1155" w:type="dxa"/>
            <w:shd w:val="clear" w:color="auto" w:fill="auto"/>
            <w:vAlign w:val="center"/>
          </w:tcPr>
          <w:p w14:paraId="763914D4" w14:textId="1D6E89C8"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06E0F345" w14:textId="799BCEF6"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62B40F3F" w14:textId="77777777" w:rsidTr="00934E0E">
        <w:tc>
          <w:tcPr>
            <w:tcW w:w="1687" w:type="dxa"/>
            <w:shd w:val="clear" w:color="auto" w:fill="auto"/>
            <w:vAlign w:val="center"/>
          </w:tcPr>
          <w:p w14:paraId="2C2E5C40" w14:textId="39CE8D3E"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0995BF6C" w14:textId="5E522BC1"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 xml:space="preserve">GDM: ADA </w:t>
            </w:r>
            <w:proofErr w:type="spellStart"/>
            <w:r w:rsidRPr="00D81927">
              <w:rPr>
                <w:rFonts w:ascii="Times New Roman" w:hAnsi="Times New Roman" w:cs="Times New Roman"/>
                <w:color w:val="000000"/>
                <w:sz w:val="18"/>
                <w:szCs w:val="18"/>
              </w:rPr>
              <w:t>Criteria</w:t>
            </w:r>
            <w:proofErr w:type="spellEnd"/>
          </w:p>
        </w:tc>
        <w:tc>
          <w:tcPr>
            <w:tcW w:w="1714" w:type="dxa"/>
            <w:shd w:val="clear" w:color="auto" w:fill="auto"/>
            <w:vAlign w:val="center"/>
          </w:tcPr>
          <w:p w14:paraId="50DD403D" w14:textId="628588D5"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52F6523B" w14:textId="67E864C6"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4EBD74C1" w14:textId="194927F6"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5534E95A" w14:textId="268EB999"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69E90858" w14:textId="6E64B95C"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7 (137)</w:t>
            </w:r>
          </w:p>
        </w:tc>
        <w:tc>
          <w:tcPr>
            <w:tcW w:w="1172" w:type="dxa"/>
            <w:shd w:val="clear" w:color="auto" w:fill="auto"/>
            <w:vAlign w:val="center"/>
          </w:tcPr>
          <w:p w14:paraId="2BF21254" w14:textId="2927F63C"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0.47 (OR)</w:t>
            </w:r>
          </w:p>
        </w:tc>
        <w:tc>
          <w:tcPr>
            <w:tcW w:w="1139" w:type="dxa"/>
            <w:shd w:val="clear" w:color="auto" w:fill="auto"/>
            <w:vAlign w:val="center"/>
          </w:tcPr>
          <w:p w14:paraId="00B5EBBF" w14:textId="7D1E205A"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0.29 – 0.76</w:t>
            </w:r>
          </w:p>
        </w:tc>
        <w:tc>
          <w:tcPr>
            <w:tcW w:w="1554" w:type="dxa"/>
            <w:shd w:val="clear" w:color="auto" w:fill="auto"/>
            <w:vAlign w:val="center"/>
          </w:tcPr>
          <w:p w14:paraId="5E21BFF3" w14:textId="07CC249E"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0.47 (0.29-0.76)</w:t>
            </w:r>
          </w:p>
        </w:tc>
        <w:tc>
          <w:tcPr>
            <w:tcW w:w="1155" w:type="dxa"/>
            <w:shd w:val="clear" w:color="auto" w:fill="auto"/>
            <w:vAlign w:val="center"/>
          </w:tcPr>
          <w:p w14:paraId="4FCDA4A5" w14:textId="34A88D3B"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1F322B4E" w14:textId="695FBD15"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6DF46989" w14:textId="77777777" w:rsidTr="00934E0E">
        <w:tc>
          <w:tcPr>
            <w:tcW w:w="1687" w:type="dxa"/>
            <w:shd w:val="clear" w:color="auto" w:fill="auto"/>
            <w:vAlign w:val="center"/>
          </w:tcPr>
          <w:p w14:paraId="1698800B" w14:textId="440D55B8"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7374D233" w14:textId="1165669B"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 xml:space="preserve">GDM: WHO </w:t>
            </w:r>
            <w:proofErr w:type="spellStart"/>
            <w:r w:rsidRPr="00D81927">
              <w:rPr>
                <w:rFonts w:ascii="Times New Roman" w:hAnsi="Times New Roman" w:cs="Times New Roman"/>
                <w:color w:val="000000"/>
                <w:sz w:val="18"/>
                <w:szCs w:val="18"/>
              </w:rPr>
              <w:t>Criteria</w:t>
            </w:r>
            <w:proofErr w:type="spellEnd"/>
          </w:p>
        </w:tc>
        <w:tc>
          <w:tcPr>
            <w:tcW w:w="1714" w:type="dxa"/>
            <w:shd w:val="clear" w:color="auto" w:fill="auto"/>
            <w:vAlign w:val="center"/>
          </w:tcPr>
          <w:p w14:paraId="63B0F52C" w14:textId="37DF2D4B"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16BA8290" w14:textId="596EE30F"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0C2F7F2B" w14:textId="4C72E305"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152E5896" w14:textId="6E7C18BF"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2E091C4E" w14:textId="3DA5880E"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6 (315)</w:t>
            </w:r>
          </w:p>
        </w:tc>
        <w:tc>
          <w:tcPr>
            <w:tcW w:w="1172" w:type="dxa"/>
            <w:shd w:val="clear" w:color="auto" w:fill="auto"/>
            <w:vAlign w:val="center"/>
          </w:tcPr>
          <w:p w14:paraId="2E8F9D73" w14:textId="126165F1"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0.60 (OR)</w:t>
            </w:r>
          </w:p>
        </w:tc>
        <w:tc>
          <w:tcPr>
            <w:tcW w:w="1139" w:type="dxa"/>
            <w:shd w:val="clear" w:color="auto" w:fill="auto"/>
            <w:vAlign w:val="center"/>
          </w:tcPr>
          <w:p w14:paraId="569818B2" w14:textId="3D9094C2"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0.46 - 0.79</w:t>
            </w:r>
          </w:p>
        </w:tc>
        <w:tc>
          <w:tcPr>
            <w:tcW w:w="1554" w:type="dxa"/>
            <w:shd w:val="clear" w:color="auto" w:fill="auto"/>
            <w:vAlign w:val="center"/>
          </w:tcPr>
          <w:p w14:paraId="23F84F4A" w14:textId="6EA7B7E1"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0.60 (0.46-0.79)</w:t>
            </w:r>
          </w:p>
        </w:tc>
        <w:tc>
          <w:tcPr>
            <w:tcW w:w="1155" w:type="dxa"/>
            <w:shd w:val="clear" w:color="auto" w:fill="auto"/>
            <w:vAlign w:val="center"/>
          </w:tcPr>
          <w:p w14:paraId="08068F92" w14:textId="413EE687"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7EBE84AA" w14:textId="18E5C970"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3B13F32D" w14:textId="77777777" w:rsidTr="00934E0E">
        <w:tc>
          <w:tcPr>
            <w:tcW w:w="1687" w:type="dxa"/>
            <w:shd w:val="clear" w:color="auto" w:fill="auto"/>
            <w:vAlign w:val="center"/>
          </w:tcPr>
          <w:p w14:paraId="51424693" w14:textId="4E9E57A6"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769A480C" w14:textId="7A1DF377"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 xml:space="preserve">GDM: </w:t>
            </w:r>
            <w:proofErr w:type="spellStart"/>
            <w:r w:rsidRPr="00D81927">
              <w:rPr>
                <w:rFonts w:ascii="Times New Roman" w:hAnsi="Times New Roman" w:cs="Times New Roman"/>
                <w:color w:val="000000"/>
                <w:sz w:val="18"/>
                <w:szCs w:val="18"/>
              </w:rPr>
              <w:t>Other</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Criteria</w:t>
            </w:r>
            <w:proofErr w:type="spellEnd"/>
          </w:p>
        </w:tc>
        <w:tc>
          <w:tcPr>
            <w:tcW w:w="1714" w:type="dxa"/>
            <w:shd w:val="clear" w:color="auto" w:fill="auto"/>
            <w:vAlign w:val="center"/>
          </w:tcPr>
          <w:p w14:paraId="17CADB9D" w14:textId="07D96EE4"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5C57D533" w14:textId="0E099C35"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309AE417" w14:textId="29CE40BD"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412D02AC" w14:textId="6896551F"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76CC62CA" w14:textId="33463809"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9 (155)</w:t>
            </w:r>
          </w:p>
        </w:tc>
        <w:tc>
          <w:tcPr>
            <w:tcW w:w="1172" w:type="dxa"/>
            <w:shd w:val="clear" w:color="auto" w:fill="auto"/>
            <w:vAlign w:val="center"/>
          </w:tcPr>
          <w:p w14:paraId="19F6C537" w14:textId="27E09081"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0.65 (OR)</w:t>
            </w:r>
          </w:p>
        </w:tc>
        <w:tc>
          <w:tcPr>
            <w:tcW w:w="1139" w:type="dxa"/>
            <w:shd w:val="clear" w:color="auto" w:fill="auto"/>
            <w:vAlign w:val="center"/>
          </w:tcPr>
          <w:p w14:paraId="2AF87CC3" w14:textId="6D147988"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0.43 – 0.99</w:t>
            </w:r>
          </w:p>
        </w:tc>
        <w:tc>
          <w:tcPr>
            <w:tcW w:w="1554" w:type="dxa"/>
            <w:shd w:val="clear" w:color="auto" w:fill="auto"/>
            <w:vAlign w:val="center"/>
          </w:tcPr>
          <w:p w14:paraId="19D71E02" w14:textId="458739FC"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0.65 (0.43-0.99)</w:t>
            </w:r>
          </w:p>
        </w:tc>
        <w:tc>
          <w:tcPr>
            <w:tcW w:w="1155" w:type="dxa"/>
            <w:shd w:val="clear" w:color="auto" w:fill="auto"/>
            <w:vAlign w:val="center"/>
          </w:tcPr>
          <w:p w14:paraId="6CA6EC0B" w14:textId="251E9792"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5ABA6079" w14:textId="426D9C5D"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3E30BA4B" w14:textId="77777777" w:rsidTr="00934E0E">
        <w:tc>
          <w:tcPr>
            <w:tcW w:w="1687" w:type="dxa"/>
            <w:shd w:val="clear" w:color="auto" w:fill="auto"/>
            <w:vAlign w:val="center"/>
          </w:tcPr>
          <w:p w14:paraId="1131EEBC" w14:textId="2B95530C"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43A06B94" w14:textId="6A120E0B"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 xml:space="preserve">GDM: </w:t>
            </w:r>
            <w:proofErr w:type="spellStart"/>
            <w:r w:rsidRPr="00D81927">
              <w:rPr>
                <w:rFonts w:ascii="Times New Roman" w:hAnsi="Times New Roman" w:cs="Times New Roman"/>
                <w:color w:val="000000"/>
                <w:sz w:val="18"/>
                <w:szCs w:val="18"/>
              </w:rPr>
              <w:t>Supervised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Intervention</w:t>
            </w:r>
            <w:proofErr w:type="spellEnd"/>
          </w:p>
        </w:tc>
        <w:tc>
          <w:tcPr>
            <w:tcW w:w="1714" w:type="dxa"/>
            <w:shd w:val="clear" w:color="auto" w:fill="auto"/>
            <w:vAlign w:val="center"/>
          </w:tcPr>
          <w:p w14:paraId="7C4BD8F7" w14:textId="3B7FCFBC"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04CF7186" w14:textId="21BA43FE"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2542C379" w14:textId="6A4C6485"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0D51CFBA" w14:textId="0FB92F7D"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169AD316" w14:textId="6FC861D2"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28 (739)</w:t>
            </w:r>
          </w:p>
        </w:tc>
        <w:tc>
          <w:tcPr>
            <w:tcW w:w="1172" w:type="dxa"/>
            <w:shd w:val="clear" w:color="auto" w:fill="auto"/>
            <w:vAlign w:val="center"/>
          </w:tcPr>
          <w:p w14:paraId="4CA0B587" w14:textId="755D96FE"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0.60 (OR)</w:t>
            </w:r>
          </w:p>
        </w:tc>
        <w:tc>
          <w:tcPr>
            <w:tcW w:w="1139" w:type="dxa"/>
            <w:shd w:val="clear" w:color="auto" w:fill="auto"/>
            <w:vAlign w:val="center"/>
          </w:tcPr>
          <w:p w14:paraId="4C60E145" w14:textId="22768915"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0.50 - 0.72</w:t>
            </w:r>
          </w:p>
        </w:tc>
        <w:tc>
          <w:tcPr>
            <w:tcW w:w="1554" w:type="dxa"/>
            <w:shd w:val="clear" w:color="auto" w:fill="auto"/>
            <w:vAlign w:val="center"/>
          </w:tcPr>
          <w:p w14:paraId="3BAEFD1E" w14:textId="3875B961"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0.60 (0.50-0.72)</w:t>
            </w:r>
          </w:p>
        </w:tc>
        <w:tc>
          <w:tcPr>
            <w:tcW w:w="1155" w:type="dxa"/>
            <w:shd w:val="clear" w:color="auto" w:fill="auto"/>
            <w:vAlign w:val="center"/>
          </w:tcPr>
          <w:p w14:paraId="433134B3" w14:textId="21A97D4E"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51BF97D5" w14:textId="02146AFD"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54094313" w14:textId="77777777" w:rsidTr="00934E0E">
        <w:tc>
          <w:tcPr>
            <w:tcW w:w="1687" w:type="dxa"/>
            <w:shd w:val="clear" w:color="auto" w:fill="auto"/>
            <w:vAlign w:val="center"/>
          </w:tcPr>
          <w:p w14:paraId="4E1345CC" w14:textId="1A9FC1BD"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54697814" w14:textId="51B1B8E7"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GDM</w:t>
            </w:r>
          </w:p>
        </w:tc>
        <w:tc>
          <w:tcPr>
            <w:tcW w:w="1714" w:type="dxa"/>
            <w:shd w:val="clear" w:color="auto" w:fill="auto"/>
            <w:vAlign w:val="center"/>
          </w:tcPr>
          <w:p w14:paraId="6D30705A" w14:textId="31512DE6"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76532BC5" w14:textId="01CF3D98"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6FC3272A" w14:textId="4E5F9AD6"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2CC2672D" w14:textId="44C3E812"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Light-Moderate</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Intensity</w:t>
            </w:r>
            <w:proofErr w:type="spellEnd"/>
          </w:p>
        </w:tc>
        <w:tc>
          <w:tcPr>
            <w:tcW w:w="931" w:type="dxa"/>
            <w:shd w:val="clear" w:color="auto" w:fill="auto"/>
            <w:vAlign w:val="center"/>
          </w:tcPr>
          <w:p w14:paraId="38FCF8FF" w14:textId="17559469"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5 (116)</w:t>
            </w:r>
          </w:p>
        </w:tc>
        <w:tc>
          <w:tcPr>
            <w:tcW w:w="1172" w:type="dxa"/>
            <w:shd w:val="clear" w:color="auto" w:fill="auto"/>
            <w:vAlign w:val="center"/>
          </w:tcPr>
          <w:p w14:paraId="5BE92BB2" w14:textId="492B2F46"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0.58 (OR)</w:t>
            </w:r>
          </w:p>
        </w:tc>
        <w:tc>
          <w:tcPr>
            <w:tcW w:w="1139" w:type="dxa"/>
            <w:shd w:val="clear" w:color="auto" w:fill="auto"/>
            <w:vAlign w:val="center"/>
          </w:tcPr>
          <w:p w14:paraId="1B3E3C6F" w14:textId="18C173F0"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0.39 – 0.87</w:t>
            </w:r>
          </w:p>
        </w:tc>
        <w:tc>
          <w:tcPr>
            <w:tcW w:w="1554" w:type="dxa"/>
            <w:shd w:val="clear" w:color="auto" w:fill="auto"/>
            <w:vAlign w:val="center"/>
          </w:tcPr>
          <w:p w14:paraId="3DA12FF6" w14:textId="50897A0E"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0.58 (0.93-0.87)</w:t>
            </w:r>
          </w:p>
        </w:tc>
        <w:tc>
          <w:tcPr>
            <w:tcW w:w="1155" w:type="dxa"/>
            <w:shd w:val="clear" w:color="auto" w:fill="auto"/>
            <w:vAlign w:val="center"/>
          </w:tcPr>
          <w:p w14:paraId="6BB9CEB3" w14:textId="7E38D4D3"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523B9D2A" w14:textId="64591F29"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506AA928" w14:textId="77777777" w:rsidTr="00934E0E">
        <w:tc>
          <w:tcPr>
            <w:tcW w:w="1687" w:type="dxa"/>
            <w:shd w:val="clear" w:color="auto" w:fill="auto"/>
            <w:vAlign w:val="center"/>
          </w:tcPr>
          <w:p w14:paraId="511C31A8" w14:textId="7DD822FC"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41A9D8F7" w14:textId="2A0F47E4"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GDM</w:t>
            </w:r>
          </w:p>
        </w:tc>
        <w:tc>
          <w:tcPr>
            <w:tcW w:w="1714" w:type="dxa"/>
            <w:shd w:val="clear" w:color="auto" w:fill="auto"/>
            <w:vAlign w:val="center"/>
          </w:tcPr>
          <w:p w14:paraId="2BF55AE4" w14:textId="125A98CA"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7EACAA86" w14:textId="067AAD4A"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4116E4BE" w14:textId="2AAADCB2"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265235DA" w14:textId="77E1708D"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Moderate</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Intensity</w:t>
            </w:r>
            <w:proofErr w:type="spellEnd"/>
          </w:p>
        </w:tc>
        <w:tc>
          <w:tcPr>
            <w:tcW w:w="931" w:type="dxa"/>
            <w:shd w:val="clear" w:color="auto" w:fill="auto"/>
            <w:vAlign w:val="center"/>
          </w:tcPr>
          <w:p w14:paraId="3AE8A418" w14:textId="451C49F2"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24 (564)</w:t>
            </w:r>
          </w:p>
        </w:tc>
        <w:tc>
          <w:tcPr>
            <w:tcW w:w="1172" w:type="dxa"/>
            <w:shd w:val="clear" w:color="auto" w:fill="auto"/>
            <w:vAlign w:val="center"/>
          </w:tcPr>
          <w:p w14:paraId="09EBF388" w14:textId="694DA11A"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0.56 (OR)</w:t>
            </w:r>
          </w:p>
        </w:tc>
        <w:tc>
          <w:tcPr>
            <w:tcW w:w="1139" w:type="dxa"/>
            <w:shd w:val="clear" w:color="auto" w:fill="auto"/>
            <w:vAlign w:val="center"/>
          </w:tcPr>
          <w:p w14:paraId="3BEA4E78" w14:textId="622A5AA1"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0.46 – 0.68</w:t>
            </w:r>
          </w:p>
        </w:tc>
        <w:tc>
          <w:tcPr>
            <w:tcW w:w="1554" w:type="dxa"/>
            <w:shd w:val="clear" w:color="auto" w:fill="auto"/>
            <w:vAlign w:val="center"/>
          </w:tcPr>
          <w:p w14:paraId="26D135ED" w14:textId="0DE3B9D1"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0.56 (0.46-0.68)</w:t>
            </w:r>
          </w:p>
        </w:tc>
        <w:tc>
          <w:tcPr>
            <w:tcW w:w="1155" w:type="dxa"/>
            <w:shd w:val="clear" w:color="auto" w:fill="auto"/>
            <w:vAlign w:val="center"/>
          </w:tcPr>
          <w:p w14:paraId="430E80E4" w14:textId="6549AB65"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1E7382B9" w14:textId="4A0D4B07"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4BA59CAA" w14:textId="77777777" w:rsidTr="00934E0E">
        <w:tc>
          <w:tcPr>
            <w:tcW w:w="1687" w:type="dxa"/>
            <w:shd w:val="clear" w:color="auto" w:fill="auto"/>
            <w:vAlign w:val="center"/>
          </w:tcPr>
          <w:p w14:paraId="468961B9" w14:textId="67C307A5"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1F76D54B" w14:textId="2745C4BB"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 xml:space="preserve">GH: First </w:t>
            </w:r>
            <w:proofErr w:type="spellStart"/>
            <w:r w:rsidRPr="00D81927">
              <w:rPr>
                <w:rFonts w:ascii="Times New Roman" w:hAnsi="Times New Roman" w:cs="Times New Roman"/>
                <w:color w:val="000000"/>
                <w:sz w:val="18"/>
                <w:szCs w:val="18"/>
              </w:rPr>
              <w:t>Trimester</w:t>
            </w:r>
            <w:proofErr w:type="spellEnd"/>
          </w:p>
        </w:tc>
        <w:tc>
          <w:tcPr>
            <w:tcW w:w="1714" w:type="dxa"/>
            <w:shd w:val="clear" w:color="auto" w:fill="auto"/>
            <w:vAlign w:val="center"/>
          </w:tcPr>
          <w:p w14:paraId="2CE164FB" w14:textId="38A434C1"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5DEBB6A4" w14:textId="2B56A4C9"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36CA9A07" w14:textId="1EA7D3E6"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1583E054" w14:textId="2778F001"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7F41AB90" w14:textId="745C4CE8"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7 (103)</w:t>
            </w:r>
          </w:p>
        </w:tc>
        <w:tc>
          <w:tcPr>
            <w:tcW w:w="1172" w:type="dxa"/>
            <w:shd w:val="clear" w:color="auto" w:fill="auto"/>
            <w:vAlign w:val="center"/>
          </w:tcPr>
          <w:p w14:paraId="155FA43B" w14:textId="13FF5326"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0.46 (OR)</w:t>
            </w:r>
          </w:p>
        </w:tc>
        <w:tc>
          <w:tcPr>
            <w:tcW w:w="1139" w:type="dxa"/>
            <w:shd w:val="clear" w:color="auto" w:fill="auto"/>
            <w:vAlign w:val="center"/>
          </w:tcPr>
          <w:p w14:paraId="112C3B16" w14:textId="45259DD0"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0.30 – 0.69</w:t>
            </w:r>
          </w:p>
        </w:tc>
        <w:tc>
          <w:tcPr>
            <w:tcW w:w="1554" w:type="dxa"/>
            <w:shd w:val="clear" w:color="auto" w:fill="auto"/>
            <w:vAlign w:val="center"/>
          </w:tcPr>
          <w:p w14:paraId="68E371B0" w14:textId="4F241991"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0.46 (0.30-0.69)</w:t>
            </w:r>
          </w:p>
        </w:tc>
        <w:tc>
          <w:tcPr>
            <w:tcW w:w="1155" w:type="dxa"/>
            <w:shd w:val="clear" w:color="auto" w:fill="auto"/>
            <w:vAlign w:val="center"/>
          </w:tcPr>
          <w:p w14:paraId="788D5DB4" w14:textId="56412E90"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6250AA64" w14:textId="7B0421EF"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2A4DC619" w14:textId="77777777" w:rsidTr="00934E0E">
        <w:tc>
          <w:tcPr>
            <w:tcW w:w="1687" w:type="dxa"/>
            <w:shd w:val="clear" w:color="auto" w:fill="auto"/>
            <w:vAlign w:val="center"/>
          </w:tcPr>
          <w:p w14:paraId="734D628E" w14:textId="40092693"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7ACAE1A3" w14:textId="3A98F7AD"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 xml:space="preserve">GH: </w:t>
            </w:r>
            <w:proofErr w:type="spellStart"/>
            <w:r w:rsidRPr="00D81927">
              <w:rPr>
                <w:rFonts w:ascii="Times New Roman" w:hAnsi="Times New Roman" w:cs="Times New Roman"/>
                <w:color w:val="000000"/>
                <w:sz w:val="18"/>
                <w:szCs w:val="18"/>
              </w:rPr>
              <w:t>Second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Trimester</w:t>
            </w:r>
            <w:proofErr w:type="spellEnd"/>
          </w:p>
        </w:tc>
        <w:tc>
          <w:tcPr>
            <w:tcW w:w="1714" w:type="dxa"/>
            <w:shd w:val="clear" w:color="auto" w:fill="auto"/>
            <w:vAlign w:val="center"/>
          </w:tcPr>
          <w:p w14:paraId="543F1463" w14:textId="0E88B2DF"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12FE02A5" w14:textId="35FC86A2"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35B81DE7" w14:textId="659C1AD9"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735FF5F7" w14:textId="30BED16C"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436BF6C5" w14:textId="36F5A3D2"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9 (86)</w:t>
            </w:r>
          </w:p>
        </w:tc>
        <w:tc>
          <w:tcPr>
            <w:tcW w:w="1172" w:type="dxa"/>
            <w:shd w:val="clear" w:color="auto" w:fill="auto"/>
            <w:vAlign w:val="center"/>
          </w:tcPr>
          <w:p w14:paraId="1FE6CF17" w14:textId="089A8875"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0.40 (OR)</w:t>
            </w:r>
          </w:p>
        </w:tc>
        <w:tc>
          <w:tcPr>
            <w:tcW w:w="1139" w:type="dxa"/>
            <w:shd w:val="clear" w:color="auto" w:fill="auto"/>
            <w:vAlign w:val="center"/>
          </w:tcPr>
          <w:p w14:paraId="74A371EE" w14:textId="2B71A9D3"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0.20 – 0.79</w:t>
            </w:r>
          </w:p>
        </w:tc>
        <w:tc>
          <w:tcPr>
            <w:tcW w:w="1554" w:type="dxa"/>
            <w:shd w:val="clear" w:color="auto" w:fill="auto"/>
            <w:vAlign w:val="center"/>
          </w:tcPr>
          <w:p w14:paraId="3D56A9BA" w14:textId="428CDBC5"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0.40 (0.20-0.79)</w:t>
            </w:r>
          </w:p>
        </w:tc>
        <w:tc>
          <w:tcPr>
            <w:tcW w:w="1155" w:type="dxa"/>
            <w:shd w:val="clear" w:color="auto" w:fill="auto"/>
            <w:vAlign w:val="center"/>
          </w:tcPr>
          <w:p w14:paraId="40BA1E8F" w14:textId="1DA4213B"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3F33338F" w14:textId="6896B838"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104AF6D1" w14:textId="77777777" w:rsidTr="00934E0E">
        <w:tc>
          <w:tcPr>
            <w:tcW w:w="1687" w:type="dxa"/>
            <w:shd w:val="clear" w:color="auto" w:fill="auto"/>
            <w:vAlign w:val="center"/>
          </w:tcPr>
          <w:p w14:paraId="2B7AD662" w14:textId="3A19A2E1"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227F24AD" w14:textId="1962751A"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GH</w:t>
            </w:r>
          </w:p>
        </w:tc>
        <w:tc>
          <w:tcPr>
            <w:tcW w:w="1714" w:type="dxa"/>
            <w:shd w:val="clear" w:color="auto" w:fill="auto"/>
            <w:vAlign w:val="center"/>
          </w:tcPr>
          <w:p w14:paraId="02AEC7BC" w14:textId="2D42D7ED"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06312455" w14:textId="33C5B45B"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264B8ABA" w14:textId="2374E6DD"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3B15D4BB" w14:textId="56C982D4"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Session</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Duration</w:t>
            </w:r>
            <w:proofErr w:type="spellEnd"/>
            <w:r w:rsidRPr="00D81927">
              <w:rPr>
                <w:rFonts w:ascii="Times New Roman" w:hAnsi="Times New Roman" w:cs="Times New Roman"/>
                <w:color w:val="000000"/>
                <w:sz w:val="18"/>
                <w:szCs w:val="18"/>
              </w:rPr>
              <w:t xml:space="preserve"> &gt;45 </w:t>
            </w:r>
            <w:proofErr w:type="spellStart"/>
            <w:r w:rsidRPr="00D81927">
              <w:rPr>
                <w:rFonts w:ascii="Times New Roman" w:hAnsi="Times New Roman" w:cs="Times New Roman"/>
                <w:color w:val="000000"/>
                <w:sz w:val="18"/>
                <w:szCs w:val="18"/>
              </w:rPr>
              <w:t>min</w:t>
            </w:r>
            <w:proofErr w:type="spellEnd"/>
          </w:p>
        </w:tc>
        <w:tc>
          <w:tcPr>
            <w:tcW w:w="931" w:type="dxa"/>
            <w:shd w:val="clear" w:color="auto" w:fill="auto"/>
            <w:vAlign w:val="center"/>
          </w:tcPr>
          <w:p w14:paraId="4F8EEC5A" w14:textId="30D7DF6C"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13 (170)</w:t>
            </w:r>
          </w:p>
        </w:tc>
        <w:tc>
          <w:tcPr>
            <w:tcW w:w="1172" w:type="dxa"/>
            <w:shd w:val="clear" w:color="auto" w:fill="auto"/>
            <w:vAlign w:val="center"/>
          </w:tcPr>
          <w:p w14:paraId="390E15C2" w14:textId="64A2F751"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0.44 (OR)</w:t>
            </w:r>
          </w:p>
        </w:tc>
        <w:tc>
          <w:tcPr>
            <w:tcW w:w="1139" w:type="dxa"/>
            <w:shd w:val="clear" w:color="auto" w:fill="auto"/>
            <w:vAlign w:val="center"/>
          </w:tcPr>
          <w:p w14:paraId="6C657DE1" w14:textId="5AF6CA65"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0.31 – 0.64</w:t>
            </w:r>
          </w:p>
        </w:tc>
        <w:tc>
          <w:tcPr>
            <w:tcW w:w="1554" w:type="dxa"/>
            <w:shd w:val="clear" w:color="auto" w:fill="auto"/>
            <w:vAlign w:val="center"/>
          </w:tcPr>
          <w:p w14:paraId="0C9B08BE" w14:textId="48BF7B14"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0.44 (0.31-0.64)</w:t>
            </w:r>
          </w:p>
        </w:tc>
        <w:tc>
          <w:tcPr>
            <w:tcW w:w="1155" w:type="dxa"/>
            <w:shd w:val="clear" w:color="auto" w:fill="auto"/>
            <w:vAlign w:val="center"/>
          </w:tcPr>
          <w:p w14:paraId="32AB18FF" w14:textId="3C9BA2E2"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68EABC69" w14:textId="792639D8"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4BACD02F" w14:textId="77777777" w:rsidTr="00934E0E">
        <w:tc>
          <w:tcPr>
            <w:tcW w:w="1687" w:type="dxa"/>
            <w:shd w:val="clear" w:color="auto" w:fill="auto"/>
            <w:vAlign w:val="center"/>
          </w:tcPr>
          <w:p w14:paraId="3E62C9F3" w14:textId="048A648A"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lastRenderedPageBreak/>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6EEA3A21" w14:textId="71332455"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 xml:space="preserve">GH: </w:t>
            </w:r>
            <w:proofErr w:type="spellStart"/>
            <w:r w:rsidRPr="00D81927">
              <w:rPr>
                <w:rFonts w:ascii="Times New Roman" w:hAnsi="Times New Roman" w:cs="Times New Roman"/>
                <w:color w:val="000000"/>
                <w:sz w:val="18"/>
                <w:szCs w:val="18"/>
              </w:rPr>
              <w:t>Supervised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Intervention</w:t>
            </w:r>
            <w:proofErr w:type="spellEnd"/>
          </w:p>
        </w:tc>
        <w:tc>
          <w:tcPr>
            <w:tcW w:w="1714" w:type="dxa"/>
            <w:shd w:val="clear" w:color="auto" w:fill="auto"/>
            <w:vAlign w:val="center"/>
          </w:tcPr>
          <w:p w14:paraId="2AC4EF70" w14:textId="78625A70"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60226172" w14:textId="42A4CB65"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22013060" w14:textId="0BACD0FE"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22A9A42D" w14:textId="7FDA48CE"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610C08E5" w14:textId="74E187CD"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18 (215)</w:t>
            </w:r>
          </w:p>
        </w:tc>
        <w:tc>
          <w:tcPr>
            <w:tcW w:w="1172" w:type="dxa"/>
            <w:shd w:val="clear" w:color="auto" w:fill="auto"/>
            <w:vAlign w:val="center"/>
          </w:tcPr>
          <w:p w14:paraId="25BE1C06" w14:textId="0B23C600"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0.55 (OR)</w:t>
            </w:r>
          </w:p>
        </w:tc>
        <w:tc>
          <w:tcPr>
            <w:tcW w:w="1139" w:type="dxa"/>
            <w:shd w:val="clear" w:color="auto" w:fill="auto"/>
            <w:vAlign w:val="center"/>
          </w:tcPr>
          <w:p w14:paraId="0945DC10" w14:textId="766FB1A8"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0.41 – 0.73</w:t>
            </w:r>
          </w:p>
        </w:tc>
        <w:tc>
          <w:tcPr>
            <w:tcW w:w="1554" w:type="dxa"/>
            <w:shd w:val="clear" w:color="auto" w:fill="auto"/>
            <w:vAlign w:val="center"/>
          </w:tcPr>
          <w:p w14:paraId="58180909" w14:textId="35FF7B0F"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0.55 (0.41-0.73)</w:t>
            </w:r>
          </w:p>
        </w:tc>
        <w:tc>
          <w:tcPr>
            <w:tcW w:w="1155" w:type="dxa"/>
            <w:shd w:val="clear" w:color="auto" w:fill="auto"/>
            <w:vAlign w:val="center"/>
          </w:tcPr>
          <w:p w14:paraId="2D1F7317" w14:textId="39C498C2"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2A8F0483" w14:textId="4A861D30"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393F749A" w14:textId="77777777" w:rsidTr="00934E0E">
        <w:tc>
          <w:tcPr>
            <w:tcW w:w="1687" w:type="dxa"/>
            <w:shd w:val="clear" w:color="auto" w:fill="auto"/>
            <w:vAlign w:val="center"/>
          </w:tcPr>
          <w:p w14:paraId="03E57389" w14:textId="4C3FAA98"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148E114F" w14:textId="5205D26E"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GH</w:t>
            </w:r>
          </w:p>
        </w:tc>
        <w:tc>
          <w:tcPr>
            <w:tcW w:w="1714" w:type="dxa"/>
            <w:shd w:val="clear" w:color="auto" w:fill="auto"/>
            <w:vAlign w:val="center"/>
          </w:tcPr>
          <w:p w14:paraId="293AC291" w14:textId="7034757E"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4E46F75D" w14:textId="471BAE58"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138C7797" w14:textId="7428114D"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0ED4964E" w14:textId="402CAA96"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Light-Moderate</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Intensity</w:t>
            </w:r>
            <w:proofErr w:type="spellEnd"/>
          </w:p>
        </w:tc>
        <w:tc>
          <w:tcPr>
            <w:tcW w:w="931" w:type="dxa"/>
            <w:shd w:val="clear" w:color="auto" w:fill="auto"/>
            <w:vAlign w:val="center"/>
          </w:tcPr>
          <w:p w14:paraId="0C96D587" w14:textId="2520C033"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3 (51)</w:t>
            </w:r>
          </w:p>
        </w:tc>
        <w:tc>
          <w:tcPr>
            <w:tcW w:w="1172" w:type="dxa"/>
            <w:shd w:val="clear" w:color="auto" w:fill="auto"/>
            <w:vAlign w:val="center"/>
          </w:tcPr>
          <w:p w14:paraId="118A4F72" w14:textId="747A1E85"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0.44 (OR)</w:t>
            </w:r>
          </w:p>
        </w:tc>
        <w:tc>
          <w:tcPr>
            <w:tcW w:w="1139" w:type="dxa"/>
            <w:shd w:val="clear" w:color="auto" w:fill="auto"/>
            <w:vAlign w:val="center"/>
          </w:tcPr>
          <w:p w14:paraId="0216931F" w14:textId="0BF1C4CA"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0.24 – 0.80</w:t>
            </w:r>
          </w:p>
        </w:tc>
        <w:tc>
          <w:tcPr>
            <w:tcW w:w="1554" w:type="dxa"/>
            <w:shd w:val="clear" w:color="auto" w:fill="auto"/>
            <w:vAlign w:val="center"/>
          </w:tcPr>
          <w:p w14:paraId="3716C369" w14:textId="55171F38"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0.44 (0.24-0.80)</w:t>
            </w:r>
          </w:p>
        </w:tc>
        <w:tc>
          <w:tcPr>
            <w:tcW w:w="1155" w:type="dxa"/>
            <w:shd w:val="clear" w:color="auto" w:fill="auto"/>
            <w:vAlign w:val="center"/>
          </w:tcPr>
          <w:p w14:paraId="7F5360FE" w14:textId="46253074"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3CBCFCEA" w14:textId="161A8EE2"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329B6F9B" w14:textId="77777777" w:rsidTr="00934E0E">
        <w:tc>
          <w:tcPr>
            <w:tcW w:w="1687" w:type="dxa"/>
            <w:shd w:val="clear" w:color="auto" w:fill="auto"/>
            <w:vAlign w:val="center"/>
          </w:tcPr>
          <w:p w14:paraId="384EC42C" w14:textId="4180665B"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40C8944A" w14:textId="4466A20C"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GH</w:t>
            </w:r>
          </w:p>
        </w:tc>
        <w:tc>
          <w:tcPr>
            <w:tcW w:w="1714" w:type="dxa"/>
            <w:shd w:val="clear" w:color="auto" w:fill="auto"/>
            <w:vAlign w:val="center"/>
          </w:tcPr>
          <w:p w14:paraId="69EDBF96" w14:textId="278C57E3"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60DBBC20" w14:textId="0BFC38D8"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68CD0146" w14:textId="0C9920D3"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1BB6B89E" w14:textId="698CFA71"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Moderate</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Intensity</w:t>
            </w:r>
            <w:proofErr w:type="spellEnd"/>
          </w:p>
        </w:tc>
        <w:tc>
          <w:tcPr>
            <w:tcW w:w="931" w:type="dxa"/>
            <w:shd w:val="clear" w:color="auto" w:fill="auto"/>
            <w:vAlign w:val="center"/>
          </w:tcPr>
          <w:p w14:paraId="4BD5453D" w14:textId="73159D21"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16 (175)</w:t>
            </w:r>
          </w:p>
        </w:tc>
        <w:tc>
          <w:tcPr>
            <w:tcW w:w="1172" w:type="dxa"/>
            <w:shd w:val="clear" w:color="auto" w:fill="auto"/>
            <w:vAlign w:val="center"/>
          </w:tcPr>
          <w:p w14:paraId="4FCE05B5" w14:textId="1F39E983"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0.58 (OR)</w:t>
            </w:r>
          </w:p>
        </w:tc>
        <w:tc>
          <w:tcPr>
            <w:tcW w:w="1139" w:type="dxa"/>
            <w:shd w:val="clear" w:color="auto" w:fill="auto"/>
            <w:vAlign w:val="center"/>
          </w:tcPr>
          <w:p w14:paraId="2DBDD4B6" w14:textId="0BBFF712"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0.41 – 0.81</w:t>
            </w:r>
          </w:p>
        </w:tc>
        <w:tc>
          <w:tcPr>
            <w:tcW w:w="1554" w:type="dxa"/>
            <w:shd w:val="clear" w:color="auto" w:fill="auto"/>
            <w:vAlign w:val="center"/>
          </w:tcPr>
          <w:p w14:paraId="6696096E" w14:textId="5E763505"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0.58 (0.41-0.81)</w:t>
            </w:r>
          </w:p>
        </w:tc>
        <w:tc>
          <w:tcPr>
            <w:tcW w:w="1155" w:type="dxa"/>
            <w:shd w:val="clear" w:color="auto" w:fill="auto"/>
            <w:vAlign w:val="center"/>
          </w:tcPr>
          <w:p w14:paraId="24F4AD76" w14:textId="1BC0B426"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59AF3BF1" w14:textId="13E842C7"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7D4425C0" w14:textId="77777777" w:rsidTr="00934E0E">
        <w:tc>
          <w:tcPr>
            <w:tcW w:w="1687" w:type="dxa"/>
            <w:shd w:val="clear" w:color="auto" w:fill="auto"/>
            <w:vAlign w:val="center"/>
          </w:tcPr>
          <w:p w14:paraId="664EA225" w14:textId="75E3826E"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Martínez-Vizcaíno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2022</w:t>
            </w:r>
          </w:p>
        </w:tc>
        <w:tc>
          <w:tcPr>
            <w:tcW w:w="1667" w:type="dxa"/>
            <w:shd w:val="clear" w:color="auto" w:fill="auto"/>
            <w:vAlign w:val="center"/>
          </w:tcPr>
          <w:p w14:paraId="71AF5921" w14:textId="30638944"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 xml:space="preserve">PE: First </w:t>
            </w:r>
            <w:proofErr w:type="spellStart"/>
            <w:r w:rsidRPr="00D81927">
              <w:rPr>
                <w:rFonts w:ascii="Times New Roman" w:hAnsi="Times New Roman" w:cs="Times New Roman"/>
                <w:color w:val="000000"/>
                <w:sz w:val="18"/>
                <w:szCs w:val="18"/>
              </w:rPr>
              <w:t>Trimester</w:t>
            </w:r>
            <w:proofErr w:type="spellEnd"/>
          </w:p>
        </w:tc>
        <w:tc>
          <w:tcPr>
            <w:tcW w:w="1714" w:type="dxa"/>
            <w:shd w:val="clear" w:color="auto" w:fill="auto"/>
            <w:vAlign w:val="center"/>
          </w:tcPr>
          <w:p w14:paraId="6EFB4936" w14:textId="4E1475B5" w:rsidR="00D81927" w:rsidRPr="00D81927" w:rsidRDefault="00D81927" w:rsidP="00D81927">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Pregnancy</w:t>
            </w:r>
            <w:proofErr w:type="spellEnd"/>
          </w:p>
        </w:tc>
        <w:tc>
          <w:tcPr>
            <w:tcW w:w="1340" w:type="dxa"/>
            <w:shd w:val="clear" w:color="auto" w:fill="auto"/>
            <w:vAlign w:val="center"/>
          </w:tcPr>
          <w:p w14:paraId="39349122" w14:textId="661D65E5"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30B08A36" w14:textId="6070BF4E"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Any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physical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activity</w:t>
            </w:r>
            <w:proofErr w:type="spellEnd"/>
          </w:p>
        </w:tc>
        <w:tc>
          <w:tcPr>
            <w:tcW w:w="1306" w:type="dxa"/>
            <w:shd w:val="clear" w:color="auto" w:fill="auto"/>
            <w:vAlign w:val="center"/>
          </w:tcPr>
          <w:p w14:paraId="7FB310AE" w14:textId="6067EFA5"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1393E5F7" w14:textId="77DCE598"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4 (78)</w:t>
            </w:r>
          </w:p>
        </w:tc>
        <w:tc>
          <w:tcPr>
            <w:tcW w:w="1172" w:type="dxa"/>
            <w:shd w:val="clear" w:color="auto" w:fill="auto"/>
            <w:vAlign w:val="center"/>
          </w:tcPr>
          <w:p w14:paraId="2BE9E6DC" w14:textId="7060DDD2"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0.34 (OR)</w:t>
            </w:r>
          </w:p>
        </w:tc>
        <w:tc>
          <w:tcPr>
            <w:tcW w:w="1139" w:type="dxa"/>
            <w:shd w:val="clear" w:color="auto" w:fill="auto"/>
            <w:vAlign w:val="center"/>
          </w:tcPr>
          <w:p w14:paraId="474A4D41" w14:textId="4F2AA6D1"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0.14 - 0.87</w:t>
            </w:r>
          </w:p>
        </w:tc>
        <w:tc>
          <w:tcPr>
            <w:tcW w:w="1554" w:type="dxa"/>
            <w:shd w:val="clear" w:color="auto" w:fill="auto"/>
            <w:vAlign w:val="center"/>
          </w:tcPr>
          <w:p w14:paraId="08828D75" w14:textId="324E7E90"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0.34 (0.14-0.87)</w:t>
            </w:r>
          </w:p>
        </w:tc>
        <w:tc>
          <w:tcPr>
            <w:tcW w:w="1155" w:type="dxa"/>
            <w:shd w:val="clear" w:color="auto" w:fill="auto"/>
            <w:vAlign w:val="center"/>
          </w:tcPr>
          <w:p w14:paraId="137988FD" w14:textId="4ACBDFC2"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Crtically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to</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Modereate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38891054" w14:textId="50569B7E"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093E1C4C" w14:textId="77777777" w:rsidTr="00934E0E">
        <w:tc>
          <w:tcPr>
            <w:tcW w:w="1687" w:type="dxa"/>
            <w:shd w:val="clear" w:color="auto" w:fill="auto"/>
            <w:vAlign w:val="center"/>
          </w:tcPr>
          <w:p w14:paraId="5135CBD7" w14:textId="340F99D7"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Shepherd-Banigan</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2017</w:t>
            </w:r>
          </w:p>
        </w:tc>
        <w:tc>
          <w:tcPr>
            <w:tcW w:w="1667" w:type="dxa"/>
            <w:shd w:val="clear" w:color="auto" w:fill="auto"/>
            <w:vAlign w:val="center"/>
          </w:tcPr>
          <w:p w14:paraId="17D9D751" w14:textId="7595C68C"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 xml:space="preserve">Flash </w:t>
            </w:r>
            <w:proofErr w:type="spellStart"/>
            <w:r w:rsidRPr="00D81927">
              <w:rPr>
                <w:rFonts w:ascii="Times New Roman" w:hAnsi="Times New Roman" w:cs="Times New Roman"/>
                <w:color w:val="000000"/>
                <w:sz w:val="18"/>
                <w:szCs w:val="18"/>
              </w:rPr>
              <w:t>severity</w:t>
            </w:r>
            <w:proofErr w:type="spellEnd"/>
          </w:p>
        </w:tc>
        <w:tc>
          <w:tcPr>
            <w:tcW w:w="1714" w:type="dxa"/>
            <w:shd w:val="clear" w:color="auto" w:fill="auto"/>
            <w:vAlign w:val="center"/>
          </w:tcPr>
          <w:p w14:paraId="1B25FA99" w14:textId="01F47D38"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lang w:val="en-US"/>
              </w:rPr>
              <w:t xml:space="preserve">Peri or post-menopausal women </w:t>
            </w:r>
          </w:p>
        </w:tc>
        <w:tc>
          <w:tcPr>
            <w:tcW w:w="1340" w:type="dxa"/>
            <w:shd w:val="clear" w:color="auto" w:fill="auto"/>
            <w:vAlign w:val="center"/>
          </w:tcPr>
          <w:p w14:paraId="1B0B6D97" w14:textId="10DB0193"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20780190" w14:textId="0E6184C1"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Yoga</w:t>
            </w:r>
            <w:proofErr w:type="spellEnd"/>
          </w:p>
        </w:tc>
        <w:tc>
          <w:tcPr>
            <w:tcW w:w="1306" w:type="dxa"/>
            <w:shd w:val="clear" w:color="auto" w:fill="auto"/>
            <w:vAlign w:val="center"/>
          </w:tcPr>
          <w:p w14:paraId="36E0C4A2" w14:textId="4E2EA499"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67E45417" w14:textId="085A1D9A"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5 (545)</w:t>
            </w:r>
          </w:p>
        </w:tc>
        <w:tc>
          <w:tcPr>
            <w:tcW w:w="1172" w:type="dxa"/>
            <w:shd w:val="clear" w:color="auto" w:fill="auto"/>
            <w:vAlign w:val="center"/>
          </w:tcPr>
          <w:p w14:paraId="3D7ADD02" w14:textId="042E54C5"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-0.27 (SMD)</w:t>
            </w:r>
          </w:p>
        </w:tc>
        <w:tc>
          <w:tcPr>
            <w:tcW w:w="1139" w:type="dxa"/>
            <w:shd w:val="clear" w:color="auto" w:fill="auto"/>
            <w:vAlign w:val="center"/>
          </w:tcPr>
          <w:p w14:paraId="2D7D69B9" w14:textId="0076C969"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-0.49, -0.05</w:t>
            </w:r>
          </w:p>
        </w:tc>
        <w:tc>
          <w:tcPr>
            <w:tcW w:w="1554" w:type="dxa"/>
            <w:shd w:val="clear" w:color="auto" w:fill="auto"/>
            <w:vAlign w:val="center"/>
          </w:tcPr>
          <w:p w14:paraId="3F4DA96F" w14:textId="68196B54"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0.61 (0.41-0.91)</w:t>
            </w:r>
          </w:p>
        </w:tc>
        <w:tc>
          <w:tcPr>
            <w:tcW w:w="1155" w:type="dxa"/>
            <w:shd w:val="clear" w:color="auto" w:fill="auto"/>
            <w:vAlign w:val="center"/>
          </w:tcPr>
          <w:p w14:paraId="2169EF40" w14:textId="0A53FA09"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Moderate</w:t>
            </w:r>
            <w:proofErr w:type="spellEnd"/>
          </w:p>
        </w:tc>
        <w:tc>
          <w:tcPr>
            <w:tcW w:w="972" w:type="dxa"/>
            <w:shd w:val="clear" w:color="auto" w:fill="auto"/>
            <w:vAlign w:val="center"/>
          </w:tcPr>
          <w:p w14:paraId="780C419D" w14:textId="25980A64"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6477F22F" w14:textId="77777777" w:rsidTr="00934E0E">
        <w:tc>
          <w:tcPr>
            <w:tcW w:w="1687" w:type="dxa"/>
            <w:shd w:val="clear" w:color="auto" w:fill="auto"/>
            <w:vAlign w:val="center"/>
          </w:tcPr>
          <w:p w14:paraId="109E17AD" w14:textId="558DABE4"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Lesinski</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2020</w:t>
            </w:r>
          </w:p>
        </w:tc>
        <w:tc>
          <w:tcPr>
            <w:tcW w:w="1667" w:type="dxa"/>
            <w:shd w:val="clear" w:color="auto" w:fill="auto"/>
            <w:vAlign w:val="center"/>
          </w:tcPr>
          <w:p w14:paraId="1BFF0750" w14:textId="0DEEE8B1"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Muscle</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power</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vertical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jump</w:t>
            </w:r>
            <w:proofErr w:type="spellEnd"/>
            <w:r w:rsidRPr="00D81927">
              <w:rPr>
                <w:rFonts w:ascii="Times New Roman" w:hAnsi="Times New Roman" w:cs="Times New Roman"/>
                <w:color w:val="000000"/>
                <w:sz w:val="18"/>
                <w:szCs w:val="18"/>
              </w:rPr>
              <w:t>)</w:t>
            </w:r>
          </w:p>
        </w:tc>
        <w:tc>
          <w:tcPr>
            <w:tcW w:w="1714" w:type="dxa"/>
            <w:shd w:val="clear" w:color="auto" w:fill="auto"/>
            <w:vAlign w:val="center"/>
          </w:tcPr>
          <w:p w14:paraId="21C85C22" w14:textId="1B74865E" w:rsidR="00D81927" w:rsidRPr="00D81927" w:rsidRDefault="00D81927" w:rsidP="00D81927">
            <w:pPr>
              <w:tabs>
                <w:tab w:val="left" w:pos="1320"/>
              </w:tabs>
              <w:jc w:val="center"/>
              <w:rPr>
                <w:rFonts w:ascii="Times New Roman" w:hAnsi="Times New Roman" w:cs="Times New Roman"/>
                <w:color w:val="000000"/>
                <w:sz w:val="18"/>
                <w:szCs w:val="18"/>
              </w:rPr>
            </w:pPr>
            <w:r w:rsidRPr="00D81927">
              <w:rPr>
                <w:rFonts w:ascii="Times New Roman" w:hAnsi="Times New Roman" w:cs="Times New Roman"/>
                <w:color w:val="000000"/>
                <w:sz w:val="18"/>
                <w:szCs w:val="18"/>
              </w:rPr>
              <w:t> </w:t>
            </w:r>
            <w:proofErr w:type="spellStart"/>
            <w:r w:rsidRPr="00D81927">
              <w:rPr>
                <w:rFonts w:ascii="Times New Roman" w:hAnsi="Times New Roman" w:cs="Times New Roman"/>
                <w:color w:val="000000"/>
                <w:sz w:val="18"/>
                <w:szCs w:val="18"/>
              </w:rPr>
              <w:t>Healthy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youth</w:t>
            </w:r>
            <w:proofErr w:type="spellEnd"/>
            <w:r w:rsidRPr="00D81927">
              <w:rPr>
                <w:rFonts w:ascii="Times New Roman" w:hAnsi="Times New Roman" w:cs="Times New Roman"/>
                <w:color w:val="000000"/>
                <w:sz w:val="18"/>
                <w:szCs w:val="18"/>
              </w:rPr>
              <w:t xml:space="preserve"> (≤ 18 </w:t>
            </w:r>
            <w:proofErr w:type="spellStart"/>
            <w:r w:rsidRPr="00D81927">
              <w:rPr>
                <w:rFonts w:ascii="Times New Roman" w:hAnsi="Times New Roman" w:cs="Times New Roman"/>
                <w:color w:val="000000"/>
                <w:sz w:val="18"/>
                <w:szCs w:val="18"/>
              </w:rPr>
              <w:t>years</w:t>
            </w:r>
            <w:proofErr w:type="spellEnd"/>
            <w:r w:rsidRPr="00D81927">
              <w:rPr>
                <w:rFonts w:ascii="Times New Roman" w:hAnsi="Times New Roman" w:cs="Times New Roman"/>
                <w:color w:val="000000"/>
                <w:sz w:val="18"/>
                <w:szCs w:val="18"/>
              </w:rPr>
              <w:t>)</w:t>
            </w:r>
          </w:p>
        </w:tc>
        <w:tc>
          <w:tcPr>
            <w:tcW w:w="1340" w:type="dxa"/>
            <w:shd w:val="clear" w:color="auto" w:fill="auto"/>
            <w:vAlign w:val="center"/>
          </w:tcPr>
          <w:p w14:paraId="1E83568D" w14:textId="3CD80FC9"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Collins</w:t>
            </w:r>
            <w:proofErr w:type="spellEnd"/>
            <w:r w:rsidRPr="00D81927">
              <w:rPr>
                <w:rFonts w:ascii="Times New Roman" w:hAnsi="Times New Roman" w:cs="Times New Roman"/>
                <w:color w:val="000000"/>
                <w:sz w:val="18"/>
                <w:szCs w:val="18"/>
              </w:rPr>
              <w:t xml:space="preserve"> (2019)</w:t>
            </w:r>
          </w:p>
        </w:tc>
        <w:tc>
          <w:tcPr>
            <w:tcW w:w="1665" w:type="dxa"/>
            <w:shd w:val="clear" w:color="auto" w:fill="auto"/>
            <w:vAlign w:val="center"/>
          </w:tcPr>
          <w:p w14:paraId="2F9C1CAA" w14:textId="6E6D5C2B"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Traditional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resistance</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training</w:t>
            </w:r>
            <w:proofErr w:type="spellEnd"/>
            <w:r w:rsidRPr="00D81927">
              <w:rPr>
                <w:rFonts w:ascii="Times New Roman" w:hAnsi="Times New Roman" w:cs="Times New Roman"/>
                <w:color w:val="000000"/>
                <w:sz w:val="18"/>
                <w:szCs w:val="18"/>
              </w:rPr>
              <w:t xml:space="preserve"> </w:t>
            </w:r>
          </w:p>
        </w:tc>
        <w:tc>
          <w:tcPr>
            <w:tcW w:w="1306" w:type="dxa"/>
            <w:shd w:val="clear" w:color="auto" w:fill="auto"/>
            <w:vAlign w:val="center"/>
          </w:tcPr>
          <w:p w14:paraId="13047D80" w14:textId="7475CE9C"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2E4F65E0" w14:textId="32375979"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17 (NR)</w:t>
            </w:r>
          </w:p>
        </w:tc>
        <w:tc>
          <w:tcPr>
            <w:tcW w:w="1172" w:type="dxa"/>
            <w:shd w:val="clear" w:color="auto" w:fill="auto"/>
            <w:vAlign w:val="center"/>
          </w:tcPr>
          <w:p w14:paraId="37041C11" w14:textId="107041BD"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sz w:val="18"/>
                <w:szCs w:val="18"/>
              </w:rPr>
              <w:t>0.41 (SMD)</w:t>
            </w:r>
          </w:p>
        </w:tc>
        <w:tc>
          <w:tcPr>
            <w:tcW w:w="1139" w:type="dxa"/>
            <w:shd w:val="clear" w:color="auto" w:fill="auto"/>
            <w:vAlign w:val="center"/>
          </w:tcPr>
          <w:p w14:paraId="33B57BE9" w14:textId="3D96ADC7"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sz w:val="18"/>
                <w:szCs w:val="18"/>
              </w:rPr>
              <w:t>0.25 – 0.56</w:t>
            </w:r>
          </w:p>
        </w:tc>
        <w:tc>
          <w:tcPr>
            <w:tcW w:w="1554" w:type="dxa"/>
            <w:shd w:val="clear" w:color="auto" w:fill="auto"/>
            <w:vAlign w:val="center"/>
          </w:tcPr>
          <w:p w14:paraId="545F7B46" w14:textId="58957505"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2.10 (1.59-2.78)</w:t>
            </w:r>
          </w:p>
        </w:tc>
        <w:tc>
          <w:tcPr>
            <w:tcW w:w="1155" w:type="dxa"/>
            <w:shd w:val="clear" w:color="auto" w:fill="auto"/>
            <w:vAlign w:val="center"/>
          </w:tcPr>
          <w:p w14:paraId="6E092044" w14:textId="52ABD59A"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Moderate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6F27C9DC" w14:textId="54D35B18"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59D6D123" w14:textId="77777777" w:rsidTr="00934E0E">
        <w:tc>
          <w:tcPr>
            <w:tcW w:w="1687" w:type="dxa"/>
            <w:shd w:val="clear" w:color="auto" w:fill="auto"/>
            <w:vAlign w:val="center"/>
          </w:tcPr>
          <w:p w14:paraId="3500570F" w14:textId="37081B0D"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Lesinski</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2020</w:t>
            </w:r>
          </w:p>
        </w:tc>
        <w:tc>
          <w:tcPr>
            <w:tcW w:w="1667" w:type="dxa"/>
            <w:shd w:val="clear" w:color="auto" w:fill="auto"/>
            <w:vAlign w:val="center"/>
          </w:tcPr>
          <w:p w14:paraId="6918AFDE" w14:textId="21617D48"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Muscle</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power</w:t>
            </w:r>
            <w:proofErr w:type="spellEnd"/>
          </w:p>
        </w:tc>
        <w:tc>
          <w:tcPr>
            <w:tcW w:w="1714" w:type="dxa"/>
            <w:shd w:val="clear" w:color="auto" w:fill="auto"/>
            <w:vAlign w:val="center"/>
          </w:tcPr>
          <w:p w14:paraId="731FB42F" w14:textId="60538064" w:rsidR="00D81927" w:rsidRPr="00D81927" w:rsidRDefault="00D81927" w:rsidP="00D81927">
            <w:pPr>
              <w:tabs>
                <w:tab w:val="left" w:pos="1320"/>
              </w:tabs>
              <w:jc w:val="center"/>
              <w:rPr>
                <w:rFonts w:ascii="Times New Roman" w:hAnsi="Times New Roman" w:cs="Times New Roman"/>
                <w:color w:val="000000"/>
                <w:sz w:val="18"/>
                <w:szCs w:val="18"/>
              </w:rPr>
            </w:pPr>
            <w:r w:rsidRPr="00D81927">
              <w:rPr>
                <w:rFonts w:ascii="Times New Roman" w:hAnsi="Times New Roman" w:cs="Times New Roman"/>
                <w:color w:val="000000"/>
                <w:sz w:val="18"/>
                <w:szCs w:val="18"/>
              </w:rPr>
              <w:t> </w:t>
            </w:r>
            <w:proofErr w:type="spellStart"/>
            <w:r w:rsidRPr="00D81927">
              <w:rPr>
                <w:rFonts w:ascii="Times New Roman" w:hAnsi="Times New Roman" w:cs="Times New Roman"/>
                <w:color w:val="000000"/>
                <w:sz w:val="18"/>
                <w:szCs w:val="18"/>
              </w:rPr>
              <w:t>Healthy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youth</w:t>
            </w:r>
            <w:proofErr w:type="spellEnd"/>
            <w:r w:rsidRPr="00D81927">
              <w:rPr>
                <w:rFonts w:ascii="Times New Roman" w:hAnsi="Times New Roman" w:cs="Times New Roman"/>
                <w:color w:val="000000"/>
                <w:sz w:val="18"/>
                <w:szCs w:val="18"/>
              </w:rPr>
              <w:t xml:space="preserve"> (≤ 18 </w:t>
            </w:r>
            <w:proofErr w:type="spellStart"/>
            <w:r w:rsidRPr="00D81927">
              <w:rPr>
                <w:rFonts w:ascii="Times New Roman" w:hAnsi="Times New Roman" w:cs="Times New Roman"/>
                <w:color w:val="000000"/>
                <w:sz w:val="18"/>
                <w:szCs w:val="18"/>
              </w:rPr>
              <w:t>years</w:t>
            </w:r>
            <w:proofErr w:type="spellEnd"/>
            <w:r w:rsidRPr="00D81927">
              <w:rPr>
                <w:rFonts w:ascii="Times New Roman" w:hAnsi="Times New Roman" w:cs="Times New Roman"/>
                <w:color w:val="000000"/>
                <w:sz w:val="18"/>
                <w:szCs w:val="18"/>
              </w:rPr>
              <w:t>)</w:t>
            </w:r>
          </w:p>
        </w:tc>
        <w:tc>
          <w:tcPr>
            <w:tcW w:w="1340" w:type="dxa"/>
            <w:shd w:val="clear" w:color="auto" w:fill="auto"/>
            <w:vAlign w:val="center"/>
          </w:tcPr>
          <w:p w14:paraId="2250556E" w14:textId="47E27261"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Behm</w:t>
            </w:r>
            <w:proofErr w:type="spellEnd"/>
            <w:r w:rsidRPr="00D81927">
              <w:rPr>
                <w:rFonts w:ascii="Times New Roman" w:hAnsi="Times New Roman" w:cs="Times New Roman"/>
                <w:color w:val="000000"/>
                <w:sz w:val="18"/>
                <w:szCs w:val="18"/>
              </w:rPr>
              <w:t xml:space="preserve"> (2017)</w:t>
            </w:r>
          </w:p>
        </w:tc>
        <w:tc>
          <w:tcPr>
            <w:tcW w:w="1665" w:type="dxa"/>
            <w:shd w:val="clear" w:color="auto" w:fill="auto"/>
            <w:vAlign w:val="center"/>
          </w:tcPr>
          <w:p w14:paraId="7EEA153B" w14:textId="66843393"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Traditional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resistance</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training</w:t>
            </w:r>
            <w:proofErr w:type="spellEnd"/>
            <w:r w:rsidRPr="00D81927">
              <w:rPr>
                <w:rFonts w:ascii="Times New Roman" w:hAnsi="Times New Roman" w:cs="Times New Roman"/>
                <w:color w:val="000000"/>
                <w:sz w:val="18"/>
                <w:szCs w:val="18"/>
              </w:rPr>
              <w:t xml:space="preserve"> </w:t>
            </w:r>
          </w:p>
        </w:tc>
        <w:tc>
          <w:tcPr>
            <w:tcW w:w="1306" w:type="dxa"/>
            <w:shd w:val="clear" w:color="auto" w:fill="auto"/>
            <w:vAlign w:val="center"/>
          </w:tcPr>
          <w:p w14:paraId="753D6214" w14:textId="78BB86CF"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4EE89DF7" w14:textId="78B736D3"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39 (NR)</w:t>
            </w:r>
          </w:p>
        </w:tc>
        <w:tc>
          <w:tcPr>
            <w:tcW w:w="1172" w:type="dxa"/>
            <w:shd w:val="clear" w:color="auto" w:fill="auto"/>
            <w:vAlign w:val="center"/>
          </w:tcPr>
          <w:p w14:paraId="4D00DA95" w14:textId="27BF4014"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0.52 (SMD)</w:t>
            </w:r>
          </w:p>
        </w:tc>
        <w:tc>
          <w:tcPr>
            <w:tcW w:w="1139" w:type="dxa"/>
            <w:shd w:val="clear" w:color="auto" w:fill="auto"/>
            <w:vAlign w:val="center"/>
          </w:tcPr>
          <w:p w14:paraId="34CE5567" w14:textId="6F0A09D1"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0.39 – 0.64</w:t>
            </w:r>
          </w:p>
        </w:tc>
        <w:tc>
          <w:tcPr>
            <w:tcW w:w="1554" w:type="dxa"/>
            <w:shd w:val="clear" w:color="auto" w:fill="auto"/>
            <w:vAlign w:val="center"/>
          </w:tcPr>
          <w:p w14:paraId="6AAF3100" w14:textId="6F278CDC"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2.56 (2.04-3.21)</w:t>
            </w:r>
          </w:p>
        </w:tc>
        <w:tc>
          <w:tcPr>
            <w:tcW w:w="1155" w:type="dxa"/>
            <w:shd w:val="clear" w:color="auto" w:fill="auto"/>
            <w:vAlign w:val="center"/>
          </w:tcPr>
          <w:p w14:paraId="5DF7AC02" w14:textId="252E66D7"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c>
          <w:tcPr>
            <w:tcW w:w="972" w:type="dxa"/>
            <w:shd w:val="clear" w:color="auto" w:fill="auto"/>
            <w:vAlign w:val="center"/>
          </w:tcPr>
          <w:p w14:paraId="018EAEDC" w14:textId="4B5A8D79"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r>
      <w:tr w:rsidR="00D81927" w:rsidRPr="00D81927" w14:paraId="5391B040" w14:textId="77777777" w:rsidTr="00934E0E">
        <w:tc>
          <w:tcPr>
            <w:tcW w:w="1687" w:type="dxa"/>
            <w:shd w:val="clear" w:color="auto" w:fill="auto"/>
            <w:vAlign w:val="center"/>
          </w:tcPr>
          <w:p w14:paraId="2ACEC248" w14:textId="4D0297AA"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Lesinski</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2020</w:t>
            </w:r>
          </w:p>
        </w:tc>
        <w:tc>
          <w:tcPr>
            <w:tcW w:w="1667" w:type="dxa"/>
            <w:shd w:val="clear" w:color="auto" w:fill="auto"/>
            <w:vAlign w:val="center"/>
          </w:tcPr>
          <w:p w14:paraId="590001E5" w14:textId="341008BA"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Muscle</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strength</w:t>
            </w:r>
            <w:proofErr w:type="spellEnd"/>
          </w:p>
        </w:tc>
        <w:tc>
          <w:tcPr>
            <w:tcW w:w="1714" w:type="dxa"/>
            <w:shd w:val="clear" w:color="auto" w:fill="auto"/>
            <w:vAlign w:val="center"/>
          </w:tcPr>
          <w:p w14:paraId="7055A1CE" w14:textId="7E716EAA" w:rsidR="00D81927" w:rsidRPr="00D81927" w:rsidRDefault="00D81927" w:rsidP="00D81927">
            <w:pPr>
              <w:tabs>
                <w:tab w:val="left" w:pos="1320"/>
              </w:tabs>
              <w:jc w:val="center"/>
              <w:rPr>
                <w:rFonts w:ascii="Times New Roman" w:hAnsi="Times New Roman" w:cs="Times New Roman"/>
                <w:color w:val="000000"/>
                <w:sz w:val="18"/>
                <w:szCs w:val="18"/>
              </w:rPr>
            </w:pPr>
            <w:r w:rsidRPr="00D81927">
              <w:rPr>
                <w:rFonts w:ascii="Times New Roman" w:hAnsi="Times New Roman" w:cs="Times New Roman"/>
                <w:color w:val="000000"/>
                <w:sz w:val="18"/>
                <w:szCs w:val="18"/>
              </w:rPr>
              <w:t> </w:t>
            </w:r>
            <w:proofErr w:type="spellStart"/>
            <w:r w:rsidRPr="00D81927">
              <w:rPr>
                <w:rFonts w:ascii="Times New Roman" w:hAnsi="Times New Roman" w:cs="Times New Roman"/>
                <w:color w:val="000000"/>
                <w:sz w:val="18"/>
                <w:szCs w:val="18"/>
              </w:rPr>
              <w:t>Healthy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youth</w:t>
            </w:r>
            <w:proofErr w:type="spellEnd"/>
            <w:r w:rsidRPr="00D81927">
              <w:rPr>
                <w:rFonts w:ascii="Times New Roman" w:hAnsi="Times New Roman" w:cs="Times New Roman"/>
                <w:color w:val="000000"/>
                <w:sz w:val="18"/>
                <w:szCs w:val="18"/>
              </w:rPr>
              <w:t xml:space="preserve"> (≤ 18 </w:t>
            </w:r>
            <w:proofErr w:type="spellStart"/>
            <w:r w:rsidRPr="00D81927">
              <w:rPr>
                <w:rFonts w:ascii="Times New Roman" w:hAnsi="Times New Roman" w:cs="Times New Roman"/>
                <w:color w:val="000000"/>
                <w:sz w:val="18"/>
                <w:szCs w:val="18"/>
              </w:rPr>
              <w:t>years</w:t>
            </w:r>
            <w:proofErr w:type="spellEnd"/>
            <w:r w:rsidRPr="00D81927">
              <w:rPr>
                <w:rFonts w:ascii="Times New Roman" w:hAnsi="Times New Roman" w:cs="Times New Roman"/>
                <w:color w:val="000000"/>
                <w:sz w:val="18"/>
                <w:szCs w:val="18"/>
              </w:rPr>
              <w:t>)</w:t>
            </w:r>
          </w:p>
        </w:tc>
        <w:tc>
          <w:tcPr>
            <w:tcW w:w="1340" w:type="dxa"/>
            <w:shd w:val="clear" w:color="auto" w:fill="auto"/>
            <w:vAlign w:val="center"/>
          </w:tcPr>
          <w:p w14:paraId="202D4018" w14:textId="554ABD57"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Behringer</w:t>
            </w:r>
            <w:proofErr w:type="spellEnd"/>
            <w:r w:rsidRPr="00D81927">
              <w:rPr>
                <w:rFonts w:ascii="Times New Roman" w:hAnsi="Times New Roman" w:cs="Times New Roman"/>
                <w:color w:val="000000"/>
                <w:sz w:val="18"/>
                <w:szCs w:val="18"/>
              </w:rPr>
              <w:t xml:space="preserve"> (2010)</w:t>
            </w:r>
          </w:p>
        </w:tc>
        <w:tc>
          <w:tcPr>
            <w:tcW w:w="1665" w:type="dxa"/>
            <w:shd w:val="clear" w:color="auto" w:fill="auto"/>
            <w:vAlign w:val="center"/>
          </w:tcPr>
          <w:p w14:paraId="03008DB2" w14:textId="4D2FAF6E"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Traditional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resistance</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training</w:t>
            </w:r>
            <w:proofErr w:type="spellEnd"/>
            <w:r w:rsidRPr="00D81927">
              <w:rPr>
                <w:rFonts w:ascii="Times New Roman" w:hAnsi="Times New Roman" w:cs="Times New Roman"/>
                <w:color w:val="000000"/>
                <w:sz w:val="18"/>
                <w:szCs w:val="18"/>
              </w:rPr>
              <w:t xml:space="preserve"> </w:t>
            </w:r>
          </w:p>
        </w:tc>
        <w:tc>
          <w:tcPr>
            <w:tcW w:w="1306" w:type="dxa"/>
            <w:shd w:val="clear" w:color="auto" w:fill="auto"/>
            <w:vAlign w:val="center"/>
          </w:tcPr>
          <w:p w14:paraId="4748A940" w14:textId="3969EF18"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4991CFF2" w14:textId="5B53D087"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37 (NR)</w:t>
            </w:r>
          </w:p>
        </w:tc>
        <w:tc>
          <w:tcPr>
            <w:tcW w:w="1172" w:type="dxa"/>
            <w:shd w:val="clear" w:color="auto" w:fill="auto"/>
            <w:vAlign w:val="center"/>
          </w:tcPr>
          <w:p w14:paraId="79E363A2" w14:textId="3973A795"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1.12 (SMD)</w:t>
            </w:r>
          </w:p>
        </w:tc>
        <w:tc>
          <w:tcPr>
            <w:tcW w:w="1139" w:type="dxa"/>
            <w:shd w:val="clear" w:color="auto" w:fill="auto"/>
            <w:vAlign w:val="center"/>
          </w:tcPr>
          <w:p w14:paraId="23722D32" w14:textId="24F0BF1F"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0.90 – 1.34</w:t>
            </w:r>
          </w:p>
        </w:tc>
        <w:tc>
          <w:tcPr>
            <w:tcW w:w="1554" w:type="dxa"/>
            <w:shd w:val="clear" w:color="auto" w:fill="auto"/>
            <w:vAlign w:val="center"/>
          </w:tcPr>
          <w:p w14:paraId="6E3CAE01" w14:textId="42E0C062"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7.59 (5.10-11.31)</w:t>
            </w:r>
          </w:p>
        </w:tc>
        <w:tc>
          <w:tcPr>
            <w:tcW w:w="1155" w:type="dxa"/>
            <w:shd w:val="clear" w:color="auto" w:fill="auto"/>
            <w:vAlign w:val="center"/>
          </w:tcPr>
          <w:p w14:paraId="28EC4A36" w14:textId="002BFD2F"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c>
          <w:tcPr>
            <w:tcW w:w="972" w:type="dxa"/>
            <w:shd w:val="clear" w:color="auto" w:fill="auto"/>
            <w:vAlign w:val="center"/>
          </w:tcPr>
          <w:p w14:paraId="0BE7B830" w14:textId="6BF2280E"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Very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p>
        </w:tc>
      </w:tr>
      <w:tr w:rsidR="00D81927" w:rsidRPr="00D81927" w14:paraId="4AAE3E6D" w14:textId="77777777" w:rsidTr="00934E0E">
        <w:tc>
          <w:tcPr>
            <w:tcW w:w="1687" w:type="dxa"/>
            <w:shd w:val="clear" w:color="auto" w:fill="auto"/>
            <w:vAlign w:val="center"/>
          </w:tcPr>
          <w:p w14:paraId="6A2FDB05" w14:textId="77813BB5"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Lesinski</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2020</w:t>
            </w:r>
          </w:p>
        </w:tc>
        <w:tc>
          <w:tcPr>
            <w:tcW w:w="1667" w:type="dxa"/>
            <w:shd w:val="clear" w:color="auto" w:fill="auto"/>
            <w:vAlign w:val="center"/>
          </w:tcPr>
          <w:p w14:paraId="48F22E46" w14:textId="662B8BAE"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Muscle</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strength</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jump</w:t>
            </w:r>
            <w:proofErr w:type="spellEnd"/>
            <w:r w:rsidRPr="00D81927">
              <w:rPr>
                <w:rFonts w:ascii="Times New Roman" w:hAnsi="Times New Roman" w:cs="Times New Roman"/>
                <w:color w:val="000000"/>
                <w:sz w:val="18"/>
                <w:szCs w:val="18"/>
              </w:rPr>
              <w:t>)</w:t>
            </w:r>
          </w:p>
        </w:tc>
        <w:tc>
          <w:tcPr>
            <w:tcW w:w="1714" w:type="dxa"/>
            <w:shd w:val="clear" w:color="auto" w:fill="auto"/>
            <w:vAlign w:val="center"/>
          </w:tcPr>
          <w:p w14:paraId="0DE61D02" w14:textId="60AF7700" w:rsidR="00D81927" w:rsidRPr="00D81927" w:rsidRDefault="00D81927" w:rsidP="00D81927">
            <w:pPr>
              <w:tabs>
                <w:tab w:val="left" w:pos="1320"/>
              </w:tabs>
              <w:jc w:val="center"/>
              <w:rPr>
                <w:rFonts w:ascii="Times New Roman" w:hAnsi="Times New Roman" w:cs="Times New Roman"/>
                <w:color w:val="000000"/>
                <w:sz w:val="18"/>
                <w:szCs w:val="18"/>
              </w:rPr>
            </w:pPr>
            <w:r w:rsidRPr="00D81927">
              <w:rPr>
                <w:rFonts w:ascii="Times New Roman" w:hAnsi="Times New Roman" w:cs="Times New Roman"/>
                <w:color w:val="000000"/>
                <w:sz w:val="18"/>
                <w:szCs w:val="18"/>
              </w:rPr>
              <w:t> </w:t>
            </w:r>
            <w:proofErr w:type="spellStart"/>
            <w:r w:rsidRPr="00D81927">
              <w:rPr>
                <w:rFonts w:ascii="Times New Roman" w:hAnsi="Times New Roman" w:cs="Times New Roman"/>
                <w:color w:val="000000"/>
                <w:sz w:val="18"/>
                <w:szCs w:val="18"/>
              </w:rPr>
              <w:t>Healthy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youth</w:t>
            </w:r>
            <w:proofErr w:type="spellEnd"/>
            <w:r w:rsidRPr="00D81927">
              <w:rPr>
                <w:rFonts w:ascii="Times New Roman" w:hAnsi="Times New Roman" w:cs="Times New Roman"/>
                <w:color w:val="000000"/>
                <w:sz w:val="18"/>
                <w:szCs w:val="18"/>
              </w:rPr>
              <w:t xml:space="preserve"> (≤ 18 </w:t>
            </w:r>
            <w:proofErr w:type="spellStart"/>
            <w:r w:rsidRPr="00D81927">
              <w:rPr>
                <w:rFonts w:ascii="Times New Roman" w:hAnsi="Times New Roman" w:cs="Times New Roman"/>
                <w:color w:val="000000"/>
                <w:sz w:val="18"/>
                <w:szCs w:val="18"/>
              </w:rPr>
              <w:t>years</w:t>
            </w:r>
            <w:proofErr w:type="spellEnd"/>
            <w:r w:rsidRPr="00D81927">
              <w:rPr>
                <w:rFonts w:ascii="Times New Roman" w:hAnsi="Times New Roman" w:cs="Times New Roman"/>
                <w:color w:val="000000"/>
                <w:sz w:val="18"/>
                <w:szCs w:val="18"/>
              </w:rPr>
              <w:t>)</w:t>
            </w:r>
          </w:p>
        </w:tc>
        <w:tc>
          <w:tcPr>
            <w:tcW w:w="1340" w:type="dxa"/>
            <w:shd w:val="clear" w:color="auto" w:fill="auto"/>
            <w:vAlign w:val="center"/>
          </w:tcPr>
          <w:p w14:paraId="4FF38694" w14:textId="2F4EA519"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Behringer</w:t>
            </w:r>
            <w:proofErr w:type="spellEnd"/>
            <w:r w:rsidRPr="00D81927">
              <w:rPr>
                <w:rFonts w:ascii="Times New Roman" w:hAnsi="Times New Roman" w:cs="Times New Roman"/>
                <w:color w:val="000000"/>
                <w:sz w:val="18"/>
                <w:szCs w:val="18"/>
              </w:rPr>
              <w:t xml:space="preserve"> (2011)</w:t>
            </w:r>
          </w:p>
        </w:tc>
        <w:tc>
          <w:tcPr>
            <w:tcW w:w="1665" w:type="dxa"/>
            <w:shd w:val="clear" w:color="auto" w:fill="auto"/>
            <w:vAlign w:val="center"/>
          </w:tcPr>
          <w:p w14:paraId="4C7EC617" w14:textId="30064748"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lang w:val="en-US"/>
              </w:rPr>
              <w:t xml:space="preserve">Any type of resistance training </w:t>
            </w:r>
          </w:p>
        </w:tc>
        <w:tc>
          <w:tcPr>
            <w:tcW w:w="1306" w:type="dxa"/>
            <w:shd w:val="clear" w:color="auto" w:fill="auto"/>
            <w:vAlign w:val="center"/>
          </w:tcPr>
          <w:p w14:paraId="36823088" w14:textId="7BE96DA5"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3B8C9285" w14:textId="43414B50"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34 (NR)</w:t>
            </w:r>
          </w:p>
        </w:tc>
        <w:tc>
          <w:tcPr>
            <w:tcW w:w="1172" w:type="dxa"/>
            <w:shd w:val="clear" w:color="auto" w:fill="auto"/>
            <w:vAlign w:val="center"/>
          </w:tcPr>
          <w:p w14:paraId="1ADDCC3D" w14:textId="3AF3227D"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0.54 (SMD)</w:t>
            </w:r>
          </w:p>
        </w:tc>
        <w:tc>
          <w:tcPr>
            <w:tcW w:w="1139" w:type="dxa"/>
            <w:shd w:val="clear" w:color="auto" w:fill="auto"/>
            <w:vAlign w:val="center"/>
          </w:tcPr>
          <w:p w14:paraId="49F1046B" w14:textId="1C7EFADE"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0.34–0.74</w:t>
            </w:r>
          </w:p>
        </w:tc>
        <w:tc>
          <w:tcPr>
            <w:tcW w:w="1554" w:type="dxa"/>
            <w:shd w:val="clear" w:color="auto" w:fill="auto"/>
            <w:vAlign w:val="center"/>
          </w:tcPr>
          <w:p w14:paraId="3E4368EB" w14:textId="4E6AC7E0"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2.66 (1.85-3.82)</w:t>
            </w:r>
          </w:p>
        </w:tc>
        <w:tc>
          <w:tcPr>
            <w:tcW w:w="1155" w:type="dxa"/>
            <w:shd w:val="clear" w:color="auto" w:fill="auto"/>
            <w:vAlign w:val="center"/>
          </w:tcPr>
          <w:p w14:paraId="3B1CD65D" w14:textId="329C9498"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c>
          <w:tcPr>
            <w:tcW w:w="972" w:type="dxa"/>
            <w:shd w:val="clear" w:color="auto" w:fill="auto"/>
            <w:vAlign w:val="center"/>
          </w:tcPr>
          <w:p w14:paraId="5C588334" w14:textId="43F79DC4"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Very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p>
        </w:tc>
      </w:tr>
      <w:tr w:rsidR="00D81927" w:rsidRPr="00D81927" w14:paraId="7B73B6BC" w14:textId="77777777" w:rsidTr="00934E0E">
        <w:tc>
          <w:tcPr>
            <w:tcW w:w="1687" w:type="dxa"/>
            <w:shd w:val="clear" w:color="auto" w:fill="auto"/>
            <w:vAlign w:val="center"/>
          </w:tcPr>
          <w:p w14:paraId="5762914B" w14:textId="33DC7E9F"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Lesinski</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2020</w:t>
            </w:r>
          </w:p>
        </w:tc>
        <w:tc>
          <w:tcPr>
            <w:tcW w:w="1667" w:type="dxa"/>
            <w:shd w:val="clear" w:color="auto" w:fill="auto"/>
            <w:vAlign w:val="center"/>
          </w:tcPr>
          <w:p w14:paraId="7B6CC43B" w14:textId="2F9A7052"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Combined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motor</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performance</w:t>
            </w:r>
            <w:proofErr w:type="spellEnd"/>
          </w:p>
        </w:tc>
        <w:tc>
          <w:tcPr>
            <w:tcW w:w="1714" w:type="dxa"/>
            <w:shd w:val="clear" w:color="auto" w:fill="auto"/>
            <w:vAlign w:val="center"/>
          </w:tcPr>
          <w:p w14:paraId="16B11169" w14:textId="467535F5" w:rsidR="00D81927" w:rsidRPr="00D81927" w:rsidRDefault="00D81927" w:rsidP="00D81927">
            <w:pPr>
              <w:tabs>
                <w:tab w:val="left" w:pos="1320"/>
              </w:tabs>
              <w:jc w:val="center"/>
              <w:rPr>
                <w:rFonts w:ascii="Times New Roman" w:hAnsi="Times New Roman" w:cs="Times New Roman"/>
                <w:color w:val="000000"/>
                <w:sz w:val="18"/>
                <w:szCs w:val="18"/>
              </w:rPr>
            </w:pPr>
            <w:r w:rsidRPr="00D81927">
              <w:rPr>
                <w:rFonts w:ascii="Times New Roman" w:hAnsi="Times New Roman" w:cs="Times New Roman"/>
                <w:color w:val="000000"/>
                <w:sz w:val="18"/>
                <w:szCs w:val="18"/>
              </w:rPr>
              <w:t> </w:t>
            </w:r>
            <w:proofErr w:type="spellStart"/>
            <w:r w:rsidRPr="00D81927">
              <w:rPr>
                <w:rFonts w:ascii="Times New Roman" w:hAnsi="Times New Roman" w:cs="Times New Roman"/>
                <w:color w:val="000000"/>
                <w:sz w:val="18"/>
                <w:szCs w:val="18"/>
              </w:rPr>
              <w:t>Healthy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youth</w:t>
            </w:r>
            <w:proofErr w:type="spellEnd"/>
            <w:r w:rsidRPr="00D81927">
              <w:rPr>
                <w:rFonts w:ascii="Times New Roman" w:hAnsi="Times New Roman" w:cs="Times New Roman"/>
                <w:color w:val="000000"/>
                <w:sz w:val="18"/>
                <w:szCs w:val="18"/>
              </w:rPr>
              <w:t xml:space="preserve"> (≤ 18 </w:t>
            </w:r>
            <w:proofErr w:type="spellStart"/>
            <w:r w:rsidRPr="00D81927">
              <w:rPr>
                <w:rFonts w:ascii="Times New Roman" w:hAnsi="Times New Roman" w:cs="Times New Roman"/>
                <w:color w:val="000000"/>
                <w:sz w:val="18"/>
                <w:szCs w:val="18"/>
              </w:rPr>
              <w:t>years</w:t>
            </w:r>
            <w:proofErr w:type="spellEnd"/>
            <w:r w:rsidRPr="00D81927">
              <w:rPr>
                <w:rFonts w:ascii="Times New Roman" w:hAnsi="Times New Roman" w:cs="Times New Roman"/>
                <w:color w:val="000000"/>
                <w:sz w:val="18"/>
                <w:szCs w:val="18"/>
              </w:rPr>
              <w:t>)</w:t>
            </w:r>
          </w:p>
        </w:tc>
        <w:tc>
          <w:tcPr>
            <w:tcW w:w="1340" w:type="dxa"/>
            <w:shd w:val="clear" w:color="auto" w:fill="auto"/>
            <w:vAlign w:val="center"/>
          </w:tcPr>
          <w:p w14:paraId="21F593EE" w14:textId="77207889"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Behringer</w:t>
            </w:r>
            <w:proofErr w:type="spellEnd"/>
            <w:r w:rsidRPr="00D81927">
              <w:rPr>
                <w:rFonts w:ascii="Times New Roman" w:hAnsi="Times New Roman" w:cs="Times New Roman"/>
                <w:color w:val="000000"/>
                <w:sz w:val="18"/>
                <w:szCs w:val="18"/>
              </w:rPr>
              <w:t xml:space="preserve"> (2011)</w:t>
            </w:r>
          </w:p>
        </w:tc>
        <w:tc>
          <w:tcPr>
            <w:tcW w:w="1665" w:type="dxa"/>
            <w:shd w:val="clear" w:color="auto" w:fill="auto"/>
            <w:vAlign w:val="center"/>
          </w:tcPr>
          <w:p w14:paraId="6538E06F" w14:textId="452040A3"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lang w:val="en-US"/>
              </w:rPr>
              <w:t xml:space="preserve">Any type of resistance training </w:t>
            </w:r>
          </w:p>
        </w:tc>
        <w:tc>
          <w:tcPr>
            <w:tcW w:w="1306" w:type="dxa"/>
            <w:shd w:val="clear" w:color="auto" w:fill="auto"/>
            <w:vAlign w:val="center"/>
          </w:tcPr>
          <w:p w14:paraId="5206ED65" w14:textId="015C8410"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6ECE2B2F" w14:textId="7182C32D"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34 (NR)</w:t>
            </w:r>
          </w:p>
        </w:tc>
        <w:tc>
          <w:tcPr>
            <w:tcW w:w="1172" w:type="dxa"/>
            <w:shd w:val="clear" w:color="auto" w:fill="auto"/>
            <w:vAlign w:val="center"/>
          </w:tcPr>
          <w:p w14:paraId="765B8EB3" w14:textId="40867747"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0.52 (SMD)</w:t>
            </w:r>
          </w:p>
        </w:tc>
        <w:tc>
          <w:tcPr>
            <w:tcW w:w="1139" w:type="dxa"/>
            <w:shd w:val="clear" w:color="auto" w:fill="auto"/>
            <w:vAlign w:val="center"/>
          </w:tcPr>
          <w:p w14:paraId="317E6722" w14:textId="019AC839"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0.33–0.71</w:t>
            </w:r>
          </w:p>
        </w:tc>
        <w:tc>
          <w:tcPr>
            <w:tcW w:w="1554" w:type="dxa"/>
            <w:shd w:val="clear" w:color="auto" w:fill="auto"/>
            <w:vAlign w:val="center"/>
          </w:tcPr>
          <w:p w14:paraId="594751CD" w14:textId="29FFD5A0"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2.56 (1.82-3.62)</w:t>
            </w:r>
          </w:p>
        </w:tc>
        <w:tc>
          <w:tcPr>
            <w:tcW w:w="1155" w:type="dxa"/>
            <w:shd w:val="clear" w:color="auto" w:fill="auto"/>
            <w:vAlign w:val="center"/>
          </w:tcPr>
          <w:p w14:paraId="201A0622" w14:textId="3BFD5E9E"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216A05F8" w14:textId="0D6C4BA3"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Very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p>
        </w:tc>
      </w:tr>
      <w:tr w:rsidR="00D81927" w:rsidRPr="00D81927" w14:paraId="55681BBE" w14:textId="77777777" w:rsidTr="00934E0E">
        <w:tc>
          <w:tcPr>
            <w:tcW w:w="1687" w:type="dxa"/>
            <w:shd w:val="clear" w:color="auto" w:fill="auto"/>
            <w:vAlign w:val="center"/>
          </w:tcPr>
          <w:p w14:paraId="48BDF867" w14:textId="2CF27AF2"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Lesinski</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2020</w:t>
            </w:r>
          </w:p>
        </w:tc>
        <w:tc>
          <w:tcPr>
            <w:tcW w:w="1667" w:type="dxa"/>
            <w:shd w:val="clear" w:color="auto" w:fill="auto"/>
            <w:vAlign w:val="center"/>
          </w:tcPr>
          <w:p w14:paraId="3AEF7497" w14:textId="52D3D906"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Muscle</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power</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squat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jump</w:t>
            </w:r>
            <w:proofErr w:type="spellEnd"/>
            <w:r w:rsidRPr="00D81927">
              <w:rPr>
                <w:rFonts w:ascii="Times New Roman" w:hAnsi="Times New Roman" w:cs="Times New Roman"/>
                <w:color w:val="000000"/>
                <w:sz w:val="18"/>
                <w:szCs w:val="18"/>
              </w:rPr>
              <w:t>)</w:t>
            </w:r>
          </w:p>
        </w:tc>
        <w:tc>
          <w:tcPr>
            <w:tcW w:w="1714" w:type="dxa"/>
            <w:shd w:val="clear" w:color="auto" w:fill="auto"/>
            <w:vAlign w:val="center"/>
          </w:tcPr>
          <w:p w14:paraId="0F589149" w14:textId="19A3D49E" w:rsidR="00D81927" w:rsidRPr="00D81927" w:rsidRDefault="00D81927" w:rsidP="00D81927">
            <w:pPr>
              <w:tabs>
                <w:tab w:val="left" w:pos="1320"/>
              </w:tabs>
              <w:jc w:val="center"/>
              <w:rPr>
                <w:rFonts w:ascii="Times New Roman" w:hAnsi="Times New Roman" w:cs="Times New Roman"/>
                <w:color w:val="000000"/>
                <w:sz w:val="18"/>
                <w:szCs w:val="18"/>
              </w:rPr>
            </w:pPr>
            <w:r w:rsidRPr="00D81927">
              <w:rPr>
                <w:rFonts w:ascii="Times New Roman" w:hAnsi="Times New Roman" w:cs="Times New Roman"/>
                <w:color w:val="000000"/>
                <w:sz w:val="18"/>
                <w:szCs w:val="18"/>
              </w:rPr>
              <w:t> </w:t>
            </w:r>
            <w:proofErr w:type="spellStart"/>
            <w:r w:rsidRPr="00D81927">
              <w:rPr>
                <w:rFonts w:ascii="Times New Roman" w:hAnsi="Times New Roman" w:cs="Times New Roman"/>
                <w:color w:val="000000"/>
                <w:sz w:val="18"/>
                <w:szCs w:val="18"/>
              </w:rPr>
              <w:t>Healthy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youth</w:t>
            </w:r>
            <w:proofErr w:type="spellEnd"/>
            <w:r w:rsidRPr="00D81927">
              <w:rPr>
                <w:rFonts w:ascii="Times New Roman" w:hAnsi="Times New Roman" w:cs="Times New Roman"/>
                <w:color w:val="000000"/>
                <w:sz w:val="18"/>
                <w:szCs w:val="18"/>
              </w:rPr>
              <w:t xml:space="preserve"> (≤ 18 </w:t>
            </w:r>
            <w:proofErr w:type="spellStart"/>
            <w:r w:rsidRPr="00D81927">
              <w:rPr>
                <w:rFonts w:ascii="Times New Roman" w:hAnsi="Times New Roman" w:cs="Times New Roman"/>
                <w:color w:val="000000"/>
                <w:sz w:val="18"/>
                <w:szCs w:val="18"/>
              </w:rPr>
              <w:t>years</w:t>
            </w:r>
            <w:proofErr w:type="spellEnd"/>
            <w:r w:rsidRPr="00D81927">
              <w:rPr>
                <w:rFonts w:ascii="Times New Roman" w:hAnsi="Times New Roman" w:cs="Times New Roman"/>
                <w:color w:val="000000"/>
                <w:sz w:val="18"/>
                <w:szCs w:val="18"/>
              </w:rPr>
              <w:t>)</w:t>
            </w:r>
          </w:p>
        </w:tc>
        <w:tc>
          <w:tcPr>
            <w:tcW w:w="1340" w:type="dxa"/>
            <w:shd w:val="clear" w:color="auto" w:fill="auto"/>
            <w:vAlign w:val="center"/>
          </w:tcPr>
          <w:p w14:paraId="53CA5B7C" w14:textId="33BD1269"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Collins</w:t>
            </w:r>
            <w:proofErr w:type="spellEnd"/>
            <w:r w:rsidRPr="00D81927">
              <w:rPr>
                <w:rFonts w:ascii="Times New Roman" w:hAnsi="Times New Roman" w:cs="Times New Roman"/>
                <w:color w:val="000000"/>
                <w:sz w:val="18"/>
                <w:szCs w:val="18"/>
              </w:rPr>
              <w:t xml:space="preserve"> (2019)</w:t>
            </w:r>
          </w:p>
        </w:tc>
        <w:tc>
          <w:tcPr>
            <w:tcW w:w="1665" w:type="dxa"/>
            <w:shd w:val="clear" w:color="auto" w:fill="auto"/>
            <w:vAlign w:val="center"/>
          </w:tcPr>
          <w:p w14:paraId="15248635" w14:textId="5542FAEE"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Traditional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resistance</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training</w:t>
            </w:r>
            <w:proofErr w:type="spellEnd"/>
            <w:r w:rsidRPr="00D81927">
              <w:rPr>
                <w:rFonts w:ascii="Times New Roman" w:hAnsi="Times New Roman" w:cs="Times New Roman"/>
                <w:color w:val="000000"/>
                <w:sz w:val="18"/>
                <w:szCs w:val="18"/>
              </w:rPr>
              <w:t xml:space="preserve"> </w:t>
            </w:r>
          </w:p>
        </w:tc>
        <w:tc>
          <w:tcPr>
            <w:tcW w:w="1306" w:type="dxa"/>
            <w:shd w:val="clear" w:color="auto" w:fill="auto"/>
            <w:vAlign w:val="center"/>
          </w:tcPr>
          <w:p w14:paraId="353D50C8" w14:textId="05A1613F"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0C50E4F9" w14:textId="56B32754"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9 (NR)</w:t>
            </w:r>
          </w:p>
        </w:tc>
        <w:tc>
          <w:tcPr>
            <w:tcW w:w="1172" w:type="dxa"/>
            <w:shd w:val="clear" w:color="auto" w:fill="auto"/>
            <w:vAlign w:val="center"/>
          </w:tcPr>
          <w:p w14:paraId="166CCF8B" w14:textId="31F89C71"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0.73 (SMD)</w:t>
            </w:r>
          </w:p>
        </w:tc>
        <w:tc>
          <w:tcPr>
            <w:tcW w:w="1139" w:type="dxa"/>
            <w:shd w:val="clear" w:color="auto" w:fill="auto"/>
            <w:vAlign w:val="center"/>
          </w:tcPr>
          <w:p w14:paraId="6762CBFA" w14:textId="299671D2"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0.97 – 1.09</w:t>
            </w:r>
          </w:p>
        </w:tc>
        <w:tc>
          <w:tcPr>
            <w:tcW w:w="1554" w:type="dxa"/>
            <w:shd w:val="clear" w:color="auto" w:fill="auto"/>
            <w:vAlign w:val="center"/>
          </w:tcPr>
          <w:p w14:paraId="543836C5" w14:textId="0B9945CE"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3.75 (3.36-4.18)</w:t>
            </w:r>
          </w:p>
        </w:tc>
        <w:tc>
          <w:tcPr>
            <w:tcW w:w="1155" w:type="dxa"/>
            <w:shd w:val="clear" w:color="auto" w:fill="auto"/>
            <w:vAlign w:val="center"/>
          </w:tcPr>
          <w:p w14:paraId="0B9A1490" w14:textId="02239BA2"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Moderate</w:t>
            </w:r>
            <w:proofErr w:type="spellEnd"/>
            <w:r w:rsidRPr="00D81927">
              <w:rPr>
                <w:rFonts w:ascii="Times New Roman" w:hAnsi="Times New Roman" w:cs="Times New Roman"/>
                <w:color w:val="000000"/>
                <w:sz w:val="18"/>
                <w:szCs w:val="18"/>
              </w:rPr>
              <w:t xml:space="preserve"> </w:t>
            </w:r>
          </w:p>
        </w:tc>
        <w:tc>
          <w:tcPr>
            <w:tcW w:w="972" w:type="dxa"/>
            <w:shd w:val="clear" w:color="auto" w:fill="auto"/>
            <w:vAlign w:val="center"/>
          </w:tcPr>
          <w:p w14:paraId="3113887E" w14:textId="0E9E611E"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Very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p>
        </w:tc>
      </w:tr>
      <w:tr w:rsidR="00D81927" w:rsidRPr="00D81927" w14:paraId="12F511CF" w14:textId="77777777" w:rsidTr="00934E0E">
        <w:tc>
          <w:tcPr>
            <w:tcW w:w="1687" w:type="dxa"/>
            <w:shd w:val="clear" w:color="auto" w:fill="auto"/>
            <w:vAlign w:val="center"/>
          </w:tcPr>
          <w:p w14:paraId="57A5D720" w14:textId="6D635FF1"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Lesinski</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2020</w:t>
            </w:r>
          </w:p>
        </w:tc>
        <w:tc>
          <w:tcPr>
            <w:tcW w:w="1667" w:type="dxa"/>
            <w:shd w:val="clear" w:color="auto" w:fill="auto"/>
            <w:vAlign w:val="center"/>
          </w:tcPr>
          <w:p w14:paraId="103AC57D" w14:textId="24398FDA"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Muscle</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power</w:t>
            </w:r>
            <w:proofErr w:type="spellEnd"/>
          </w:p>
        </w:tc>
        <w:tc>
          <w:tcPr>
            <w:tcW w:w="1714" w:type="dxa"/>
            <w:shd w:val="clear" w:color="auto" w:fill="auto"/>
            <w:vAlign w:val="center"/>
          </w:tcPr>
          <w:p w14:paraId="39B6FE3D" w14:textId="3D20785B" w:rsidR="00D81927" w:rsidRPr="00D81927" w:rsidRDefault="00D81927" w:rsidP="00D81927">
            <w:pPr>
              <w:tabs>
                <w:tab w:val="left" w:pos="1320"/>
              </w:tabs>
              <w:jc w:val="center"/>
              <w:rPr>
                <w:rFonts w:ascii="Times New Roman" w:hAnsi="Times New Roman" w:cs="Times New Roman"/>
                <w:color w:val="000000"/>
                <w:sz w:val="18"/>
                <w:szCs w:val="18"/>
              </w:rPr>
            </w:pPr>
            <w:r w:rsidRPr="00D81927">
              <w:rPr>
                <w:rFonts w:ascii="Times New Roman" w:hAnsi="Times New Roman" w:cs="Times New Roman"/>
                <w:color w:val="000000"/>
                <w:sz w:val="18"/>
                <w:szCs w:val="18"/>
              </w:rPr>
              <w:t> </w:t>
            </w:r>
            <w:proofErr w:type="spellStart"/>
            <w:r w:rsidRPr="00D81927">
              <w:rPr>
                <w:rFonts w:ascii="Times New Roman" w:hAnsi="Times New Roman" w:cs="Times New Roman"/>
                <w:color w:val="000000"/>
                <w:sz w:val="18"/>
                <w:szCs w:val="18"/>
              </w:rPr>
              <w:t>Healthy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youth</w:t>
            </w:r>
            <w:proofErr w:type="spellEnd"/>
            <w:r w:rsidRPr="00D81927">
              <w:rPr>
                <w:rFonts w:ascii="Times New Roman" w:hAnsi="Times New Roman" w:cs="Times New Roman"/>
                <w:color w:val="000000"/>
                <w:sz w:val="18"/>
                <w:szCs w:val="18"/>
              </w:rPr>
              <w:t xml:space="preserve"> (≤ 18 </w:t>
            </w:r>
            <w:proofErr w:type="spellStart"/>
            <w:r w:rsidRPr="00D81927">
              <w:rPr>
                <w:rFonts w:ascii="Times New Roman" w:hAnsi="Times New Roman" w:cs="Times New Roman"/>
                <w:color w:val="000000"/>
                <w:sz w:val="18"/>
                <w:szCs w:val="18"/>
              </w:rPr>
              <w:t>years</w:t>
            </w:r>
            <w:proofErr w:type="spellEnd"/>
            <w:r w:rsidRPr="00D81927">
              <w:rPr>
                <w:rFonts w:ascii="Times New Roman" w:hAnsi="Times New Roman" w:cs="Times New Roman"/>
                <w:color w:val="000000"/>
                <w:sz w:val="18"/>
                <w:szCs w:val="18"/>
              </w:rPr>
              <w:t>)</w:t>
            </w:r>
          </w:p>
        </w:tc>
        <w:tc>
          <w:tcPr>
            <w:tcW w:w="1340" w:type="dxa"/>
            <w:shd w:val="clear" w:color="auto" w:fill="auto"/>
            <w:vAlign w:val="center"/>
          </w:tcPr>
          <w:p w14:paraId="3C443BFB" w14:textId="77781CAF"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Behm</w:t>
            </w:r>
            <w:proofErr w:type="spellEnd"/>
            <w:r w:rsidRPr="00D81927">
              <w:rPr>
                <w:rFonts w:ascii="Times New Roman" w:hAnsi="Times New Roman" w:cs="Times New Roman"/>
                <w:color w:val="000000"/>
                <w:sz w:val="18"/>
                <w:szCs w:val="18"/>
              </w:rPr>
              <w:t xml:space="preserve"> (2017)</w:t>
            </w:r>
          </w:p>
        </w:tc>
        <w:tc>
          <w:tcPr>
            <w:tcW w:w="1665" w:type="dxa"/>
            <w:shd w:val="clear" w:color="auto" w:fill="auto"/>
            <w:vAlign w:val="center"/>
          </w:tcPr>
          <w:p w14:paraId="20BDF383" w14:textId="1B1C523B"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Plyometric</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training</w:t>
            </w:r>
            <w:proofErr w:type="spellEnd"/>
          </w:p>
        </w:tc>
        <w:tc>
          <w:tcPr>
            <w:tcW w:w="1306" w:type="dxa"/>
            <w:shd w:val="clear" w:color="auto" w:fill="auto"/>
            <w:vAlign w:val="center"/>
          </w:tcPr>
          <w:p w14:paraId="3233AE93" w14:textId="288B5895"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NR</w:t>
            </w:r>
          </w:p>
        </w:tc>
        <w:tc>
          <w:tcPr>
            <w:tcW w:w="931" w:type="dxa"/>
            <w:shd w:val="clear" w:color="auto" w:fill="auto"/>
            <w:vAlign w:val="center"/>
          </w:tcPr>
          <w:p w14:paraId="03BD09E8" w14:textId="1217B260"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41 (NR)</w:t>
            </w:r>
          </w:p>
        </w:tc>
        <w:tc>
          <w:tcPr>
            <w:tcW w:w="1172" w:type="dxa"/>
            <w:shd w:val="clear" w:color="auto" w:fill="auto"/>
            <w:vAlign w:val="center"/>
          </w:tcPr>
          <w:p w14:paraId="0631CE38" w14:textId="3222CBBE"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0.69 (SMD)</w:t>
            </w:r>
          </w:p>
        </w:tc>
        <w:tc>
          <w:tcPr>
            <w:tcW w:w="1139" w:type="dxa"/>
            <w:shd w:val="clear" w:color="auto" w:fill="auto"/>
            <w:vAlign w:val="center"/>
          </w:tcPr>
          <w:p w14:paraId="3FC0F204" w14:textId="7BEEFAB5" w:rsidR="00D81927" w:rsidRPr="00D81927" w:rsidRDefault="00D81927" w:rsidP="00D81927">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rPr>
              <w:t>0.53 – 0.84</w:t>
            </w:r>
          </w:p>
        </w:tc>
        <w:tc>
          <w:tcPr>
            <w:tcW w:w="1554" w:type="dxa"/>
            <w:shd w:val="clear" w:color="auto" w:fill="auto"/>
            <w:vAlign w:val="center"/>
          </w:tcPr>
          <w:p w14:paraId="68115BB7" w14:textId="1A14E4EC" w:rsidR="00D81927" w:rsidRPr="00D81927" w:rsidRDefault="00D81927" w:rsidP="00D81927">
            <w:pPr>
              <w:tabs>
                <w:tab w:val="left" w:pos="1320"/>
              </w:tabs>
              <w:jc w:val="center"/>
              <w:rPr>
                <w:rFonts w:ascii="Times New Roman" w:hAnsi="Times New Roman" w:cs="Times New Roman"/>
                <w:sz w:val="18"/>
                <w:szCs w:val="18"/>
                <w:lang w:val="en-US"/>
              </w:rPr>
            </w:pPr>
            <w:r w:rsidRPr="00D81927">
              <w:rPr>
                <w:rFonts w:ascii="Times New Roman" w:hAnsi="Times New Roman" w:cs="Times New Roman"/>
                <w:color w:val="000000"/>
                <w:sz w:val="18"/>
                <w:szCs w:val="18"/>
              </w:rPr>
              <w:t>3.49 (2.63-4.62)</w:t>
            </w:r>
          </w:p>
        </w:tc>
        <w:tc>
          <w:tcPr>
            <w:tcW w:w="1155" w:type="dxa"/>
            <w:shd w:val="clear" w:color="auto" w:fill="auto"/>
            <w:vAlign w:val="center"/>
          </w:tcPr>
          <w:p w14:paraId="7CF87AA1" w14:textId="2B164D3A"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Low</w:t>
            </w:r>
            <w:proofErr w:type="spellEnd"/>
          </w:p>
        </w:tc>
        <w:tc>
          <w:tcPr>
            <w:tcW w:w="972" w:type="dxa"/>
            <w:shd w:val="clear" w:color="auto" w:fill="auto"/>
            <w:vAlign w:val="center"/>
          </w:tcPr>
          <w:p w14:paraId="63857C0E" w14:textId="6D007883" w:rsidR="00D81927" w:rsidRPr="00D81927" w:rsidRDefault="00D81927" w:rsidP="00D81927">
            <w:pPr>
              <w:tabs>
                <w:tab w:val="left" w:pos="1320"/>
              </w:tabs>
              <w:jc w:val="center"/>
              <w:rPr>
                <w:rFonts w:ascii="Times New Roman" w:hAnsi="Times New Roman" w:cs="Times New Roman"/>
                <w:sz w:val="18"/>
                <w:szCs w:val="18"/>
                <w:lang w:val="en-US"/>
              </w:rPr>
            </w:pPr>
            <w:proofErr w:type="spellStart"/>
            <w:r w:rsidRPr="00D81927">
              <w:rPr>
                <w:rFonts w:ascii="Times New Roman" w:hAnsi="Times New Roman" w:cs="Times New Roman"/>
                <w:color w:val="000000"/>
                <w:sz w:val="18"/>
                <w:szCs w:val="18"/>
              </w:rPr>
              <w:t>Very</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Low</w:t>
            </w:r>
            <w:proofErr w:type="spellEnd"/>
          </w:p>
        </w:tc>
      </w:tr>
      <w:tr w:rsidR="00546E20" w:rsidRPr="00D81927" w14:paraId="4532B502" w14:textId="77777777" w:rsidTr="00934E0E">
        <w:tc>
          <w:tcPr>
            <w:tcW w:w="16302" w:type="dxa"/>
            <w:gridSpan w:val="12"/>
            <w:shd w:val="clear" w:color="auto" w:fill="auto"/>
            <w:vAlign w:val="center"/>
          </w:tcPr>
          <w:p w14:paraId="299145E2" w14:textId="57A4FF9C" w:rsidR="00546E20" w:rsidRPr="00546E20" w:rsidRDefault="00546E20" w:rsidP="00D81927">
            <w:pPr>
              <w:tabs>
                <w:tab w:val="left" w:pos="1320"/>
              </w:tabs>
              <w:jc w:val="center"/>
              <w:rPr>
                <w:rFonts w:ascii="Times New Roman" w:hAnsi="Times New Roman" w:cs="Times New Roman"/>
                <w:b/>
                <w:bCs/>
                <w:color w:val="000000"/>
                <w:sz w:val="18"/>
                <w:szCs w:val="18"/>
              </w:rPr>
            </w:pPr>
            <w:r w:rsidRPr="00546E20">
              <w:rPr>
                <w:rFonts w:ascii="Times New Roman" w:hAnsi="Times New Roman" w:cs="Times New Roman"/>
                <w:b/>
                <w:bCs/>
                <w:color w:val="000000"/>
                <w:sz w:val="18"/>
                <w:szCs w:val="18"/>
                <w:lang w:val="en-GB"/>
              </w:rPr>
              <w:t xml:space="preserve">Mental health outcomes </w:t>
            </w:r>
          </w:p>
        </w:tc>
      </w:tr>
      <w:tr w:rsidR="00203790" w:rsidRPr="00D81927" w14:paraId="790AC20C" w14:textId="77777777" w:rsidTr="00934E0E">
        <w:tc>
          <w:tcPr>
            <w:tcW w:w="1687" w:type="dxa"/>
            <w:shd w:val="clear" w:color="auto" w:fill="auto"/>
            <w:vAlign w:val="center"/>
          </w:tcPr>
          <w:p w14:paraId="09657123" w14:textId="0B41C773" w:rsidR="00203790" w:rsidRPr="00D81927" w:rsidRDefault="00203790" w:rsidP="00203790">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Shepherd-Banigan</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et</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al</w:t>
            </w:r>
            <w:proofErr w:type="spellEnd"/>
            <w:r w:rsidRPr="00D81927">
              <w:rPr>
                <w:rFonts w:ascii="Times New Roman" w:hAnsi="Times New Roman" w:cs="Times New Roman"/>
                <w:color w:val="000000"/>
                <w:sz w:val="18"/>
                <w:szCs w:val="18"/>
              </w:rPr>
              <w:t>, 2017</w:t>
            </w:r>
          </w:p>
        </w:tc>
        <w:tc>
          <w:tcPr>
            <w:tcW w:w="1667" w:type="dxa"/>
            <w:shd w:val="clear" w:color="auto" w:fill="auto"/>
            <w:vAlign w:val="center"/>
          </w:tcPr>
          <w:p w14:paraId="13B1F96D" w14:textId="758D3A40" w:rsidR="00203790" w:rsidRPr="00D81927" w:rsidRDefault="00203790" w:rsidP="00203790">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Psychological</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symptoms</w:t>
            </w:r>
            <w:proofErr w:type="spellEnd"/>
          </w:p>
        </w:tc>
        <w:tc>
          <w:tcPr>
            <w:tcW w:w="1714" w:type="dxa"/>
            <w:shd w:val="clear" w:color="auto" w:fill="auto"/>
            <w:vAlign w:val="center"/>
          </w:tcPr>
          <w:p w14:paraId="2DBA766F" w14:textId="4600A149" w:rsidR="00203790" w:rsidRPr="00203790" w:rsidRDefault="00203790" w:rsidP="00203790">
            <w:pPr>
              <w:tabs>
                <w:tab w:val="left" w:pos="1320"/>
              </w:tabs>
              <w:jc w:val="center"/>
              <w:rPr>
                <w:rFonts w:ascii="Times New Roman" w:hAnsi="Times New Roman" w:cs="Times New Roman"/>
                <w:color w:val="000000"/>
                <w:sz w:val="18"/>
                <w:szCs w:val="18"/>
                <w:lang w:val="en-US"/>
              </w:rPr>
            </w:pPr>
            <w:r w:rsidRPr="00D81927">
              <w:rPr>
                <w:rFonts w:ascii="Times New Roman" w:hAnsi="Times New Roman" w:cs="Times New Roman"/>
                <w:color w:val="000000"/>
                <w:sz w:val="18"/>
                <w:szCs w:val="18"/>
                <w:lang w:val="en-US"/>
              </w:rPr>
              <w:t xml:space="preserve">Peri or post-menopausal women </w:t>
            </w:r>
          </w:p>
        </w:tc>
        <w:tc>
          <w:tcPr>
            <w:tcW w:w="1340" w:type="dxa"/>
            <w:shd w:val="clear" w:color="auto" w:fill="auto"/>
            <w:vAlign w:val="center"/>
          </w:tcPr>
          <w:p w14:paraId="655E3DC3" w14:textId="21384710" w:rsidR="00203790" w:rsidRPr="00D81927" w:rsidRDefault="00203790" w:rsidP="00203790">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Pooled</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from</w:t>
            </w:r>
            <w:proofErr w:type="spellEnd"/>
            <w:r w:rsidRPr="00D81927">
              <w:rPr>
                <w:rFonts w:ascii="Times New Roman" w:hAnsi="Times New Roman" w:cs="Times New Roman"/>
                <w:color w:val="000000"/>
                <w:sz w:val="18"/>
                <w:szCs w:val="18"/>
              </w:rPr>
              <w:t xml:space="preserve"> </w:t>
            </w:r>
            <w:proofErr w:type="spellStart"/>
            <w:r w:rsidRPr="00D81927">
              <w:rPr>
                <w:rFonts w:ascii="Times New Roman" w:hAnsi="Times New Roman" w:cs="Times New Roman"/>
                <w:color w:val="000000"/>
                <w:sz w:val="18"/>
                <w:szCs w:val="18"/>
              </w:rPr>
              <w:t>MAs</w:t>
            </w:r>
            <w:proofErr w:type="spellEnd"/>
          </w:p>
        </w:tc>
        <w:tc>
          <w:tcPr>
            <w:tcW w:w="1665" w:type="dxa"/>
            <w:shd w:val="clear" w:color="auto" w:fill="auto"/>
            <w:vAlign w:val="center"/>
          </w:tcPr>
          <w:p w14:paraId="6B745FF1" w14:textId="070AE69D" w:rsidR="00203790" w:rsidRPr="00D81927" w:rsidRDefault="00203790" w:rsidP="00203790">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Yoga</w:t>
            </w:r>
            <w:proofErr w:type="spellEnd"/>
          </w:p>
        </w:tc>
        <w:tc>
          <w:tcPr>
            <w:tcW w:w="1306" w:type="dxa"/>
            <w:shd w:val="clear" w:color="auto" w:fill="auto"/>
            <w:vAlign w:val="center"/>
          </w:tcPr>
          <w:p w14:paraId="6A919549" w14:textId="483DD88C" w:rsidR="00203790" w:rsidRPr="00D81927" w:rsidRDefault="00203790" w:rsidP="00203790">
            <w:pPr>
              <w:tabs>
                <w:tab w:val="left" w:pos="1320"/>
              </w:tabs>
              <w:jc w:val="center"/>
              <w:rPr>
                <w:rFonts w:ascii="Times New Roman" w:hAnsi="Times New Roman" w:cs="Times New Roman"/>
                <w:color w:val="000000"/>
                <w:sz w:val="18"/>
                <w:szCs w:val="18"/>
              </w:rPr>
            </w:pPr>
            <w:r w:rsidRPr="00D81927">
              <w:rPr>
                <w:rFonts w:ascii="Times New Roman" w:hAnsi="Times New Roman" w:cs="Times New Roman"/>
                <w:color w:val="000000"/>
                <w:sz w:val="18"/>
                <w:szCs w:val="18"/>
              </w:rPr>
              <w:t>NR</w:t>
            </w:r>
          </w:p>
        </w:tc>
        <w:tc>
          <w:tcPr>
            <w:tcW w:w="931" w:type="dxa"/>
            <w:shd w:val="clear" w:color="auto" w:fill="auto"/>
            <w:vAlign w:val="center"/>
          </w:tcPr>
          <w:p w14:paraId="6E1911B8" w14:textId="07A93F97" w:rsidR="00203790" w:rsidRPr="00D81927" w:rsidRDefault="00203790" w:rsidP="00203790">
            <w:pPr>
              <w:tabs>
                <w:tab w:val="left" w:pos="1320"/>
              </w:tabs>
              <w:jc w:val="center"/>
              <w:rPr>
                <w:rFonts w:ascii="Times New Roman" w:hAnsi="Times New Roman" w:cs="Times New Roman"/>
                <w:color w:val="000000"/>
                <w:sz w:val="18"/>
                <w:szCs w:val="18"/>
              </w:rPr>
            </w:pPr>
            <w:r w:rsidRPr="00D81927">
              <w:rPr>
                <w:rFonts w:ascii="Times New Roman" w:hAnsi="Times New Roman" w:cs="Times New Roman"/>
                <w:color w:val="000000"/>
                <w:sz w:val="18"/>
                <w:szCs w:val="18"/>
              </w:rPr>
              <w:t>6 (707)</w:t>
            </w:r>
          </w:p>
        </w:tc>
        <w:tc>
          <w:tcPr>
            <w:tcW w:w="1172" w:type="dxa"/>
            <w:shd w:val="clear" w:color="auto" w:fill="auto"/>
            <w:vAlign w:val="center"/>
          </w:tcPr>
          <w:p w14:paraId="52C9B7E1" w14:textId="02F93756" w:rsidR="00203790" w:rsidRPr="00D81927" w:rsidRDefault="00203790" w:rsidP="00203790">
            <w:pPr>
              <w:tabs>
                <w:tab w:val="left" w:pos="1320"/>
              </w:tabs>
              <w:jc w:val="center"/>
              <w:rPr>
                <w:rFonts w:ascii="Times New Roman" w:hAnsi="Times New Roman" w:cs="Times New Roman"/>
                <w:color w:val="000000"/>
                <w:sz w:val="18"/>
                <w:szCs w:val="18"/>
              </w:rPr>
            </w:pPr>
            <w:r w:rsidRPr="00D81927">
              <w:rPr>
                <w:rFonts w:ascii="Times New Roman" w:hAnsi="Times New Roman" w:cs="Times New Roman"/>
                <w:color w:val="000000"/>
                <w:sz w:val="18"/>
                <w:szCs w:val="18"/>
              </w:rPr>
              <w:t>-0.32 (SMD)</w:t>
            </w:r>
          </w:p>
        </w:tc>
        <w:tc>
          <w:tcPr>
            <w:tcW w:w="1139" w:type="dxa"/>
            <w:shd w:val="clear" w:color="auto" w:fill="auto"/>
            <w:vAlign w:val="center"/>
          </w:tcPr>
          <w:p w14:paraId="1FA00C48" w14:textId="2DCC898D" w:rsidR="00203790" w:rsidRPr="00D81927" w:rsidRDefault="00203790" w:rsidP="00203790">
            <w:pPr>
              <w:tabs>
                <w:tab w:val="left" w:pos="1320"/>
              </w:tabs>
              <w:jc w:val="center"/>
              <w:rPr>
                <w:rFonts w:ascii="Times New Roman" w:hAnsi="Times New Roman" w:cs="Times New Roman"/>
                <w:color w:val="000000"/>
                <w:sz w:val="18"/>
                <w:szCs w:val="18"/>
              </w:rPr>
            </w:pPr>
            <w:r w:rsidRPr="00D81927">
              <w:rPr>
                <w:rFonts w:ascii="Times New Roman" w:hAnsi="Times New Roman" w:cs="Times New Roman"/>
                <w:color w:val="000000"/>
                <w:sz w:val="18"/>
                <w:szCs w:val="18"/>
              </w:rPr>
              <w:t>-0.47,  -0.17</w:t>
            </w:r>
          </w:p>
        </w:tc>
        <w:tc>
          <w:tcPr>
            <w:tcW w:w="1554" w:type="dxa"/>
            <w:shd w:val="clear" w:color="auto" w:fill="auto"/>
            <w:vAlign w:val="center"/>
          </w:tcPr>
          <w:p w14:paraId="5A03DBF4" w14:textId="1AC5BF9E" w:rsidR="00203790" w:rsidRPr="00D81927" w:rsidRDefault="00203790" w:rsidP="00203790">
            <w:pPr>
              <w:tabs>
                <w:tab w:val="left" w:pos="1320"/>
              </w:tabs>
              <w:jc w:val="center"/>
              <w:rPr>
                <w:rFonts w:ascii="Times New Roman" w:hAnsi="Times New Roman" w:cs="Times New Roman"/>
                <w:color w:val="000000"/>
                <w:sz w:val="18"/>
                <w:szCs w:val="18"/>
              </w:rPr>
            </w:pPr>
            <w:r w:rsidRPr="00D81927">
              <w:rPr>
                <w:rFonts w:ascii="Times New Roman" w:hAnsi="Times New Roman" w:cs="Times New Roman"/>
                <w:color w:val="000000"/>
                <w:sz w:val="18"/>
                <w:szCs w:val="18"/>
              </w:rPr>
              <w:t>0.56 (0.43-0.74)</w:t>
            </w:r>
          </w:p>
        </w:tc>
        <w:tc>
          <w:tcPr>
            <w:tcW w:w="1155" w:type="dxa"/>
            <w:shd w:val="clear" w:color="auto" w:fill="auto"/>
            <w:vAlign w:val="center"/>
          </w:tcPr>
          <w:p w14:paraId="611A0983" w14:textId="2F54CF44" w:rsidR="00203790" w:rsidRPr="00D81927" w:rsidRDefault="00203790" w:rsidP="00203790">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Moderate</w:t>
            </w:r>
            <w:proofErr w:type="spellEnd"/>
          </w:p>
        </w:tc>
        <w:tc>
          <w:tcPr>
            <w:tcW w:w="972" w:type="dxa"/>
            <w:shd w:val="clear" w:color="auto" w:fill="auto"/>
            <w:vAlign w:val="center"/>
          </w:tcPr>
          <w:p w14:paraId="3EEBD9AE" w14:textId="63A02663" w:rsidR="00203790" w:rsidRPr="00D81927" w:rsidRDefault="00203790" w:rsidP="00203790">
            <w:pPr>
              <w:tabs>
                <w:tab w:val="left" w:pos="1320"/>
              </w:tabs>
              <w:jc w:val="center"/>
              <w:rPr>
                <w:rFonts w:ascii="Times New Roman" w:hAnsi="Times New Roman" w:cs="Times New Roman"/>
                <w:color w:val="000000"/>
                <w:sz w:val="18"/>
                <w:szCs w:val="18"/>
              </w:rPr>
            </w:pPr>
            <w:proofErr w:type="spellStart"/>
            <w:r w:rsidRPr="00D81927">
              <w:rPr>
                <w:rFonts w:ascii="Times New Roman" w:hAnsi="Times New Roman" w:cs="Times New Roman"/>
                <w:color w:val="000000"/>
                <w:sz w:val="18"/>
                <w:szCs w:val="18"/>
              </w:rPr>
              <w:t>Moderate</w:t>
            </w:r>
            <w:proofErr w:type="spellEnd"/>
          </w:p>
        </w:tc>
      </w:tr>
    </w:tbl>
    <w:p w14:paraId="4AB3D88C" w14:textId="050E6076" w:rsidR="00D6219C" w:rsidRPr="001C6B3D" w:rsidRDefault="00B7202D" w:rsidP="0090035D">
      <w:pPr>
        <w:tabs>
          <w:tab w:val="left" w:pos="1320"/>
        </w:tabs>
        <w:rPr>
          <w:rFonts w:ascii="Times New Roman" w:hAnsi="Times New Roman" w:cs="Times New Roman"/>
          <w:sz w:val="16"/>
          <w:szCs w:val="16"/>
          <w:lang w:val="en-US"/>
        </w:rPr>
      </w:pPr>
      <w:r w:rsidRPr="00B7202D">
        <w:rPr>
          <w:rFonts w:ascii="Times New Roman" w:hAnsi="Times New Roman" w:cs="Times New Roman"/>
          <w:sz w:val="16"/>
          <w:szCs w:val="16"/>
          <w:lang w:val="en-US"/>
        </w:rPr>
        <w:t xml:space="preserve">Notes: CI=confidence interval, </w:t>
      </w:r>
      <w:proofErr w:type="spellStart"/>
      <w:r w:rsidRPr="00B7202D">
        <w:rPr>
          <w:rFonts w:ascii="Times New Roman" w:hAnsi="Times New Roman" w:cs="Times New Roman"/>
          <w:sz w:val="16"/>
          <w:szCs w:val="16"/>
          <w:lang w:val="en-US"/>
        </w:rPr>
        <w:t>eOR</w:t>
      </w:r>
      <w:proofErr w:type="spellEnd"/>
      <w:r w:rsidRPr="00B7202D">
        <w:rPr>
          <w:rFonts w:ascii="Times New Roman" w:hAnsi="Times New Roman" w:cs="Times New Roman"/>
          <w:sz w:val="16"/>
          <w:szCs w:val="16"/>
          <w:lang w:val="en-US"/>
        </w:rPr>
        <w:t xml:space="preserve">=equivalent odds ratio, MA=meta-analysis, </w:t>
      </w:r>
      <w:r>
        <w:rPr>
          <w:rFonts w:ascii="Times New Roman" w:hAnsi="Times New Roman" w:cs="Times New Roman"/>
          <w:sz w:val="16"/>
          <w:szCs w:val="16"/>
          <w:lang w:val="en-US"/>
        </w:rPr>
        <w:t xml:space="preserve">NR=not reported </w:t>
      </w:r>
      <w:r w:rsidRPr="00B7202D">
        <w:rPr>
          <w:rFonts w:ascii="Times New Roman" w:hAnsi="Times New Roman" w:cs="Times New Roman"/>
          <w:sz w:val="16"/>
          <w:szCs w:val="16"/>
          <w:lang w:val="en-US"/>
        </w:rPr>
        <w:t xml:space="preserve">OR=odds ratio, </w:t>
      </w:r>
      <w:r>
        <w:rPr>
          <w:rFonts w:ascii="Times New Roman" w:hAnsi="Times New Roman" w:cs="Times New Roman"/>
          <w:sz w:val="16"/>
          <w:szCs w:val="16"/>
          <w:lang w:val="en-US"/>
        </w:rPr>
        <w:t>SMD=</w:t>
      </w:r>
      <w:r w:rsidR="00E56764">
        <w:rPr>
          <w:rFonts w:ascii="Times New Roman" w:hAnsi="Times New Roman" w:cs="Times New Roman"/>
          <w:sz w:val="16"/>
          <w:szCs w:val="16"/>
          <w:lang w:val="en-US"/>
        </w:rPr>
        <w:t xml:space="preserve">standardized mean difference, </w:t>
      </w:r>
      <w:r w:rsidRPr="00B7202D">
        <w:rPr>
          <w:rFonts w:ascii="Times New Roman" w:hAnsi="Times New Roman" w:cs="Times New Roman"/>
          <w:sz w:val="16"/>
          <w:szCs w:val="16"/>
          <w:lang w:val="en-US"/>
        </w:rPr>
        <w:t>SR=systematic review</w:t>
      </w:r>
    </w:p>
    <w:p w14:paraId="0A43A517" w14:textId="3CB61219" w:rsidR="00687EE7" w:rsidRDefault="0049586F" w:rsidP="001C6B3D">
      <w:pPr>
        <w:pStyle w:val="1"/>
        <w:jc w:val="center"/>
        <w:rPr>
          <w:rFonts w:ascii="Times New Roman" w:hAnsi="Times New Roman" w:cs="Times New Roman"/>
          <w:color w:val="000000" w:themeColor="text1"/>
          <w:sz w:val="24"/>
          <w:szCs w:val="24"/>
          <w:lang w:val="en-US"/>
        </w:rPr>
      </w:pPr>
      <w:bookmarkStart w:id="16" w:name="_Toc140176527"/>
      <w:r w:rsidRPr="001C6B3D">
        <w:rPr>
          <w:rFonts w:ascii="Times New Roman" w:hAnsi="Times New Roman" w:cs="Times New Roman"/>
          <w:b/>
          <w:bCs/>
          <w:color w:val="000000" w:themeColor="text1"/>
          <w:sz w:val="24"/>
          <w:szCs w:val="24"/>
          <w:lang w:val="en-US"/>
        </w:rPr>
        <w:t xml:space="preserve">Supplementary Table </w:t>
      </w:r>
      <w:r w:rsidR="00D6219C">
        <w:rPr>
          <w:rFonts w:ascii="Times New Roman" w:hAnsi="Times New Roman" w:cs="Times New Roman"/>
          <w:b/>
          <w:bCs/>
          <w:color w:val="000000" w:themeColor="text1"/>
          <w:sz w:val="24"/>
          <w:szCs w:val="24"/>
          <w:lang w:val="en-US"/>
        </w:rPr>
        <w:t>7</w:t>
      </w:r>
      <w:r w:rsidRPr="001C6B3D">
        <w:rPr>
          <w:rFonts w:ascii="Times New Roman" w:hAnsi="Times New Roman" w:cs="Times New Roman"/>
          <w:b/>
          <w:bCs/>
          <w:color w:val="000000" w:themeColor="text1"/>
          <w:sz w:val="24"/>
          <w:szCs w:val="24"/>
          <w:lang w:val="en-US"/>
        </w:rPr>
        <w:t xml:space="preserve">. </w:t>
      </w:r>
      <w:r w:rsidR="00687EE7" w:rsidRPr="001C6B3D">
        <w:rPr>
          <w:rFonts w:ascii="Times New Roman" w:hAnsi="Times New Roman" w:cs="Times New Roman"/>
          <w:color w:val="000000" w:themeColor="text1"/>
          <w:sz w:val="24"/>
          <w:szCs w:val="24"/>
          <w:lang w:val="en-US"/>
        </w:rPr>
        <w:t>Any population and physical outcome</w:t>
      </w:r>
      <w:r w:rsidR="00EE02EC" w:rsidRPr="001C6B3D">
        <w:rPr>
          <w:rFonts w:ascii="Times New Roman" w:hAnsi="Times New Roman" w:cs="Times New Roman"/>
          <w:color w:val="000000" w:themeColor="text1"/>
          <w:sz w:val="24"/>
          <w:szCs w:val="24"/>
          <w:lang w:val="en-US"/>
        </w:rPr>
        <w:t>s</w:t>
      </w:r>
      <w:bookmarkEnd w:id="16"/>
    </w:p>
    <w:p w14:paraId="4AF76155" w14:textId="77777777" w:rsidR="001C6B3D" w:rsidRPr="001C6B3D" w:rsidRDefault="001C6B3D" w:rsidP="001C6B3D">
      <w:pPr>
        <w:rPr>
          <w:lang w:val="en-US"/>
        </w:rPr>
      </w:pPr>
    </w:p>
    <w:tbl>
      <w:tblPr>
        <w:tblStyle w:val="a3"/>
        <w:tblW w:w="16443" w:type="dxa"/>
        <w:tblInd w:w="-1139" w:type="dxa"/>
        <w:tblLook w:val="04A0" w:firstRow="1" w:lastRow="0" w:firstColumn="1" w:lastColumn="0" w:noHBand="0" w:noVBand="1"/>
      </w:tblPr>
      <w:tblGrid>
        <w:gridCol w:w="1845"/>
        <w:gridCol w:w="1723"/>
        <w:gridCol w:w="1710"/>
        <w:gridCol w:w="1402"/>
        <w:gridCol w:w="1724"/>
        <w:gridCol w:w="984"/>
        <w:gridCol w:w="1015"/>
        <w:gridCol w:w="1042"/>
        <w:gridCol w:w="1072"/>
        <w:gridCol w:w="1311"/>
        <w:gridCol w:w="1097"/>
        <w:gridCol w:w="1518"/>
      </w:tblGrid>
      <w:tr w:rsidR="00880418" w:rsidRPr="003E1806" w14:paraId="74E2FC32" w14:textId="77777777" w:rsidTr="00880418">
        <w:trPr>
          <w:tblHeader/>
        </w:trPr>
        <w:tc>
          <w:tcPr>
            <w:tcW w:w="1845" w:type="dxa"/>
          </w:tcPr>
          <w:p w14:paraId="6E1D44CF" w14:textId="77777777" w:rsidR="00687EE7" w:rsidRPr="003E1806" w:rsidRDefault="00687EE7" w:rsidP="00C657AF">
            <w:pPr>
              <w:tabs>
                <w:tab w:val="left" w:pos="1320"/>
              </w:tabs>
              <w:jc w:val="center"/>
              <w:rPr>
                <w:rFonts w:ascii="Times New Roman" w:hAnsi="Times New Roman" w:cs="Times New Roman"/>
                <w:b/>
                <w:bCs/>
                <w:sz w:val="16"/>
                <w:szCs w:val="16"/>
                <w:lang w:val="en-US"/>
              </w:rPr>
            </w:pPr>
            <w:r w:rsidRPr="003E1806">
              <w:rPr>
                <w:rFonts w:ascii="Times New Roman" w:hAnsi="Times New Roman" w:cs="Times New Roman"/>
                <w:b/>
                <w:bCs/>
                <w:sz w:val="16"/>
                <w:szCs w:val="16"/>
                <w:lang w:val="en-US"/>
              </w:rPr>
              <w:t>Umbrella review, author, year</w:t>
            </w:r>
          </w:p>
        </w:tc>
        <w:tc>
          <w:tcPr>
            <w:tcW w:w="1723" w:type="dxa"/>
          </w:tcPr>
          <w:p w14:paraId="73E59C07" w14:textId="77777777" w:rsidR="00687EE7" w:rsidRPr="003E1806" w:rsidRDefault="00687EE7" w:rsidP="00C657AF">
            <w:pPr>
              <w:tabs>
                <w:tab w:val="left" w:pos="1320"/>
              </w:tabs>
              <w:jc w:val="center"/>
              <w:rPr>
                <w:rFonts w:ascii="Times New Roman" w:hAnsi="Times New Roman" w:cs="Times New Roman"/>
                <w:b/>
                <w:bCs/>
                <w:sz w:val="16"/>
                <w:szCs w:val="16"/>
                <w:lang w:val="en-US"/>
              </w:rPr>
            </w:pPr>
            <w:r w:rsidRPr="003E1806">
              <w:rPr>
                <w:rFonts w:ascii="Times New Roman" w:hAnsi="Times New Roman" w:cs="Times New Roman"/>
                <w:b/>
                <w:bCs/>
                <w:sz w:val="16"/>
                <w:szCs w:val="16"/>
                <w:lang w:val="en-US"/>
              </w:rPr>
              <w:t>Health outcome</w:t>
            </w:r>
          </w:p>
        </w:tc>
        <w:tc>
          <w:tcPr>
            <w:tcW w:w="1710" w:type="dxa"/>
          </w:tcPr>
          <w:p w14:paraId="4A9FA8DC" w14:textId="77777777" w:rsidR="00687EE7" w:rsidRPr="003E1806" w:rsidRDefault="00687EE7" w:rsidP="00C657AF">
            <w:pPr>
              <w:tabs>
                <w:tab w:val="left" w:pos="1320"/>
              </w:tabs>
              <w:jc w:val="center"/>
              <w:rPr>
                <w:rFonts w:ascii="Times New Roman" w:hAnsi="Times New Roman" w:cs="Times New Roman"/>
                <w:b/>
                <w:bCs/>
                <w:sz w:val="16"/>
                <w:szCs w:val="16"/>
                <w:lang w:val="en-US"/>
              </w:rPr>
            </w:pPr>
            <w:r w:rsidRPr="003E1806">
              <w:rPr>
                <w:rFonts w:ascii="Times New Roman" w:hAnsi="Times New Roman" w:cs="Times New Roman"/>
                <w:b/>
                <w:bCs/>
                <w:sz w:val="16"/>
                <w:szCs w:val="16"/>
                <w:lang w:val="en-US"/>
              </w:rPr>
              <w:t>Health condition</w:t>
            </w:r>
          </w:p>
        </w:tc>
        <w:tc>
          <w:tcPr>
            <w:tcW w:w="1402" w:type="dxa"/>
          </w:tcPr>
          <w:p w14:paraId="6A1DE48C" w14:textId="77777777" w:rsidR="00687EE7" w:rsidRPr="003E1806" w:rsidRDefault="00687EE7" w:rsidP="00C657AF">
            <w:pPr>
              <w:tabs>
                <w:tab w:val="left" w:pos="1320"/>
              </w:tabs>
              <w:jc w:val="center"/>
              <w:rPr>
                <w:rFonts w:ascii="Times New Roman" w:hAnsi="Times New Roman" w:cs="Times New Roman"/>
                <w:b/>
                <w:bCs/>
                <w:sz w:val="16"/>
                <w:szCs w:val="16"/>
                <w:lang w:val="en-US"/>
              </w:rPr>
            </w:pPr>
            <w:r w:rsidRPr="003E1806">
              <w:rPr>
                <w:rFonts w:ascii="Times New Roman" w:hAnsi="Times New Roman" w:cs="Times New Roman"/>
                <w:b/>
                <w:bCs/>
                <w:sz w:val="16"/>
                <w:szCs w:val="16"/>
                <w:lang w:val="en-US"/>
              </w:rPr>
              <w:t>Systematic review/meta-analysis (SR/MA), author (year)</w:t>
            </w:r>
          </w:p>
        </w:tc>
        <w:tc>
          <w:tcPr>
            <w:tcW w:w="1724" w:type="dxa"/>
          </w:tcPr>
          <w:p w14:paraId="17D5CCE4" w14:textId="77777777" w:rsidR="00687EE7" w:rsidRPr="003E1806" w:rsidRDefault="00687EE7" w:rsidP="00C657AF">
            <w:pPr>
              <w:tabs>
                <w:tab w:val="left" w:pos="1320"/>
              </w:tabs>
              <w:jc w:val="center"/>
              <w:rPr>
                <w:rFonts w:ascii="Times New Roman" w:hAnsi="Times New Roman" w:cs="Times New Roman"/>
                <w:b/>
                <w:bCs/>
                <w:sz w:val="16"/>
                <w:szCs w:val="16"/>
                <w:lang w:val="en-US"/>
              </w:rPr>
            </w:pPr>
            <w:r w:rsidRPr="003E1806">
              <w:rPr>
                <w:rFonts w:ascii="Times New Roman" w:hAnsi="Times New Roman" w:cs="Times New Roman"/>
                <w:b/>
                <w:bCs/>
                <w:sz w:val="16"/>
                <w:szCs w:val="16"/>
                <w:lang w:val="en-US"/>
              </w:rPr>
              <w:t>Type of physical activity</w:t>
            </w:r>
          </w:p>
        </w:tc>
        <w:tc>
          <w:tcPr>
            <w:tcW w:w="984" w:type="dxa"/>
          </w:tcPr>
          <w:p w14:paraId="00220E3D" w14:textId="77777777" w:rsidR="00687EE7" w:rsidRPr="003E1806" w:rsidRDefault="00687EE7" w:rsidP="00C657AF">
            <w:pPr>
              <w:tabs>
                <w:tab w:val="left" w:pos="1320"/>
              </w:tabs>
              <w:jc w:val="center"/>
              <w:rPr>
                <w:rFonts w:ascii="Times New Roman" w:hAnsi="Times New Roman" w:cs="Times New Roman"/>
                <w:b/>
                <w:bCs/>
                <w:sz w:val="16"/>
                <w:szCs w:val="16"/>
                <w:lang w:val="en-US"/>
              </w:rPr>
            </w:pPr>
            <w:r w:rsidRPr="003E1806">
              <w:rPr>
                <w:rFonts w:ascii="Times New Roman" w:hAnsi="Times New Roman" w:cs="Times New Roman"/>
                <w:b/>
                <w:bCs/>
                <w:sz w:val="16"/>
                <w:szCs w:val="16"/>
                <w:lang w:val="en-US"/>
              </w:rPr>
              <w:t>Dose or Intensity</w:t>
            </w:r>
          </w:p>
        </w:tc>
        <w:tc>
          <w:tcPr>
            <w:tcW w:w="1015" w:type="dxa"/>
          </w:tcPr>
          <w:p w14:paraId="3588F19C" w14:textId="77777777" w:rsidR="00687EE7" w:rsidRPr="003E1806" w:rsidRDefault="00687EE7" w:rsidP="00C657AF">
            <w:pPr>
              <w:tabs>
                <w:tab w:val="left" w:pos="1320"/>
              </w:tabs>
              <w:jc w:val="center"/>
              <w:rPr>
                <w:rFonts w:ascii="Times New Roman" w:hAnsi="Times New Roman" w:cs="Times New Roman"/>
                <w:b/>
                <w:bCs/>
                <w:sz w:val="16"/>
                <w:szCs w:val="16"/>
                <w:lang w:val="en-US"/>
              </w:rPr>
            </w:pPr>
            <w:r w:rsidRPr="003E1806">
              <w:rPr>
                <w:rFonts w:ascii="Times New Roman" w:hAnsi="Times New Roman" w:cs="Times New Roman"/>
                <w:b/>
                <w:bCs/>
                <w:sz w:val="16"/>
                <w:szCs w:val="16"/>
                <w:lang w:val="en-US"/>
              </w:rPr>
              <w:t>Primary Studies (n), cases (k)</w:t>
            </w:r>
          </w:p>
        </w:tc>
        <w:tc>
          <w:tcPr>
            <w:tcW w:w="1042" w:type="dxa"/>
          </w:tcPr>
          <w:p w14:paraId="61A9B108" w14:textId="77777777" w:rsidR="00687EE7" w:rsidRPr="003E1806" w:rsidRDefault="00687EE7" w:rsidP="00C657AF">
            <w:pPr>
              <w:tabs>
                <w:tab w:val="left" w:pos="1320"/>
              </w:tabs>
              <w:jc w:val="center"/>
              <w:rPr>
                <w:rFonts w:ascii="Times New Roman" w:hAnsi="Times New Roman" w:cs="Times New Roman"/>
                <w:b/>
                <w:bCs/>
                <w:sz w:val="16"/>
                <w:szCs w:val="16"/>
                <w:lang w:val="en-US"/>
              </w:rPr>
            </w:pPr>
            <w:r w:rsidRPr="003E1806">
              <w:rPr>
                <w:rFonts w:ascii="Times New Roman" w:hAnsi="Times New Roman" w:cs="Times New Roman"/>
                <w:b/>
                <w:bCs/>
                <w:sz w:val="16"/>
                <w:szCs w:val="16"/>
                <w:lang w:val="en-US"/>
              </w:rPr>
              <w:t>Effect size, (metric)</w:t>
            </w:r>
          </w:p>
        </w:tc>
        <w:tc>
          <w:tcPr>
            <w:tcW w:w="1072" w:type="dxa"/>
          </w:tcPr>
          <w:p w14:paraId="45F97372" w14:textId="77777777" w:rsidR="00687EE7" w:rsidRPr="003E1806" w:rsidRDefault="00687EE7" w:rsidP="00C657AF">
            <w:pPr>
              <w:tabs>
                <w:tab w:val="left" w:pos="1320"/>
              </w:tabs>
              <w:jc w:val="center"/>
              <w:rPr>
                <w:rFonts w:ascii="Times New Roman" w:hAnsi="Times New Roman" w:cs="Times New Roman"/>
                <w:b/>
                <w:bCs/>
                <w:sz w:val="16"/>
                <w:szCs w:val="16"/>
                <w:lang w:val="en-US"/>
              </w:rPr>
            </w:pPr>
            <w:r w:rsidRPr="003E1806">
              <w:rPr>
                <w:rFonts w:ascii="Times New Roman" w:hAnsi="Times New Roman" w:cs="Times New Roman"/>
                <w:b/>
                <w:bCs/>
                <w:sz w:val="16"/>
                <w:szCs w:val="16"/>
                <w:lang w:val="en-US"/>
              </w:rPr>
              <w:t>(95% CI)</w:t>
            </w:r>
          </w:p>
        </w:tc>
        <w:tc>
          <w:tcPr>
            <w:tcW w:w="1311" w:type="dxa"/>
          </w:tcPr>
          <w:p w14:paraId="0DCEB9B4" w14:textId="77777777" w:rsidR="00687EE7" w:rsidRPr="003E1806" w:rsidRDefault="00687EE7" w:rsidP="00C657AF">
            <w:pPr>
              <w:tabs>
                <w:tab w:val="left" w:pos="1320"/>
              </w:tabs>
              <w:jc w:val="center"/>
              <w:rPr>
                <w:rFonts w:ascii="Times New Roman" w:hAnsi="Times New Roman" w:cs="Times New Roman"/>
                <w:b/>
                <w:bCs/>
                <w:sz w:val="16"/>
                <w:szCs w:val="16"/>
                <w:lang w:val="en-US"/>
              </w:rPr>
            </w:pPr>
            <w:proofErr w:type="spellStart"/>
            <w:r w:rsidRPr="003E1806">
              <w:rPr>
                <w:rFonts w:ascii="Times New Roman" w:hAnsi="Times New Roman" w:cs="Times New Roman"/>
                <w:b/>
                <w:bCs/>
                <w:sz w:val="16"/>
                <w:szCs w:val="16"/>
                <w:lang w:val="en-US"/>
              </w:rPr>
              <w:t>eOR</w:t>
            </w:r>
            <w:proofErr w:type="spellEnd"/>
            <w:r w:rsidRPr="003E1806">
              <w:rPr>
                <w:rFonts w:ascii="Times New Roman" w:hAnsi="Times New Roman" w:cs="Times New Roman"/>
                <w:b/>
                <w:bCs/>
                <w:sz w:val="16"/>
                <w:szCs w:val="16"/>
                <w:lang w:val="en-US"/>
              </w:rPr>
              <w:t xml:space="preserve"> (95%CI)</w:t>
            </w:r>
          </w:p>
        </w:tc>
        <w:tc>
          <w:tcPr>
            <w:tcW w:w="1097" w:type="dxa"/>
          </w:tcPr>
          <w:p w14:paraId="4EB6E756" w14:textId="77777777" w:rsidR="00687EE7" w:rsidRPr="003E1806" w:rsidRDefault="00687EE7" w:rsidP="00C657AF">
            <w:pPr>
              <w:tabs>
                <w:tab w:val="left" w:pos="1320"/>
              </w:tabs>
              <w:jc w:val="center"/>
              <w:rPr>
                <w:rFonts w:ascii="Times New Roman" w:hAnsi="Times New Roman" w:cs="Times New Roman"/>
                <w:b/>
                <w:bCs/>
                <w:sz w:val="16"/>
                <w:szCs w:val="16"/>
                <w:lang w:val="en-US"/>
              </w:rPr>
            </w:pPr>
            <w:r w:rsidRPr="003E1806">
              <w:rPr>
                <w:rFonts w:ascii="Times New Roman" w:hAnsi="Times New Roman" w:cs="Times New Roman"/>
                <w:b/>
                <w:bCs/>
                <w:sz w:val="16"/>
                <w:szCs w:val="16"/>
                <w:lang w:val="en-US"/>
              </w:rPr>
              <w:t>Quality of included SR/MA</w:t>
            </w:r>
          </w:p>
        </w:tc>
        <w:tc>
          <w:tcPr>
            <w:tcW w:w="1518" w:type="dxa"/>
          </w:tcPr>
          <w:p w14:paraId="59D5A9E1" w14:textId="77777777" w:rsidR="00687EE7" w:rsidRPr="003E1806" w:rsidRDefault="00687EE7" w:rsidP="00C657AF">
            <w:pPr>
              <w:tabs>
                <w:tab w:val="left" w:pos="1320"/>
              </w:tabs>
              <w:jc w:val="center"/>
              <w:rPr>
                <w:rFonts w:ascii="Times New Roman" w:hAnsi="Times New Roman" w:cs="Times New Roman"/>
                <w:b/>
                <w:bCs/>
                <w:sz w:val="16"/>
                <w:szCs w:val="16"/>
                <w:lang w:val="en-US"/>
              </w:rPr>
            </w:pPr>
            <w:r w:rsidRPr="003E1806">
              <w:rPr>
                <w:rFonts w:ascii="Times New Roman" w:hAnsi="Times New Roman" w:cs="Times New Roman"/>
                <w:b/>
                <w:bCs/>
                <w:sz w:val="16"/>
                <w:szCs w:val="16"/>
                <w:lang w:val="en-US"/>
              </w:rPr>
              <w:t>Level of evidence</w:t>
            </w:r>
          </w:p>
        </w:tc>
      </w:tr>
      <w:tr w:rsidR="003E1806" w:rsidRPr="003E1806" w14:paraId="7218B810" w14:textId="77777777" w:rsidTr="006E1D88">
        <w:tc>
          <w:tcPr>
            <w:tcW w:w="1845" w:type="dxa"/>
            <w:shd w:val="clear" w:color="auto" w:fill="auto"/>
            <w:vAlign w:val="center"/>
          </w:tcPr>
          <w:p w14:paraId="42F1F3BD" w14:textId="4876578C" w:rsidR="00A836FE" w:rsidRPr="003E1806" w:rsidRDefault="00A836FE" w:rsidP="006E1D88">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Valenzuela</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2021</w:t>
            </w:r>
          </w:p>
        </w:tc>
        <w:tc>
          <w:tcPr>
            <w:tcW w:w="1723" w:type="dxa"/>
            <w:shd w:val="clear" w:color="auto" w:fill="auto"/>
            <w:vAlign w:val="center"/>
          </w:tcPr>
          <w:p w14:paraId="572070F3" w14:textId="6935F166" w:rsidR="00A836FE" w:rsidRPr="003E1806" w:rsidRDefault="00A836FE" w:rsidP="006E1D88">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Atrial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fibrillation</w:t>
            </w:r>
            <w:proofErr w:type="spellEnd"/>
          </w:p>
        </w:tc>
        <w:tc>
          <w:tcPr>
            <w:tcW w:w="1710" w:type="dxa"/>
            <w:shd w:val="clear" w:color="auto" w:fill="auto"/>
            <w:vAlign w:val="center"/>
          </w:tcPr>
          <w:p w14:paraId="129A0B92" w14:textId="20F7CFE3" w:rsidR="00A836FE" w:rsidRPr="003E1806" w:rsidRDefault="00A836FE" w:rsidP="006E1D88">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3ABAAC18" w14:textId="5D5B5852" w:rsidR="00A836FE" w:rsidRPr="003E1806" w:rsidRDefault="00A836FE" w:rsidP="006E1D88">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Ayinde</w:t>
            </w:r>
            <w:proofErr w:type="spellEnd"/>
            <w:r w:rsidRPr="003E1806">
              <w:rPr>
                <w:rFonts w:ascii="Times New Roman" w:hAnsi="Times New Roman" w:cs="Times New Roman"/>
                <w:color w:val="000000"/>
                <w:sz w:val="16"/>
                <w:szCs w:val="16"/>
              </w:rPr>
              <w:t xml:space="preserve"> (2018)</w:t>
            </w:r>
          </w:p>
        </w:tc>
        <w:tc>
          <w:tcPr>
            <w:tcW w:w="1724" w:type="dxa"/>
            <w:shd w:val="clear" w:color="auto" w:fill="auto"/>
            <w:vAlign w:val="center"/>
          </w:tcPr>
          <w:p w14:paraId="2668D635" w14:textId="1460FC79" w:rsidR="00A836FE" w:rsidRPr="003E1806" w:rsidRDefault="00A836FE" w:rsidP="006E1D88">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Sports</w:t>
            </w:r>
            <w:proofErr w:type="spellEnd"/>
          </w:p>
        </w:tc>
        <w:tc>
          <w:tcPr>
            <w:tcW w:w="984" w:type="dxa"/>
            <w:shd w:val="clear" w:color="auto" w:fill="auto"/>
            <w:vAlign w:val="center"/>
          </w:tcPr>
          <w:p w14:paraId="1EEE7FA8" w14:textId="77B218C9" w:rsidR="00A836FE" w:rsidRPr="003E1806" w:rsidRDefault="00A836FE" w:rsidP="006E1D88">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3EA3FFB0" w14:textId="35B3D1E4" w:rsidR="00A836FE" w:rsidRPr="003E1806" w:rsidRDefault="00A836FE" w:rsidP="006E1D88">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8 (NR)</w:t>
            </w:r>
          </w:p>
        </w:tc>
        <w:tc>
          <w:tcPr>
            <w:tcW w:w="1042" w:type="dxa"/>
            <w:shd w:val="clear" w:color="auto" w:fill="auto"/>
            <w:vAlign w:val="center"/>
          </w:tcPr>
          <w:p w14:paraId="3494CA7F" w14:textId="4E87DF02" w:rsidR="00A836FE" w:rsidRPr="003E1806" w:rsidRDefault="00A836FE" w:rsidP="006E1D88">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1.64 (OR)</w:t>
            </w:r>
          </w:p>
        </w:tc>
        <w:tc>
          <w:tcPr>
            <w:tcW w:w="1072" w:type="dxa"/>
            <w:shd w:val="clear" w:color="auto" w:fill="auto"/>
            <w:vAlign w:val="center"/>
          </w:tcPr>
          <w:p w14:paraId="4B292F85" w14:textId="4D833EFF" w:rsidR="00A836FE" w:rsidRPr="003E1806" w:rsidRDefault="00A836FE" w:rsidP="006E1D88">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1.10 - 2.43</w:t>
            </w:r>
          </w:p>
        </w:tc>
        <w:tc>
          <w:tcPr>
            <w:tcW w:w="1311" w:type="dxa"/>
            <w:shd w:val="clear" w:color="auto" w:fill="auto"/>
            <w:vAlign w:val="center"/>
          </w:tcPr>
          <w:p w14:paraId="0610E2CD" w14:textId="3F148C5C" w:rsidR="00A836FE" w:rsidRPr="003E1806" w:rsidRDefault="00A836FE" w:rsidP="006E1D88">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1.64 (1.10-2.43)</w:t>
            </w:r>
          </w:p>
        </w:tc>
        <w:tc>
          <w:tcPr>
            <w:tcW w:w="1097" w:type="dxa"/>
            <w:shd w:val="clear" w:color="auto" w:fill="auto"/>
            <w:vAlign w:val="center"/>
          </w:tcPr>
          <w:p w14:paraId="50D99203" w14:textId="7F097BC2" w:rsidR="00A836FE" w:rsidRPr="003E1806" w:rsidRDefault="00A836FE" w:rsidP="006E1D88">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1B78F349" w14:textId="77777777" w:rsidR="00A836FE" w:rsidRPr="003E1806" w:rsidRDefault="00A836FE" w:rsidP="006E1D88">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Convincing</w:t>
            </w:r>
            <w:proofErr w:type="spellEnd"/>
          </w:p>
          <w:p w14:paraId="45C35821" w14:textId="592C123F" w:rsidR="00450CB4" w:rsidRPr="003E1806" w:rsidRDefault="00450CB4" w:rsidP="006E1D88">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(High)</w:t>
            </w:r>
          </w:p>
        </w:tc>
      </w:tr>
      <w:tr w:rsidR="003E1806" w:rsidRPr="003E1806" w14:paraId="46FE676F" w14:textId="77777777" w:rsidTr="006E1D88">
        <w:tc>
          <w:tcPr>
            <w:tcW w:w="1845" w:type="dxa"/>
            <w:shd w:val="clear" w:color="auto" w:fill="auto"/>
            <w:vAlign w:val="center"/>
          </w:tcPr>
          <w:p w14:paraId="395A21FE" w14:textId="3EDB5A9E" w:rsidR="00A836FE" w:rsidRPr="003E1806" w:rsidRDefault="00A836FE" w:rsidP="006E1D88">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lastRenderedPageBreak/>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51D6E191" w14:textId="29DDC2E1" w:rsidR="00A836FE" w:rsidRPr="003E1806" w:rsidRDefault="00A836FE" w:rsidP="006E1D88">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Breast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3B985EC7" w14:textId="5DEF005E" w:rsidR="00A836FE" w:rsidRPr="003E1806" w:rsidRDefault="00A836FE" w:rsidP="006E1D88">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5F78CFBC" w14:textId="14583362" w:rsidR="00A836FE" w:rsidRPr="003E1806" w:rsidRDefault="00A836FE" w:rsidP="006E1D88">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Pizot</w:t>
            </w:r>
            <w:proofErr w:type="spellEnd"/>
            <w:r w:rsidRPr="003E1806">
              <w:rPr>
                <w:rFonts w:ascii="Times New Roman" w:hAnsi="Times New Roman" w:cs="Times New Roman"/>
                <w:color w:val="000000"/>
                <w:sz w:val="16"/>
                <w:szCs w:val="16"/>
              </w:rPr>
              <w:t xml:space="preserve">  (2016)</w:t>
            </w:r>
          </w:p>
        </w:tc>
        <w:tc>
          <w:tcPr>
            <w:tcW w:w="1724" w:type="dxa"/>
            <w:shd w:val="clear" w:color="auto" w:fill="auto"/>
            <w:vAlign w:val="center"/>
          </w:tcPr>
          <w:p w14:paraId="38C6382A" w14:textId="67C25B5D" w:rsidR="00A836FE" w:rsidRPr="003E1806" w:rsidRDefault="00A836FE" w:rsidP="006E1D88">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27656712" w14:textId="066DC7F1" w:rsidR="00A836FE" w:rsidRPr="003E1806" w:rsidRDefault="00A836FE" w:rsidP="006E1D88">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782FDFC6" w14:textId="12598974" w:rsidR="00A836FE" w:rsidRPr="003E1806" w:rsidRDefault="00A836FE" w:rsidP="006E1D88">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38 (116304)</w:t>
            </w:r>
          </w:p>
        </w:tc>
        <w:tc>
          <w:tcPr>
            <w:tcW w:w="1042" w:type="dxa"/>
            <w:shd w:val="clear" w:color="auto" w:fill="auto"/>
            <w:vAlign w:val="center"/>
          </w:tcPr>
          <w:p w14:paraId="5FA89EA5" w14:textId="0FFAED6D" w:rsidR="00A836FE" w:rsidRPr="003E1806" w:rsidRDefault="00A836FE" w:rsidP="006E1D88">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0.87 (RR)</w:t>
            </w:r>
          </w:p>
        </w:tc>
        <w:tc>
          <w:tcPr>
            <w:tcW w:w="1072" w:type="dxa"/>
            <w:shd w:val="clear" w:color="auto" w:fill="auto"/>
            <w:vAlign w:val="center"/>
          </w:tcPr>
          <w:p w14:paraId="62DB198C" w14:textId="2873309C" w:rsidR="00A836FE" w:rsidRPr="003E1806" w:rsidRDefault="00A836FE" w:rsidP="006E1D88">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0.84-0.90</w:t>
            </w:r>
          </w:p>
        </w:tc>
        <w:tc>
          <w:tcPr>
            <w:tcW w:w="1311" w:type="dxa"/>
            <w:shd w:val="clear" w:color="auto" w:fill="auto"/>
            <w:vAlign w:val="center"/>
          </w:tcPr>
          <w:p w14:paraId="0A70087F" w14:textId="661CAB7C" w:rsidR="00A836FE" w:rsidRPr="003E1806" w:rsidRDefault="00A836FE" w:rsidP="006E1D88">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0.87 (0.84-0.90)</w:t>
            </w:r>
          </w:p>
        </w:tc>
        <w:tc>
          <w:tcPr>
            <w:tcW w:w="1097" w:type="dxa"/>
            <w:shd w:val="clear" w:color="auto" w:fill="auto"/>
            <w:vAlign w:val="center"/>
          </w:tcPr>
          <w:p w14:paraId="0702B48D" w14:textId="3B89FFE4" w:rsidR="00A836FE" w:rsidRPr="003E1806" w:rsidRDefault="00A836FE" w:rsidP="006E1D88">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0DD5327C" w14:textId="04825BC3" w:rsidR="00A836FE" w:rsidRPr="003E1806" w:rsidRDefault="00A836FE" w:rsidP="006E1D88">
            <w:pPr>
              <w:tabs>
                <w:tab w:val="left" w:pos="1320"/>
              </w:tabs>
              <w:jc w:val="center"/>
              <w:rPr>
                <w:rFonts w:ascii="Times New Roman" w:hAnsi="Times New Roman" w:cs="Times New Roman"/>
                <w:sz w:val="16"/>
                <w:szCs w:val="16"/>
                <w:lang w:val="en-GB"/>
              </w:rPr>
            </w:pPr>
            <w:proofErr w:type="spellStart"/>
            <w:r w:rsidRPr="003E1806">
              <w:rPr>
                <w:rFonts w:ascii="Times New Roman" w:hAnsi="Times New Roman" w:cs="Times New Roman"/>
                <w:color w:val="000000"/>
                <w:sz w:val="16"/>
                <w:szCs w:val="16"/>
              </w:rPr>
              <w:t>Highly</w:t>
            </w:r>
            <w:proofErr w:type="spellEnd"/>
            <w:r w:rsidRPr="003E1806">
              <w:rPr>
                <w:rFonts w:ascii="Times New Roman" w:hAnsi="Times New Roman" w:cs="Times New Roman"/>
                <w:color w:val="000000"/>
                <w:sz w:val="16"/>
                <w:szCs w:val="16"/>
              </w:rPr>
              <w:t xml:space="preserve"> Suggestive</w:t>
            </w:r>
            <w:r w:rsidR="00450CB4" w:rsidRPr="003E1806">
              <w:rPr>
                <w:rFonts w:ascii="Times New Roman" w:hAnsi="Times New Roman" w:cs="Times New Roman"/>
                <w:color w:val="000000"/>
                <w:sz w:val="16"/>
                <w:szCs w:val="16"/>
                <w:lang w:val="en-GB"/>
              </w:rPr>
              <w:t xml:space="preserve"> (Moderate)</w:t>
            </w:r>
          </w:p>
        </w:tc>
      </w:tr>
      <w:tr w:rsidR="003E1806" w:rsidRPr="003E1806" w14:paraId="237211B4" w14:textId="77777777" w:rsidTr="006E1D88">
        <w:tc>
          <w:tcPr>
            <w:tcW w:w="1845" w:type="dxa"/>
            <w:shd w:val="clear" w:color="auto" w:fill="auto"/>
            <w:vAlign w:val="center"/>
          </w:tcPr>
          <w:p w14:paraId="28D2E37E" w14:textId="003039FE" w:rsidR="00A836FE" w:rsidRPr="003E1806" w:rsidRDefault="00A836FE" w:rsidP="006E1D88">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3D6E2E44" w14:textId="62584C38" w:rsidR="00A836FE" w:rsidRPr="003E1806" w:rsidRDefault="00A836FE" w:rsidP="006E1D88">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Colon cancer incidence or mortality</w:t>
            </w:r>
          </w:p>
        </w:tc>
        <w:tc>
          <w:tcPr>
            <w:tcW w:w="1710" w:type="dxa"/>
            <w:shd w:val="clear" w:color="auto" w:fill="auto"/>
            <w:vAlign w:val="center"/>
          </w:tcPr>
          <w:p w14:paraId="46F1CA35" w14:textId="34EE0C3D" w:rsidR="00A836FE" w:rsidRPr="003E1806" w:rsidRDefault="00A836FE" w:rsidP="006E1D88">
            <w:pPr>
              <w:tabs>
                <w:tab w:val="left" w:pos="1320"/>
              </w:tabs>
              <w:jc w:val="center"/>
              <w:rPr>
                <w:rFonts w:ascii="Times New Roman" w:hAnsi="Times New Roman" w:cs="Times New Roman"/>
                <w:color w:val="000000"/>
                <w:sz w:val="16"/>
                <w:szCs w:val="16"/>
                <w:lang w:val="en-US"/>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44E7357C" w14:textId="16B7F82B" w:rsidR="00A836FE" w:rsidRPr="003E1806" w:rsidRDefault="00A836FE" w:rsidP="006E1D88">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Wolin</w:t>
            </w:r>
            <w:proofErr w:type="spellEnd"/>
            <w:r w:rsidRPr="003E1806">
              <w:rPr>
                <w:rFonts w:ascii="Times New Roman" w:hAnsi="Times New Roman" w:cs="Times New Roman"/>
                <w:color w:val="000000"/>
                <w:sz w:val="16"/>
                <w:szCs w:val="16"/>
              </w:rPr>
              <w:t xml:space="preserve"> (2019)</w:t>
            </w:r>
          </w:p>
        </w:tc>
        <w:tc>
          <w:tcPr>
            <w:tcW w:w="1724" w:type="dxa"/>
            <w:shd w:val="clear" w:color="auto" w:fill="auto"/>
            <w:vAlign w:val="center"/>
          </w:tcPr>
          <w:p w14:paraId="74FBB4E7" w14:textId="2637DB79" w:rsidR="00A836FE" w:rsidRPr="003E1806" w:rsidRDefault="00A836FE" w:rsidP="006E1D88">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Recreational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77580078" w14:textId="3C9C11D6" w:rsidR="00A836FE" w:rsidRPr="003E1806" w:rsidRDefault="00A836FE" w:rsidP="006E1D88">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0616F3DC" w14:textId="74EB9394" w:rsidR="00A836FE" w:rsidRPr="003E1806" w:rsidRDefault="00A836FE" w:rsidP="006E1D88">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17 (10221)</w:t>
            </w:r>
          </w:p>
        </w:tc>
        <w:tc>
          <w:tcPr>
            <w:tcW w:w="1042" w:type="dxa"/>
            <w:shd w:val="clear" w:color="auto" w:fill="auto"/>
            <w:vAlign w:val="center"/>
          </w:tcPr>
          <w:p w14:paraId="3995E091" w14:textId="0C898550" w:rsidR="00A836FE" w:rsidRPr="003E1806" w:rsidRDefault="00A836FE" w:rsidP="006E1D88">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0.70 (RR)</w:t>
            </w:r>
          </w:p>
        </w:tc>
        <w:tc>
          <w:tcPr>
            <w:tcW w:w="1072" w:type="dxa"/>
            <w:shd w:val="clear" w:color="auto" w:fill="auto"/>
            <w:vAlign w:val="center"/>
          </w:tcPr>
          <w:p w14:paraId="45D4E382" w14:textId="12CBFAF3" w:rsidR="00A836FE" w:rsidRPr="003E1806" w:rsidRDefault="00A836FE" w:rsidP="006E1D88">
            <w:pPr>
              <w:tabs>
                <w:tab w:val="left" w:pos="1320"/>
              </w:tabs>
              <w:jc w:val="center"/>
              <w:rPr>
                <w:rFonts w:ascii="Times New Roman" w:hAnsi="Times New Roman" w:cs="Times New Roman"/>
                <w:color w:val="000000"/>
                <w:sz w:val="16"/>
                <w:szCs w:val="16"/>
                <w:lang w:val="en-US"/>
              </w:rPr>
            </w:pPr>
            <w:r w:rsidRPr="003E1806">
              <w:rPr>
                <w:rFonts w:ascii="Times New Roman" w:hAnsi="Times New Roman" w:cs="Times New Roman"/>
                <w:color w:val="000000"/>
                <w:sz w:val="16"/>
                <w:szCs w:val="16"/>
              </w:rPr>
              <w:t>0.60 - 0.83</w:t>
            </w:r>
          </w:p>
        </w:tc>
        <w:tc>
          <w:tcPr>
            <w:tcW w:w="1311" w:type="dxa"/>
            <w:shd w:val="clear" w:color="auto" w:fill="auto"/>
            <w:vAlign w:val="center"/>
          </w:tcPr>
          <w:p w14:paraId="1328BAFC" w14:textId="3666E830" w:rsidR="00A836FE" w:rsidRPr="003E1806" w:rsidRDefault="00A836FE" w:rsidP="006E1D88">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0.70 (0.60-0.83)</w:t>
            </w:r>
          </w:p>
        </w:tc>
        <w:tc>
          <w:tcPr>
            <w:tcW w:w="1097" w:type="dxa"/>
            <w:shd w:val="clear" w:color="auto" w:fill="auto"/>
            <w:vAlign w:val="center"/>
          </w:tcPr>
          <w:p w14:paraId="1C9A1756" w14:textId="382A929D" w:rsidR="00A836FE" w:rsidRPr="003E1806" w:rsidRDefault="00A836FE" w:rsidP="006E1D88">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5E7E0426" w14:textId="1991FD6F" w:rsidR="00A836FE" w:rsidRPr="003E1806" w:rsidRDefault="00450CB4" w:rsidP="006E1D88">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Highly</w:t>
            </w:r>
            <w:proofErr w:type="spellEnd"/>
            <w:r w:rsidRPr="003E1806">
              <w:rPr>
                <w:rFonts w:ascii="Times New Roman" w:hAnsi="Times New Roman" w:cs="Times New Roman"/>
                <w:color w:val="000000"/>
                <w:sz w:val="16"/>
                <w:szCs w:val="16"/>
              </w:rPr>
              <w:t xml:space="preserve"> Suggestive (</w:t>
            </w:r>
            <w:proofErr w:type="spellStart"/>
            <w:r w:rsidRPr="003E1806">
              <w:rPr>
                <w:rFonts w:ascii="Times New Roman" w:hAnsi="Times New Roman" w:cs="Times New Roman"/>
                <w:color w:val="000000"/>
                <w:sz w:val="16"/>
                <w:szCs w:val="16"/>
              </w:rPr>
              <w:t>Moderate</w:t>
            </w:r>
            <w:proofErr w:type="spellEnd"/>
            <w:r w:rsidRPr="003E1806">
              <w:rPr>
                <w:rFonts w:ascii="Times New Roman" w:hAnsi="Times New Roman" w:cs="Times New Roman"/>
                <w:color w:val="000000"/>
                <w:sz w:val="16"/>
                <w:szCs w:val="16"/>
              </w:rPr>
              <w:t>)</w:t>
            </w:r>
          </w:p>
        </w:tc>
      </w:tr>
      <w:tr w:rsidR="003321A6" w:rsidRPr="003E1806" w14:paraId="6FF1AD32" w14:textId="77777777" w:rsidTr="00B03AC0">
        <w:tc>
          <w:tcPr>
            <w:tcW w:w="1845" w:type="dxa"/>
            <w:tcBorders>
              <w:top w:val="single" w:sz="4" w:space="0" w:color="auto"/>
              <w:bottom w:val="single" w:sz="4" w:space="0" w:color="auto"/>
            </w:tcBorders>
            <w:shd w:val="clear" w:color="auto" w:fill="auto"/>
          </w:tcPr>
          <w:p w14:paraId="62CD8325" w14:textId="076FC4F7" w:rsidR="003321A6" w:rsidRPr="003E1806" w:rsidRDefault="003321A6" w:rsidP="003321A6">
            <w:pPr>
              <w:tabs>
                <w:tab w:val="left" w:pos="1320"/>
              </w:tabs>
              <w:jc w:val="center"/>
              <w:rPr>
                <w:rFonts w:ascii="Times New Roman" w:hAnsi="Times New Roman" w:cs="Times New Roman"/>
                <w:color w:val="000000"/>
                <w:sz w:val="16"/>
                <w:szCs w:val="16"/>
              </w:rPr>
            </w:pPr>
            <w:r w:rsidRPr="00077316">
              <w:rPr>
                <w:rFonts w:ascii="Times New Roman" w:hAnsi="Times New Roman" w:cs="Times New Roman"/>
                <w:color w:val="000000"/>
                <w:sz w:val="16"/>
                <w:szCs w:val="16"/>
              </w:rPr>
              <w:t xml:space="preserve">De </w:t>
            </w:r>
            <w:proofErr w:type="spellStart"/>
            <w:r w:rsidRPr="00077316">
              <w:rPr>
                <w:rFonts w:ascii="Times New Roman" w:hAnsi="Times New Roman" w:cs="Times New Roman"/>
                <w:color w:val="000000"/>
                <w:sz w:val="16"/>
                <w:szCs w:val="16"/>
              </w:rPr>
              <w:t>Rezende</w:t>
            </w:r>
            <w:proofErr w:type="spellEnd"/>
            <w:r w:rsidRPr="00077316">
              <w:rPr>
                <w:rFonts w:ascii="Times New Roman" w:hAnsi="Times New Roman" w:cs="Times New Roman"/>
                <w:color w:val="000000"/>
                <w:sz w:val="16"/>
                <w:szCs w:val="16"/>
              </w:rPr>
              <w:t xml:space="preserve"> </w:t>
            </w:r>
            <w:proofErr w:type="spellStart"/>
            <w:r w:rsidRPr="00077316">
              <w:rPr>
                <w:rFonts w:ascii="Times New Roman" w:hAnsi="Times New Roman" w:cs="Times New Roman"/>
                <w:color w:val="000000"/>
                <w:sz w:val="16"/>
                <w:szCs w:val="16"/>
              </w:rPr>
              <w:t>et</w:t>
            </w:r>
            <w:proofErr w:type="spellEnd"/>
            <w:r w:rsidRPr="00077316">
              <w:rPr>
                <w:rFonts w:ascii="Times New Roman" w:hAnsi="Times New Roman" w:cs="Times New Roman"/>
                <w:color w:val="000000"/>
                <w:sz w:val="16"/>
                <w:szCs w:val="16"/>
              </w:rPr>
              <w:t xml:space="preserve"> </w:t>
            </w:r>
            <w:proofErr w:type="spellStart"/>
            <w:r w:rsidRPr="00077316">
              <w:rPr>
                <w:rFonts w:ascii="Times New Roman" w:hAnsi="Times New Roman" w:cs="Times New Roman"/>
                <w:color w:val="000000"/>
                <w:sz w:val="16"/>
                <w:szCs w:val="16"/>
              </w:rPr>
              <w:t>al</w:t>
            </w:r>
            <w:proofErr w:type="spellEnd"/>
            <w:r w:rsidRPr="00077316">
              <w:rPr>
                <w:rFonts w:ascii="Times New Roman" w:hAnsi="Times New Roman" w:cs="Times New Roman"/>
                <w:color w:val="000000"/>
                <w:sz w:val="16"/>
                <w:szCs w:val="16"/>
              </w:rPr>
              <w:t>, 2017</w:t>
            </w:r>
          </w:p>
        </w:tc>
        <w:tc>
          <w:tcPr>
            <w:tcW w:w="1723" w:type="dxa"/>
            <w:tcBorders>
              <w:top w:val="single" w:sz="4" w:space="0" w:color="auto"/>
              <w:bottom w:val="single" w:sz="4" w:space="0" w:color="auto"/>
            </w:tcBorders>
            <w:shd w:val="clear" w:color="auto" w:fill="auto"/>
          </w:tcPr>
          <w:p w14:paraId="012D11A4" w14:textId="65E3F3E5" w:rsidR="003321A6" w:rsidRPr="003E1806" w:rsidRDefault="003321A6" w:rsidP="003321A6">
            <w:pPr>
              <w:tabs>
                <w:tab w:val="left" w:pos="1320"/>
              </w:tabs>
              <w:jc w:val="center"/>
              <w:rPr>
                <w:rFonts w:ascii="Times New Roman" w:hAnsi="Times New Roman" w:cs="Times New Roman"/>
                <w:color w:val="000000"/>
                <w:sz w:val="16"/>
                <w:szCs w:val="16"/>
                <w:lang w:val="en-US"/>
              </w:rPr>
            </w:pPr>
            <w:proofErr w:type="spellStart"/>
            <w:r w:rsidRPr="00077316">
              <w:rPr>
                <w:rFonts w:ascii="Times New Roman" w:hAnsi="Times New Roman" w:cs="Times New Roman"/>
                <w:color w:val="000000"/>
                <w:sz w:val="16"/>
                <w:szCs w:val="16"/>
              </w:rPr>
              <w:t>Endometrial</w:t>
            </w:r>
            <w:proofErr w:type="spellEnd"/>
            <w:r w:rsidRPr="00077316">
              <w:rPr>
                <w:rFonts w:ascii="Times New Roman" w:hAnsi="Times New Roman" w:cs="Times New Roman"/>
                <w:color w:val="000000"/>
                <w:sz w:val="16"/>
                <w:szCs w:val="16"/>
              </w:rPr>
              <w:t xml:space="preserve"> </w:t>
            </w:r>
            <w:proofErr w:type="spellStart"/>
            <w:r w:rsidRPr="00077316">
              <w:rPr>
                <w:rFonts w:ascii="Times New Roman" w:hAnsi="Times New Roman" w:cs="Times New Roman"/>
                <w:color w:val="000000"/>
                <w:sz w:val="16"/>
                <w:szCs w:val="16"/>
              </w:rPr>
              <w:t>cancer</w:t>
            </w:r>
            <w:proofErr w:type="spellEnd"/>
            <w:r w:rsidRPr="00077316">
              <w:rPr>
                <w:rFonts w:ascii="Times New Roman" w:hAnsi="Times New Roman" w:cs="Times New Roman"/>
                <w:color w:val="000000"/>
                <w:sz w:val="16"/>
                <w:szCs w:val="16"/>
              </w:rPr>
              <w:t xml:space="preserve"> </w:t>
            </w:r>
            <w:proofErr w:type="spellStart"/>
            <w:r w:rsidRPr="00077316">
              <w:rPr>
                <w:rFonts w:ascii="Times New Roman" w:hAnsi="Times New Roman" w:cs="Times New Roman"/>
                <w:color w:val="000000"/>
                <w:sz w:val="16"/>
                <w:szCs w:val="16"/>
              </w:rPr>
              <w:t>incidence</w:t>
            </w:r>
            <w:proofErr w:type="spellEnd"/>
          </w:p>
        </w:tc>
        <w:tc>
          <w:tcPr>
            <w:tcW w:w="1710" w:type="dxa"/>
            <w:tcBorders>
              <w:top w:val="single" w:sz="4" w:space="0" w:color="auto"/>
              <w:bottom w:val="single" w:sz="4" w:space="0" w:color="auto"/>
            </w:tcBorders>
            <w:shd w:val="clear" w:color="auto" w:fill="auto"/>
          </w:tcPr>
          <w:p w14:paraId="390A62F9" w14:textId="5CB18AB5" w:rsidR="003321A6" w:rsidRPr="003321A6" w:rsidRDefault="00151820" w:rsidP="003321A6">
            <w:pPr>
              <w:tabs>
                <w:tab w:val="left" w:pos="1320"/>
              </w:tabs>
              <w:jc w:val="center"/>
              <w:rPr>
                <w:rFonts w:ascii="Times New Roman" w:hAnsi="Times New Roman" w:cs="Times New Roman"/>
                <w:color w:val="000000"/>
                <w:sz w:val="16"/>
                <w:szCs w:val="16"/>
                <w:lang w:val="en-US"/>
              </w:rPr>
            </w:pPr>
            <w:r w:rsidRPr="00151820">
              <w:rPr>
                <w:rFonts w:ascii="Times New Roman" w:hAnsi="Times New Roman" w:cs="Times New Roman"/>
                <w:color w:val="000000"/>
                <w:sz w:val="16"/>
                <w:szCs w:val="16"/>
                <w:lang w:val="en-US"/>
              </w:rPr>
              <w:t>Any population (unspecified)</w:t>
            </w:r>
          </w:p>
        </w:tc>
        <w:tc>
          <w:tcPr>
            <w:tcW w:w="1402" w:type="dxa"/>
            <w:tcBorders>
              <w:top w:val="single" w:sz="4" w:space="0" w:color="auto"/>
              <w:bottom w:val="single" w:sz="4" w:space="0" w:color="auto"/>
            </w:tcBorders>
            <w:shd w:val="clear" w:color="auto" w:fill="auto"/>
          </w:tcPr>
          <w:p w14:paraId="5E83AC3E" w14:textId="17E155CF"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077316">
              <w:rPr>
                <w:rFonts w:ascii="Times New Roman" w:hAnsi="Times New Roman" w:cs="Times New Roman"/>
                <w:color w:val="000000"/>
                <w:sz w:val="16"/>
                <w:szCs w:val="16"/>
              </w:rPr>
              <w:t>Schmid</w:t>
            </w:r>
            <w:proofErr w:type="spellEnd"/>
            <w:r w:rsidRPr="00077316">
              <w:rPr>
                <w:rFonts w:ascii="Times New Roman" w:hAnsi="Times New Roman" w:cs="Times New Roman"/>
                <w:color w:val="000000"/>
                <w:sz w:val="16"/>
                <w:szCs w:val="16"/>
              </w:rPr>
              <w:t xml:space="preserve"> (2015)</w:t>
            </w:r>
          </w:p>
        </w:tc>
        <w:tc>
          <w:tcPr>
            <w:tcW w:w="1724" w:type="dxa"/>
            <w:tcBorders>
              <w:top w:val="single" w:sz="4" w:space="0" w:color="auto"/>
              <w:bottom w:val="single" w:sz="4" w:space="0" w:color="auto"/>
            </w:tcBorders>
            <w:shd w:val="clear" w:color="auto" w:fill="auto"/>
          </w:tcPr>
          <w:p w14:paraId="7C73BE41" w14:textId="3AA5933B"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077316">
              <w:rPr>
                <w:rFonts w:ascii="Times New Roman" w:hAnsi="Times New Roman" w:cs="Times New Roman"/>
                <w:color w:val="000000"/>
                <w:sz w:val="16"/>
                <w:szCs w:val="16"/>
              </w:rPr>
              <w:t>Any</w:t>
            </w:r>
            <w:proofErr w:type="spellEnd"/>
            <w:r w:rsidRPr="00077316">
              <w:rPr>
                <w:rFonts w:ascii="Times New Roman" w:hAnsi="Times New Roman" w:cs="Times New Roman"/>
                <w:color w:val="000000"/>
                <w:sz w:val="16"/>
                <w:szCs w:val="16"/>
              </w:rPr>
              <w:t xml:space="preserve"> </w:t>
            </w:r>
            <w:proofErr w:type="spellStart"/>
            <w:r w:rsidRPr="00077316">
              <w:rPr>
                <w:rFonts w:ascii="Times New Roman" w:hAnsi="Times New Roman" w:cs="Times New Roman"/>
                <w:color w:val="000000"/>
                <w:sz w:val="16"/>
                <w:szCs w:val="16"/>
              </w:rPr>
              <w:t>physical</w:t>
            </w:r>
            <w:proofErr w:type="spellEnd"/>
            <w:r w:rsidRPr="00077316">
              <w:rPr>
                <w:rFonts w:ascii="Times New Roman" w:hAnsi="Times New Roman" w:cs="Times New Roman"/>
                <w:color w:val="000000"/>
                <w:sz w:val="16"/>
                <w:szCs w:val="16"/>
              </w:rPr>
              <w:t xml:space="preserve"> </w:t>
            </w:r>
            <w:proofErr w:type="spellStart"/>
            <w:r w:rsidRPr="00077316">
              <w:rPr>
                <w:rFonts w:ascii="Times New Roman" w:hAnsi="Times New Roman" w:cs="Times New Roman"/>
                <w:color w:val="000000"/>
                <w:sz w:val="16"/>
                <w:szCs w:val="16"/>
              </w:rPr>
              <w:t>activity</w:t>
            </w:r>
            <w:proofErr w:type="spellEnd"/>
          </w:p>
        </w:tc>
        <w:tc>
          <w:tcPr>
            <w:tcW w:w="984" w:type="dxa"/>
            <w:tcBorders>
              <w:top w:val="single" w:sz="4" w:space="0" w:color="auto"/>
              <w:bottom w:val="single" w:sz="4" w:space="0" w:color="auto"/>
            </w:tcBorders>
            <w:shd w:val="clear" w:color="auto" w:fill="auto"/>
          </w:tcPr>
          <w:p w14:paraId="7F56CDDA" w14:textId="7D0E1EA3" w:rsidR="003321A6" w:rsidRPr="003E1806" w:rsidRDefault="003321A6" w:rsidP="003321A6">
            <w:pPr>
              <w:tabs>
                <w:tab w:val="left" w:pos="1320"/>
              </w:tabs>
              <w:jc w:val="center"/>
              <w:rPr>
                <w:rFonts w:ascii="Times New Roman" w:hAnsi="Times New Roman" w:cs="Times New Roman"/>
                <w:color w:val="000000"/>
                <w:sz w:val="16"/>
                <w:szCs w:val="16"/>
              </w:rPr>
            </w:pPr>
            <w:r w:rsidRPr="00077316">
              <w:rPr>
                <w:rFonts w:ascii="Times New Roman" w:hAnsi="Times New Roman" w:cs="Times New Roman"/>
                <w:color w:val="000000"/>
                <w:sz w:val="16"/>
                <w:szCs w:val="16"/>
              </w:rPr>
              <w:t>NR</w:t>
            </w:r>
          </w:p>
        </w:tc>
        <w:tc>
          <w:tcPr>
            <w:tcW w:w="1015" w:type="dxa"/>
            <w:tcBorders>
              <w:top w:val="single" w:sz="4" w:space="0" w:color="auto"/>
              <w:bottom w:val="single" w:sz="4" w:space="0" w:color="auto"/>
            </w:tcBorders>
            <w:shd w:val="clear" w:color="auto" w:fill="auto"/>
          </w:tcPr>
          <w:p w14:paraId="40242958" w14:textId="21BA5C1C" w:rsidR="003321A6" w:rsidRPr="003E1806" w:rsidRDefault="003321A6" w:rsidP="003321A6">
            <w:pPr>
              <w:tabs>
                <w:tab w:val="left" w:pos="1320"/>
              </w:tabs>
              <w:jc w:val="center"/>
              <w:rPr>
                <w:rFonts w:ascii="Times New Roman" w:hAnsi="Times New Roman" w:cs="Times New Roman"/>
                <w:color w:val="000000"/>
                <w:sz w:val="16"/>
                <w:szCs w:val="16"/>
              </w:rPr>
            </w:pPr>
            <w:r w:rsidRPr="00077316">
              <w:rPr>
                <w:rFonts w:ascii="Times New Roman" w:hAnsi="Times New Roman" w:cs="Times New Roman"/>
                <w:color w:val="000000"/>
                <w:sz w:val="16"/>
                <w:szCs w:val="16"/>
              </w:rPr>
              <w:t>33 (19558)</w:t>
            </w:r>
          </w:p>
        </w:tc>
        <w:tc>
          <w:tcPr>
            <w:tcW w:w="1042" w:type="dxa"/>
            <w:tcBorders>
              <w:top w:val="single" w:sz="4" w:space="0" w:color="auto"/>
              <w:bottom w:val="single" w:sz="4" w:space="0" w:color="auto"/>
            </w:tcBorders>
            <w:shd w:val="clear" w:color="auto" w:fill="auto"/>
          </w:tcPr>
          <w:p w14:paraId="4652E644" w14:textId="056C729F" w:rsidR="003321A6" w:rsidRPr="003E1806" w:rsidRDefault="003321A6" w:rsidP="003321A6">
            <w:pPr>
              <w:tabs>
                <w:tab w:val="left" w:pos="1320"/>
              </w:tabs>
              <w:jc w:val="center"/>
              <w:rPr>
                <w:rFonts w:ascii="Times New Roman" w:hAnsi="Times New Roman" w:cs="Times New Roman"/>
                <w:color w:val="000000"/>
                <w:sz w:val="16"/>
                <w:szCs w:val="16"/>
              </w:rPr>
            </w:pPr>
            <w:r w:rsidRPr="00077316">
              <w:rPr>
                <w:rFonts w:ascii="Times New Roman" w:hAnsi="Times New Roman" w:cs="Times New Roman"/>
                <w:color w:val="000000"/>
                <w:sz w:val="16"/>
                <w:szCs w:val="16"/>
              </w:rPr>
              <w:t>0.79 (RR)</w:t>
            </w:r>
          </w:p>
        </w:tc>
        <w:tc>
          <w:tcPr>
            <w:tcW w:w="1072" w:type="dxa"/>
            <w:tcBorders>
              <w:top w:val="single" w:sz="4" w:space="0" w:color="auto"/>
              <w:left w:val="nil"/>
              <w:bottom w:val="single" w:sz="4" w:space="0" w:color="auto"/>
              <w:right w:val="nil"/>
            </w:tcBorders>
            <w:shd w:val="clear" w:color="auto" w:fill="auto"/>
          </w:tcPr>
          <w:p w14:paraId="75589B9C" w14:textId="2C75E613" w:rsidR="003321A6" w:rsidRPr="003E1806" w:rsidRDefault="003321A6" w:rsidP="003321A6">
            <w:pPr>
              <w:tabs>
                <w:tab w:val="left" w:pos="1320"/>
              </w:tabs>
              <w:jc w:val="center"/>
              <w:rPr>
                <w:rFonts w:ascii="Times New Roman" w:hAnsi="Times New Roman" w:cs="Times New Roman"/>
                <w:color w:val="000000"/>
                <w:sz w:val="16"/>
                <w:szCs w:val="16"/>
              </w:rPr>
            </w:pPr>
            <w:r w:rsidRPr="00077316">
              <w:rPr>
                <w:rFonts w:ascii="Times New Roman" w:hAnsi="Times New Roman" w:cs="Times New Roman"/>
                <w:color w:val="000000"/>
                <w:sz w:val="16"/>
                <w:szCs w:val="16"/>
              </w:rPr>
              <w:t>0.74 - 0.85</w:t>
            </w:r>
          </w:p>
        </w:tc>
        <w:tc>
          <w:tcPr>
            <w:tcW w:w="1311" w:type="dxa"/>
            <w:tcBorders>
              <w:top w:val="single" w:sz="4" w:space="0" w:color="auto"/>
              <w:bottom w:val="single" w:sz="4" w:space="0" w:color="auto"/>
            </w:tcBorders>
            <w:shd w:val="clear" w:color="auto" w:fill="auto"/>
          </w:tcPr>
          <w:p w14:paraId="6356B8DD" w14:textId="4208361A" w:rsidR="003321A6" w:rsidRPr="003E1806" w:rsidRDefault="003321A6" w:rsidP="003321A6">
            <w:pPr>
              <w:tabs>
                <w:tab w:val="left" w:pos="1320"/>
              </w:tabs>
              <w:jc w:val="center"/>
              <w:rPr>
                <w:rFonts w:ascii="Times New Roman" w:hAnsi="Times New Roman" w:cs="Times New Roman"/>
                <w:color w:val="000000"/>
                <w:sz w:val="16"/>
                <w:szCs w:val="16"/>
              </w:rPr>
            </w:pPr>
            <w:r w:rsidRPr="00077316">
              <w:rPr>
                <w:rFonts w:ascii="Times New Roman" w:hAnsi="Times New Roman" w:cs="Times New Roman"/>
                <w:color w:val="000000"/>
                <w:sz w:val="16"/>
                <w:szCs w:val="16"/>
              </w:rPr>
              <w:t>0.79 (0.74-0.85)</w:t>
            </w:r>
          </w:p>
        </w:tc>
        <w:tc>
          <w:tcPr>
            <w:tcW w:w="1097" w:type="dxa"/>
            <w:tcBorders>
              <w:top w:val="single" w:sz="4" w:space="0" w:color="auto"/>
              <w:bottom w:val="single" w:sz="4" w:space="0" w:color="auto"/>
            </w:tcBorders>
            <w:shd w:val="clear" w:color="auto" w:fill="auto"/>
          </w:tcPr>
          <w:p w14:paraId="10FEE69B" w14:textId="50105D0F"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077316">
              <w:rPr>
                <w:rFonts w:ascii="Times New Roman" w:hAnsi="Times New Roman" w:cs="Times New Roman"/>
                <w:color w:val="000000"/>
                <w:sz w:val="16"/>
                <w:szCs w:val="16"/>
              </w:rPr>
              <w:t>Moderate</w:t>
            </w:r>
            <w:proofErr w:type="spellEnd"/>
          </w:p>
        </w:tc>
        <w:tc>
          <w:tcPr>
            <w:tcW w:w="1518" w:type="dxa"/>
            <w:tcBorders>
              <w:top w:val="single" w:sz="4" w:space="0" w:color="auto"/>
              <w:bottom w:val="single" w:sz="4" w:space="0" w:color="auto"/>
            </w:tcBorders>
            <w:shd w:val="clear" w:color="auto" w:fill="auto"/>
          </w:tcPr>
          <w:p w14:paraId="1DE18680" w14:textId="1ECEEB95"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077316">
              <w:rPr>
                <w:rFonts w:ascii="Times New Roman" w:hAnsi="Times New Roman" w:cs="Times New Roman"/>
                <w:color w:val="000000"/>
                <w:sz w:val="16"/>
                <w:szCs w:val="16"/>
              </w:rPr>
              <w:t>Highly</w:t>
            </w:r>
            <w:proofErr w:type="spellEnd"/>
            <w:r w:rsidRPr="00077316">
              <w:rPr>
                <w:rFonts w:ascii="Times New Roman" w:hAnsi="Times New Roman" w:cs="Times New Roman"/>
                <w:color w:val="000000"/>
                <w:sz w:val="16"/>
                <w:szCs w:val="16"/>
              </w:rPr>
              <w:t xml:space="preserve"> Suggestive (</w:t>
            </w:r>
            <w:proofErr w:type="spellStart"/>
            <w:r w:rsidRPr="00077316">
              <w:rPr>
                <w:rFonts w:ascii="Times New Roman" w:hAnsi="Times New Roman" w:cs="Times New Roman"/>
                <w:color w:val="000000"/>
                <w:sz w:val="16"/>
                <w:szCs w:val="16"/>
              </w:rPr>
              <w:t>Moderate</w:t>
            </w:r>
            <w:proofErr w:type="spellEnd"/>
            <w:r w:rsidRPr="00077316">
              <w:rPr>
                <w:rFonts w:ascii="Times New Roman" w:hAnsi="Times New Roman" w:cs="Times New Roman"/>
                <w:color w:val="000000"/>
                <w:sz w:val="16"/>
                <w:szCs w:val="16"/>
              </w:rPr>
              <w:t>)</w:t>
            </w:r>
          </w:p>
        </w:tc>
      </w:tr>
      <w:tr w:rsidR="003321A6" w:rsidRPr="003E1806" w14:paraId="6842CFA9" w14:textId="77777777" w:rsidTr="006E1D88">
        <w:tc>
          <w:tcPr>
            <w:tcW w:w="1845" w:type="dxa"/>
            <w:shd w:val="clear" w:color="auto" w:fill="auto"/>
            <w:vAlign w:val="center"/>
          </w:tcPr>
          <w:p w14:paraId="6A1DEF72" w14:textId="552D698A"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Cillekens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2020</w:t>
            </w:r>
          </w:p>
        </w:tc>
        <w:tc>
          <w:tcPr>
            <w:tcW w:w="1723" w:type="dxa"/>
            <w:shd w:val="clear" w:color="auto" w:fill="auto"/>
            <w:vAlign w:val="center"/>
          </w:tcPr>
          <w:p w14:paraId="1977C614" w14:textId="7070E977"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Colon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22F6A2B1" w14:textId="2B583DD4"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6ACC2755" w14:textId="2AB83AA0"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Mahmood</w:t>
            </w:r>
            <w:proofErr w:type="spellEnd"/>
            <w:r w:rsidRPr="003E1806">
              <w:rPr>
                <w:rFonts w:ascii="Times New Roman" w:hAnsi="Times New Roman" w:cs="Times New Roman"/>
                <w:color w:val="000000"/>
                <w:sz w:val="16"/>
                <w:szCs w:val="16"/>
              </w:rPr>
              <w:t xml:space="preserve"> (2017)</w:t>
            </w:r>
          </w:p>
        </w:tc>
        <w:tc>
          <w:tcPr>
            <w:tcW w:w="1724" w:type="dxa"/>
            <w:shd w:val="clear" w:color="auto" w:fill="auto"/>
            <w:vAlign w:val="center"/>
          </w:tcPr>
          <w:p w14:paraId="350DC936" w14:textId="47EB7EE2"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Occupational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6CECF4A8" w14:textId="54476122"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High intensity vs Low intensity</w:t>
            </w:r>
          </w:p>
        </w:tc>
        <w:tc>
          <w:tcPr>
            <w:tcW w:w="1015" w:type="dxa"/>
            <w:shd w:val="clear" w:color="auto" w:fill="auto"/>
            <w:vAlign w:val="center"/>
          </w:tcPr>
          <w:p w14:paraId="5972BB47" w14:textId="24E63DD9"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15 (NR)</w:t>
            </w:r>
          </w:p>
        </w:tc>
        <w:tc>
          <w:tcPr>
            <w:tcW w:w="1042" w:type="dxa"/>
            <w:shd w:val="clear" w:color="auto" w:fill="auto"/>
            <w:vAlign w:val="center"/>
          </w:tcPr>
          <w:p w14:paraId="21878283" w14:textId="2FDF8174"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0.74 (RR)</w:t>
            </w:r>
          </w:p>
        </w:tc>
        <w:tc>
          <w:tcPr>
            <w:tcW w:w="1072" w:type="dxa"/>
            <w:shd w:val="clear" w:color="auto" w:fill="auto"/>
            <w:vAlign w:val="center"/>
          </w:tcPr>
          <w:p w14:paraId="66A6AEC2" w14:textId="2C760DE4" w:rsidR="003321A6" w:rsidRPr="003E1806" w:rsidRDefault="003321A6" w:rsidP="003321A6">
            <w:pPr>
              <w:tabs>
                <w:tab w:val="left" w:pos="1320"/>
              </w:tabs>
              <w:jc w:val="center"/>
              <w:rPr>
                <w:rFonts w:ascii="Times New Roman" w:hAnsi="Times New Roman" w:cs="Times New Roman"/>
                <w:color w:val="000000"/>
                <w:sz w:val="16"/>
                <w:szCs w:val="16"/>
                <w:lang w:val="en-US"/>
              </w:rPr>
            </w:pPr>
            <w:r w:rsidRPr="003E1806">
              <w:rPr>
                <w:rFonts w:ascii="Times New Roman" w:hAnsi="Times New Roman" w:cs="Times New Roman"/>
                <w:color w:val="000000"/>
                <w:sz w:val="16"/>
                <w:szCs w:val="16"/>
              </w:rPr>
              <w:t>0.67 – 0.82</w:t>
            </w:r>
          </w:p>
        </w:tc>
        <w:tc>
          <w:tcPr>
            <w:tcW w:w="1311" w:type="dxa"/>
            <w:shd w:val="clear" w:color="auto" w:fill="auto"/>
            <w:vAlign w:val="center"/>
          </w:tcPr>
          <w:p w14:paraId="238B3A25" w14:textId="47FFB9FF"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0.74 (0.67-0.82)</w:t>
            </w:r>
          </w:p>
        </w:tc>
        <w:tc>
          <w:tcPr>
            <w:tcW w:w="1097" w:type="dxa"/>
            <w:shd w:val="clear" w:color="auto" w:fill="auto"/>
            <w:vAlign w:val="center"/>
          </w:tcPr>
          <w:p w14:paraId="2F4265F9" w14:textId="2B66FE16"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214ED4B4" w14:textId="08312EFD"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r>
      <w:tr w:rsidR="003321A6" w:rsidRPr="003E1806" w14:paraId="34CC5977" w14:textId="77777777" w:rsidTr="006E1D88">
        <w:tc>
          <w:tcPr>
            <w:tcW w:w="1845" w:type="dxa"/>
            <w:shd w:val="clear" w:color="auto" w:fill="auto"/>
            <w:vAlign w:val="center"/>
          </w:tcPr>
          <w:p w14:paraId="6625712A" w14:textId="4A36A9AD"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Cillekens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2020</w:t>
            </w:r>
          </w:p>
        </w:tc>
        <w:tc>
          <w:tcPr>
            <w:tcW w:w="1723" w:type="dxa"/>
            <w:shd w:val="clear" w:color="auto" w:fill="auto"/>
            <w:vAlign w:val="center"/>
          </w:tcPr>
          <w:p w14:paraId="4573523E" w14:textId="36B9745D"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Rectal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7426E345" w14:textId="7348B44C"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12E9CA9A" w14:textId="78ADDE05"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Mahmood</w:t>
            </w:r>
            <w:proofErr w:type="spellEnd"/>
            <w:r w:rsidRPr="003E1806">
              <w:rPr>
                <w:rFonts w:ascii="Times New Roman" w:hAnsi="Times New Roman" w:cs="Times New Roman"/>
                <w:color w:val="000000"/>
                <w:sz w:val="16"/>
                <w:szCs w:val="16"/>
              </w:rPr>
              <w:t xml:space="preserve"> (2017)</w:t>
            </w:r>
          </w:p>
        </w:tc>
        <w:tc>
          <w:tcPr>
            <w:tcW w:w="1724" w:type="dxa"/>
            <w:shd w:val="clear" w:color="auto" w:fill="auto"/>
            <w:vAlign w:val="center"/>
          </w:tcPr>
          <w:p w14:paraId="2E0E253A" w14:textId="306F7A58"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Occupational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6FB6ED25" w14:textId="516635DC"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High intensity vs Low intensity</w:t>
            </w:r>
          </w:p>
        </w:tc>
        <w:tc>
          <w:tcPr>
            <w:tcW w:w="1015" w:type="dxa"/>
            <w:shd w:val="clear" w:color="auto" w:fill="auto"/>
            <w:vAlign w:val="center"/>
          </w:tcPr>
          <w:p w14:paraId="57B4A4CB" w14:textId="388F4121"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12 (NR)</w:t>
            </w:r>
          </w:p>
        </w:tc>
        <w:tc>
          <w:tcPr>
            <w:tcW w:w="1042" w:type="dxa"/>
            <w:shd w:val="clear" w:color="auto" w:fill="auto"/>
            <w:vAlign w:val="center"/>
          </w:tcPr>
          <w:p w14:paraId="4822DF6E" w14:textId="6AC2727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0.88 (RR)</w:t>
            </w:r>
          </w:p>
        </w:tc>
        <w:tc>
          <w:tcPr>
            <w:tcW w:w="1072" w:type="dxa"/>
            <w:shd w:val="clear" w:color="auto" w:fill="auto"/>
            <w:vAlign w:val="center"/>
          </w:tcPr>
          <w:p w14:paraId="7CE25713" w14:textId="40AF2E01" w:rsidR="003321A6" w:rsidRPr="003E1806" w:rsidRDefault="003321A6" w:rsidP="003321A6">
            <w:pPr>
              <w:tabs>
                <w:tab w:val="left" w:pos="1320"/>
              </w:tabs>
              <w:jc w:val="center"/>
              <w:rPr>
                <w:rFonts w:ascii="Times New Roman" w:hAnsi="Times New Roman" w:cs="Times New Roman"/>
                <w:color w:val="000000"/>
                <w:sz w:val="16"/>
                <w:szCs w:val="16"/>
                <w:lang w:val="en-US"/>
              </w:rPr>
            </w:pPr>
            <w:r w:rsidRPr="003E1806">
              <w:rPr>
                <w:rFonts w:ascii="Times New Roman" w:hAnsi="Times New Roman" w:cs="Times New Roman"/>
                <w:color w:val="000000"/>
                <w:sz w:val="16"/>
                <w:szCs w:val="16"/>
              </w:rPr>
              <w:t>0.79 – 0.98</w:t>
            </w:r>
          </w:p>
        </w:tc>
        <w:tc>
          <w:tcPr>
            <w:tcW w:w="1311" w:type="dxa"/>
            <w:shd w:val="clear" w:color="auto" w:fill="auto"/>
            <w:vAlign w:val="center"/>
          </w:tcPr>
          <w:p w14:paraId="1233651F" w14:textId="1B84BB3A"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0.88 (0.79-0.98)</w:t>
            </w:r>
          </w:p>
        </w:tc>
        <w:tc>
          <w:tcPr>
            <w:tcW w:w="1097" w:type="dxa"/>
            <w:shd w:val="clear" w:color="auto" w:fill="auto"/>
            <w:vAlign w:val="center"/>
          </w:tcPr>
          <w:p w14:paraId="58BB1B6B" w14:textId="292E59C6"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1D17CAD0" w14:textId="61E443A6"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r>
      <w:tr w:rsidR="003321A6" w:rsidRPr="003E1806" w14:paraId="3FB5D533" w14:textId="77777777" w:rsidTr="006E1D88">
        <w:tc>
          <w:tcPr>
            <w:tcW w:w="1845" w:type="dxa"/>
            <w:shd w:val="clear" w:color="auto" w:fill="auto"/>
            <w:vAlign w:val="center"/>
          </w:tcPr>
          <w:p w14:paraId="1E910426" w14:textId="2E183235"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Cillekens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2020</w:t>
            </w:r>
          </w:p>
        </w:tc>
        <w:tc>
          <w:tcPr>
            <w:tcW w:w="1723" w:type="dxa"/>
            <w:shd w:val="clear" w:color="auto" w:fill="auto"/>
            <w:vAlign w:val="center"/>
          </w:tcPr>
          <w:p w14:paraId="3C58D815" w14:textId="03B1F0A0"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Endometrial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female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only</w:t>
            </w:r>
            <w:proofErr w:type="spellEnd"/>
            <w:r w:rsidRPr="003E1806">
              <w:rPr>
                <w:rFonts w:ascii="Times New Roman" w:hAnsi="Times New Roman" w:cs="Times New Roman"/>
                <w:color w:val="000000"/>
                <w:sz w:val="16"/>
                <w:szCs w:val="16"/>
              </w:rPr>
              <w:t>)</w:t>
            </w:r>
          </w:p>
        </w:tc>
        <w:tc>
          <w:tcPr>
            <w:tcW w:w="1710" w:type="dxa"/>
            <w:shd w:val="clear" w:color="auto" w:fill="auto"/>
            <w:vAlign w:val="center"/>
          </w:tcPr>
          <w:p w14:paraId="376672E6" w14:textId="4739AFFC"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7052B027" w14:textId="412B541C"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Schmid</w:t>
            </w:r>
            <w:proofErr w:type="spellEnd"/>
            <w:r w:rsidRPr="003E1806">
              <w:rPr>
                <w:rFonts w:ascii="Times New Roman" w:hAnsi="Times New Roman" w:cs="Times New Roman"/>
                <w:color w:val="000000"/>
                <w:sz w:val="16"/>
                <w:szCs w:val="16"/>
              </w:rPr>
              <w:t xml:space="preserve"> (2015)</w:t>
            </w:r>
          </w:p>
        </w:tc>
        <w:tc>
          <w:tcPr>
            <w:tcW w:w="1724" w:type="dxa"/>
            <w:shd w:val="clear" w:color="auto" w:fill="auto"/>
            <w:vAlign w:val="center"/>
          </w:tcPr>
          <w:p w14:paraId="2F3CB6C3" w14:textId="3FB55E6E"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Occupational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473C3493" w14:textId="592D10F6"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High intensity vs Low intensity</w:t>
            </w:r>
          </w:p>
        </w:tc>
        <w:tc>
          <w:tcPr>
            <w:tcW w:w="1015" w:type="dxa"/>
            <w:shd w:val="clear" w:color="auto" w:fill="auto"/>
            <w:vAlign w:val="center"/>
          </w:tcPr>
          <w:p w14:paraId="6BB9CE28" w14:textId="4E0F51E6"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19 (NR)</w:t>
            </w:r>
          </w:p>
        </w:tc>
        <w:tc>
          <w:tcPr>
            <w:tcW w:w="1042" w:type="dxa"/>
            <w:shd w:val="clear" w:color="auto" w:fill="auto"/>
            <w:vAlign w:val="center"/>
          </w:tcPr>
          <w:p w14:paraId="5226BDCE" w14:textId="3CC5B660"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0.81 (RR)</w:t>
            </w:r>
          </w:p>
        </w:tc>
        <w:tc>
          <w:tcPr>
            <w:tcW w:w="1072" w:type="dxa"/>
            <w:shd w:val="clear" w:color="auto" w:fill="auto"/>
            <w:vAlign w:val="center"/>
          </w:tcPr>
          <w:p w14:paraId="334C699E" w14:textId="07F26834" w:rsidR="003321A6" w:rsidRPr="003E1806" w:rsidRDefault="003321A6" w:rsidP="003321A6">
            <w:pPr>
              <w:tabs>
                <w:tab w:val="left" w:pos="1320"/>
              </w:tabs>
              <w:jc w:val="center"/>
              <w:rPr>
                <w:rFonts w:ascii="Times New Roman" w:hAnsi="Times New Roman" w:cs="Times New Roman"/>
                <w:color w:val="000000"/>
                <w:sz w:val="16"/>
                <w:szCs w:val="16"/>
                <w:lang w:val="en-US"/>
              </w:rPr>
            </w:pPr>
            <w:r w:rsidRPr="003E1806">
              <w:rPr>
                <w:rFonts w:ascii="Times New Roman" w:hAnsi="Times New Roman" w:cs="Times New Roman"/>
                <w:color w:val="000000"/>
                <w:sz w:val="16"/>
                <w:szCs w:val="16"/>
              </w:rPr>
              <w:t>0.75 – 0.87</w:t>
            </w:r>
          </w:p>
        </w:tc>
        <w:tc>
          <w:tcPr>
            <w:tcW w:w="1311" w:type="dxa"/>
            <w:shd w:val="clear" w:color="auto" w:fill="auto"/>
            <w:vAlign w:val="center"/>
          </w:tcPr>
          <w:p w14:paraId="157CADD0" w14:textId="799458DF"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0.81 (0.75-0.87)</w:t>
            </w:r>
          </w:p>
        </w:tc>
        <w:tc>
          <w:tcPr>
            <w:tcW w:w="1097" w:type="dxa"/>
            <w:shd w:val="clear" w:color="auto" w:fill="auto"/>
            <w:vAlign w:val="center"/>
          </w:tcPr>
          <w:p w14:paraId="6B24CF1D" w14:textId="7236DB37"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7E2A8178" w14:textId="0D0429CC"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r>
      <w:tr w:rsidR="003321A6" w:rsidRPr="003E1806" w14:paraId="4269E9A7" w14:textId="77777777" w:rsidTr="006E1D88">
        <w:tc>
          <w:tcPr>
            <w:tcW w:w="1845" w:type="dxa"/>
            <w:shd w:val="clear" w:color="auto" w:fill="auto"/>
            <w:vAlign w:val="center"/>
          </w:tcPr>
          <w:p w14:paraId="3DC0E210" w14:textId="714AE55B"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Cillekens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2020</w:t>
            </w:r>
          </w:p>
        </w:tc>
        <w:tc>
          <w:tcPr>
            <w:tcW w:w="1723" w:type="dxa"/>
            <w:shd w:val="clear" w:color="auto" w:fill="auto"/>
            <w:vAlign w:val="center"/>
          </w:tcPr>
          <w:p w14:paraId="2BAD662B" w14:textId="5C68DF9F"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Prostate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male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only</w:t>
            </w:r>
            <w:proofErr w:type="spellEnd"/>
            <w:r w:rsidRPr="003E1806">
              <w:rPr>
                <w:rFonts w:ascii="Times New Roman" w:hAnsi="Times New Roman" w:cs="Times New Roman"/>
                <w:color w:val="000000"/>
                <w:sz w:val="16"/>
                <w:szCs w:val="16"/>
              </w:rPr>
              <w:t>)</w:t>
            </w:r>
          </w:p>
        </w:tc>
        <w:tc>
          <w:tcPr>
            <w:tcW w:w="1710" w:type="dxa"/>
            <w:shd w:val="clear" w:color="auto" w:fill="auto"/>
            <w:vAlign w:val="center"/>
          </w:tcPr>
          <w:p w14:paraId="363537BE" w14:textId="0B213170"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32A84FBD" w14:textId="36469E66"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Liu</w:t>
            </w:r>
            <w:proofErr w:type="spellEnd"/>
            <w:r w:rsidRPr="003E1806">
              <w:rPr>
                <w:rFonts w:ascii="Times New Roman" w:hAnsi="Times New Roman" w:cs="Times New Roman"/>
                <w:color w:val="000000"/>
                <w:sz w:val="16"/>
                <w:szCs w:val="16"/>
              </w:rPr>
              <w:t xml:space="preserve"> (2011)</w:t>
            </w:r>
          </w:p>
        </w:tc>
        <w:tc>
          <w:tcPr>
            <w:tcW w:w="1724" w:type="dxa"/>
            <w:shd w:val="clear" w:color="auto" w:fill="auto"/>
            <w:vAlign w:val="center"/>
          </w:tcPr>
          <w:p w14:paraId="7E07C5B8" w14:textId="2BF48159"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Occupational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0B392FAA" w14:textId="30F0979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High intensity vs Low intensity</w:t>
            </w:r>
          </w:p>
        </w:tc>
        <w:tc>
          <w:tcPr>
            <w:tcW w:w="1015" w:type="dxa"/>
            <w:shd w:val="clear" w:color="auto" w:fill="auto"/>
            <w:vAlign w:val="center"/>
          </w:tcPr>
          <w:p w14:paraId="2BE63E23" w14:textId="4B2255E0"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27 (NR)</w:t>
            </w:r>
          </w:p>
        </w:tc>
        <w:tc>
          <w:tcPr>
            <w:tcW w:w="1042" w:type="dxa"/>
            <w:shd w:val="clear" w:color="auto" w:fill="auto"/>
            <w:vAlign w:val="center"/>
          </w:tcPr>
          <w:p w14:paraId="3AEA9317" w14:textId="7F455DB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0.86 (RR)</w:t>
            </w:r>
          </w:p>
        </w:tc>
        <w:tc>
          <w:tcPr>
            <w:tcW w:w="1072" w:type="dxa"/>
            <w:shd w:val="clear" w:color="auto" w:fill="auto"/>
            <w:vAlign w:val="center"/>
          </w:tcPr>
          <w:p w14:paraId="5419B30B" w14:textId="232A4D64" w:rsidR="003321A6" w:rsidRPr="003E1806" w:rsidRDefault="003321A6" w:rsidP="003321A6">
            <w:pPr>
              <w:tabs>
                <w:tab w:val="left" w:pos="1320"/>
              </w:tabs>
              <w:jc w:val="center"/>
              <w:rPr>
                <w:rFonts w:ascii="Times New Roman" w:hAnsi="Times New Roman" w:cs="Times New Roman"/>
                <w:color w:val="000000"/>
                <w:sz w:val="16"/>
                <w:szCs w:val="16"/>
                <w:lang w:val="en-US"/>
              </w:rPr>
            </w:pPr>
            <w:r w:rsidRPr="003E1806">
              <w:rPr>
                <w:rFonts w:ascii="Times New Roman" w:hAnsi="Times New Roman" w:cs="Times New Roman"/>
                <w:color w:val="000000"/>
                <w:sz w:val="16"/>
                <w:szCs w:val="16"/>
              </w:rPr>
              <w:t>0.78 – 0.94</w:t>
            </w:r>
          </w:p>
        </w:tc>
        <w:tc>
          <w:tcPr>
            <w:tcW w:w="1311" w:type="dxa"/>
            <w:shd w:val="clear" w:color="auto" w:fill="auto"/>
            <w:vAlign w:val="center"/>
          </w:tcPr>
          <w:p w14:paraId="78F69717" w14:textId="28E7C979"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0.86 (0.78-0.94)</w:t>
            </w:r>
          </w:p>
        </w:tc>
        <w:tc>
          <w:tcPr>
            <w:tcW w:w="1097" w:type="dxa"/>
            <w:shd w:val="clear" w:color="auto" w:fill="auto"/>
            <w:vAlign w:val="center"/>
          </w:tcPr>
          <w:p w14:paraId="270F555A" w14:textId="3D84C876"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124A2B40" w14:textId="73C43F90"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r>
      <w:tr w:rsidR="003321A6" w:rsidRPr="003E1806" w14:paraId="7B0E6FFB" w14:textId="77777777" w:rsidTr="006E1D88">
        <w:tc>
          <w:tcPr>
            <w:tcW w:w="1845" w:type="dxa"/>
            <w:shd w:val="clear" w:color="auto" w:fill="auto"/>
            <w:vAlign w:val="center"/>
          </w:tcPr>
          <w:p w14:paraId="7435765E" w14:textId="614DC68C"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420AF806" w14:textId="3E57CB20"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Colon cancer incidence or mortality</w:t>
            </w:r>
          </w:p>
        </w:tc>
        <w:tc>
          <w:tcPr>
            <w:tcW w:w="1710" w:type="dxa"/>
            <w:shd w:val="clear" w:color="auto" w:fill="auto"/>
            <w:vAlign w:val="center"/>
          </w:tcPr>
          <w:p w14:paraId="39D9CC08" w14:textId="137255D4" w:rsidR="003321A6" w:rsidRPr="003E1806" w:rsidRDefault="003321A6" w:rsidP="003321A6">
            <w:pPr>
              <w:tabs>
                <w:tab w:val="left" w:pos="1320"/>
              </w:tabs>
              <w:jc w:val="center"/>
              <w:rPr>
                <w:rFonts w:ascii="Times New Roman" w:hAnsi="Times New Roman" w:cs="Times New Roman"/>
                <w:color w:val="000000"/>
                <w:sz w:val="16"/>
                <w:szCs w:val="16"/>
                <w:lang w:val="en-US"/>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73751E2D" w14:textId="4E377BEE"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Wolin</w:t>
            </w:r>
            <w:proofErr w:type="spellEnd"/>
            <w:r w:rsidRPr="003E1806">
              <w:rPr>
                <w:rFonts w:ascii="Times New Roman" w:hAnsi="Times New Roman" w:cs="Times New Roman"/>
                <w:color w:val="000000"/>
                <w:sz w:val="16"/>
                <w:szCs w:val="16"/>
              </w:rPr>
              <w:t xml:space="preserve"> (2019)</w:t>
            </w:r>
          </w:p>
        </w:tc>
        <w:tc>
          <w:tcPr>
            <w:tcW w:w="1724" w:type="dxa"/>
            <w:shd w:val="clear" w:color="auto" w:fill="auto"/>
            <w:vAlign w:val="center"/>
          </w:tcPr>
          <w:p w14:paraId="6F13AB4A" w14:textId="5E12EF93"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609F3B54" w14:textId="7BE58035"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57B3F2AF" w14:textId="5F29001F"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53 (290641)</w:t>
            </w:r>
          </w:p>
        </w:tc>
        <w:tc>
          <w:tcPr>
            <w:tcW w:w="1042" w:type="dxa"/>
            <w:shd w:val="clear" w:color="auto" w:fill="auto"/>
            <w:vAlign w:val="center"/>
          </w:tcPr>
          <w:p w14:paraId="2D72165E" w14:textId="42F684F2"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0.75 (RR)</w:t>
            </w:r>
          </w:p>
        </w:tc>
        <w:tc>
          <w:tcPr>
            <w:tcW w:w="1072" w:type="dxa"/>
            <w:shd w:val="clear" w:color="auto" w:fill="auto"/>
            <w:vAlign w:val="center"/>
          </w:tcPr>
          <w:p w14:paraId="0CD0D21E" w14:textId="06571009" w:rsidR="003321A6" w:rsidRPr="003E1806" w:rsidRDefault="003321A6" w:rsidP="003321A6">
            <w:pPr>
              <w:tabs>
                <w:tab w:val="left" w:pos="1320"/>
              </w:tabs>
              <w:jc w:val="center"/>
              <w:rPr>
                <w:rFonts w:ascii="Times New Roman" w:hAnsi="Times New Roman" w:cs="Times New Roman"/>
                <w:color w:val="000000"/>
                <w:sz w:val="16"/>
                <w:szCs w:val="16"/>
                <w:lang w:val="en-US"/>
              </w:rPr>
            </w:pPr>
            <w:r w:rsidRPr="003E1806">
              <w:rPr>
                <w:rFonts w:ascii="Times New Roman" w:hAnsi="Times New Roman" w:cs="Times New Roman"/>
                <w:color w:val="000000"/>
                <w:sz w:val="16"/>
                <w:szCs w:val="16"/>
              </w:rPr>
              <w:t>0.70 - 0.80</w:t>
            </w:r>
          </w:p>
        </w:tc>
        <w:tc>
          <w:tcPr>
            <w:tcW w:w="1311" w:type="dxa"/>
            <w:shd w:val="clear" w:color="auto" w:fill="auto"/>
            <w:vAlign w:val="center"/>
          </w:tcPr>
          <w:p w14:paraId="421984B1" w14:textId="550ECDC2"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0.75 (0.70-0.80)</w:t>
            </w:r>
          </w:p>
        </w:tc>
        <w:tc>
          <w:tcPr>
            <w:tcW w:w="1097" w:type="dxa"/>
            <w:shd w:val="clear" w:color="auto" w:fill="auto"/>
            <w:vAlign w:val="center"/>
          </w:tcPr>
          <w:p w14:paraId="68045231" w14:textId="18F5519B"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08D1FE1E" w14:textId="5127ECD1" w:rsidR="003321A6" w:rsidRPr="003E1806" w:rsidRDefault="003321A6" w:rsidP="003321A6">
            <w:pPr>
              <w:tabs>
                <w:tab w:val="left" w:pos="1320"/>
              </w:tabs>
              <w:jc w:val="center"/>
              <w:rPr>
                <w:rFonts w:ascii="Times New Roman" w:hAnsi="Times New Roman" w:cs="Times New Roman"/>
                <w:sz w:val="16"/>
                <w:szCs w:val="16"/>
                <w:lang w:val="en-GB"/>
              </w:rPr>
            </w:pPr>
            <w:r w:rsidRPr="003E1806">
              <w:rPr>
                <w:rFonts w:ascii="Times New Roman" w:hAnsi="Times New Roman" w:cs="Times New Roman"/>
                <w:color w:val="000000"/>
                <w:sz w:val="16"/>
                <w:szCs w:val="16"/>
              </w:rPr>
              <w:t>Suggestive</w:t>
            </w:r>
            <w:r w:rsidRPr="003E1806">
              <w:rPr>
                <w:rFonts w:ascii="Times New Roman" w:hAnsi="Times New Roman" w:cs="Times New Roman"/>
                <w:color w:val="000000"/>
                <w:sz w:val="16"/>
                <w:szCs w:val="16"/>
                <w:lang w:val="en-GB"/>
              </w:rPr>
              <w:t xml:space="preserve"> (Moderate)</w:t>
            </w:r>
          </w:p>
        </w:tc>
      </w:tr>
      <w:tr w:rsidR="003321A6" w:rsidRPr="003E1806" w14:paraId="6A4DCA27" w14:textId="77777777" w:rsidTr="006E1D88">
        <w:tc>
          <w:tcPr>
            <w:tcW w:w="1845" w:type="dxa"/>
            <w:shd w:val="clear" w:color="auto" w:fill="auto"/>
            <w:vAlign w:val="center"/>
          </w:tcPr>
          <w:p w14:paraId="73EADB07" w14:textId="7FC6D7A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13E19CA6" w14:textId="491867D6"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Lung</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51433E95" w14:textId="24536C13"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1BC4AF66" w14:textId="419A413D"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Brenner</w:t>
            </w:r>
            <w:proofErr w:type="spellEnd"/>
            <w:r w:rsidRPr="003E1806">
              <w:rPr>
                <w:rFonts w:ascii="Times New Roman" w:hAnsi="Times New Roman" w:cs="Times New Roman"/>
                <w:color w:val="000000"/>
                <w:sz w:val="16"/>
                <w:szCs w:val="16"/>
              </w:rPr>
              <w:t xml:space="preserve"> (2016)</w:t>
            </w:r>
          </w:p>
        </w:tc>
        <w:tc>
          <w:tcPr>
            <w:tcW w:w="1724" w:type="dxa"/>
            <w:shd w:val="clear" w:color="auto" w:fill="auto"/>
            <w:vAlign w:val="center"/>
          </w:tcPr>
          <w:p w14:paraId="6389AAA7" w14:textId="177DB5BE"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3364B743" w14:textId="2E745FE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39D76313" w14:textId="33F876E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27 (21798)</w:t>
            </w:r>
          </w:p>
        </w:tc>
        <w:tc>
          <w:tcPr>
            <w:tcW w:w="1042" w:type="dxa"/>
            <w:shd w:val="clear" w:color="auto" w:fill="auto"/>
            <w:vAlign w:val="center"/>
          </w:tcPr>
          <w:p w14:paraId="1700B2A9" w14:textId="16486C8C"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0.78 (RR)</w:t>
            </w:r>
          </w:p>
        </w:tc>
        <w:tc>
          <w:tcPr>
            <w:tcW w:w="1072" w:type="dxa"/>
            <w:shd w:val="clear" w:color="auto" w:fill="auto"/>
            <w:vAlign w:val="center"/>
          </w:tcPr>
          <w:p w14:paraId="10D2C04F" w14:textId="6DBB1AC6"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0.69 - 0.86</w:t>
            </w:r>
          </w:p>
        </w:tc>
        <w:tc>
          <w:tcPr>
            <w:tcW w:w="1311" w:type="dxa"/>
            <w:shd w:val="clear" w:color="auto" w:fill="auto"/>
            <w:vAlign w:val="center"/>
          </w:tcPr>
          <w:p w14:paraId="0028520C" w14:textId="7378E40A"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0.78 (0.69-0.86)</w:t>
            </w:r>
          </w:p>
        </w:tc>
        <w:tc>
          <w:tcPr>
            <w:tcW w:w="1097" w:type="dxa"/>
            <w:shd w:val="clear" w:color="auto" w:fill="auto"/>
            <w:vAlign w:val="center"/>
          </w:tcPr>
          <w:p w14:paraId="25E04471" w14:textId="7FD141C6"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27AE71BB" w14:textId="39E080F6"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sz w:val="16"/>
                <w:szCs w:val="16"/>
              </w:rPr>
              <w:t>Suggestive (</w:t>
            </w:r>
            <w:proofErr w:type="spellStart"/>
            <w:r w:rsidRPr="003E1806">
              <w:rPr>
                <w:rFonts w:ascii="Times New Roman" w:hAnsi="Times New Roman" w:cs="Times New Roman"/>
                <w:sz w:val="16"/>
                <w:szCs w:val="16"/>
              </w:rPr>
              <w:t>Moderate</w:t>
            </w:r>
            <w:proofErr w:type="spellEnd"/>
            <w:r w:rsidRPr="003E1806">
              <w:rPr>
                <w:rFonts w:ascii="Times New Roman" w:hAnsi="Times New Roman" w:cs="Times New Roman"/>
                <w:sz w:val="16"/>
                <w:szCs w:val="16"/>
              </w:rPr>
              <w:t>)</w:t>
            </w:r>
          </w:p>
        </w:tc>
      </w:tr>
      <w:tr w:rsidR="003321A6" w:rsidRPr="003E1806" w14:paraId="55947CDB" w14:textId="77777777" w:rsidTr="006E1D88">
        <w:tc>
          <w:tcPr>
            <w:tcW w:w="1845" w:type="dxa"/>
            <w:shd w:val="clear" w:color="auto" w:fill="auto"/>
            <w:vAlign w:val="center"/>
          </w:tcPr>
          <w:p w14:paraId="4551355A" w14:textId="0A4CFA7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577888D9" w14:textId="19D549BC"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Lung</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4626CDCA" w14:textId="2F65E860"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59B199DE" w14:textId="55C58A97"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Brenner</w:t>
            </w:r>
            <w:proofErr w:type="spellEnd"/>
            <w:r w:rsidRPr="003E1806">
              <w:rPr>
                <w:rFonts w:ascii="Times New Roman" w:hAnsi="Times New Roman" w:cs="Times New Roman"/>
                <w:color w:val="000000"/>
                <w:sz w:val="16"/>
                <w:szCs w:val="16"/>
              </w:rPr>
              <w:t xml:space="preserve"> (2016)</w:t>
            </w:r>
          </w:p>
        </w:tc>
        <w:tc>
          <w:tcPr>
            <w:tcW w:w="1724" w:type="dxa"/>
            <w:shd w:val="clear" w:color="auto" w:fill="auto"/>
            <w:vAlign w:val="center"/>
          </w:tcPr>
          <w:p w14:paraId="0D68D18A" w14:textId="4CB1FD9C"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Recreational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093B403A" w14:textId="4190C583"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411BA12D" w14:textId="7F28509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27 (21798)</w:t>
            </w:r>
          </w:p>
        </w:tc>
        <w:tc>
          <w:tcPr>
            <w:tcW w:w="1042" w:type="dxa"/>
            <w:shd w:val="clear" w:color="auto" w:fill="auto"/>
            <w:vAlign w:val="center"/>
          </w:tcPr>
          <w:p w14:paraId="5C030659" w14:textId="48A987E1"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0.78 (RR)</w:t>
            </w:r>
          </w:p>
        </w:tc>
        <w:tc>
          <w:tcPr>
            <w:tcW w:w="1072" w:type="dxa"/>
            <w:shd w:val="clear" w:color="auto" w:fill="auto"/>
            <w:vAlign w:val="center"/>
          </w:tcPr>
          <w:p w14:paraId="7B177DB6" w14:textId="2ACE8B7F"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0.69 - 0.86</w:t>
            </w:r>
          </w:p>
        </w:tc>
        <w:tc>
          <w:tcPr>
            <w:tcW w:w="1311" w:type="dxa"/>
            <w:shd w:val="clear" w:color="auto" w:fill="auto"/>
            <w:vAlign w:val="center"/>
          </w:tcPr>
          <w:p w14:paraId="4F3EB936" w14:textId="50CA48EC"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0.78 (0.69-0.86)</w:t>
            </w:r>
          </w:p>
        </w:tc>
        <w:tc>
          <w:tcPr>
            <w:tcW w:w="1097" w:type="dxa"/>
            <w:shd w:val="clear" w:color="auto" w:fill="auto"/>
            <w:vAlign w:val="center"/>
          </w:tcPr>
          <w:p w14:paraId="34541D77" w14:textId="267A6E11"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19FB37B3" w14:textId="0E0FB28C"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sz w:val="16"/>
                <w:szCs w:val="16"/>
              </w:rPr>
              <w:t>Suggestive (</w:t>
            </w:r>
            <w:proofErr w:type="spellStart"/>
            <w:r w:rsidRPr="003E1806">
              <w:rPr>
                <w:rFonts w:ascii="Times New Roman" w:hAnsi="Times New Roman" w:cs="Times New Roman"/>
                <w:sz w:val="16"/>
                <w:szCs w:val="16"/>
              </w:rPr>
              <w:t>Moderate</w:t>
            </w:r>
            <w:proofErr w:type="spellEnd"/>
            <w:r w:rsidRPr="003E1806">
              <w:rPr>
                <w:rFonts w:ascii="Times New Roman" w:hAnsi="Times New Roman" w:cs="Times New Roman"/>
                <w:sz w:val="16"/>
                <w:szCs w:val="16"/>
              </w:rPr>
              <w:t>)</w:t>
            </w:r>
          </w:p>
        </w:tc>
      </w:tr>
      <w:tr w:rsidR="003321A6" w:rsidRPr="003E1806" w14:paraId="4330BA2E" w14:textId="77777777" w:rsidTr="006E1D88">
        <w:tc>
          <w:tcPr>
            <w:tcW w:w="1845" w:type="dxa"/>
            <w:shd w:val="clear" w:color="auto" w:fill="auto"/>
            <w:vAlign w:val="center"/>
          </w:tcPr>
          <w:p w14:paraId="3C86CB8E" w14:textId="463263F4"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1A3BD2F1" w14:textId="41DD4191"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Endometrial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04181E8D" w14:textId="73906BAF"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2C58C723" w14:textId="16629CFF"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Schmid</w:t>
            </w:r>
            <w:proofErr w:type="spellEnd"/>
            <w:r w:rsidRPr="003E1806">
              <w:rPr>
                <w:rFonts w:ascii="Times New Roman" w:hAnsi="Times New Roman" w:cs="Times New Roman"/>
                <w:color w:val="000000"/>
                <w:sz w:val="16"/>
                <w:szCs w:val="16"/>
              </w:rPr>
              <w:t xml:space="preserve"> (2015)</w:t>
            </w:r>
          </w:p>
        </w:tc>
        <w:tc>
          <w:tcPr>
            <w:tcW w:w="1724" w:type="dxa"/>
            <w:shd w:val="clear" w:color="auto" w:fill="auto"/>
            <w:vAlign w:val="center"/>
          </w:tcPr>
          <w:p w14:paraId="64DC613B" w14:textId="635B1D5D"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Recreational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758AF444" w14:textId="69F61831"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6EC9BAC1" w14:textId="7B5C7201"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15 (7317)</w:t>
            </w:r>
          </w:p>
        </w:tc>
        <w:tc>
          <w:tcPr>
            <w:tcW w:w="1042" w:type="dxa"/>
            <w:shd w:val="clear" w:color="auto" w:fill="auto"/>
            <w:vAlign w:val="center"/>
          </w:tcPr>
          <w:p w14:paraId="4C0E673D" w14:textId="248E7C43"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0.83 (RR)</w:t>
            </w:r>
          </w:p>
        </w:tc>
        <w:tc>
          <w:tcPr>
            <w:tcW w:w="1072" w:type="dxa"/>
            <w:shd w:val="clear" w:color="auto" w:fill="auto"/>
            <w:vAlign w:val="center"/>
          </w:tcPr>
          <w:p w14:paraId="5F9B6301" w14:textId="0941DF66"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0.76 - 0.91</w:t>
            </w:r>
          </w:p>
        </w:tc>
        <w:tc>
          <w:tcPr>
            <w:tcW w:w="1311" w:type="dxa"/>
            <w:shd w:val="clear" w:color="auto" w:fill="auto"/>
            <w:vAlign w:val="center"/>
          </w:tcPr>
          <w:p w14:paraId="67320104" w14:textId="3F24035A"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0.83 (0.76-0.91)</w:t>
            </w:r>
          </w:p>
        </w:tc>
        <w:tc>
          <w:tcPr>
            <w:tcW w:w="1097" w:type="dxa"/>
            <w:shd w:val="clear" w:color="auto" w:fill="auto"/>
            <w:vAlign w:val="center"/>
          </w:tcPr>
          <w:p w14:paraId="045DE6A0" w14:textId="602924C6"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21653862" w14:textId="68000938"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sz w:val="16"/>
                <w:szCs w:val="16"/>
              </w:rPr>
              <w:t>Suggestive (</w:t>
            </w:r>
            <w:proofErr w:type="spellStart"/>
            <w:r w:rsidRPr="003E1806">
              <w:rPr>
                <w:rFonts w:ascii="Times New Roman" w:hAnsi="Times New Roman" w:cs="Times New Roman"/>
                <w:sz w:val="16"/>
                <w:szCs w:val="16"/>
              </w:rPr>
              <w:t>Moderate</w:t>
            </w:r>
            <w:proofErr w:type="spellEnd"/>
            <w:r w:rsidRPr="003E1806">
              <w:rPr>
                <w:rFonts w:ascii="Times New Roman" w:hAnsi="Times New Roman" w:cs="Times New Roman"/>
                <w:sz w:val="16"/>
                <w:szCs w:val="16"/>
              </w:rPr>
              <w:t>)</w:t>
            </w:r>
          </w:p>
        </w:tc>
      </w:tr>
      <w:tr w:rsidR="003321A6" w:rsidRPr="003E1806" w14:paraId="7F2371B9" w14:textId="77777777" w:rsidTr="006E1D88">
        <w:tc>
          <w:tcPr>
            <w:tcW w:w="1845" w:type="dxa"/>
            <w:shd w:val="clear" w:color="auto" w:fill="auto"/>
            <w:vAlign w:val="center"/>
          </w:tcPr>
          <w:p w14:paraId="3F63417D" w14:textId="1631599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5DD43CE3" w14:textId="48A3430C"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All types of cancer mortality</w:t>
            </w:r>
          </w:p>
        </w:tc>
        <w:tc>
          <w:tcPr>
            <w:tcW w:w="1710" w:type="dxa"/>
            <w:shd w:val="clear" w:color="auto" w:fill="auto"/>
            <w:vAlign w:val="center"/>
          </w:tcPr>
          <w:p w14:paraId="3230C08F" w14:textId="06801D5A" w:rsidR="003321A6" w:rsidRPr="003E1806" w:rsidRDefault="003321A6" w:rsidP="003321A6">
            <w:pPr>
              <w:tabs>
                <w:tab w:val="left" w:pos="1320"/>
              </w:tabs>
              <w:jc w:val="center"/>
              <w:rPr>
                <w:rFonts w:ascii="Times New Roman" w:hAnsi="Times New Roman" w:cs="Times New Roman"/>
                <w:color w:val="000000"/>
                <w:sz w:val="16"/>
                <w:szCs w:val="16"/>
                <w:lang w:val="en-US"/>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1357FD9A" w14:textId="602DA9D1"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Li</w:t>
            </w:r>
            <w:proofErr w:type="spellEnd"/>
            <w:r w:rsidRPr="003E1806">
              <w:rPr>
                <w:rFonts w:ascii="Times New Roman" w:hAnsi="Times New Roman" w:cs="Times New Roman"/>
                <w:color w:val="000000"/>
                <w:sz w:val="16"/>
                <w:szCs w:val="16"/>
              </w:rPr>
              <w:t xml:space="preserve"> (2016)</w:t>
            </w:r>
          </w:p>
        </w:tc>
        <w:tc>
          <w:tcPr>
            <w:tcW w:w="1724" w:type="dxa"/>
            <w:shd w:val="clear" w:color="auto" w:fill="auto"/>
            <w:vAlign w:val="center"/>
          </w:tcPr>
          <w:p w14:paraId="31A8B3A5" w14:textId="398274DE"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Recreational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30008B59" w14:textId="210AF555"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1FEE96F9" w14:textId="63A16F7B"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10 (21657)</w:t>
            </w:r>
          </w:p>
        </w:tc>
        <w:tc>
          <w:tcPr>
            <w:tcW w:w="1042" w:type="dxa"/>
            <w:shd w:val="clear" w:color="auto" w:fill="auto"/>
            <w:vAlign w:val="center"/>
          </w:tcPr>
          <w:p w14:paraId="1F22866E" w14:textId="433EAF14"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0.81 (RR)</w:t>
            </w:r>
          </w:p>
        </w:tc>
        <w:tc>
          <w:tcPr>
            <w:tcW w:w="1072" w:type="dxa"/>
            <w:shd w:val="clear" w:color="auto" w:fill="auto"/>
            <w:vAlign w:val="center"/>
          </w:tcPr>
          <w:p w14:paraId="0A8BF7BD" w14:textId="56CF7399" w:rsidR="003321A6" w:rsidRPr="003E1806" w:rsidRDefault="003321A6" w:rsidP="003321A6">
            <w:pPr>
              <w:tabs>
                <w:tab w:val="left" w:pos="1320"/>
              </w:tabs>
              <w:jc w:val="center"/>
              <w:rPr>
                <w:rFonts w:ascii="Times New Roman" w:hAnsi="Times New Roman" w:cs="Times New Roman"/>
                <w:color w:val="000000"/>
                <w:sz w:val="16"/>
                <w:szCs w:val="16"/>
                <w:lang w:val="en-US"/>
              </w:rPr>
            </w:pPr>
            <w:r w:rsidRPr="003E1806">
              <w:rPr>
                <w:rFonts w:ascii="Times New Roman" w:hAnsi="Times New Roman" w:cs="Times New Roman"/>
                <w:color w:val="000000"/>
                <w:sz w:val="16"/>
                <w:szCs w:val="16"/>
              </w:rPr>
              <w:t>0.74 - 0.90</w:t>
            </w:r>
          </w:p>
        </w:tc>
        <w:tc>
          <w:tcPr>
            <w:tcW w:w="1311" w:type="dxa"/>
            <w:shd w:val="clear" w:color="auto" w:fill="auto"/>
            <w:vAlign w:val="center"/>
          </w:tcPr>
          <w:p w14:paraId="36ABD5F8" w14:textId="6F928C8C"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0.81 (0.74-0.90)</w:t>
            </w:r>
          </w:p>
        </w:tc>
        <w:tc>
          <w:tcPr>
            <w:tcW w:w="1097" w:type="dxa"/>
            <w:shd w:val="clear" w:color="auto" w:fill="auto"/>
            <w:vAlign w:val="center"/>
          </w:tcPr>
          <w:p w14:paraId="793C496E" w14:textId="2574BC9D"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18DA05F6" w14:textId="009F9D3F"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sz w:val="16"/>
                <w:szCs w:val="16"/>
              </w:rPr>
              <w:t>Suggestive (</w:t>
            </w:r>
            <w:proofErr w:type="spellStart"/>
            <w:r w:rsidRPr="003E1806">
              <w:rPr>
                <w:rFonts w:ascii="Times New Roman" w:hAnsi="Times New Roman" w:cs="Times New Roman"/>
                <w:sz w:val="16"/>
                <w:szCs w:val="16"/>
              </w:rPr>
              <w:t>Moderate</w:t>
            </w:r>
            <w:proofErr w:type="spellEnd"/>
            <w:r w:rsidRPr="003E1806">
              <w:rPr>
                <w:rFonts w:ascii="Times New Roman" w:hAnsi="Times New Roman" w:cs="Times New Roman"/>
                <w:sz w:val="16"/>
                <w:szCs w:val="16"/>
              </w:rPr>
              <w:t>)</w:t>
            </w:r>
          </w:p>
        </w:tc>
      </w:tr>
      <w:tr w:rsidR="003321A6" w:rsidRPr="003E1806" w14:paraId="6041F26A" w14:textId="77777777" w:rsidTr="006E1D88">
        <w:tc>
          <w:tcPr>
            <w:tcW w:w="1845" w:type="dxa"/>
            <w:shd w:val="clear" w:color="auto" w:fill="auto"/>
            <w:vAlign w:val="center"/>
          </w:tcPr>
          <w:p w14:paraId="0DCED1BA" w14:textId="7E47AAE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52508870" w14:textId="3A501075"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Esophageal cancer incidence or mortality</w:t>
            </w:r>
          </w:p>
        </w:tc>
        <w:tc>
          <w:tcPr>
            <w:tcW w:w="1710" w:type="dxa"/>
            <w:shd w:val="clear" w:color="auto" w:fill="auto"/>
            <w:vAlign w:val="center"/>
          </w:tcPr>
          <w:p w14:paraId="768F0F8B" w14:textId="7BF2B413" w:rsidR="003321A6" w:rsidRPr="003E1806" w:rsidRDefault="003321A6" w:rsidP="003321A6">
            <w:pPr>
              <w:tabs>
                <w:tab w:val="left" w:pos="1320"/>
              </w:tabs>
              <w:jc w:val="center"/>
              <w:rPr>
                <w:rFonts w:ascii="Times New Roman" w:hAnsi="Times New Roman" w:cs="Times New Roman"/>
                <w:color w:val="000000"/>
                <w:sz w:val="16"/>
                <w:szCs w:val="16"/>
                <w:lang w:val="en-US"/>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6954460C" w14:textId="52D8A632"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Behrens</w:t>
            </w:r>
            <w:proofErr w:type="spellEnd"/>
            <w:r w:rsidRPr="003E1806">
              <w:rPr>
                <w:rFonts w:ascii="Times New Roman" w:hAnsi="Times New Roman" w:cs="Times New Roman"/>
                <w:color w:val="000000"/>
                <w:sz w:val="16"/>
                <w:szCs w:val="16"/>
              </w:rPr>
              <w:t xml:space="preserve"> (2014)</w:t>
            </w:r>
          </w:p>
        </w:tc>
        <w:tc>
          <w:tcPr>
            <w:tcW w:w="1724" w:type="dxa"/>
            <w:shd w:val="clear" w:color="auto" w:fill="auto"/>
            <w:vAlign w:val="center"/>
          </w:tcPr>
          <w:p w14:paraId="6110329E" w14:textId="5CCA3AB2"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Recreational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4572C5B1" w14:textId="3C727613"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5F16FF86" w14:textId="6426BA23"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7 (1539)</w:t>
            </w:r>
          </w:p>
        </w:tc>
        <w:tc>
          <w:tcPr>
            <w:tcW w:w="1042" w:type="dxa"/>
            <w:shd w:val="clear" w:color="auto" w:fill="auto"/>
            <w:vAlign w:val="center"/>
          </w:tcPr>
          <w:p w14:paraId="1055AAEC" w14:textId="3CBFC47B"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0.78 (RR)</w:t>
            </w:r>
          </w:p>
        </w:tc>
        <w:tc>
          <w:tcPr>
            <w:tcW w:w="1072" w:type="dxa"/>
            <w:shd w:val="clear" w:color="auto" w:fill="auto"/>
            <w:vAlign w:val="center"/>
          </w:tcPr>
          <w:p w14:paraId="418AE126" w14:textId="23E16E83" w:rsidR="003321A6" w:rsidRPr="003E1806" w:rsidRDefault="003321A6" w:rsidP="003321A6">
            <w:pPr>
              <w:tabs>
                <w:tab w:val="left" w:pos="1320"/>
              </w:tabs>
              <w:jc w:val="center"/>
              <w:rPr>
                <w:rFonts w:ascii="Times New Roman" w:hAnsi="Times New Roman" w:cs="Times New Roman"/>
                <w:color w:val="000000"/>
                <w:sz w:val="16"/>
                <w:szCs w:val="16"/>
                <w:lang w:val="en-US"/>
              </w:rPr>
            </w:pPr>
            <w:r w:rsidRPr="003E1806">
              <w:rPr>
                <w:rFonts w:ascii="Times New Roman" w:hAnsi="Times New Roman" w:cs="Times New Roman"/>
                <w:color w:val="000000"/>
                <w:sz w:val="16"/>
                <w:szCs w:val="16"/>
              </w:rPr>
              <w:t>0.68-0.88</w:t>
            </w:r>
          </w:p>
        </w:tc>
        <w:tc>
          <w:tcPr>
            <w:tcW w:w="1311" w:type="dxa"/>
            <w:shd w:val="clear" w:color="auto" w:fill="auto"/>
            <w:vAlign w:val="center"/>
          </w:tcPr>
          <w:p w14:paraId="07EC383D" w14:textId="1A596A8A"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0.78 (0.68-0.88)</w:t>
            </w:r>
          </w:p>
        </w:tc>
        <w:tc>
          <w:tcPr>
            <w:tcW w:w="1097" w:type="dxa"/>
            <w:shd w:val="clear" w:color="auto" w:fill="auto"/>
            <w:vAlign w:val="center"/>
          </w:tcPr>
          <w:p w14:paraId="0C362FF0" w14:textId="0A74901B"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15D9D15F" w14:textId="346E06C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sz w:val="16"/>
                <w:szCs w:val="16"/>
              </w:rPr>
              <w:t>Suggestive (</w:t>
            </w:r>
            <w:proofErr w:type="spellStart"/>
            <w:r w:rsidRPr="003E1806">
              <w:rPr>
                <w:rFonts w:ascii="Times New Roman" w:hAnsi="Times New Roman" w:cs="Times New Roman"/>
                <w:sz w:val="16"/>
                <w:szCs w:val="16"/>
              </w:rPr>
              <w:t>Moderate</w:t>
            </w:r>
            <w:proofErr w:type="spellEnd"/>
            <w:r w:rsidRPr="003E1806">
              <w:rPr>
                <w:rFonts w:ascii="Times New Roman" w:hAnsi="Times New Roman" w:cs="Times New Roman"/>
                <w:sz w:val="16"/>
                <w:szCs w:val="16"/>
              </w:rPr>
              <w:t>)</w:t>
            </w:r>
          </w:p>
        </w:tc>
      </w:tr>
      <w:tr w:rsidR="003321A6" w:rsidRPr="003E1806" w14:paraId="7A5062F2" w14:textId="77777777" w:rsidTr="006E1D88">
        <w:tc>
          <w:tcPr>
            <w:tcW w:w="1845" w:type="dxa"/>
            <w:shd w:val="clear" w:color="auto" w:fill="auto"/>
            <w:vAlign w:val="center"/>
          </w:tcPr>
          <w:p w14:paraId="5CFDC298" w14:textId="1E7576E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0E1F2540" w14:textId="34C910B5"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Breast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5BE4CE88" w14:textId="28F32774"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73D41FC7" w14:textId="5C6C9BE3"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Pizot</w:t>
            </w:r>
            <w:proofErr w:type="spellEnd"/>
            <w:r w:rsidRPr="003E1806">
              <w:rPr>
                <w:rFonts w:ascii="Times New Roman" w:hAnsi="Times New Roman" w:cs="Times New Roman"/>
                <w:color w:val="000000"/>
                <w:sz w:val="16"/>
                <w:szCs w:val="16"/>
              </w:rPr>
              <w:t xml:space="preserve"> (2016)</w:t>
            </w:r>
          </w:p>
        </w:tc>
        <w:tc>
          <w:tcPr>
            <w:tcW w:w="1724" w:type="dxa"/>
            <w:shd w:val="clear" w:color="auto" w:fill="auto"/>
            <w:vAlign w:val="center"/>
          </w:tcPr>
          <w:p w14:paraId="2BD41679" w14:textId="553A9488"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Other physical activity domains (</w:t>
            </w:r>
            <w:proofErr w:type="spellStart"/>
            <w:r w:rsidRPr="003E1806">
              <w:rPr>
                <w:rFonts w:ascii="Times New Roman" w:hAnsi="Times New Roman" w:cs="Times New Roman"/>
                <w:color w:val="000000"/>
                <w:sz w:val="16"/>
                <w:szCs w:val="16"/>
                <w:lang w:val="en-US"/>
              </w:rPr>
              <w:t xml:space="preserve">non </w:t>
            </w:r>
            <w:proofErr w:type="gramStart"/>
            <w:r w:rsidRPr="003E1806">
              <w:rPr>
                <w:rFonts w:ascii="Times New Roman" w:hAnsi="Times New Roman" w:cs="Times New Roman"/>
                <w:color w:val="000000"/>
                <w:sz w:val="16"/>
                <w:szCs w:val="16"/>
                <w:lang w:val="en-US"/>
              </w:rPr>
              <w:t>occupational</w:t>
            </w:r>
            <w:proofErr w:type="spellEnd"/>
            <w:r w:rsidRPr="003E1806">
              <w:rPr>
                <w:rFonts w:ascii="Times New Roman" w:hAnsi="Times New Roman" w:cs="Times New Roman"/>
                <w:color w:val="000000"/>
                <w:sz w:val="16"/>
                <w:szCs w:val="16"/>
                <w:lang w:val="en-US"/>
              </w:rPr>
              <w:t xml:space="preserve"> )</w:t>
            </w:r>
            <w:proofErr w:type="gramEnd"/>
          </w:p>
        </w:tc>
        <w:tc>
          <w:tcPr>
            <w:tcW w:w="984" w:type="dxa"/>
            <w:shd w:val="clear" w:color="auto" w:fill="auto"/>
            <w:vAlign w:val="center"/>
          </w:tcPr>
          <w:p w14:paraId="026ED922" w14:textId="0E289996"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718C912A" w14:textId="7358E687"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22 (32488)</w:t>
            </w:r>
          </w:p>
        </w:tc>
        <w:tc>
          <w:tcPr>
            <w:tcW w:w="1042" w:type="dxa"/>
            <w:shd w:val="clear" w:color="auto" w:fill="auto"/>
            <w:vAlign w:val="center"/>
          </w:tcPr>
          <w:p w14:paraId="38A9F1B8" w14:textId="3490C44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0.86 (RR)</w:t>
            </w:r>
          </w:p>
        </w:tc>
        <w:tc>
          <w:tcPr>
            <w:tcW w:w="1072" w:type="dxa"/>
            <w:shd w:val="clear" w:color="auto" w:fill="auto"/>
            <w:vAlign w:val="center"/>
          </w:tcPr>
          <w:p w14:paraId="6AAAFB2E" w14:textId="30C7902C" w:rsidR="003321A6" w:rsidRPr="003E1806" w:rsidRDefault="003321A6" w:rsidP="003321A6">
            <w:pPr>
              <w:tabs>
                <w:tab w:val="left" w:pos="1320"/>
              </w:tabs>
              <w:jc w:val="center"/>
              <w:rPr>
                <w:rFonts w:ascii="Times New Roman" w:hAnsi="Times New Roman" w:cs="Times New Roman"/>
                <w:color w:val="000000"/>
                <w:sz w:val="16"/>
                <w:szCs w:val="16"/>
                <w:lang w:val="en-US"/>
              </w:rPr>
            </w:pPr>
            <w:r w:rsidRPr="003E1806">
              <w:rPr>
                <w:rFonts w:ascii="Times New Roman" w:hAnsi="Times New Roman" w:cs="Times New Roman"/>
                <w:color w:val="000000"/>
                <w:sz w:val="16"/>
                <w:szCs w:val="16"/>
              </w:rPr>
              <w:t>0.83-0.91</w:t>
            </w:r>
          </w:p>
        </w:tc>
        <w:tc>
          <w:tcPr>
            <w:tcW w:w="1311" w:type="dxa"/>
            <w:shd w:val="clear" w:color="auto" w:fill="auto"/>
            <w:vAlign w:val="center"/>
          </w:tcPr>
          <w:p w14:paraId="3C72FDA9" w14:textId="72F2A56C"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0.86 (0.83- 0.91)</w:t>
            </w:r>
          </w:p>
        </w:tc>
        <w:tc>
          <w:tcPr>
            <w:tcW w:w="1097" w:type="dxa"/>
            <w:shd w:val="clear" w:color="auto" w:fill="auto"/>
            <w:vAlign w:val="center"/>
          </w:tcPr>
          <w:p w14:paraId="227A1017" w14:textId="2092D2BD"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3FC81813" w14:textId="502E7361"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sz w:val="16"/>
                <w:szCs w:val="16"/>
              </w:rPr>
              <w:t>Suggestive (</w:t>
            </w:r>
            <w:proofErr w:type="spellStart"/>
            <w:r w:rsidRPr="003E1806">
              <w:rPr>
                <w:rFonts w:ascii="Times New Roman" w:hAnsi="Times New Roman" w:cs="Times New Roman"/>
                <w:sz w:val="16"/>
                <w:szCs w:val="16"/>
              </w:rPr>
              <w:t>Moderate</w:t>
            </w:r>
            <w:proofErr w:type="spellEnd"/>
            <w:r w:rsidRPr="003E1806">
              <w:rPr>
                <w:rFonts w:ascii="Times New Roman" w:hAnsi="Times New Roman" w:cs="Times New Roman"/>
                <w:sz w:val="16"/>
                <w:szCs w:val="16"/>
              </w:rPr>
              <w:t>)</w:t>
            </w:r>
          </w:p>
        </w:tc>
      </w:tr>
      <w:tr w:rsidR="003321A6" w:rsidRPr="003E1806" w14:paraId="1C8E906B" w14:textId="77777777" w:rsidTr="006E1D88">
        <w:tc>
          <w:tcPr>
            <w:tcW w:w="1845" w:type="dxa"/>
            <w:shd w:val="clear" w:color="auto" w:fill="auto"/>
            <w:vAlign w:val="center"/>
          </w:tcPr>
          <w:p w14:paraId="78F0DA24" w14:textId="1B6055B7"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4AED9D93" w14:textId="3BAB4E1D"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Breast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18C2EC0B" w14:textId="133D4C02"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08E61B18" w14:textId="4DA5377E"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Pizot</w:t>
            </w:r>
            <w:proofErr w:type="spellEnd"/>
            <w:r w:rsidRPr="003E1806">
              <w:rPr>
                <w:rFonts w:ascii="Times New Roman" w:hAnsi="Times New Roman" w:cs="Times New Roman"/>
                <w:color w:val="000000"/>
                <w:sz w:val="16"/>
                <w:szCs w:val="16"/>
              </w:rPr>
              <w:t xml:space="preserve"> (2016)</w:t>
            </w:r>
          </w:p>
        </w:tc>
        <w:tc>
          <w:tcPr>
            <w:tcW w:w="1724" w:type="dxa"/>
            <w:shd w:val="clear" w:color="auto" w:fill="auto"/>
            <w:vAlign w:val="center"/>
          </w:tcPr>
          <w:p w14:paraId="7EAA2AED" w14:textId="43610564"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 xml:space="preserve">Other physical activity domains (occupational and </w:t>
            </w:r>
            <w:proofErr w:type="spellStart"/>
            <w:r w:rsidRPr="003E1806">
              <w:rPr>
                <w:rFonts w:ascii="Times New Roman" w:hAnsi="Times New Roman" w:cs="Times New Roman"/>
                <w:color w:val="000000"/>
                <w:sz w:val="16"/>
                <w:szCs w:val="16"/>
                <w:lang w:val="en-US"/>
              </w:rPr>
              <w:t xml:space="preserve">non </w:t>
            </w:r>
            <w:proofErr w:type="gramStart"/>
            <w:r w:rsidRPr="003E1806">
              <w:rPr>
                <w:rFonts w:ascii="Times New Roman" w:hAnsi="Times New Roman" w:cs="Times New Roman"/>
                <w:color w:val="000000"/>
                <w:sz w:val="16"/>
                <w:szCs w:val="16"/>
                <w:lang w:val="en-US"/>
              </w:rPr>
              <w:t>occupational</w:t>
            </w:r>
            <w:proofErr w:type="spellEnd"/>
            <w:r w:rsidRPr="003E1806">
              <w:rPr>
                <w:rFonts w:ascii="Times New Roman" w:hAnsi="Times New Roman" w:cs="Times New Roman"/>
                <w:color w:val="000000"/>
                <w:sz w:val="16"/>
                <w:szCs w:val="16"/>
                <w:lang w:val="en-US"/>
              </w:rPr>
              <w:t xml:space="preserve"> )</w:t>
            </w:r>
            <w:proofErr w:type="gramEnd"/>
          </w:p>
        </w:tc>
        <w:tc>
          <w:tcPr>
            <w:tcW w:w="984" w:type="dxa"/>
            <w:shd w:val="clear" w:color="auto" w:fill="auto"/>
            <w:vAlign w:val="center"/>
          </w:tcPr>
          <w:p w14:paraId="613DC3AD" w14:textId="4698CB6F"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1988AE2C" w14:textId="61C11E56"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13 (22106)</w:t>
            </w:r>
          </w:p>
        </w:tc>
        <w:tc>
          <w:tcPr>
            <w:tcW w:w="1042" w:type="dxa"/>
            <w:shd w:val="clear" w:color="auto" w:fill="auto"/>
            <w:vAlign w:val="center"/>
          </w:tcPr>
          <w:p w14:paraId="2B8E9E29" w14:textId="48B5BE0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0.88 (RR)</w:t>
            </w:r>
          </w:p>
        </w:tc>
        <w:tc>
          <w:tcPr>
            <w:tcW w:w="1072" w:type="dxa"/>
            <w:shd w:val="clear" w:color="auto" w:fill="auto"/>
            <w:vAlign w:val="center"/>
          </w:tcPr>
          <w:p w14:paraId="19564C03" w14:textId="7F48FFBD" w:rsidR="003321A6" w:rsidRPr="003E1806" w:rsidRDefault="003321A6" w:rsidP="003321A6">
            <w:pPr>
              <w:tabs>
                <w:tab w:val="left" w:pos="1320"/>
              </w:tabs>
              <w:jc w:val="center"/>
              <w:rPr>
                <w:rFonts w:ascii="Times New Roman" w:hAnsi="Times New Roman" w:cs="Times New Roman"/>
                <w:color w:val="000000"/>
                <w:sz w:val="16"/>
                <w:szCs w:val="16"/>
                <w:lang w:val="en-US"/>
              </w:rPr>
            </w:pPr>
            <w:r w:rsidRPr="003E1806">
              <w:rPr>
                <w:rFonts w:ascii="Times New Roman" w:hAnsi="Times New Roman" w:cs="Times New Roman"/>
                <w:color w:val="000000"/>
                <w:sz w:val="16"/>
                <w:szCs w:val="16"/>
              </w:rPr>
              <w:t>0.82-0.93</w:t>
            </w:r>
          </w:p>
        </w:tc>
        <w:tc>
          <w:tcPr>
            <w:tcW w:w="1311" w:type="dxa"/>
            <w:shd w:val="clear" w:color="auto" w:fill="auto"/>
            <w:vAlign w:val="center"/>
          </w:tcPr>
          <w:p w14:paraId="1EAEBCA6" w14:textId="2E880201"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0.88 (0.82-0.93)</w:t>
            </w:r>
          </w:p>
        </w:tc>
        <w:tc>
          <w:tcPr>
            <w:tcW w:w="1097" w:type="dxa"/>
            <w:shd w:val="clear" w:color="auto" w:fill="auto"/>
            <w:vAlign w:val="center"/>
          </w:tcPr>
          <w:p w14:paraId="3087F091" w14:textId="35E083E1"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6A24B05B" w14:textId="12058814"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sz w:val="16"/>
                <w:szCs w:val="16"/>
              </w:rPr>
              <w:t>Suggestive (</w:t>
            </w:r>
            <w:proofErr w:type="spellStart"/>
            <w:r w:rsidRPr="003E1806">
              <w:rPr>
                <w:rFonts w:ascii="Times New Roman" w:hAnsi="Times New Roman" w:cs="Times New Roman"/>
                <w:sz w:val="16"/>
                <w:szCs w:val="16"/>
              </w:rPr>
              <w:t>Moderate</w:t>
            </w:r>
            <w:proofErr w:type="spellEnd"/>
            <w:r w:rsidRPr="003E1806">
              <w:rPr>
                <w:rFonts w:ascii="Times New Roman" w:hAnsi="Times New Roman" w:cs="Times New Roman"/>
                <w:sz w:val="16"/>
                <w:szCs w:val="16"/>
              </w:rPr>
              <w:t>)</w:t>
            </w:r>
          </w:p>
        </w:tc>
      </w:tr>
      <w:tr w:rsidR="003321A6" w:rsidRPr="003E1806" w14:paraId="732F4345" w14:textId="77777777" w:rsidTr="006E1D88">
        <w:tc>
          <w:tcPr>
            <w:tcW w:w="1845" w:type="dxa"/>
            <w:shd w:val="clear" w:color="auto" w:fill="auto"/>
            <w:vAlign w:val="center"/>
          </w:tcPr>
          <w:p w14:paraId="244707EE" w14:textId="59C50B5F"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5407EBA2" w14:textId="01302450"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Endometrial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4EE78C34" w14:textId="3199AB6A"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23FA8561" w14:textId="564EC96B"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Schmid</w:t>
            </w:r>
            <w:proofErr w:type="spellEnd"/>
            <w:r w:rsidRPr="003E1806">
              <w:rPr>
                <w:rFonts w:ascii="Times New Roman" w:hAnsi="Times New Roman" w:cs="Times New Roman"/>
                <w:color w:val="000000"/>
                <w:sz w:val="16"/>
                <w:szCs w:val="16"/>
              </w:rPr>
              <w:t xml:space="preserve"> (2015)</w:t>
            </w:r>
          </w:p>
        </w:tc>
        <w:tc>
          <w:tcPr>
            <w:tcW w:w="1724" w:type="dxa"/>
            <w:shd w:val="clear" w:color="auto" w:fill="auto"/>
            <w:vAlign w:val="center"/>
          </w:tcPr>
          <w:p w14:paraId="5CDB8F96" w14:textId="7C189AF3"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Other</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domains</w:t>
            </w:r>
            <w:proofErr w:type="spellEnd"/>
          </w:p>
        </w:tc>
        <w:tc>
          <w:tcPr>
            <w:tcW w:w="984" w:type="dxa"/>
            <w:shd w:val="clear" w:color="auto" w:fill="auto"/>
            <w:vAlign w:val="center"/>
          </w:tcPr>
          <w:p w14:paraId="6E2053EB" w14:textId="6EC14726"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694043D2" w14:textId="32C19C15"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3 (1285)</w:t>
            </w:r>
          </w:p>
        </w:tc>
        <w:tc>
          <w:tcPr>
            <w:tcW w:w="1042" w:type="dxa"/>
            <w:shd w:val="clear" w:color="auto" w:fill="auto"/>
            <w:vAlign w:val="center"/>
          </w:tcPr>
          <w:p w14:paraId="6176CD64" w14:textId="488DA28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0.72 (RR)</w:t>
            </w:r>
          </w:p>
        </w:tc>
        <w:tc>
          <w:tcPr>
            <w:tcW w:w="1072" w:type="dxa"/>
            <w:shd w:val="clear" w:color="auto" w:fill="auto"/>
            <w:vAlign w:val="center"/>
          </w:tcPr>
          <w:p w14:paraId="25B26A11" w14:textId="7CA1DBA7"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0.60 - 0.87</w:t>
            </w:r>
          </w:p>
        </w:tc>
        <w:tc>
          <w:tcPr>
            <w:tcW w:w="1311" w:type="dxa"/>
            <w:shd w:val="clear" w:color="auto" w:fill="auto"/>
            <w:vAlign w:val="center"/>
          </w:tcPr>
          <w:p w14:paraId="489BE7DD" w14:textId="68748D1A"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0.72 (0.60-0.87)</w:t>
            </w:r>
          </w:p>
        </w:tc>
        <w:tc>
          <w:tcPr>
            <w:tcW w:w="1097" w:type="dxa"/>
            <w:shd w:val="clear" w:color="auto" w:fill="auto"/>
            <w:vAlign w:val="center"/>
          </w:tcPr>
          <w:p w14:paraId="201AF363" w14:textId="2EEDAECF"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44F7D83C" w14:textId="77D4FF05"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sz w:val="16"/>
                <w:szCs w:val="16"/>
              </w:rPr>
              <w:t>Suggestive (</w:t>
            </w:r>
            <w:proofErr w:type="spellStart"/>
            <w:r w:rsidRPr="003E1806">
              <w:rPr>
                <w:rFonts w:ascii="Times New Roman" w:hAnsi="Times New Roman" w:cs="Times New Roman"/>
                <w:sz w:val="16"/>
                <w:szCs w:val="16"/>
              </w:rPr>
              <w:t>Moderate</w:t>
            </w:r>
            <w:proofErr w:type="spellEnd"/>
            <w:r w:rsidRPr="003E1806">
              <w:rPr>
                <w:rFonts w:ascii="Times New Roman" w:hAnsi="Times New Roman" w:cs="Times New Roman"/>
                <w:sz w:val="16"/>
                <w:szCs w:val="16"/>
              </w:rPr>
              <w:t>)</w:t>
            </w:r>
          </w:p>
        </w:tc>
      </w:tr>
      <w:tr w:rsidR="003321A6" w:rsidRPr="003E1806" w14:paraId="39046D60" w14:textId="77777777" w:rsidTr="006E1D88">
        <w:tc>
          <w:tcPr>
            <w:tcW w:w="1845" w:type="dxa"/>
            <w:shd w:val="clear" w:color="auto" w:fill="auto"/>
            <w:vAlign w:val="center"/>
          </w:tcPr>
          <w:p w14:paraId="252EE071" w14:textId="7BCE00DB"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12651A0F" w14:textId="2903C09B"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Endometrial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4BA55E1B" w14:textId="1000B548"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2218158A" w14:textId="06373CC3"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Schmid</w:t>
            </w:r>
            <w:proofErr w:type="spellEnd"/>
            <w:r w:rsidRPr="003E1806">
              <w:rPr>
                <w:rFonts w:ascii="Times New Roman" w:hAnsi="Times New Roman" w:cs="Times New Roman"/>
                <w:color w:val="000000"/>
                <w:sz w:val="16"/>
                <w:szCs w:val="16"/>
              </w:rPr>
              <w:t xml:space="preserve"> (2015)</w:t>
            </w:r>
          </w:p>
        </w:tc>
        <w:tc>
          <w:tcPr>
            <w:tcW w:w="1724" w:type="dxa"/>
            <w:shd w:val="clear" w:color="auto" w:fill="auto"/>
            <w:vAlign w:val="center"/>
          </w:tcPr>
          <w:p w14:paraId="10FF1FE9" w14:textId="1022C1C3"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Occupational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2677D9C7" w14:textId="206FFCCE"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NR</w:t>
            </w:r>
          </w:p>
        </w:tc>
        <w:tc>
          <w:tcPr>
            <w:tcW w:w="1015" w:type="dxa"/>
            <w:shd w:val="clear" w:color="auto" w:fill="auto"/>
            <w:vAlign w:val="center"/>
          </w:tcPr>
          <w:p w14:paraId="5EEA809B" w14:textId="03422FB3"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5 (8133)</w:t>
            </w:r>
          </w:p>
        </w:tc>
        <w:tc>
          <w:tcPr>
            <w:tcW w:w="1042" w:type="dxa"/>
            <w:shd w:val="clear" w:color="auto" w:fill="auto"/>
            <w:vAlign w:val="center"/>
          </w:tcPr>
          <w:p w14:paraId="6554A7ED" w14:textId="1D2C96BC"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0.82 (RR)</w:t>
            </w:r>
          </w:p>
        </w:tc>
        <w:tc>
          <w:tcPr>
            <w:tcW w:w="1072" w:type="dxa"/>
            <w:shd w:val="clear" w:color="auto" w:fill="auto"/>
            <w:vAlign w:val="center"/>
          </w:tcPr>
          <w:p w14:paraId="7BBB2555" w14:textId="529F6052"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0.74 - 0.92</w:t>
            </w:r>
          </w:p>
        </w:tc>
        <w:tc>
          <w:tcPr>
            <w:tcW w:w="1311" w:type="dxa"/>
            <w:shd w:val="clear" w:color="auto" w:fill="auto"/>
            <w:vAlign w:val="center"/>
          </w:tcPr>
          <w:p w14:paraId="55941FD8" w14:textId="473F1935"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0.82 (0.74-0.92)</w:t>
            </w:r>
          </w:p>
        </w:tc>
        <w:tc>
          <w:tcPr>
            <w:tcW w:w="1097" w:type="dxa"/>
            <w:shd w:val="clear" w:color="auto" w:fill="auto"/>
            <w:vAlign w:val="center"/>
          </w:tcPr>
          <w:p w14:paraId="2E9685F3" w14:textId="6F58194F"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5F9D8501" w14:textId="355263CC" w:rsidR="003321A6" w:rsidRPr="003E1806" w:rsidRDefault="003321A6" w:rsidP="003321A6">
            <w:pPr>
              <w:tabs>
                <w:tab w:val="left" w:pos="1320"/>
              </w:tabs>
              <w:jc w:val="center"/>
              <w:rPr>
                <w:rFonts w:ascii="Times New Roman" w:hAnsi="Times New Roman" w:cs="Times New Roman"/>
                <w:sz w:val="16"/>
                <w:szCs w:val="16"/>
              </w:rPr>
            </w:pPr>
            <w:r w:rsidRPr="003E1806">
              <w:rPr>
                <w:rFonts w:ascii="Times New Roman" w:hAnsi="Times New Roman" w:cs="Times New Roman"/>
                <w:color w:val="000000"/>
                <w:sz w:val="16"/>
                <w:szCs w:val="16"/>
              </w:rPr>
              <w:t xml:space="preserve">Suggestive </w:t>
            </w:r>
            <w:r w:rsidRPr="003E1806">
              <w:rPr>
                <w:rFonts w:ascii="Times New Roman" w:hAnsi="Times New Roman" w:cs="Times New Roman"/>
                <w:color w:val="000000"/>
                <w:sz w:val="16"/>
                <w:szCs w:val="16"/>
                <w:lang w:val="en-GB"/>
              </w:rPr>
              <w:t>(Moderate)</w:t>
            </w:r>
          </w:p>
        </w:tc>
      </w:tr>
      <w:tr w:rsidR="003321A6" w:rsidRPr="003E1806" w14:paraId="0F8091D3" w14:textId="77777777" w:rsidTr="006E1D88">
        <w:tc>
          <w:tcPr>
            <w:tcW w:w="1845" w:type="dxa"/>
            <w:shd w:val="clear" w:color="auto" w:fill="auto"/>
            <w:vAlign w:val="center"/>
          </w:tcPr>
          <w:p w14:paraId="3BD7D686" w14:textId="775216B2"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Cillekens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2020</w:t>
            </w:r>
          </w:p>
        </w:tc>
        <w:tc>
          <w:tcPr>
            <w:tcW w:w="1723" w:type="dxa"/>
            <w:shd w:val="clear" w:color="auto" w:fill="auto"/>
            <w:vAlign w:val="center"/>
          </w:tcPr>
          <w:p w14:paraId="624D9969" w14:textId="19D9C02B"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Ischaemic</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stroke</w:t>
            </w:r>
            <w:proofErr w:type="spellEnd"/>
          </w:p>
        </w:tc>
        <w:tc>
          <w:tcPr>
            <w:tcW w:w="1710" w:type="dxa"/>
            <w:shd w:val="clear" w:color="auto" w:fill="auto"/>
            <w:vAlign w:val="center"/>
          </w:tcPr>
          <w:p w14:paraId="56033CF7" w14:textId="6F51CE4F"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5546B82E" w14:textId="2791F63F"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Wendel-Vos</w:t>
            </w:r>
            <w:proofErr w:type="spellEnd"/>
            <w:r w:rsidRPr="003E1806">
              <w:rPr>
                <w:rFonts w:ascii="Times New Roman" w:hAnsi="Times New Roman" w:cs="Times New Roman"/>
                <w:color w:val="000000"/>
                <w:sz w:val="16"/>
                <w:szCs w:val="16"/>
              </w:rPr>
              <w:t xml:space="preserve"> (2004)</w:t>
            </w:r>
          </w:p>
        </w:tc>
        <w:tc>
          <w:tcPr>
            <w:tcW w:w="1724" w:type="dxa"/>
            <w:shd w:val="clear" w:color="auto" w:fill="auto"/>
            <w:vAlign w:val="center"/>
          </w:tcPr>
          <w:p w14:paraId="15149E7F" w14:textId="56FD635F"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Occupational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5311232F" w14:textId="21CFD670"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High intensity vs Low intensity</w:t>
            </w:r>
          </w:p>
        </w:tc>
        <w:tc>
          <w:tcPr>
            <w:tcW w:w="1015" w:type="dxa"/>
            <w:shd w:val="clear" w:color="auto" w:fill="auto"/>
            <w:vAlign w:val="center"/>
          </w:tcPr>
          <w:p w14:paraId="537FB2FE" w14:textId="5A560CF7"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6 (NR)</w:t>
            </w:r>
          </w:p>
        </w:tc>
        <w:tc>
          <w:tcPr>
            <w:tcW w:w="1042" w:type="dxa"/>
            <w:shd w:val="clear" w:color="auto" w:fill="auto"/>
            <w:vAlign w:val="center"/>
          </w:tcPr>
          <w:p w14:paraId="650289D8" w14:textId="323C3680"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0.57 (RR)</w:t>
            </w:r>
          </w:p>
        </w:tc>
        <w:tc>
          <w:tcPr>
            <w:tcW w:w="1072" w:type="dxa"/>
            <w:shd w:val="clear" w:color="auto" w:fill="auto"/>
            <w:vAlign w:val="center"/>
          </w:tcPr>
          <w:p w14:paraId="2D6F1FED" w14:textId="4B038D03" w:rsidR="003321A6" w:rsidRPr="003E1806" w:rsidRDefault="003321A6" w:rsidP="003321A6">
            <w:pPr>
              <w:tabs>
                <w:tab w:val="left" w:pos="1320"/>
              </w:tabs>
              <w:jc w:val="center"/>
              <w:rPr>
                <w:rFonts w:ascii="Times New Roman" w:hAnsi="Times New Roman" w:cs="Times New Roman"/>
                <w:color w:val="000000"/>
                <w:sz w:val="16"/>
                <w:szCs w:val="16"/>
                <w:lang w:val="en-US"/>
              </w:rPr>
            </w:pPr>
            <w:r w:rsidRPr="003E1806">
              <w:rPr>
                <w:rFonts w:ascii="Times New Roman" w:hAnsi="Times New Roman" w:cs="Times New Roman"/>
                <w:color w:val="000000"/>
                <w:sz w:val="16"/>
                <w:szCs w:val="16"/>
              </w:rPr>
              <w:t>0.43 – 0.77</w:t>
            </w:r>
          </w:p>
        </w:tc>
        <w:tc>
          <w:tcPr>
            <w:tcW w:w="1311" w:type="dxa"/>
            <w:shd w:val="clear" w:color="auto" w:fill="auto"/>
            <w:vAlign w:val="center"/>
          </w:tcPr>
          <w:p w14:paraId="1B2895A0" w14:textId="624594F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0.57 (0.43-0.77)</w:t>
            </w:r>
          </w:p>
        </w:tc>
        <w:tc>
          <w:tcPr>
            <w:tcW w:w="1097" w:type="dxa"/>
            <w:shd w:val="clear" w:color="auto" w:fill="auto"/>
            <w:vAlign w:val="center"/>
          </w:tcPr>
          <w:p w14:paraId="7F00DC62" w14:textId="74BCC921"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5F13A3D2" w14:textId="207849AD"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r>
      <w:tr w:rsidR="003321A6" w:rsidRPr="003E1806" w14:paraId="017BE1D0" w14:textId="77777777" w:rsidTr="006E1D88">
        <w:tc>
          <w:tcPr>
            <w:tcW w:w="1845" w:type="dxa"/>
            <w:shd w:val="clear" w:color="auto" w:fill="auto"/>
            <w:vAlign w:val="center"/>
          </w:tcPr>
          <w:p w14:paraId="329C2E1A" w14:textId="233DAD0B"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Cillekens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2020</w:t>
            </w:r>
          </w:p>
        </w:tc>
        <w:tc>
          <w:tcPr>
            <w:tcW w:w="1723" w:type="dxa"/>
            <w:shd w:val="clear" w:color="auto" w:fill="auto"/>
            <w:vAlign w:val="center"/>
          </w:tcPr>
          <w:p w14:paraId="2CA173A4" w14:textId="3D6243C1"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Coronary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artery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disease</w:t>
            </w:r>
            <w:proofErr w:type="spellEnd"/>
          </w:p>
        </w:tc>
        <w:tc>
          <w:tcPr>
            <w:tcW w:w="1710" w:type="dxa"/>
            <w:shd w:val="clear" w:color="auto" w:fill="auto"/>
            <w:vAlign w:val="center"/>
          </w:tcPr>
          <w:p w14:paraId="48DE1D0A" w14:textId="30648D82"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0C0CE6E5" w14:textId="25A0A9B4"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Sattelmair</w:t>
            </w:r>
            <w:proofErr w:type="spellEnd"/>
            <w:r w:rsidRPr="003E1806">
              <w:rPr>
                <w:rFonts w:ascii="Times New Roman" w:hAnsi="Times New Roman" w:cs="Times New Roman"/>
                <w:color w:val="000000"/>
                <w:sz w:val="16"/>
                <w:szCs w:val="16"/>
              </w:rPr>
              <w:t xml:space="preserve"> (2011)</w:t>
            </w:r>
          </w:p>
        </w:tc>
        <w:tc>
          <w:tcPr>
            <w:tcW w:w="1724" w:type="dxa"/>
            <w:shd w:val="clear" w:color="auto" w:fill="auto"/>
            <w:vAlign w:val="center"/>
          </w:tcPr>
          <w:p w14:paraId="6602A5FF" w14:textId="51DA2088"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Occupational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0EA71A6E" w14:textId="7DCE1E5F"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 xml:space="preserve">High intensity vs </w:t>
            </w:r>
            <w:r w:rsidRPr="003E1806">
              <w:rPr>
                <w:rFonts w:ascii="Times New Roman" w:hAnsi="Times New Roman" w:cs="Times New Roman"/>
                <w:color w:val="000000"/>
                <w:sz w:val="16"/>
                <w:szCs w:val="16"/>
                <w:lang w:val="en-US"/>
              </w:rPr>
              <w:lastRenderedPageBreak/>
              <w:t>Low intensity</w:t>
            </w:r>
          </w:p>
        </w:tc>
        <w:tc>
          <w:tcPr>
            <w:tcW w:w="1015" w:type="dxa"/>
            <w:shd w:val="clear" w:color="auto" w:fill="auto"/>
            <w:vAlign w:val="center"/>
          </w:tcPr>
          <w:p w14:paraId="3BADABED" w14:textId="22719324"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lastRenderedPageBreak/>
              <w:t>4 (NR)</w:t>
            </w:r>
          </w:p>
        </w:tc>
        <w:tc>
          <w:tcPr>
            <w:tcW w:w="1042" w:type="dxa"/>
            <w:shd w:val="clear" w:color="auto" w:fill="auto"/>
            <w:vAlign w:val="center"/>
          </w:tcPr>
          <w:p w14:paraId="10A98542" w14:textId="7A268EC3"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0.84 (RR)</w:t>
            </w:r>
          </w:p>
        </w:tc>
        <w:tc>
          <w:tcPr>
            <w:tcW w:w="1072" w:type="dxa"/>
            <w:shd w:val="clear" w:color="auto" w:fill="auto"/>
            <w:vAlign w:val="center"/>
          </w:tcPr>
          <w:p w14:paraId="5269E681" w14:textId="343FC201" w:rsidR="003321A6" w:rsidRPr="003E1806" w:rsidRDefault="003321A6" w:rsidP="003321A6">
            <w:pPr>
              <w:tabs>
                <w:tab w:val="left" w:pos="1320"/>
              </w:tabs>
              <w:jc w:val="center"/>
              <w:rPr>
                <w:rFonts w:ascii="Times New Roman" w:hAnsi="Times New Roman" w:cs="Times New Roman"/>
                <w:color w:val="000000"/>
                <w:sz w:val="16"/>
                <w:szCs w:val="16"/>
                <w:lang w:val="en-US"/>
              </w:rPr>
            </w:pPr>
            <w:r w:rsidRPr="003E1806">
              <w:rPr>
                <w:rFonts w:ascii="Times New Roman" w:hAnsi="Times New Roman" w:cs="Times New Roman"/>
                <w:color w:val="000000"/>
                <w:sz w:val="16"/>
                <w:szCs w:val="16"/>
              </w:rPr>
              <w:t>0.79 – 0.90</w:t>
            </w:r>
          </w:p>
        </w:tc>
        <w:tc>
          <w:tcPr>
            <w:tcW w:w="1311" w:type="dxa"/>
            <w:shd w:val="clear" w:color="auto" w:fill="auto"/>
            <w:vAlign w:val="center"/>
          </w:tcPr>
          <w:p w14:paraId="43BCBF2D" w14:textId="0D028140"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0.84 (0.79-0.90)</w:t>
            </w:r>
          </w:p>
        </w:tc>
        <w:tc>
          <w:tcPr>
            <w:tcW w:w="1097" w:type="dxa"/>
            <w:shd w:val="clear" w:color="auto" w:fill="auto"/>
            <w:vAlign w:val="center"/>
          </w:tcPr>
          <w:p w14:paraId="3AFEF2CC" w14:textId="097CF3E6"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61B54098" w14:textId="41AF46D1"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r>
      <w:tr w:rsidR="003321A6" w:rsidRPr="003E1806" w14:paraId="64FE39D4" w14:textId="77777777" w:rsidTr="006E1D88">
        <w:tc>
          <w:tcPr>
            <w:tcW w:w="1845" w:type="dxa"/>
            <w:shd w:val="clear" w:color="auto" w:fill="auto"/>
            <w:vAlign w:val="center"/>
          </w:tcPr>
          <w:p w14:paraId="3FD9EF36" w14:textId="10243493"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Cillekens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2020</w:t>
            </w:r>
          </w:p>
        </w:tc>
        <w:tc>
          <w:tcPr>
            <w:tcW w:w="1723" w:type="dxa"/>
            <w:shd w:val="clear" w:color="auto" w:fill="auto"/>
            <w:vAlign w:val="center"/>
          </w:tcPr>
          <w:p w14:paraId="26BAD159" w14:textId="1AB019ED"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Proximal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colon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67FDF7EE" w14:textId="1C9581C8"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151D52EF" w14:textId="1F9B1790"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Robsahm</w:t>
            </w:r>
            <w:proofErr w:type="spellEnd"/>
            <w:r w:rsidRPr="003E1806">
              <w:rPr>
                <w:rFonts w:ascii="Times New Roman" w:hAnsi="Times New Roman" w:cs="Times New Roman"/>
                <w:color w:val="000000"/>
                <w:sz w:val="16"/>
                <w:szCs w:val="16"/>
              </w:rPr>
              <w:t xml:space="preserve"> (2013)</w:t>
            </w:r>
          </w:p>
        </w:tc>
        <w:tc>
          <w:tcPr>
            <w:tcW w:w="1724" w:type="dxa"/>
            <w:shd w:val="clear" w:color="auto" w:fill="auto"/>
            <w:vAlign w:val="center"/>
          </w:tcPr>
          <w:p w14:paraId="21035CC3" w14:textId="381EE643"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Occupational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190A78B0" w14:textId="67702BDA"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High intensity vs Low intensity</w:t>
            </w:r>
          </w:p>
        </w:tc>
        <w:tc>
          <w:tcPr>
            <w:tcW w:w="1015" w:type="dxa"/>
            <w:shd w:val="clear" w:color="auto" w:fill="auto"/>
            <w:vAlign w:val="center"/>
          </w:tcPr>
          <w:p w14:paraId="41C4B53B" w14:textId="34252268"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5 (NR)</w:t>
            </w:r>
          </w:p>
        </w:tc>
        <w:tc>
          <w:tcPr>
            <w:tcW w:w="1042" w:type="dxa"/>
            <w:shd w:val="clear" w:color="auto" w:fill="auto"/>
            <w:vAlign w:val="center"/>
          </w:tcPr>
          <w:p w14:paraId="3269623D" w14:textId="0FA5C56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0.59 (RR)</w:t>
            </w:r>
          </w:p>
        </w:tc>
        <w:tc>
          <w:tcPr>
            <w:tcW w:w="1072" w:type="dxa"/>
            <w:shd w:val="clear" w:color="auto" w:fill="auto"/>
            <w:vAlign w:val="center"/>
          </w:tcPr>
          <w:p w14:paraId="0FEA94C8" w14:textId="6593B1AD" w:rsidR="003321A6" w:rsidRPr="003E1806" w:rsidRDefault="003321A6" w:rsidP="003321A6">
            <w:pPr>
              <w:tabs>
                <w:tab w:val="left" w:pos="1320"/>
              </w:tabs>
              <w:jc w:val="center"/>
              <w:rPr>
                <w:rFonts w:ascii="Times New Roman" w:hAnsi="Times New Roman" w:cs="Times New Roman"/>
                <w:color w:val="000000"/>
                <w:sz w:val="16"/>
                <w:szCs w:val="16"/>
                <w:lang w:val="en-US"/>
              </w:rPr>
            </w:pPr>
            <w:r w:rsidRPr="003E1806">
              <w:rPr>
                <w:rFonts w:ascii="Times New Roman" w:hAnsi="Times New Roman" w:cs="Times New Roman"/>
                <w:color w:val="000000"/>
                <w:sz w:val="16"/>
                <w:szCs w:val="16"/>
              </w:rPr>
              <w:t>0.53 - 0.66</w:t>
            </w:r>
          </w:p>
        </w:tc>
        <w:tc>
          <w:tcPr>
            <w:tcW w:w="1311" w:type="dxa"/>
            <w:shd w:val="clear" w:color="auto" w:fill="auto"/>
            <w:vAlign w:val="center"/>
          </w:tcPr>
          <w:p w14:paraId="355A6F3C" w14:textId="6E1413D6"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0.59 (0.53-0.66)</w:t>
            </w:r>
          </w:p>
        </w:tc>
        <w:tc>
          <w:tcPr>
            <w:tcW w:w="1097" w:type="dxa"/>
            <w:shd w:val="clear" w:color="auto" w:fill="auto"/>
            <w:vAlign w:val="center"/>
          </w:tcPr>
          <w:p w14:paraId="696A1B93" w14:textId="19A56A3E"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26B0BAE2" w14:textId="7C3C9903"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r>
      <w:tr w:rsidR="003321A6" w:rsidRPr="003E1806" w14:paraId="37FEDB6A" w14:textId="77777777" w:rsidTr="006E1D88">
        <w:tc>
          <w:tcPr>
            <w:tcW w:w="1845" w:type="dxa"/>
            <w:shd w:val="clear" w:color="auto" w:fill="auto"/>
            <w:vAlign w:val="center"/>
          </w:tcPr>
          <w:p w14:paraId="4E1FF913" w14:textId="58019A02"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Cillekens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2020</w:t>
            </w:r>
          </w:p>
        </w:tc>
        <w:tc>
          <w:tcPr>
            <w:tcW w:w="1723" w:type="dxa"/>
            <w:shd w:val="clear" w:color="auto" w:fill="auto"/>
            <w:vAlign w:val="center"/>
          </w:tcPr>
          <w:p w14:paraId="3BA32E43" w14:textId="70DF48D3"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Distal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7E328A71" w14:textId="2EA0890F"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73F6038A" w14:textId="1BE3B97E"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Robsahm</w:t>
            </w:r>
            <w:proofErr w:type="spellEnd"/>
            <w:r w:rsidRPr="003E1806">
              <w:rPr>
                <w:rFonts w:ascii="Times New Roman" w:hAnsi="Times New Roman" w:cs="Times New Roman"/>
                <w:color w:val="000000"/>
                <w:sz w:val="16"/>
                <w:szCs w:val="16"/>
              </w:rPr>
              <w:t xml:space="preserve"> (2013)</w:t>
            </w:r>
          </w:p>
        </w:tc>
        <w:tc>
          <w:tcPr>
            <w:tcW w:w="1724" w:type="dxa"/>
            <w:shd w:val="clear" w:color="auto" w:fill="auto"/>
            <w:vAlign w:val="center"/>
          </w:tcPr>
          <w:p w14:paraId="3FF2B3F4" w14:textId="14745E8D"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Occupational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5CEE63FE" w14:textId="554F4873"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High intensity vs Low intensity</w:t>
            </w:r>
          </w:p>
        </w:tc>
        <w:tc>
          <w:tcPr>
            <w:tcW w:w="1015" w:type="dxa"/>
            <w:shd w:val="clear" w:color="auto" w:fill="auto"/>
            <w:vAlign w:val="center"/>
          </w:tcPr>
          <w:p w14:paraId="407EE4A2" w14:textId="1349D85B"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5 (NR)</w:t>
            </w:r>
          </w:p>
        </w:tc>
        <w:tc>
          <w:tcPr>
            <w:tcW w:w="1042" w:type="dxa"/>
            <w:shd w:val="clear" w:color="auto" w:fill="auto"/>
            <w:vAlign w:val="center"/>
          </w:tcPr>
          <w:p w14:paraId="5F160121" w14:textId="12FDC5D9"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0.61 (RR)</w:t>
            </w:r>
          </w:p>
        </w:tc>
        <w:tc>
          <w:tcPr>
            <w:tcW w:w="1072" w:type="dxa"/>
            <w:shd w:val="clear" w:color="auto" w:fill="auto"/>
            <w:vAlign w:val="center"/>
          </w:tcPr>
          <w:p w14:paraId="6A362681" w14:textId="2C9BBE72" w:rsidR="003321A6" w:rsidRPr="003E1806" w:rsidRDefault="003321A6" w:rsidP="003321A6">
            <w:pPr>
              <w:tabs>
                <w:tab w:val="left" w:pos="1320"/>
              </w:tabs>
              <w:jc w:val="center"/>
              <w:rPr>
                <w:rFonts w:ascii="Times New Roman" w:hAnsi="Times New Roman" w:cs="Times New Roman"/>
                <w:color w:val="000000"/>
                <w:sz w:val="16"/>
                <w:szCs w:val="16"/>
                <w:lang w:val="en-US"/>
              </w:rPr>
            </w:pPr>
            <w:r w:rsidRPr="003E1806">
              <w:rPr>
                <w:rFonts w:ascii="Times New Roman" w:hAnsi="Times New Roman" w:cs="Times New Roman"/>
                <w:color w:val="000000"/>
                <w:sz w:val="16"/>
                <w:szCs w:val="16"/>
              </w:rPr>
              <w:t>0.53 – 0.70</w:t>
            </w:r>
          </w:p>
        </w:tc>
        <w:tc>
          <w:tcPr>
            <w:tcW w:w="1311" w:type="dxa"/>
            <w:shd w:val="clear" w:color="auto" w:fill="auto"/>
            <w:vAlign w:val="center"/>
          </w:tcPr>
          <w:p w14:paraId="3A7002B2" w14:textId="6DE5E01F"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0.61 (0.53-0.70)</w:t>
            </w:r>
          </w:p>
        </w:tc>
        <w:tc>
          <w:tcPr>
            <w:tcW w:w="1097" w:type="dxa"/>
            <w:shd w:val="clear" w:color="auto" w:fill="auto"/>
            <w:vAlign w:val="center"/>
          </w:tcPr>
          <w:p w14:paraId="76244CB7" w14:textId="79E97C06"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699FF174" w14:textId="3BC7072B"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r>
      <w:tr w:rsidR="003321A6" w:rsidRPr="003E1806" w14:paraId="4B2FA523" w14:textId="77777777" w:rsidTr="006E1D88">
        <w:tc>
          <w:tcPr>
            <w:tcW w:w="1845" w:type="dxa"/>
            <w:shd w:val="clear" w:color="auto" w:fill="auto"/>
            <w:vAlign w:val="center"/>
          </w:tcPr>
          <w:p w14:paraId="474447CF" w14:textId="507E17D1"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Cillekens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2020</w:t>
            </w:r>
          </w:p>
        </w:tc>
        <w:tc>
          <w:tcPr>
            <w:tcW w:w="1723" w:type="dxa"/>
            <w:shd w:val="clear" w:color="auto" w:fill="auto"/>
            <w:vAlign w:val="center"/>
          </w:tcPr>
          <w:p w14:paraId="2183B6C7" w14:textId="40F9BB8A"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Breast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female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only</w:t>
            </w:r>
            <w:proofErr w:type="spellEnd"/>
            <w:r w:rsidRPr="003E1806">
              <w:rPr>
                <w:rFonts w:ascii="Times New Roman" w:hAnsi="Times New Roman" w:cs="Times New Roman"/>
                <w:color w:val="000000"/>
                <w:sz w:val="16"/>
                <w:szCs w:val="16"/>
              </w:rPr>
              <w:t>)</w:t>
            </w:r>
          </w:p>
        </w:tc>
        <w:tc>
          <w:tcPr>
            <w:tcW w:w="1710" w:type="dxa"/>
            <w:shd w:val="clear" w:color="auto" w:fill="auto"/>
            <w:vAlign w:val="center"/>
          </w:tcPr>
          <w:p w14:paraId="5507BD51" w14:textId="5FB6CF27"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24F6C224" w14:textId="0A4FE9DF"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Pizot</w:t>
            </w:r>
            <w:proofErr w:type="spellEnd"/>
            <w:r w:rsidRPr="003E1806">
              <w:rPr>
                <w:rFonts w:ascii="Times New Roman" w:hAnsi="Times New Roman" w:cs="Times New Roman"/>
                <w:color w:val="000000"/>
                <w:sz w:val="16"/>
                <w:szCs w:val="16"/>
              </w:rPr>
              <w:t xml:space="preserve"> (2016)</w:t>
            </w:r>
          </w:p>
        </w:tc>
        <w:tc>
          <w:tcPr>
            <w:tcW w:w="1724" w:type="dxa"/>
            <w:shd w:val="clear" w:color="auto" w:fill="auto"/>
            <w:vAlign w:val="center"/>
          </w:tcPr>
          <w:p w14:paraId="2982A044" w14:textId="4F5C0244"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Occupational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134B2B98" w14:textId="5D9B4016"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High intensity vs Low intensity</w:t>
            </w:r>
          </w:p>
        </w:tc>
        <w:tc>
          <w:tcPr>
            <w:tcW w:w="1015" w:type="dxa"/>
            <w:shd w:val="clear" w:color="auto" w:fill="auto"/>
            <w:vAlign w:val="center"/>
          </w:tcPr>
          <w:p w14:paraId="45D4265B" w14:textId="26D3F4C2"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11 (NR)</w:t>
            </w:r>
          </w:p>
        </w:tc>
        <w:tc>
          <w:tcPr>
            <w:tcW w:w="1042" w:type="dxa"/>
            <w:shd w:val="clear" w:color="auto" w:fill="auto"/>
            <w:vAlign w:val="center"/>
          </w:tcPr>
          <w:p w14:paraId="76D05D7A" w14:textId="2C6174B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0.88 (RR)</w:t>
            </w:r>
          </w:p>
        </w:tc>
        <w:tc>
          <w:tcPr>
            <w:tcW w:w="1072" w:type="dxa"/>
            <w:shd w:val="clear" w:color="auto" w:fill="auto"/>
            <w:vAlign w:val="center"/>
          </w:tcPr>
          <w:p w14:paraId="329F0B28" w14:textId="31C874B1" w:rsidR="003321A6" w:rsidRPr="003E1806" w:rsidRDefault="003321A6" w:rsidP="003321A6">
            <w:pPr>
              <w:tabs>
                <w:tab w:val="left" w:pos="1320"/>
              </w:tabs>
              <w:jc w:val="center"/>
              <w:rPr>
                <w:rFonts w:ascii="Times New Roman" w:hAnsi="Times New Roman" w:cs="Times New Roman"/>
                <w:color w:val="000000"/>
                <w:sz w:val="16"/>
                <w:szCs w:val="16"/>
                <w:lang w:val="en-US"/>
              </w:rPr>
            </w:pPr>
            <w:r w:rsidRPr="003E1806">
              <w:rPr>
                <w:rFonts w:ascii="Times New Roman" w:hAnsi="Times New Roman" w:cs="Times New Roman"/>
                <w:color w:val="000000"/>
                <w:sz w:val="16"/>
                <w:szCs w:val="16"/>
              </w:rPr>
              <w:t>0.82 – 0.95</w:t>
            </w:r>
          </w:p>
        </w:tc>
        <w:tc>
          <w:tcPr>
            <w:tcW w:w="1311" w:type="dxa"/>
            <w:shd w:val="clear" w:color="auto" w:fill="auto"/>
            <w:vAlign w:val="center"/>
          </w:tcPr>
          <w:p w14:paraId="1A7BBE7F" w14:textId="723171B4"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0.88 (0.82-0.95)</w:t>
            </w:r>
          </w:p>
        </w:tc>
        <w:tc>
          <w:tcPr>
            <w:tcW w:w="1097" w:type="dxa"/>
            <w:shd w:val="clear" w:color="auto" w:fill="auto"/>
            <w:vAlign w:val="center"/>
          </w:tcPr>
          <w:p w14:paraId="1847D41F" w14:textId="0D47F888"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16A175C4" w14:textId="5D6AD8DB"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r>
      <w:tr w:rsidR="003321A6" w:rsidRPr="003E1806" w14:paraId="7857AF72" w14:textId="77777777" w:rsidTr="006E1D88">
        <w:tc>
          <w:tcPr>
            <w:tcW w:w="1845" w:type="dxa"/>
            <w:shd w:val="clear" w:color="auto" w:fill="auto"/>
            <w:vAlign w:val="center"/>
          </w:tcPr>
          <w:p w14:paraId="768E134A" w14:textId="106485A5"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Cillekens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2020</w:t>
            </w:r>
          </w:p>
        </w:tc>
        <w:tc>
          <w:tcPr>
            <w:tcW w:w="1723" w:type="dxa"/>
            <w:shd w:val="clear" w:color="auto" w:fill="auto"/>
            <w:vAlign w:val="center"/>
          </w:tcPr>
          <w:p w14:paraId="4386FF6F" w14:textId="479C84C2"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Gastric</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2D02216A" w14:textId="0335E8AF"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45C89C0D" w14:textId="36CBD459"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Chen</w:t>
            </w:r>
            <w:proofErr w:type="spellEnd"/>
            <w:r w:rsidRPr="003E1806">
              <w:rPr>
                <w:rFonts w:ascii="Times New Roman" w:hAnsi="Times New Roman" w:cs="Times New Roman"/>
                <w:color w:val="000000"/>
                <w:sz w:val="16"/>
                <w:szCs w:val="16"/>
              </w:rPr>
              <w:t xml:space="preserve"> (2019)</w:t>
            </w:r>
          </w:p>
        </w:tc>
        <w:tc>
          <w:tcPr>
            <w:tcW w:w="1724" w:type="dxa"/>
            <w:shd w:val="clear" w:color="auto" w:fill="auto"/>
            <w:vAlign w:val="center"/>
          </w:tcPr>
          <w:p w14:paraId="3C176F92" w14:textId="17CFC9A4"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Occupational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6A200D80" w14:textId="27F683C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High intensity vs Low intensity</w:t>
            </w:r>
          </w:p>
        </w:tc>
        <w:tc>
          <w:tcPr>
            <w:tcW w:w="1015" w:type="dxa"/>
            <w:shd w:val="clear" w:color="auto" w:fill="auto"/>
            <w:vAlign w:val="center"/>
          </w:tcPr>
          <w:p w14:paraId="6AB2E30E" w14:textId="6DE40A90"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7 (NR)</w:t>
            </w:r>
          </w:p>
        </w:tc>
        <w:tc>
          <w:tcPr>
            <w:tcW w:w="1042" w:type="dxa"/>
            <w:shd w:val="clear" w:color="auto" w:fill="auto"/>
            <w:vAlign w:val="center"/>
          </w:tcPr>
          <w:p w14:paraId="6BBD7E14" w14:textId="60762009"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0.79 (RR)</w:t>
            </w:r>
          </w:p>
        </w:tc>
        <w:tc>
          <w:tcPr>
            <w:tcW w:w="1072" w:type="dxa"/>
            <w:shd w:val="clear" w:color="auto" w:fill="auto"/>
            <w:vAlign w:val="center"/>
          </w:tcPr>
          <w:p w14:paraId="5F9AB7FB" w14:textId="2EB7DE80" w:rsidR="003321A6" w:rsidRPr="003E1806" w:rsidRDefault="003321A6" w:rsidP="003321A6">
            <w:pPr>
              <w:tabs>
                <w:tab w:val="left" w:pos="1320"/>
              </w:tabs>
              <w:jc w:val="center"/>
              <w:rPr>
                <w:rFonts w:ascii="Times New Roman" w:hAnsi="Times New Roman" w:cs="Times New Roman"/>
                <w:color w:val="000000"/>
                <w:sz w:val="16"/>
                <w:szCs w:val="16"/>
                <w:lang w:val="en-US"/>
              </w:rPr>
            </w:pPr>
            <w:r w:rsidRPr="003E1806">
              <w:rPr>
                <w:rFonts w:ascii="Times New Roman" w:hAnsi="Times New Roman" w:cs="Times New Roman"/>
                <w:color w:val="000000"/>
                <w:sz w:val="16"/>
                <w:szCs w:val="16"/>
              </w:rPr>
              <w:t>0.65 - 0.75</w:t>
            </w:r>
          </w:p>
        </w:tc>
        <w:tc>
          <w:tcPr>
            <w:tcW w:w="1311" w:type="dxa"/>
            <w:shd w:val="clear" w:color="auto" w:fill="auto"/>
            <w:vAlign w:val="center"/>
          </w:tcPr>
          <w:p w14:paraId="4D90F59E" w14:textId="5EDF972F"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0.79 (0.65-0.75)</w:t>
            </w:r>
          </w:p>
        </w:tc>
        <w:tc>
          <w:tcPr>
            <w:tcW w:w="1097" w:type="dxa"/>
            <w:shd w:val="clear" w:color="auto" w:fill="auto"/>
            <w:vAlign w:val="center"/>
          </w:tcPr>
          <w:p w14:paraId="4D2B9BA5" w14:textId="1D1620BF"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1CFEDC57" w14:textId="670E3A66"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r>
      <w:tr w:rsidR="003321A6" w:rsidRPr="003E1806" w14:paraId="75A72DCD" w14:textId="77777777" w:rsidTr="006E1D88">
        <w:tc>
          <w:tcPr>
            <w:tcW w:w="1845" w:type="dxa"/>
            <w:shd w:val="clear" w:color="auto" w:fill="auto"/>
            <w:vAlign w:val="center"/>
          </w:tcPr>
          <w:p w14:paraId="7AABD16B" w14:textId="565CDC67"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Cillekens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2020</w:t>
            </w:r>
          </w:p>
        </w:tc>
        <w:tc>
          <w:tcPr>
            <w:tcW w:w="1723" w:type="dxa"/>
            <w:shd w:val="clear" w:color="auto" w:fill="auto"/>
            <w:vAlign w:val="center"/>
          </w:tcPr>
          <w:p w14:paraId="2C8DE25F" w14:textId="76E6E742"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Pancreatiac</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5A321620" w14:textId="27301A17"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4E87ABA1" w14:textId="024A646C"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O'Rorke</w:t>
            </w:r>
            <w:proofErr w:type="spellEnd"/>
            <w:r w:rsidRPr="003E1806">
              <w:rPr>
                <w:rFonts w:ascii="Times New Roman" w:hAnsi="Times New Roman" w:cs="Times New Roman"/>
                <w:color w:val="000000"/>
                <w:sz w:val="16"/>
                <w:szCs w:val="16"/>
              </w:rPr>
              <w:t xml:space="preserve"> (2010)</w:t>
            </w:r>
          </w:p>
        </w:tc>
        <w:tc>
          <w:tcPr>
            <w:tcW w:w="1724" w:type="dxa"/>
            <w:shd w:val="clear" w:color="auto" w:fill="auto"/>
            <w:vAlign w:val="center"/>
          </w:tcPr>
          <w:p w14:paraId="45D02FCE" w14:textId="11799D94"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Occupational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5EC6D663" w14:textId="372B3A52"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High intensity vs Low intensity</w:t>
            </w:r>
          </w:p>
        </w:tc>
        <w:tc>
          <w:tcPr>
            <w:tcW w:w="1015" w:type="dxa"/>
            <w:shd w:val="clear" w:color="auto" w:fill="auto"/>
            <w:vAlign w:val="center"/>
          </w:tcPr>
          <w:p w14:paraId="0D1B8B08" w14:textId="292B7D76"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4 (NR)</w:t>
            </w:r>
          </w:p>
        </w:tc>
        <w:tc>
          <w:tcPr>
            <w:tcW w:w="1042" w:type="dxa"/>
            <w:shd w:val="clear" w:color="auto" w:fill="auto"/>
            <w:vAlign w:val="center"/>
          </w:tcPr>
          <w:p w14:paraId="74B15711" w14:textId="0478CF05"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0.75 (RR)</w:t>
            </w:r>
          </w:p>
        </w:tc>
        <w:tc>
          <w:tcPr>
            <w:tcW w:w="1072" w:type="dxa"/>
            <w:shd w:val="clear" w:color="auto" w:fill="auto"/>
            <w:vAlign w:val="center"/>
          </w:tcPr>
          <w:p w14:paraId="52662AF9" w14:textId="29AA9A4E" w:rsidR="003321A6" w:rsidRPr="003E1806" w:rsidRDefault="003321A6" w:rsidP="003321A6">
            <w:pPr>
              <w:tabs>
                <w:tab w:val="left" w:pos="1320"/>
              </w:tabs>
              <w:jc w:val="center"/>
              <w:rPr>
                <w:rFonts w:ascii="Times New Roman" w:hAnsi="Times New Roman" w:cs="Times New Roman"/>
                <w:color w:val="000000"/>
                <w:sz w:val="16"/>
                <w:szCs w:val="16"/>
                <w:lang w:val="en-US"/>
              </w:rPr>
            </w:pPr>
            <w:r w:rsidRPr="003E1806">
              <w:rPr>
                <w:rFonts w:ascii="Times New Roman" w:hAnsi="Times New Roman" w:cs="Times New Roman"/>
                <w:color w:val="000000"/>
                <w:sz w:val="16"/>
                <w:szCs w:val="16"/>
              </w:rPr>
              <w:t>0.59 – 0.96</w:t>
            </w:r>
          </w:p>
        </w:tc>
        <w:tc>
          <w:tcPr>
            <w:tcW w:w="1311" w:type="dxa"/>
            <w:shd w:val="clear" w:color="auto" w:fill="auto"/>
            <w:vAlign w:val="center"/>
          </w:tcPr>
          <w:p w14:paraId="348B7FC7" w14:textId="10EE719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0.75 (0.95-0.96)</w:t>
            </w:r>
          </w:p>
        </w:tc>
        <w:tc>
          <w:tcPr>
            <w:tcW w:w="1097" w:type="dxa"/>
            <w:shd w:val="clear" w:color="auto" w:fill="auto"/>
            <w:vAlign w:val="center"/>
          </w:tcPr>
          <w:p w14:paraId="66B1CFA8" w14:textId="296FA209"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4E783C1E" w14:textId="559BA264"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Very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low</w:t>
            </w:r>
            <w:proofErr w:type="spellEnd"/>
          </w:p>
        </w:tc>
      </w:tr>
      <w:tr w:rsidR="003321A6" w:rsidRPr="003E1806" w14:paraId="62E15294" w14:textId="77777777" w:rsidTr="006E1D88">
        <w:tc>
          <w:tcPr>
            <w:tcW w:w="1845" w:type="dxa"/>
            <w:shd w:val="clear" w:color="auto" w:fill="auto"/>
            <w:vAlign w:val="center"/>
          </w:tcPr>
          <w:p w14:paraId="346EACC2" w14:textId="43804A89"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Cillekens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2020</w:t>
            </w:r>
          </w:p>
        </w:tc>
        <w:tc>
          <w:tcPr>
            <w:tcW w:w="1723" w:type="dxa"/>
            <w:shd w:val="clear" w:color="auto" w:fill="auto"/>
            <w:vAlign w:val="center"/>
          </w:tcPr>
          <w:p w14:paraId="14E667B8" w14:textId="1342BBC7"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Diabetes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Melitus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type</w:t>
            </w:r>
            <w:proofErr w:type="spellEnd"/>
            <w:r w:rsidRPr="003E1806">
              <w:rPr>
                <w:rFonts w:ascii="Times New Roman" w:hAnsi="Times New Roman" w:cs="Times New Roman"/>
                <w:color w:val="000000"/>
                <w:sz w:val="16"/>
                <w:szCs w:val="16"/>
              </w:rPr>
              <w:t xml:space="preserve"> II</w:t>
            </w:r>
          </w:p>
        </w:tc>
        <w:tc>
          <w:tcPr>
            <w:tcW w:w="1710" w:type="dxa"/>
            <w:shd w:val="clear" w:color="auto" w:fill="auto"/>
            <w:vAlign w:val="center"/>
          </w:tcPr>
          <w:p w14:paraId="6625BE21" w14:textId="7B65B593"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50FBF258" w14:textId="7AFB32A9"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Aune</w:t>
            </w:r>
            <w:proofErr w:type="spellEnd"/>
            <w:r w:rsidRPr="003E1806">
              <w:rPr>
                <w:rFonts w:ascii="Times New Roman" w:hAnsi="Times New Roman" w:cs="Times New Roman"/>
                <w:color w:val="000000"/>
                <w:sz w:val="16"/>
                <w:szCs w:val="16"/>
              </w:rPr>
              <w:t xml:space="preserve"> (2015)</w:t>
            </w:r>
          </w:p>
        </w:tc>
        <w:tc>
          <w:tcPr>
            <w:tcW w:w="1724" w:type="dxa"/>
            <w:shd w:val="clear" w:color="auto" w:fill="auto"/>
            <w:vAlign w:val="center"/>
          </w:tcPr>
          <w:p w14:paraId="6C8D0B8F" w14:textId="019EF81B"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Occupational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7A0154DF" w14:textId="10693661"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High intensity vs Low intensity</w:t>
            </w:r>
          </w:p>
        </w:tc>
        <w:tc>
          <w:tcPr>
            <w:tcW w:w="1015" w:type="dxa"/>
            <w:shd w:val="clear" w:color="auto" w:fill="auto"/>
            <w:vAlign w:val="center"/>
          </w:tcPr>
          <w:p w14:paraId="2021ECD2" w14:textId="26894E42"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3 (NR)</w:t>
            </w:r>
          </w:p>
        </w:tc>
        <w:tc>
          <w:tcPr>
            <w:tcW w:w="1042" w:type="dxa"/>
            <w:shd w:val="clear" w:color="auto" w:fill="auto"/>
            <w:vAlign w:val="center"/>
          </w:tcPr>
          <w:p w14:paraId="5086E6DD" w14:textId="7C8BF29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0.85 (RR)</w:t>
            </w:r>
          </w:p>
        </w:tc>
        <w:tc>
          <w:tcPr>
            <w:tcW w:w="1072" w:type="dxa"/>
            <w:shd w:val="clear" w:color="auto" w:fill="auto"/>
            <w:vAlign w:val="center"/>
          </w:tcPr>
          <w:p w14:paraId="62539D6D" w14:textId="1FE7A3E4" w:rsidR="003321A6" w:rsidRPr="003E1806" w:rsidRDefault="003321A6" w:rsidP="003321A6">
            <w:pPr>
              <w:tabs>
                <w:tab w:val="left" w:pos="1320"/>
              </w:tabs>
              <w:jc w:val="center"/>
              <w:rPr>
                <w:rFonts w:ascii="Times New Roman" w:hAnsi="Times New Roman" w:cs="Times New Roman"/>
                <w:color w:val="000000"/>
                <w:sz w:val="16"/>
                <w:szCs w:val="16"/>
                <w:lang w:val="en-US"/>
              </w:rPr>
            </w:pPr>
            <w:r w:rsidRPr="003E1806">
              <w:rPr>
                <w:rFonts w:ascii="Times New Roman" w:hAnsi="Times New Roman" w:cs="Times New Roman"/>
                <w:color w:val="000000"/>
                <w:sz w:val="16"/>
                <w:szCs w:val="16"/>
              </w:rPr>
              <w:t>0.79 – 0.92</w:t>
            </w:r>
          </w:p>
        </w:tc>
        <w:tc>
          <w:tcPr>
            <w:tcW w:w="1311" w:type="dxa"/>
            <w:shd w:val="clear" w:color="auto" w:fill="auto"/>
            <w:vAlign w:val="center"/>
          </w:tcPr>
          <w:p w14:paraId="3CCB4314" w14:textId="14872B7C"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0.85 (0.79-0.92)</w:t>
            </w:r>
          </w:p>
        </w:tc>
        <w:tc>
          <w:tcPr>
            <w:tcW w:w="1097" w:type="dxa"/>
            <w:shd w:val="clear" w:color="auto" w:fill="auto"/>
            <w:vAlign w:val="center"/>
          </w:tcPr>
          <w:p w14:paraId="5CD91FFE" w14:textId="3AA7EB3E"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10AD494A" w14:textId="4EB1CAD7"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Very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low</w:t>
            </w:r>
            <w:proofErr w:type="spellEnd"/>
          </w:p>
        </w:tc>
      </w:tr>
      <w:tr w:rsidR="003321A6" w:rsidRPr="003E1806" w14:paraId="22BE08DB" w14:textId="77777777" w:rsidTr="006E1D88">
        <w:tc>
          <w:tcPr>
            <w:tcW w:w="1845" w:type="dxa"/>
            <w:shd w:val="clear" w:color="auto" w:fill="auto"/>
            <w:vAlign w:val="center"/>
          </w:tcPr>
          <w:p w14:paraId="566965F0" w14:textId="2BB851EC"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Cillekens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2020</w:t>
            </w:r>
          </w:p>
        </w:tc>
        <w:tc>
          <w:tcPr>
            <w:tcW w:w="1723" w:type="dxa"/>
            <w:shd w:val="clear" w:color="auto" w:fill="auto"/>
            <w:vAlign w:val="center"/>
          </w:tcPr>
          <w:p w14:paraId="24789C67" w14:textId="022A6AE2"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Sleep</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quality</w:t>
            </w:r>
            <w:proofErr w:type="spellEnd"/>
          </w:p>
        </w:tc>
        <w:tc>
          <w:tcPr>
            <w:tcW w:w="1710" w:type="dxa"/>
            <w:shd w:val="clear" w:color="auto" w:fill="auto"/>
            <w:vAlign w:val="center"/>
          </w:tcPr>
          <w:p w14:paraId="4214EAB1" w14:textId="07F3C4B6"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377C68E2" w14:textId="11D37CC7"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Yang</w:t>
            </w:r>
            <w:proofErr w:type="spellEnd"/>
            <w:r w:rsidRPr="003E1806">
              <w:rPr>
                <w:rFonts w:ascii="Times New Roman" w:hAnsi="Times New Roman" w:cs="Times New Roman"/>
                <w:color w:val="000000"/>
                <w:sz w:val="16"/>
                <w:szCs w:val="16"/>
              </w:rPr>
              <w:t xml:space="preserve"> (2018)</w:t>
            </w:r>
          </w:p>
        </w:tc>
        <w:tc>
          <w:tcPr>
            <w:tcW w:w="1724" w:type="dxa"/>
            <w:shd w:val="clear" w:color="auto" w:fill="auto"/>
            <w:vAlign w:val="center"/>
          </w:tcPr>
          <w:p w14:paraId="3AD0851C" w14:textId="4AA0E645"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Occupational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6C8F694C" w14:textId="2F57F1D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High intensity vs Low intensity</w:t>
            </w:r>
          </w:p>
        </w:tc>
        <w:tc>
          <w:tcPr>
            <w:tcW w:w="1015" w:type="dxa"/>
            <w:shd w:val="clear" w:color="auto" w:fill="auto"/>
            <w:vAlign w:val="center"/>
          </w:tcPr>
          <w:p w14:paraId="54C7788D" w14:textId="209BFCBB"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7 (NR)</w:t>
            </w:r>
          </w:p>
        </w:tc>
        <w:tc>
          <w:tcPr>
            <w:tcW w:w="1042" w:type="dxa"/>
            <w:shd w:val="clear" w:color="auto" w:fill="auto"/>
            <w:vAlign w:val="center"/>
          </w:tcPr>
          <w:p w14:paraId="0368A174" w14:textId="1B3B4CC1"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2.76 (OR)</w:t>
            </w:r>
          </w:p>
        </w:tc>
        <w:tc>
          <w:tcPr>
            <w:tcW w:w="1072" w:type="dxa"/>
            <w:shd w:val="clear" w:color="auto" w:fill="auto"/>
            <w:vAlign w:val="center"/>
          </w:tcPr>
          <w:p w14:paraId="600685A7" w14:textId="4CFC5224"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1.71 – 4.45</w:t>
            </w:r>
          </w:p>
        </w:tc>
        <w:tc>
          <w:tcPr>
            <w:tcW w:w="1311" w:type="dxa"/>
            <w:shd w:val="clear" w:color="auto" w:fill="auto"/>
            <w:vAlign w:val="center"/>
          </w:tcPr>
          <w:p w14:paraId="75423F71" w14:textId="06E81A9B"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2.76 (1.71-4.45)</w:t>
            </w:r>
          </w:p>
        </w:tc>
        <w:tc>
          <w:tcPr>
            <w:tcW w:w="1097" w:type="dxa"/>
            <w:shd w:val="clear" w:color="auto" w:fill="auto"/>
            <w:vAlign w:val="center"/>
          </w:tcPr>
          <w:p w14:paraId="0988C1D9" w14:textId="56F8774C"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5E81559B" w14:textId="15BF8541"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Very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low</w:t>
            </w:r>
            <w:proofErr w:type="spellEnd"/>
          </w:p>
        </w:tc>
      </w:tr>
      <w:tr w:rsidR="003321A6" w:rsidRPr="003E1806" w14:paraId="09C613D0" w14:textId="77777777" w:rsidTr="006E1D88">
        <w:tc>
          <w:tcPr>
            <w:tcW w:w="1845" w:type="dxa"/>
            <w:shd w:val="clear" w:color="auto" w:fill="auto"/>
            <w:vAlign w:val="center"/>
          </w:tcPr>
          <w:p w14:paraId="2A097A7E" w14:textId="592B90A4"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48ACFF27" w14:textId="5BE6A830"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Gastric</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2FC54AAB" w14:textId="2DCE3AC8"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3ECE513F" w14:textId="7966A0C0"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Psaltopoulou</w:t>
            </w:r>
            <w:proofErr w:type="spellEnd"/>
            <w:r w:rsidRPr="003E1806">
              <w:rPr>
                <w:rFonts w:ascii="Times New Roman" w:hAnsi="Times New Roman" w:cs="Times New Roman"/>
                <w:color w:val="000000"/>
                <w:sz w:val="16"/>
                <w:szCs w:val="16"/>
              </w:rPr>
              <w:t xml:space="preserve"> (2016)</w:t>
            </w:r>
          </w:p>
        </w:tc>
        <w:tc>
          <w:tcPr>
            <w:tcW w:w="1724" w:type="dxa"/>
            <w:shd w:val="clear" w:color="auto" w:fill="auto"/>
            <w:vAlign w:val="center"/>
          </w:tcPr>
          <w:p w14:paraId="0C0FB089" w14:textId="19AEC354"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50F438A8" w14:textId="7D24015F"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442E6A69" w14:textId="11515286"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16 (10507)</w:t>
            </w:r>
          </w:p>
        </w:tc>
        <w:tc>
          <w:tcPr>
            <w:tcW w:w="1042" w:type="dxa"/>
            <w:shd w:val="clear" w:color="auto" w:fill="auto"/>
            <w:vAlign w:val="center"/>
          </w:tcPr>
          <w:p w14:paraId="43B50EC4" w14:textId="77D7AA94"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0.82 (RR)</w:t>
            </w:r>
          </w:p>
        </w:tc>
        <w:tc>
          <w:tcPr>
            <w:tcW w:w="1072" w:type="dxa"/>
            <w:shd w:val="clear" w:color="auto" w:fill="auto"/>
            <w:vAlign w:val="center"/>
          </w:tcPr>
          <w:p w14:paraId="14046021" w14:textId="27B7F00B"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0.73 - 0.93</w:t>
            </w:r>
          </w:p>
        </w:tc>
        <w:tc>
          <w:tcPr>
            <w:tcW w:w="1311" w:type="dxa"/>
            <w:shd w:val="clear" w:color="auto" w:fill="auto"/>
            <w:vAlign w:val="center"/>
          </w:tcPr>
          <w:p w14:paraId="06E88D2F" w14:textId="5680AEA3"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0.82 (0.73-0.93)</w:t>
            </w:r>
          </w:p>
        </w:tc>
        <w:tc>
          <w:tcPr>
            <w:tcW w:w="1097" w:type="dxa"/>
            <w:shd w:val="clear" w:color="auto" w:fill="auto"/>
            <w:vAlign w:val="center"/>
          </w:tcPr>
          <w:p w14:paraId="227D0A95" w14:textId="3ACF31C6"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320BCD0C" w14:textId="7A097533" w:rsidR="003321A6" w:rsidRPr="003E1806" w:rsidRDefault="003321A6" w:rsidP="003321A6">
            <w:pPr>
              <w:tabs>
                <w:tab w:val="left" w:pos="1320"/>
              </w:tabs>
              <w:jc w:val="center"/>
              <w:rPr>
                <w:rFonts w:ascii="Times New Roman" w:hAnsi="Times New Roman" w:cs="Times New Roman"/>
                <w:sz w:val="16"/>
                <w:szCs w:val="16"/>
                <w:lang w:val="en-GB"/>
              </w:rPr>
            </w:pPr>
            <w:proofErr w:type="spellStart"/>
            <w:r w:rsidRPr="003E1806">
              <w:rPr>
                <w:rFonts w:ascii="Times New Roman" w:hAnsi="Times New Roman" w:cs="Times New Roman"/>
                <w:color w:val="000000"/>
                <w:sz w:val="16"/>
                <w:szCs w:val="16"/>
              </w:rPr>
              <w:t>Weak</w:t>
            </w:r>
            <w:proofErr w:type="spellEnd"/>
            <w:r w:rsidRPr="003E1806">
              <w:rPr>
                <w:rFonts w:ascii="Times New Roman" w:hAnsi="Times New Roman" w:cs="Times New Roman"/>
                <w:color w:val="000000"/>
                <w:sz w:val="16"/>
                <w:szCs w:val="16"/>
                <w:lang w:val="en-GB"/>
              </w:rPr>
              <w:t xml:space="preserve"> (Very low)</w:t>
            </w:r>
          </w:p>
        </w:tc>
      </w:tr>
      <w:tr w:rsidR="003321A6" w:rsidRPr="003E1806" w14:paraId="64FFB195" w14:textId="77777777" w:rsidTr="006E1D88">
        <w:tc>
          <w:tcPr>
            <w:tcW w:w="1845" w:type="dxa"/>
            <w:shd w:val="clear" w:color="auto" w:fill="auto"/>
            <w:vAlign w:val="center"/>
          </w:tcPr>
          <w:p w14:paraId="7734A739" w14:textId="7758CF79"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3A002AF8" w14:textId="7D0C12FB"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Gastric</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mortality</w:t>
            </w:r>
            <w:proofErr w:type="spellEnd"/>
          </w:p>
        </w:tc>
        <w:tc>
          <w:tcPr>
            <w:tcW w:w="1710" w:type="dxa"/>
            <w:shd w:val="clear" w:color="auto" w:fill="auto"/>
            <w:vAlign w:val="center"/>
          </w:tcPr>
          <w:p w14:paraId="337D5046" w14:textId="5BB1DB21"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697D61A6" w14:textId="7131EA5F"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Psaltopoulou</w:t>
            </w:r>
            <w:proofErr w:type="spellEnd"/>
            <w:r w:rsidRPr="003E1806">
              <w:rPr>
                <w:rFonts w:ascii="Times New Roman" w:hAnsi="Times New Roman" w:cs="Times New Roman"/>
                <w:color w:val="000000"/>
                <w:sz w:val="16"/>
                <w:szCs w:val="16"/>
              </w:rPr>
              <w:t xml:space="preserve"> (2016)</w:t>
            </w:r>
          </w:p>
        </w:tc>
        <w:tc>
          <w:tcPr>
            <w:tcW w:w="1724" w:type="dxa"/>
            <w:shd w:val="clear" w:color="auto" w:fill="auto"/>
            <w:vAlign w:val="center"/>
          </w:tcPr>
          <w:p w14:paraId="0A17FD71" w14:textId="60883FC9"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55628D40" w14:textId="69559404"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40D1A8BE" w14:textId="21B8787C"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2 (671)</w:t>
            </w:r>
          </w:p>
        </w:tc>
        <w:tc>
          <w:tcPr>
            <w:tcW w:w="1042" w:type="dxa"/>
            <w:shd w:val="clear" w:color="auto" w:fill="auto"/>
            <w:vAlign w:val="center"/>
          </w:tcPr>
          <w:p w14:paraId="4643485B" w14:textId="3CF2FBA6"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0.68 (RR)</w:t>
            </w:r>
          </w:p>
        </w:tc>
        <w:tc>
          <w:tcPr>
            <w:tcW w:w="1072" w:type="dxa"/>
            <w:shd w:val="clear" w:color="auto" w:fill="auto"/>
            <w:vAlign w:val="center"/>
          </w:tcPr>
          <w:p w14:paraId="1E3BA1E7" w14:textId="50ACD789"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0.57 - 0.82</w:t>
            </w:r>
          </w:p>
        </w:tc>
        <w:tc>
          <w:tcPr>
            <w:tcW w:w="1311" w:type="dxa"/>
            <w:shd w:val="clear" w:color="auto" w:fill="auto"/>
            <w:vAlign w:val="center"/>
          </w:tcPr>
          <w:p w14:paraId="70BEE266" w14:textId="11D58082"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0.68 (0.57-0.82)</w:t>
            </w:r>
          </w:p>
        </w:tc>
        <w:tc>
          <w:tcPr>
            <w:tcW w:w="1097" w:type="dxa"/>
            <w:shd w:val="clear" w:color="auto" w:fill="auto"/>
            <w:vAlign w:val="center"/>
          </w:tcPr>
          <w:p w14:paraId="660047D5" w14:textId="39B547D4"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33D09C0F" w14:textId="7E2A93B0"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4B511CE8" w14:textId="77777777" w:rsidTr="006E1D88">
        <w:tc>
          <w:tcPr>
            <w:tcW w:w="1845" w:type="dxa"/>
            <w:shd w:val="clear" w:color="auto" w:fill="auto"/>
            <w:vAlign w:val="center"/>
          </w:tcPr>
          <w:p w14:paraId="2FE06969" w14:textId="251C4461"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4F38AC5F" w14:textId="7A91741E"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Pancreas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4C39A070" w14:textId="51305DF9"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59CCC00D" w14:textId="22F92BD6"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Behrens</w:t>
            </w:r>
            <w:proofErr w:type="spellEnd"/>
            <w:r w:rsidRPr="003E1806">
              <w:rPr>
                <w:rFonts w:ascii="Times New Roman" w:hAnsi="Times New Roman" w:cs="Times New Roman"/>
                <w:color w:val="000000"/>
                <w:sz w:val="16"/>
                <w:szCs w:val="16"/>
              </w:rPr>
              <w:t xml:space="preserve"> (2015)</w:t>
            </w:r>
          </w:p>
        </w:tc>
        <w:tc>
          <w:tcPr>
            <w:tcW w:w="1724" w:type="dxa"/>
            <w:shd w:val="clear" w:color="auto" w:fill="auto"/>
            <w:vAlign w:val="center"/>
          </w:tcPr>
          <w:p w14:paraId="1EF0AAFC" w14:textId="6603ECCA"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11DC4D7B" w14:textId="131C5D0F"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4B95298C" w14:textId="46AFB79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27 (9809)</w:t>
            </w:r>
          </w:p>
        </w:tc>
        <w:tc>
          <w:tcPr>
            <w:tcW w:w="1042" w:type="dxa"/>
            <w:shd w:val="clear" w:color="auto" w:fill="auto"/>
            <w:vAlign w:val="center"/>
          </w:tcPr>
          <w:p w14:paraId="3467ACBD" w14:textId="5E2411AC"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0.88 (RR)</w:t>
            </w:r>
          </w:p>
        </w:tc>
        <w:tc>
          <w:tcPr>
            <w:tcW w:w="1072" w:type="dxa"/>
            <w:shd w:val="clear" w:color="auto" w:fill="auto"/>
            <w:vAlign w:val="center"/>
          </w:tcPr>
          <w:p w14:paraId="085A9014" w14:textId="28C6D531"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0.81 - 0.95</w:t>
            </w:r>
          </w:p>
        </w:tc>
        <w:tc>
          <w:tcPr>
            <w:tcW w:w="1311" w:type="dxa"/>
            <w:shd w:val="clear" w:color="auto" w:fill="auto"/>
            <w:vAlign w:val="center"/>
          </w:tcPr>
          <w:p w14:paraId="1555F256" w14:textId="6EED8D3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0.88 (0.81-0.95)</w:t>
            </w:r>
          </w:p>
        </w:tc>
        <w:tc>
          <w:tcPr>
            <w:tcW w:w="1097" w:type="dxa"/>
            <w:shd w:val="clear" w:color="auto" w:fill="auto"/>
            <w:vAlign w:val="center"/>
          </w:tcPr>
          <w:p w14:paraId="1D3E8105" w14:textId="39209683"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01E86401" w14:textId="7A4710D3"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1A420AD4" w14:textId="77777777" w:rsidTr="006E1D88">
        <w:tc>
          <w:tcPr>
            <w:tcW w:w="1845" w:type="dxa"/>
            <w:shd w:val="clear" w:color="auto" w:fill="auto"/>
            <w:vAlign w:val="center"/>
          </w:tcPr>
          <w:p w14:paraId="42B6653D" w14:textId="4877F49C"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6A56B358" w14:textId="323B03EC"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Kidney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1B2B1D2C" w14:textId="47920341"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600AF188" w14:textId="4C1364D1"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Behrens</w:t>
            </w:r>
            <w:proofErr w:type="spellEnd"/>
            <w:r w:rsidRPr="003E1806">
              <w:rPr>
                <w:rFonts w:ascii="Times New Roman" w:hAnsi="Times New Roman" w:cs="Times New Roman"/>
                <w:color w:val="000000"/>
                <w:sz w:val="16"/>
                <w:szCs w:val="16"/>
              </w:rPr>
              <w:t xml:space="preserve"> (2013)</w:t>
            </w:r>
          </w:p>
        </w:tc>
        <w:tc>
          <w:tcPr>
            <w:tcW w:w="1724" w:type="dxa"/>
            <w:shd w:val="clear" w:color="auto" w:fill="auto"/>
            <w:vAlign w:val="center"/>
          </w:tcPr>
          <w:p w14:paraId="1EE0D25D" w14:textId="3F9FFB5E"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31F2F91A" w14:textId="422AC8B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514B2094" w14:textId="2A507890"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17 (10687)</w:t>
            </w:r>
          </w:p>
        </w:tc>
        <w:tc>
          <w:tcPr>
            <w:tcW w:w="1042" w:type="dxa"/>
            <w:shd w:val="clear" w:color="auto" w:fill="auto"/>
            <w:vAlign w:val="center"/>
          </w:tcPr>
          <w:p w14:paraId="4A2DA834" w14:textId="6C2DFBA9"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0.87 (RR)</w:t>
            </w:r>
          </w:p>
        </w:tc>
        <w:tc>
          <w:tcPr>
            <w:tcW w:w="1072" w:type="dxa"/>
            <w:shd w:val="clear" w:color="auto" w:fill="auto"/>
            <w:vAlign w:val="center"/>
          </w:tcPr>
          <w:p w14:paraId="549AB5F2" w14:textId="3B1C69F2"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0.79 - 0.97</w:t>
            </w:r>
          </w:p>
        </w:tc>
        <w:tc>
          <w:tcPr>
            <w:tcW w:w="1311" w:type="dxa"/>
            <w:shd w:val="clear" w:color="auto" w:fill="auto"/>
            <w:vAlign w:val="center"/>
          </w:tcPr>
          <w:p w14:paraId="4E42E3B3" w14:textId="4C1943F4"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0.87 (0.79-0.97)</w:t>
            </w:r>
          </w:p>
        </w:tc>
        <w:tc>
          <w:tcPr>
            <w:tcW w:w="1097" w:type="dxa"/>
            <w:shd w:val="clear" w:color="auto" w:fill="auto"/>
            <w:vAlign w:val="center"/>
          </w:tcPr>
          <w:p w14:paraId="77261B3F" w14:textId="1D123088"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0BF03C32" w14:textId="005351D4"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3C8C436B" w14:textId="77777777" w:rsidTr="006E1D88">
        <w:tc>
          <w:tcPr>
            <w:tcW w:w="1845" w:type="dxa"/>
            <w:shd w:val="clear" w:color="auto" w:fill="auto"/>
            <w:vAlign w:val="center"/>
          </w:tcPr>
          <w:p w14:paraId="1087B62B" w14:textId="3CEFE76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41643F0D" w14:textId="590A1809"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 xml:space="preserve">Non-Hodgkin lymphoma, </w:t>
            </w:r>
            <w:proofErr w:type="gramStart"/>
            <w:r w:rsidRPr="003E1806">
              <w:rPr>
                <w:rFonts w:ascii="Times New Roman" w:hAnsi="Times New Roman" w:cs="Times New Roman"/>
                <w:color w:val="000000"/>
                <w:sz w:val="16"/>
                <w:szCs w:val="16"/>
                <w:lang w:val="en-US"/>
              </w:rPr>
              <w:t>incidence</w:t>
            </w:r>
            <w:proofErr w:type="gramEnd"/>
            <w:r w:rsidRPr="003E1806">
              <w:rPr>
                <w:rFonts w:ascii="Times New Roman" w:hAnsi="Times New Roman" w:cs="Times New Roman"/>
                <w:color w:val="000000"/>
                <w:sz w:val="16"/>
                <w:szCs w:val="16"/>
                <w:lang w:val="en-US"/>
              </w:rPr>
              <w:t xml:space="preserve"> or mortality</w:t>
            </w:r>
          </w:p>
        </w:tc>
        <w:tc>
          <w:tcPr>
            <w:tcW w:w="1710" w:type="dxa"/>
            <w:shd w:val="clear" w:color="auto" w:fill="auto"/>
            <w:vAlign w:val="center"/>
          </w:tcPr>
          <w:p w14:paraId="3DD3AEBD" w14:textId="4793C0BC"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7CE35A67" w14:textId="1F0F88FC"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Jochem</w:t>
            </w:r>
            <w:proofErr w:type="spellEnd"/>
            <w:r w:rsidRPr="003E1806">
              <w:rPr>
                <w:rFonts w:ascii="Times New Roman" w:hAnsi="Times New Roman" w:cs="Times New Roman"/>
                <w:color w:val="000000"/>
                <w:sz w:val="16"/>
                <w:szCs w:val="16"/>
              </w:rPr>
              <w:t xml:space="preserve"> (2014)</w:t>
            </w:r>
          </w:p>
        </w:tc>
        <w:tc>
          <w:tcPr>
            <w:tcW w:w="1724" w:type="dxa"/>
            <w:shd w:val="clear" w:color="auto" w:fill="auto"/>
            <w:vAlign w:val="center"/>
          </w:tcPr>
          <w:p w14:paraId="39102824" w14:textId="777B13E5"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3BE0B755" w14:textId="7E63CEA7"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36E611F2" w14:textId="0050B5B8"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14 (10310)</w:t>
            </w:r>
          </w:p>
        </w:tc>
        <w:tc>
          <w:tcPr>
            <w:tcW w:w="1042" w:type="dxa"/>
            <w:shd w:val="clear" w:color="auto" w:fill="auto"/>
            <w:vAlign w:val="center"/>
          </w:tcPr>
          <w:p w14:paraId="334B3121" w14:textId="335811A9"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0.92 (RR)</w:t>
            </w:r>
          </w:p>
        </w:tc>
        <w:tc>
          <w:tcPr>
            <w:tcW w:w="1072" w:type="dxa"/>
            <w:shd w:val="clear" w:color="auto" w:fill="auto"/>
            <w:vAlign w:val="center"/>
          </w:tcPr>
          <w:p w14:paraId="66A88C03" w14:textId="54AA549D"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0.84-0.99</w:t>
            </w:r>
          </w:p>
        </w:tc>
        <w:tc>
          <w:tcPr>
            <w:tcW w:w="1311" w:type="dxa"/>
            <w:shd w:val="clear" w:color="auto" w:fill="auto"/>
            <w:vAlign w:val="center"/>
          </w:tcPr>
          <w:p w14:paraId="6B1044CD" w14:textId="257CF98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0.92 (0.84-0.99)</w:t>
            </w:r>
          </w:p>
        </w:tc>
        <w:tc>
          <w:tcPr>
            <w:tcW w:w="1097" w:type="dxa"/>
            <w:shd w:val="clear" w:color="auto" w:fill="auto"/>
            <w:vAlign w:val="center"/>
          </w:tcPr>
          <w:p w14:paraId="6A2C5405" w14:textId="5DDC82EF"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41A04538" w14:textId="45521B56"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30E21A11" w14:textId="77777777" w:rsidTr="006E1D88">
        <w:tc>
          <w:tcPr>
            <w:tcW w:w="1845" w:type="dxa"/>
            <w:shd w:val="clear" w:color="auto" w:fill="auto"/>
            <w:vAlign w:val="center"/>
          </w:tcPr>
          <w:p w14:paraId="3CE96993" w14:textId="5A8E29DF"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618411B4" w14:textId="6F97E722"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Bladder</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22A81669" w14:textId="0A55CA43"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257082D4" w14:textId="3206E3F8"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Keimling</w:t>
            </w:r>
            <w:proofErr w:type="spellEnd"/>
            <w:r w:rsidRPr="003E1806">
              <w:rPr>
                <w:rFonts w:ascii="Times New Roman" w:hAnsi="Times New Roman" w:cs="Times New Roman"/>
                <w:color w:val="000000"/>
                <w:sz w:val="16"/>
                <w:szCs w:val="16"/>
              </w:rPr>
              <w:t xml:space="preserve"> (2014)</w:t>
            </w:r>
          </w:p>
        </w:tc>
        <w:tc>
          <w:tcPr>
            <w:tcW w:w="1724" w:type="dxa"/>
            <w:shd w:val="clear" w:color="auto" w:fill="auto"/>
            <w:vAlign w:val="center"/>
          </w:tcPr>
          <w:p w14:paraId="6857B9D5" w14:textId="47B734B9"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088110C6" w14:textId="55FBCE42"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5A6D4116" w14:textId="467E935A"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15 27784</w:t>
            </w:r>
          </w:p>
        </w:tc>
        <w:tc>
          <w:tcPr>
            <w:tcW w:w="1042" w:type="dxa"/>
            <w:shd w:val="clear" w:color="auto" w:fill="auto"/>
            <w:vAlign w:val="center"/>
          </w:tcPr>
          <w:p w14:paraId="2C66DBEF" w14:textId="00E7CA93"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0.85 (RR)</w:t>
            </w:r>
          </w:p>
        </w:tc>
        <w:tc>
          <w:tcPr>
            <w:tcW w:w="1072" w:type="dxa"/>
            <w:shd w:val="clear" w:color="auto" w:fill="auto"/>
            <w:vAlign w:val="center"/>
          </w:tcPr>
          <w:p w14:paraId="01102BBB" w14:textId="57532BF0"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0.74 - 0.98</w:t>
            </w:r>
          </w:p>
        </w:tc>
        <w:tc>
          <w:tcPr>
            <w:tcW w:w="1311" w:type="dxa"/>
            <w:shd w:val="clear" w:color="auto" w:fill="auto"/>
            <w:vAlign w:val="center"/>
          </w:tcPr>
          <w:p w14:paraId="646A587B" w14:textId="2CC97B6B"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0.85 (0.74-0.98)</w:t>
            </w:r>
          </w:p>
        </w:tc>
        <w:tc>
          <w:tcPr>
            <w:tcW w:w="1097" w:type="dxa"/>
            <w:shd w:val="clear" w:color="auto" w:fill="auto"/>
            <w:vAlign w:val="center"/>
          </w:tcPr>
          <w:p w14:paraId="5ED165B0" w14:textId="318AFB2A"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2236F1AC" w14:textId="7807E264"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07FEF8C9" w14:textId="77777777" w:rsidTr="006E1D88">
        <w:tc>
          <w:tcPr>
            <w:tcW w:w="1845" w:type="dxa"/>
            <w:shd w:val="clear" w:color="auto" w:fill="auto"/>
            <w:vAlign w:val="center"/>
          </w:tcPr>
          <w:p w14:paraId="1B8C3455" w14:textId="1AE931B9"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6CC06A62" w14:textId="3BD23ED1"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Multiple sites cancer incidence or mortality</w:t>
            </w:r>
          </w:p>
        </w:tc>
        <w:tc>
          <w:tcPr>
            <w:tcW w:w="1710" w:type="dxa"/>
            <w:shd w:val="clear" w:color="auto" w:fill="auto"/>
            <w:vAlign w:val="center"/>
          </w:tcPr>
          <w:p w14:paraId="2CBE12B6" w14:textId="183D1747"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12E0932E" w14:textId="4D647251"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Shi</w:t>
            </w:r>
            <w:proofErr w:type="spellEnd"/>
            <w:r w:rsidRPr="003E1806">
              <w:rPr>
                <w:rFonts w:ascii="Times New Roman" w:hAnsi="Times New Roman" w:cs="Times New Roman"/>
                <w:color w:val="000000"/>
                <w:sz w:val="16"/>
                <w:szCs w:val="16"/>
              </w:rPr>
              <w:t xml:space="preserve"> (2015)</w:t>
            </w:r>
          </w:p>
        </w:tc>
        <w:tc>
          <w:tcPr>
            <w:tcW w:w="1724" w:type="dxa"/>
            <w:shd w:val="clear" w:color="auto" w:fill="auto"/>
            <w:vAlign w:val="center"/>
          </w:tcPr>
          <w:p w14:paraId="4C7B14FE" w14:textId="5A6E72D9"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28E1207A" w14:textId="3824A1E7"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5FA7B7BE" w14:textId="48908605"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31 (33949)</w:t>
            </w:r>
          </w:p>
        </w:tc>
        <w:tc>
          <w:tcPr>
            <w:tcW w:w="1042" w:type="dxa"/>
            <w:shd w:val="clear" w:color="auto" w:fill="auto"/>
            <w:vAlign w:val="center"/>
          </w:tcPr>
          <w:p w14:paraId="4040E28B" w14:textId="6B7258F6"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0.86 (RR)</w:t>
            </w:r>
          </w:p>
        </w:tc>
        <w:tc>
          <w:tcPr>
            <w:tcW w:w="1072" w:type="dxa"/>
            <w:shd w:val="clear" w:color="auto" w:fill="auto"/>
            <w:vAlign w:val="center"/>
          </w:tcPr>
          <w:p w14:paraId="143FC544" w14:textId="1CCBCBD5"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0.78 - 0.96</w:t>
            </w:r>
          </w:p>
        </w:tc>
        <w:tc>
          <w:tcPr>
            <w:tcW w:w="1311" w:type="dxa"/>
            <w:shd w:val="clear" w:color="auto" w:fill="auto"/>
            <w:vAlign w:val="center"/>
          </w:tcPr>
          <w:p w14:paraId="6D7F8237" w14:textId="51576499"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0.86 (0.78-0.96)</w:t>
            </w:r>
          </w:p>
        </w:tc>
        <w:tc>
          <w:tcPr>
            <w:tcW w:w="1097" w:type="dxa"/>
            <w:shd w:val="clear" w:color="auto" w:fill="auto"/>
            <w:vAlign w:val="center"/>
          </w:tcPr>
          <w:p w14:paraId="4FB360E1" w14:textId="0BC0B97C"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2F987CF8" w14:textId="45E15DA4"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45DDF83B" w14:textId="77777777" w:rsidTr="006E1D88">
        <w:tc>
          <w:tcPr>
            <w:tcW w:w="1845" w:type="dxa"/>
            <w:shd w:val="clear" w:color="auto" w:fill="auto"/>
            <w:vAlign w:val="center"/>
          </w:tcPr>
          <w:p w14:paraId="1711D405" w14:textId="7F253449"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21FF73FF" w14:textId="5A1E02A7"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Glioma cancer incidence or mortality</w:t>
            </w:r>
          </w:p>
        </w:tc>
        <w:tc>
          <w:tcPr>
            <w:tcW w:w="1710" w:type="dxa"/>
            <w:shd w:val="clear" w:color="auto" w:fill="auto"/>
            <w:vAlign w:val="center"/>
          </w:tcPr>
          <w:p w14:paraId="6011CF9B" w14:textId="7AB2B556"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26566293" w14:textId="2182635F"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Niedermaier</w:t>
            </w:r>
            <w:proofErr w:type="spellEnd"/>
            <w:r w:rsidRPr="003E1806">
              <w:rPr>
                <w:rFonts w:ascii="Times New Roman" w:hAnsi="Times New Roman" w:cs="Times New Roman"/>
                <w:color w:val="000000"/>
                <w:sz w:val="16"/>
                <w:szCs w:val="16"/>
              </w:rPr>
              <w:t xml:space="preserve"> (2015)</w:t>
            </w:r>
          </w:p>
        </w:tc>
        <w:tc>
          <w:tcPr>
            <w:tcW w:w="1724" w:type="dxa"/>
            <w:shd w:val="clear" w:color="auto" w:fill="auto"/>
            <w:vAlign w:val="center"/>
          </w:tcPr>
          <w:p w14:paraId="5B105F24" w14:textId="5A38E046"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1E1EDBB2" w14:textId="7063F248"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20DEF98F" w14:textId="20BB2098"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5 (1729)</w:t>
            </w:r>
          </w:p>
        </w:tc>
        <w:tc>
          <w:tcPr>
            <w:tcW w:w="1042" w:type="dxa"/>
            <w:shd w:val="clear" w:color="auto" w:fill="auto"/>
            <w:vAlign w:val="center"/>
          </w:tcPr>
          <w:p w14:paraId="251897C7" w14:textId="45DE26FC"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0.85 (RR)</w:t>
            </w:r>
          </w:p>
        </w:tc>
        <w:tc>
          <w:tcPr>
            <w:tcW w:w="1072" w:type="dxa"/>
            <w:shd w:val="clear" w:color="auto" w:fill="auto"/>
            <w:vAlign w:val="center"/>
          </w:tcPr>
          <w:p w14:paraId="3B8362F1" w14:textId="768A5B20"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0.76 - 0.96</w:t>
            </w:r>
          </w:p>
        </w:tc>
        <w:tc>
          <w:tcPr>
            <w:tcW w:w="1311" w:type="dxa"/>
            <w:shd w:val="clear" w:color="auto" w:fill="auto"/>
            <w:vAlign w:val="center"/>
          </w:tcPr>
          <w:p w14:paraId="3A77937D" w14:textId="34D6C2B4"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0.85 (0.76-0.96)</w:t>
            </w:r>
          </w:p>
        </w:tc>
        <w:tc>
          <w:tcPr>
            <w:tcW w:w="1097" w:type="dxa"/>
            <w:shd w:val="clear" w:color="auto" w:fill="auto"/>
            <w:vAlign w:val="center"/>
          </w:tcPr>
          <w:p w14:paraId="1861F762" w14:textId="7B98908D"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015C1D55" w14:textId="29339066"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7CA363B1" w14:textId="77777777" w:rsidTr="006E1D88">
        <w:tc>
          <w:tcPr>
            <w:tcW w:w="1845" w:type="dxa"/>
            <w:shd w:val="clear" w:color="auto" w:fill="auto"/>
            <w:vAlign w:val="center"/>
          </w:tcPr>
          <w:p w14:paraId="178F0BBF" w14:textId="5153C98F"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65C24F63" w14:textId="26EE6E81"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Meningioma</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incidence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or</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mortality</w:t>
            </w:r>
            <w:proofErr w:type="spellEnd"/>
          </w:p>
        </w:tc>
        <w:tc>
          <w:tcPr>
            <w:tcW w:w="1710" w:type="dxa"/>
            <w:shd w:val="clear" w:color="auto" w:fill="auto"/>
            <w:vAlign w:val="center"/>
          </w:tcPr>
          <w:p w14:paraId="6A6C8139" w14:textId="34E3AD70"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5FA65600" w14:textId="222AF41A"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Niedermaier</w:t>
            </w:r>
            <w:proofErr w:type="spellEnd"/>
            <w:r w:rsidRPr="003E1806">
              <w:rPr>
                <w:rFonts w:ascii="Times New Roman" w:hAnsi="Times New Roman" w:cs="Times New Roman"/>
                <w:color w:val="000000"/>
                <w:sz w:val="16"/>
                <w:szCs w:val="16"/>
              </w:rPr>
              <w:t xml:space="preserve"> (2015)</w:t>
            </w:r>
          </w:p>
        </w:tc>
        <w:tc>
          <w:tcPr>
            <w:tcW w:w="1724" w:type="dxa"/>
            <w:shd w:val="clear" w:color="auto" w:fill="auto"/>
            <w:vAlign w:val="center"/>
          </w:tcPr>
          <w:p w14:paraId="0B3E263B" w14:textId="5300B76B"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6A4D4BF2" w14:textId="4552AC6B"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32676AB1" w14:textId="2DF83268"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4 (775)</w:t>
            </w:r>
          </w:p>
        </w:tc>
        <w:tc>
          <w:tcPr>
            <w:tcW w:w="1042" w:type="dxa"/>
            <w:shd w:val="clear" w:color="auto" w:fill="auto"/>
            <w:vAlign w:val="center"/>
          </w:tcPr>
          <w:p w14:paraId="4474D1BB" w14:textId="25B29068"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0.73 (RR)</w:t>
            </w:r>
          </w:p>
        </w:tc>
        <w:tc>
          <w:tcPr>
            <w:tcW w:w="1072" w:type="dxa"/>
            <w:shd w:val="clear" w:color="auto" w:fill="auto"/>
            <w:vAlign w:val="center"/>
          </w:tcPr>
          <w:p w14:paraId="509ECD12" w14:textId="4E5AAA57"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0.61 - 0.88</w:t>
            </w:r>
          </w:p>
        </w:tc>
        <w:tc>
          <w:tcPr>
            <w:tcW w:w="1311" w:type="dxa"/>
            <w:shd w:val="clear" w:color="auto" w:fill="auto"/>
            <w:vAlign w:val="center"/>
          </w:tcPr>
          <w:p w14:paraId="772E1915" w14:textId="0745AD2A"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0.73 (0.61-0.88)</w:t>
            </w:r>
          </w:p>
        </w:tc>
        <w:tc>
          <w:tcPr>
            <w:tcW w:w="1097" w:type="dxa"/>
            <w:shd w:val="clear" w:color="auto" w:fill="auto"/>
            <w:vAlign w:val="center"/>
          </w:tcPr>
          <w:p w14:paraId="3E8529E6" w14:textId="24121951"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15A52C5B" w14:textId="77C78055"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41B8A345" w14:textId="77777777" w:rsidTr="006E1D88">
        <w:tc>
          <w:tcPr>
            <w:tcW w:w="1845" w:type="dxa"/>
            <w:shd w:val="clear" w:color="auto" w:fill="auto"/>
            <w:vAlign w:val="center"/>
          </w:tcPr>
          <w:p w14:paraId="6DB99D54" w14:textId="1668424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04D58D24" w14:textId="7D43695F"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Gastric</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mortality</w:t>
            </w:r>
            <w:proofErr w:type="spellEnd"/>
          </w:p>
        </w:tc>
        <w:tc>
          <w:tcPr>
            <w:tcW w:w="1710" w:type="dxa"/>
            <w:shd w:val="clear" w:color="auto" w:fill="auto"/>
            <w:vAlign w:val="center"/>
          </w:tcPr>
          <w:p w14:paraId="0F9447AB" w14:textId="1D816BA5"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468E1754" w14:textId="64E352F3"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Psaltopoulou</w:t>
            </w:r>
            <w:proofErr w:type="spellEnd"/>
            <w:r w:rsidRPr="003E1806">
              <w:rPr>
                <w:rFonts w:ascii="Times New Roman" w:hAnsi="Times New Roman" w:cs="Times New Roman"/>
                <w:color w:val="000000"/>
                <w:sz w:val="16"/>
                <w:szCs w:val="16"/>
              </w:rPr>
              <w:t xml:space="preserve"> (2016)</w:t>
            </w:r>
          </w:p>
        </w:tc>
        <w:tc>
          <w:tcPr>
            <w:tcW w:w="1724" w:type="dxa"/>
            <w:shd w:val="clear" w:color="auto" w:fill="auto"/>
            <w:vAlign w:val="center"/>
          </w:tcPr>
          <w:p w14:paraId="5421D1CC" w14:textId="5D89637A"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Recreational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307A689C" w14:textId="0FAD4CE1"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630BF8EB" w14:textId="1710EAC5"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2 (671)</w:t>
            </w:r>
          </w:p>
        </w:tc>
        <w:tc>
          <w:tcPr>
            <w:tcW w:w="1042" w:type="dxa"/>
            <w:shd w:val="clear" w:color="auto" w:fill="auto"/>
            <w:vAlign w:val="center"/>
          </w:tcPr>
          <w:p w14:paraId="5D593DD0" w14:textId="7F0B381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0.68 (RR)</w:t>
            </w:r>
          </w:p>
        </w:tc>
        <w:tc>
          <w:tcPr>
            <w:tcW w:w="1072" w:type="dxa"/>
            <w:shd w:val="clear" w:color="auto" w:fill="auto"/>
            <w:vAlign w:val="center"/>
          </w:tcPr>
          <w:p w14:paraId="43A54AB9" w14:textId="6C74CBB6"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0.57 - 0.82</w:t>
            </w:r>
          </w:p>
        </w:tc>
        <w:tc>
          <w:tcPr>
            <w:tcW w:w="1311" w:type="dxa"/>
            <w:shd w:val="clear" w:color="auto" w:fill="auto"/>
            <w:vAlign w:val="center"/>
          </w:tcPr>
          <w:p w14:paraId="37308635" w14:textId="57B7E5D9"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0.68 (0.57-0.82)</w:t>
            </w:r>
          </w:p>
        </w:tc>
        <w:tc>
          <w:tcPr>
            <w:tcW w:w="1097" w:type="dxa"/>
            <w:shd w:val="clear" w:color="auto" w:fill="auto"/>
            <w:vAlign w:val="center"/>
          </w:tcPr>
          <w:p w14:paraId="5B99616A" w14:textId="6561F2B8"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263B0842" w14:textId="191FB173"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4A4A9CB9" w14:textId="77777777" w:rsidTr="006E1D88">
        <w:tc>
          <w:tcPr>
            <w:tcW w:w="1845" w:type="dxa"/>
            <w:shd w:val="clear" w:color="auto" w:fill="auto"/>
            <w:vAlign w:val="center"/>
          </w:tcPr>
          <w:p w14:paraId="714B3E10" w14:textId="38C44529"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lastRenderedPageBreak/>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6E98D3BC" w14:textId="1E2E55CE"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Meningioma</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incidence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or</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mortality</w:t>
            </w:r>
            <w:proofErr w:type="spellEnd"/>
          </w:p>
        </w:tc>
        <w:tc>
          <w:tcPr>
            <w:tcW w:w="1710" w:type="dxa"/>
            <w:shd w:val="clear" w:color="auto" w:fill="auto"/>
            <w:vAlign w:val="center"/>
          </w:tcPr>
          <w:p w14:paraId="77FFD119" w14:textId="090B5723"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2C05AB63" w14:textId="7FF21561"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Niedermaier</w:t>
            </w:r>
            <w:proofErr w:type="spellEnd"/>
            <w:r w:rsidRPr="003E1806">
              <w:rPr>
                <w:rFonts w:ascii="Times New Roman" w:hAnsi="Times New Roman" w:cs="Times New Roman"/>
                <w:color w:val="000000"/>
                <w:sz w:val="16"/>
                <w:szCs w:val="16"/>
              </w:rPr>
              <w:t xml:space="preserve"> (2015)</w:t>
            </w:r>
          </w:p>
        </w:tc>
        <w:tc>
          <w:tcPr>
            <w:tcW w:w="1724" w:type="dxa"/>
            <w:shd w:val="clear" w:color="auto" w:fill="auto"/>
            <w:vAlign w:val="center"/>
          </w:tcPr>
          <w:p w14:paraId="708CBFD1" w14:textId="7ABA36D4"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Recreational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62A7A05F" w14:textId="066B1C93"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53C048A2" w14:textId="44F9A2DA"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3 (595)</w:t>
            </w:r>
          </w:p>
        </w:tc>
        <w:tc>
          <w:tcPr>
            <w:tcW w:w="1042" w:type="dxa"/>
            <w:shd w:val="clear" w:color="auto" w:fill="auto"/>
            <w:vAlign w:val="center"/>
          </w:tcPr>
          <w:p w14:paraId="12AF4CD1" w14:textId="37E96A0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0.72 (RR)</w:t>
            </w:r>
          </w:p>
        </w:tc>
        <w:tc>
          <w:tcPr>
            <w:tcW w:w="1072" w:type="dxa"/>
            <w:shd w:val="clear" w:color="auto" w:fill="auto"/>
            <w:vAlign w:val="center"/>
          </w:tcPr>
          <w:p w14:paraId="6A2298DC" w14:textId="10963AEF"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0.59 - 0.87</w:t>
            </w:r>
          </w:p>
        </w:tc>
        <w:tc>
          <w:tcPr>
            <w:tcW w:w="1311" w:type="dxa"/>
            <w:shd w:val="clear" w:color="auto" w:fill="auto"/>
            <w:vAlign w:val="center"/>
          </w:tcPr>
          <w:p w14:paraId="4C4F0CD5" w14:textId="6E5F9DD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0.72 (0.59-0.87)</w:t>
            </w:r>
          </w:p>
        </w:tc>
        <w:tc>
          <w:tcPr>
            <w:tcW w:w="1097" w:type="dxa"/>
            <w:shd w:val="clear" w:color="auto" w:fill="auto"/>
            <w:vAlign w:val="center"/>
          </w:tcPr>
          <w:p w14:paraId="0FAC2A36" w14:textId="79A962D1"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5ADC237F" w14:textId="1701E423"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4E6587F9" w14:textId="77777777" w:rsidTr="006E1D88">
        <w:tc>
          <w:tcPr>
            <w:tcW w:w="1845" w:type="dxa"/>
            <w:shd w:val="clear" w:color="auto" w:fill="auto"/>
            <w:vAlign w:val="center"/>
          </w:tcPr>
          <w:p w14:paraId="3E06D08F" w14:textId="5C9E10C8"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267BD59E" w14:textId="729E6FB6"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 xml:space="preserve">Hodgkin lymphoma, </w:t>
            </w:r>
            <w:proofErr w:type="gramStart"/>
            <w:r w:rsidRPr="003E1806">
              <w:rPr>
                <w:rFonts w:ascii="Times New Roman" w:hAnsi="Times New Roman" w:cs="Times New Roman"/>
                <w:color w:val="000000"/>
                <w:sz w:val="16"/>
                <w:szCs w:val="16"/>
                <w:lang w:val="en-US"/>
              </w:rPr>
              <w:t>incidence</w:t>
            </w:r>
            <w:proofErr w:type="gramEnd"/>
            <w:r w:rsidRPr="003E1806">
              <w:rPr>
                <w:rFonts w:ascii="Times New Roman" w:hAnsi="Times New Roman" w:cs="Times New Roman"/>
                <w:color w:val="000000"/>
                <w:sz w:val="16"/>
                <w:szCs w:val="16"/>
                <w:lang w:val="en-US"/>
              </w:rPr>
              <w:t xml:space="preserve"> or mortality</w:t>
            </w:r>
          </w:p>
        </w:tc>
        <w:tc>
          <w:tcPr>
            <w:tcW w:w="1710" w:type="dxa"/>
            <w:shd w:val="clear" w:color="auto" w:fill="auto"/>
            <w:vAlign w:val="center"/>
          </w:tcPr>
          <w:p w14:paraId="77BED5CD" w14:textId="131A840D"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6F1D1DA5" w14:textId="052B3A08"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Jochem</w:t>
            </w:r>
            <w:proofErr w:type="spellEnd"/>
            <w:r w:rsidRPr="003E1806">
              <w:rPr>
                <w:rFonts w:ascii="Times New Roman" w:hAnsi="Times New Roman" w:cs="Times New Roman"/>
                <w:color w:val="000000"/>
                <w:sz w:val="16"/>
                <w:szCs w:val="16"/>
              </w:rPr>
              <w:t xml:space="preserve"> (2014)</w:t>
            </w:r>
          </w:p>
        </w:tc>
        <w:tc>
          <w:tcPr>
            <w:tcW w:w="1724" w:type="dxa"/>
            <w:shd w:val="clear" w:color="auto" w:fill="auto"/>
            <w:vAlign w:val="center"/>
          </w:tcPr>
          <w:p w14:paraId="4B072CAA" w14:textId="54D6585A"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Recreational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6D495AFC" w14:textId="5633D5CB"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32345E99" w14:textId="65382C95"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3 (293)</w:t>
            </w:r>
          </w:p>
        </w:tc>
        <w:tc>
          <w:tcPr>
            <w:tcW w:w="1042" w:type="dxa"/>
            <w:shd w:val="clear" w:color="auto" w:fill="auto"/>
            <w:vAlign w:val="center"/>
          </w:tcPr>
          <w:p w14:paraId="1E1DE089" w14:textId="37132F5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0.66 (RR)</w:t>
            </w:r>
          </w:p>
        </w:tc>
        <w:tc>
          <w:tcPr>
            <w:tcW w:w="1072" w:type="dxa"/>
            <w:shd w:val="clear" w:color="auto" w:fill="auto"/>
            <w:vAlign w:val="center"/>
          </w:tcPr>
          <w:p w14:paraId="7B3BB026" w14:textId="760CD773"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0.48-0.91</w:t>
            </w:r>
          </w:p>
        </w:tc>
        <w:tc>
          <w:tcPr>
            <w:tcW w:w="1311" w:type="dxa"/>
            <w:shd w:val="clear" w:color="auto" w:fill="auto"/>
            <w:vAlign w:val="center"/>
          </w:tcPr>
          <w:p w14:paraId="3BE18D7A" w14:textId="65B260B8"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0.66 (0.48- 0.91)</w:t>
            </w:r>
          </w:p>
        </w:tc>
        <w:tc>
          <w:tcPr>
            <w:tcW w:w="1097" w:type="dxa"/>
            <w:shd w:val="clear" w:color="auto" w:fill="auto"/>
            <w:vAlign w:val="center"/>
          </w:tcPr>
          <w:p w14:paraId="56FD5BE8" w14:textId="7240F44B"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50BBC446" w14:textId="30B62509"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0FC5856F" w14:textId="77777777" w:rsidTr="006E1D88">
        <w:tc>
          <w:tcPr>
            <w:tcW w:w="1845" w:type="dxa"/>
            <w:shd w:val="clear" w:color="auto" w:fill="auto"/>
            <w:vAlign w:val="center"/>
          </w:tcPr>
          <w:p w14:paraId="70F61812" w14:textId="36F6AF29"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2C065829" w14:textId="43309BF1"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Pancreas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incidence</w:t>
            </w:r>
            <w:proofErr w:type="spellEnd"/>
          </w:p>
        </w:tc>
        <w:tc>
          <w:tcPr>
            <w:tcW w:w="1710" w:type="dxa"/>
            <w:shd w:val="clear" w:color="auto" w:fill="auto"/>
            <w:vAlign w:val="center"/>
          </w:tcPr>
          <w:p w14:paraId="0A70ECD9" w14:textId="7B48B23F"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293AED0B" w14:textId="665DE7E5"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Behrens</w:t>
            </w:r>
            <w:proofErr w:type="spellEnd"/>
            <w:r w:rsidRPr="003E1806">
              <w:rPr>
                <w:rFonts w:ascii="Times New Roman" w:hAnsi="Times New Roman" w:cs="Times New Roman"/>
                <w:color w:val="000000"/>
                <w:sz w:val="16"/>
                <w:szCs w:val="16"/>
              </w:rPr>
              <w:t xml:space="preserve"> (2015)</w:t>
            </w:r>
          </w:p>
        </w:tc>
        <w:tc>
          <w:tcPr>
            <w:tcW w:w="1724" w:type="dxa"/>
            <w:shd w:val="clear" w:color="auto" w:fill="auto"/>
            <w:vAlign w:val="center"/>
          </w:tcPr>
          <w:p w14:paraId="54A478EA" w14:textId="3E085FEB"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Recreational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44BF9282" w14:textId="1D9DB4E6"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0464557B" w14:textId="07355C1F"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20 (7309)</w:t>
            </w:r>
          </w:p>
        </w:tc>
        <w:tc>
          <w:tcPr>
            <w:tcW w:w="1042" w:type="dxa"/>
            <w:shd w:val="clear" w:color="auto" w:fill="auto"/>
            <w:vAlign w:val="center"/>
          </w:tcPr>
          <w:p w14:paraId="182FF167" w14:textId="251BCC9B"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0.89 (RR)</w:t>
            </w:r>
          </w:p>
        </w:tc>
        <w:tc>
          <w:tcPr>
            <w:tcW w:w="1072" w:type="dxa"/>
            <w:shd w:val="clear" w:color="auto" w:fill="auto"/>
            <w:vAlign w:val="center"/>
          </w:tcPr>
          <w:p w14:paraId="024CCC38" w14:textId="36852AC1"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0.81 - 0.98</w:t>
            </w:r>
          </w:p>
        </w:tc>
        <w:tc>
          <w:tcPr>
            <w:tcW w:w="1311" w:type="dxa"/>
            <w:shd w:val="clear" w:color="auto" w:fill="auto"/>
            <w:vAlign w:val="center"/>
          </w:tcPr>
          <w:p w14:paraId="574344FA" w14:textId="2DC5FCCA"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0.89 (0.81-0.98)</w:t>
            </w:r>
          </w:p>
        </w:tc>
        <w:tc>
          <w:tcPr>
            <w:tcW w:w="1097" w:type="dxa"/>
            <w:shd w:val="clear" w:color="auto" w:fill="auto"/>
            <w:vAlign w:val="center"/>
          </w:tcPr>
          <w:p w14:paraId="4ABA1359" w14:textId="40E8D190"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5F8516B8" w14:textId="5EA991A2"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7702EAC3" w14:textId="77777777" w:rsidTr="006E1D88">
        <w:tc>
          <w:tcPr>
            <w:tcW w:w="1845" w:type="dxa"/>
            <w:shd w:val="clear" w:color="auto" w:fill="auto"/>
            <w:vAlign w:val="center"/>
          </w:tcPr>
          <w:p w14:paraId="42A1B7E4" w14:textId="30AA7DF4"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51187314" w14:textId="3EBC65F1"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Glioma</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incidence</w:t>
            </w:r>
            <w:proofErr w:type="spellEnd"/>
          </w:p>
        </w:tc>
        <w:tc>
          <w:tcPr>
            <w:tcW w:w="1710" w:type="dxa"/>
            <w:shd w:val="clear" w:color="auto" w:fill="auto"/>
            <w:vAlign w:val="center"/>
          </w:tcPr>
          <w:p w14:paraId="3203AA85" w14:textId="2EEB1EB0"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51B18B81" w14:textId="3B9635BA"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Niedermaier</w:t>
            </w:r>
            <w:proofErr w:type="spellEnd"/>
            <w:r w:rsidRPr="003E1806">
              <w:rPr>
                <w:rFonts w:ascii="Times New Roman" w:hAnsi="Times New Roman" w:cs="Times New Roman"/>
                <w:color w:val="000000"/>
                <w:sz w:val="16"/>
                <w:szCs w:val="16"/>
              </w:rPr>
              <w:t xml:space="preserve"> (2015)</w:t>
            </w:r>
          </w:p>
        </w:tc>
        <w:tc>
          <w:tcPr>
            <w:tcW w:w="1724" w:type="dxa"/>
            <w:shd w:val="clear" w:color="auto" w:fill="auto"/>
            <w:vAlign w:val="center"/>
          </w:tcPr>
          <w:p w14:paraId="2341AFE1" w14:textId="62549170"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Recreational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2A050050" w14:textId="4631A176"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1CE9D209" w14:textId="1F7FA096"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4 (1413)</w:t>
            </w:r>
          </w:p>
        </w:tc>
        <w:tc>
          <w:tcPr>
            <w:tcW w:w="1042" w:type="dxa"/>
            <w:shd w:val="clear" w:color="auto" w:fill="auto"/>
            <w:vAlign w:val="center"/>
          </w:tcPr>
          <w:p w14:paraId="512B55FF" w14:textId="7E404DB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0.85 (RR)</w:t>
            </w:r>
          </w:p>
        </w:tc>
        <w:tc>
          <w:tcPr>
            <w:tcW w:w="1072" w:type="dxa"/>
            <w:shd w:val="clear" w:color="auto" w:fill="auto"/>
            <w:vAlign w:val="center"/>
          </w:tcPr>
          <w:p w14:paraId="068EF05B" w14:textId="03F35528"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0.74 - 0.99</w:t>
            </w:r>
          </w:p>
        </w:tc>
        <w:tc>
          <w:tcPr>
            <w:tcW w:w="1311" w:type="dxa"/>
            <w:shd w:val="clear" w:color="auto" w:fill="auto"/>
            <w:vAlign w:val="center"/>
          </w:tcPr>
          <w:p w14:paraId="34A788EF" w14:textId="29169EFF"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0.85 (0.74-0.99)</w:t>
            </w:r>
          </w:p>
        </w:tc>
        <w:tc>
          <w:tcPr>
            <w:tcW w:w="1097" w:type="dxa"/>
            <w:shd w:val="clear" w:color="auto" w:fill="auto"/>
            <w:vAlign w:val="center"/>
          </w:tcPr>
          <w:p w14:paraId="1A3D034E" w14:textId="5C9FA637"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31B48FF1" w14:textId="315C59E2"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69531DA6" w14:textId="77777777" w:rsidTr="006E1D88">
        <w:tc>
          <w:tcPr>
            <w:tcW w:w="1845" w:type="dxa"/>
            <w:shd w:val="clear" w:color="auto" w:fill="auto"/>
            <w:vAlign w:val="center"/>
          </w:tcPr>
          <w:p w14:paraId="06129B2C" w14:textId="17AECD1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12D79212" w14:textId="0A02B22D"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Bladder</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incidence</w:t>
            </w:r>
            <w:proofErr w:type="spellEnd"/>
          </w:p>
        </w:tc>
        <w:tc>
          <w:tcPr>
            <w:tcW w:w="1710" w:type="dxa"/>
            <w:shd w:val="clear" w:color="auto" w:fill="auto"/>
            <w:vAlign w:val="center"/>
          </w:tcPr>
          <w:p w14:paraId="730B8105" w14:textId="0D050CE6"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1B619DC5" w14:textId="0C97EBE0"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Keimling</w:t>
            </w:r>
            <w:proofErr w:type="spellEnd"/>
            <w:r w:rsidRPr="003E1806">
              <w:rPr>
                <w:rFonts w:ascii="Times New Roman" w:hAnsi="Times New Roman" w:cs="Times New Roman"/>
                <w:color w:val="000000"/>
                <w:sz w:val="16"/>
                <w:szCs w:val="16"/>
              </w:rPr>
              <w:t xml:space="preserve"> (2014)</w:t>
            </w:r>
          </w:p>
        </w:tc>
        <w:tc>
          <w:tcPr>
            <w:tcW w:w="1724" w:type="dxa"/>
            <w:shd w:val="clear" w:color="auto" w:fill="auto"/>
            <w:vAlign w:val="center"/>
          </w:tcPr>
          <w:p w14:paraId="0AEE5946" w14:textId="615C5213"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Recreational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74E38993" w14:textId="790C17C3"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5821C09D" w14:textId="63DE70B4"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10 (4681)</w:t>
            </w:r>
          </w:p>
        </w:tc>
        <w:tc>
          <w:tcPr>
            <w:tcW w:w="1042" w:type="dxa"/>
            <w:shd w:val="clear" w:color="auto" w:fill="auto"/>
            <w:vAlign w:val="center"/>
          </w:tcPr>
          <w:p w14:paraId="21E73CC0" w14:textId="6796A1F3"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0.80 (RR)</w:t>
            </w:r>
          </w:p>
        </w:tc>
        <w:tc>
          <w:tcPr>
            <w:tcW w:w="1072" w:type="dxa"/>
            <w:shd w:val="clear" w:color="auto" w:fill="auto"/>
            <w:vAlign w:val="center"/>
          </w:tcPr>
          <w:p w14:paraId="3F1252F0" w14:textId="18CFCB16"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0.64 - 0.99</w:t>
            </w:r>
          </w:p>
        </w:tc>
        <w:tc>
          <w:tcPr>
            <w:tcW w:w="1311" w:type="dxa"/>
            <w:shd w:val="clear" w:color="auto" w:fill="auto"/>
            <w:vAlign w:val="center"/>
          </w:tcPr>
          <w:p w14:paraId="3D049C13" w14:textId="76AEBC5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0.80 (0.64-0.99)</w:t>
            </w:r>
          </w:p>
        </w:tc>
        <w:tc>
          <w:tcPr>
            <w:tcW w:w="1097" w:type="dxa"/>
            <w:shd w:val="clear" w:color="auto" w:fill="auto"/>
            <w:vAlign w:val="center"/>
          </w:tcPr>
          <w:p w14:paraId="74E46B67" w14:textId="73B879BF"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79F93AD6" w14:textId="3C17FE70"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7DC5A1D4" w14:textId="77777777" w:rsidTr="006E1D88">
        <w:tc>
          <w:tcPr>
            <w:tcW w:w="1845" w:type="dxa"/>
            <w:shd w:val="clear" w:color="auto" w:fill="auto"/>
            <w:vAlign w:val="center"/>
          </w:tcPr>
          <w:p w14:paraId="2E8F099F" w14:textId="27FF925A"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4070EB55" w14:textId="247A1515"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Colon cancer incidence or mortality</w:t>
            </w:r>
          </w:p>
        </w:tc>
        <w:tc>
          <w:tcPr>
            <w:tcW w:w="1710" w:type="dxa"/>
            <w:shd w:val="clear" w:color="auto" w:fill="auto"/>
            <w:vAlign w:val="center"/>
          </w:tcPr>
          <w:p w14:paraId="4700FC29" w14:textId="15CC878F"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0BD69A66" w14:textId="3B40B8E8"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Wolin</w:t>
            </w:r>
            <w:proofErr w:type="spellEnd"/>
            <w:r w:rsidRPr="003E1806">
              <w:rPr>
                <w:rFonts w:ascii="Times New Roman" w:hAnsi="Times New Roman" w:cs="Times New Roman"/>
                <w:color w:val="000000"/>
                <w:sz w:val="16"/>
                <w:szCs w:val="16"/>
              </w:rPr>
              <w:t xml:space="preserve"> (2019)</w:t>
            </w:r>
          </w:p>
        </w:tc>
        <w:tc>
          <w:tcPr>
            <w:tcW w:w="1724" w:type="dxa"/>
            <w:shd w:val="clear" w:color="auto" w:fill="auto"/>
            <w:vAlign w:val="center"/>
          </w:tcPr>
          <w:p w14:paraId="42EDE4F1" w14:textId="2DC57B52"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Total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3B74B9A2" w14:textId="5FF88342"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08024BA7" w14:textId="287D56E3"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11 (3592)</w:t>
            </w:r>
          </w:p>
        </w:tc>
        <w:tc>
          <w:tcPr>
            <w:tcW w:w="1042" w:type="dxa"/>
            <w:shd w:val="clear" w:color="auto" w:fill="auto"/>
            <w:vAlign w:val="center"/>
          </w:tcPr>
          <w:p w14:paraId="5B1D0A4D" w14:textId="6B7B1C4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0.84 (RR)</w:t>
            </w:r>
          </w:p>
        </w:tc>
        <w:tc>
          <w:tcPr>
            <w:tcW w:w="1072" w:type="dxa"/>
            <w:shd w:val="clear" w:color="auto" w:fill="auto"/>
            <w:vAlign w:val="center"/>
          </w:tcPr>
          <w:p w14:paraId="04211480" w14:textId="6CF9AE01"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0.74-0.94</w:t>
            </w:r>
          </w:p>
        </w:tc>
        <w:tc>
          <w:tcPr>
            <w:tcW w:w="1311" w:type="dxa"/>
            <w:shd w:val="clear" w:color="auto" w:fill="auto"/>
            <w:vAlign w:val="center"/>
          </w:tcPr>
          <w:p w14:paraId="041C34E4" w14:textId="41955C44"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0.84 (0.74-0.94)</w:t>
            </w:r>
          </w:p>
        </w:tc>
        <w:tc>
          <w:tcPr>
            <w:tcW w:w="1097" w:type="dxa"/>
            <w:shd w:val="clear" w:color="auto" w:fill="auto"/>
            <w:vAlign w:val="center"/>
          </w:tcPr>
          <w:p w14:paraId="4925BFC2" w14:textId="07239890"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483A4068" w14:textId="3F95B403"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335125D5" w14:textId="77777777" w:rsidTr="006E1D88">
        <w:tc>
          <w:tcPr>
            <w:tcW w:w="1845" w:type="dxa"/>
            <w:shd w:val="clear" w:color="auto" w:fill="auto"/>
            <w:vAlign w:val="center"/>
          </w:tcPr>
          <w:p w14:paraId="4AB0BE9A" w14:textId="129E3EBF"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798CE9E4" w14:textId="7BA08FAB"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Breast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2DF5C8C4" w14:textId="62792EAC"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4923C146" w14:textId="3D026F87"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Pizot</w:t>
            </w:r>
            <w:proofErr w:type="spellEnd"/>
            <w:r w:rsidRPr="003E1806">
              <w:rPr>
                <w:rFonts w:ascii="Times New Roman" w:hAnsi="Times New Roman" w:cs="Times New Roman"/>
                <w:color w:val="000000"/>
                <w:sz w:val="16"/>
                <w:szCs w:val="16"/>
              </w:rPr>
              <w:t xml:space="preserve">  (2016)</w:t>
            </w:r>
          </w:p>
        </w:tc>
        <w:tc>
          <w:tcPr>
            <w:tcW w:w="1724" w:type="dxa"/>
            <w:shd w:val="clear" w:color="auto" w:fill="auto"/>
            <w:vAlign w:val="center"/>
          </w:tcPr>
          <w:p w14:paraId="7BBA6B80" w14:textId="0C18B928"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Occupational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39BAFBDF" w14:textId="5BD058B6"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555D62EA" w14:textId="1A0178F1"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3 (61710)</w:t>
            </w:r>
          </w:p>
        </w:tc>
        <w:tc>
          <w:tcPr>
            <w:tcW w:w="1042" w:type="dxa"/>
            <w:shd w:val="clear" w:color="auto" w:fill="auto"/>
            <w:vAlign w:val="center"/>
          </w:tcPr>
          <w:p w14:paraId="7AA8A117" w14:textId="45898008"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0.87 (RR)</w:t>
            </w:r>
          </w:p>
        </w:tc>
        <w:tc>
          <w:tcPr>
            <w:tcW w:w="1072" w:type="dxa"/>
            <w:shd w:val="clear" w:color="auto" w:fill="auto"/>
            <w:vAlign w:val="center"/>
          </w:tcPr>
          <w:p w14:paraId="3238F9C0" w14:textId="47017B83"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0.79 - 0.95</w:t>
            </w:r>
          </w:p>
        </w:tc>
        <w:tc>
          <w:tcPr>
            <w:tcW w:w="1311" w:type="dxa"/>
            <w:shd w:val="clear" w:color="auto" w:fill="auto"/>
            <w:vAlign w:val="center"/>
          </w:tcPr>
          <w:p w14:paraId="4ED2011B" w14:textId="1EEC2AC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0.87 (0.79-0.95)</w:t>
            </w:r>
          </w:p>
        </w:tc>
        <w:tc>
          <w:tcPr>
            <w:tcW w:w="1097" w:type="dxa"/>
            <w:shd w:val="clear" w:color="auto" w:fill="auto"/>
            <w:vAlign w:val="center"/>
          </w:tcPr>
          <w:p w14:paraId="69815826" w14:textId="06A422D0"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Critically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221FA6DD" w14:textId="26A46D2B"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4DB77C71" w14:textId="77777777" w:rsidTr="006E1D88">
        <w:tc>
          <w:tcPr>
            <w:tcW w:w="1845" w:type="dxa"/>
            <w:shd w:val="clear" w:color="auto" w:fill="auto"/>
            <w:vAlign w:val="center"/>
          </w:tcPr>
          <w:p w14:paraId="605E5A46" w14:textId="5BD9D3C4"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1EBA1C61" w14:textId="59B49EA3"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Pancreas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cancer</w:t>
            </w:r>
            <w:proofErr w:type="spellEnd"/>
          </w:p>
        </w:tc>
        <w:tc>
          <w:tcPr>
            <w:tcW w:w="1710" w:type="dxa"/>
            <w:shd w:val="clear" w:color="auto" w:fill="auto"/>
            <w:vAlign w:val="center"/>
          </w:tcPr>
          <w:p w14:paraId="64DF6CC2" w14:textId="5E005F63"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6A5C3F2B" w14:textId="217D6051"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Behrens</w:t>
            </w:r>
            <w:proofErr w:type="spellEnd"/>
            <w:r w:rsidRPr="003E1806">
              <w:rPr>
                <w:rFonts w:ascii="Times New Roman" w:hAnsi="Times New Roman" w:cs="Times New Roman"/>
                <w:color w:val="000000"/>
                <w:sz w:val="16"/>
                <w:szCs w:val="16"/>
              </w:rPr>
              <w:t xml:space="preserve"> (2015)</w:t>
            </w:r>
          </w:p>
        </w:tc>
        <w:tc>
          <w:tcPr>
            <w:tcW w:w="1724" w:type="dxa"/>
            <w:shd w:val="clear" w:color="auto" w:fill="auto"/>
            <w:vAlign w:val="center"/>
          </w:tcPr>
          <w:p w14:paraId="6FF035A7" w14:textId="2B83E822"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Occupational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6D472A1F" w14:textId="62E820DF"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5E27DB2D" w14:textId="6532EEFC"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4 (1893)</w:t>
            </w:r>
          </w:p>
        </w:tc>
        <w:tc>
          <w:tcPr>
            <w:tcW w:w="1042" w:type="dxa"/>
            <w:shd w:val="clear" w:color="auto" w:fill="auto"/>
            <w:vAlign w:val="center"/>
          </w:tcPr>
          <w:p w14:paraId="3A102730" w14:textId="6E0724B1"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0.85 (RR)</w:t>
            </w:r>
          </w:p>
        </w:tc>
        <w:tc>
          <w:tcPr>
            <w:tcW w:w="1072" w:type="dxa"/>
            <w:shd w:val="clear" w:color="auto" w:fill="auto"/>
            <w:vAlign w:val="center"/>
          </w:tcPr>
          <w:p w14:paraId="18BC2E1D" w14:textId="231790C4"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0.75 - 0.99</w:t>
            </w:r>
          </w:p>
        </w:tc>
        <w:tc>
          <w:tcPr>
            <w:tcW w:w="1311" w:type="dxa"/>
            <w:shd w:val="clear" w:color="auto" w:fill="auto"/>
            <w:vAlign w:val="center"/>
          </w:tcPr>
          <w:p w14:paraId="0641C191" w14:textId="5A19696C"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0.85 (0.75-0.99)</w:t>
            </w:r>
          </w:p>
        </w:tc>
        <w:tc>
          <w:tcPr>
            <w:tcW w:w="1097" w:type="dxa"/>
            <w:shd w:val="clear" w:color="auto" w:fill="auto"/>
            <w:vAlign w:val="center"/>
          </w:tcPr>
          <w:p w14:paraId="23AB7F8A" w14:textId="0136B573"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05489CE4" w14:textId="5BFADE5E"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7D6F2599" w14:textId="77777777" w:rsidTr="006E1D88">
        <w:tc>
          <w:tcPr>
            <w:tcW w:w="1845" w:type="dxa"/>
            <w:shd w:val="clear" w:color="auto" w:fill="auto"/>
            <w:vAlign w:val="center"/>
          </w:tcPr>
          <w:p w14:paraId="0345D2DA" w14:textId="4E9DF0C0"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28B6B2DD" w14:textId="1C616C8D"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 xml:space="preserve">Colon cancer, </w:t>
            </w:r>
            <w:proofErr w:type="gramStart"/>
            <w:r w:rsidRPr="003E1806">
              <w:rPr>
                <w:rFonts w:ascii="Times New Roman" w:hAnsi="Times New Roman" w:cs="Times New Roman"/>
                <w:color w:val="000000"/>
                <w:sz w:val="16"/>
                <w:szCs w:val="16"/>
                <w:lang w:val="en-US"/>
              </w:rPr>
              <w:t>incidence</w:t>
            </w:r>
            <w:proofErr w:type="gramEnd"/>
            <w:r w:rsidRPr="003E1806">
              <w:rPr>
                <w:rFonts w:ascii="Times New Roman" w:hAnsi="Times New Roman" w:cs="Times New Roman"/>
                <w:color w:val="000000"/>
                <w:sz w:val="16"/>
                <w:szCs w:val="16"/>
                <w:lang w:val="en-US"/>
              </w:rPr>
              <w:t xml:space="preserve"> or mortality</w:t>
            </w:r>
          </w:p>
        </w:tc>
        <w:tc>
          <w:tcPr>
            <w:tcW w:w="1710" w:type="dxa"/>
            <w:shd w:val="clear" w:color="auto" w:fill="auto"/>
            <w:vAlign w:val="center"/>
          </w:tcPr>
          <w:p w14:paraId="03F88E93" w14:textId="4F58502D"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7182500D" w14:textId="61E4C7D5"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Wolin</w:t>
            </w:r>
            <w:proofErr w:type="spellEnd"/>
            <w:r w:rsidRPr="003E1806">
              <w:rPr>
                <w:rFonts w:ascii="Times New Roman" w:hAnsi="Times New Roman" w:cs="Times New Roman"/>
                <w:color w:val="000000"/>
                <w:sz w:val="16"/>
                <w:szCs w:val="16"/>
              </w:rPr>
              <w:t xml:space="preserve"> (2019)</w:t>
            </w:r>
          </w:p>
        </w:tc>
        <w:tc>
          <w:tcPr>
            <w:tcW w:w="1724" w:type="dxa"/>
            <w:shd w:val="clear" w:color="auto" w:fill="auto"/>
            <w:vAlign w:val="center"/>
          </w:tcPr>
          <w:p w14:paraId="2F45FAD6" w14:textId="7E6D2774"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Occupational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2AB49DD0" w14:textId="7E41F448"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6E1705A2" w14:textId="1BEE333F"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7 (235278)</w:t>
            </w:r>
          </w:p>
        </w:tc>
        <w:tc>
          <w:tcPr>
            <w:tcW w:w="1042" w:type="dxa"/>
            <w:shd w:val="clear" w:color="auto" w:fill="auto"/>
            <w:vAlign w:val="center"/>
          </w:tcPr>
          <w:p w14:paraId="0440063A" w14:textId="1C30B7A7"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0.83 (RR)</w:t>
            </w:r>
          </w:p>
        </w:tc>
        <w:tc>
          <w:tcPr>
            <w:tcW w:w="1072" w:type="dxa"/>
            <w:shd w:val="clear" w:color="auto" w:fill="auto"/>
            <w:vAlign w:val="center"/>
          </w:tcPr>
          <w:p w14:paraId="273B819D" w14:textId="14024B40"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0.72 - 0.95</w:t>
            </w:r>
          </w:p>
        </w:tc>
        <w:tc>
          <w:tcPr>
            <w:tcW w:w="1311" w:type="dxa"/>
            <w:shd w:val="clear" w:color="auto" w:fill="auto"/>
            <w:vAlign w:val="center"/>
          </w:tcPr>
          <w:p w14:paraId="30E833C3" w14:textId="370D97F7"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0.83 (0.72-0.95)</w:t>
            </w:r>
          </w:p>
        </w:tc>
        <w:tc>
          <w:tcPr>
            <w:tcW w:w="1097" w:type="dxa"/>
            <w:shd w:val="clear" w:color="auto" w:fill="auto"/>
            <w:vAlign w:val="center"/>
          </w:tcPr>
          <w:p w14:paraId="57167D81" w14:textId="2ADBB546"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Low</w:t>
            </w:r>
            <w:proofErr w:type="spellEnd"/>
          </w:p>
        </w:tc>
        <w:tc>
          <w:tcPr>
            <w:tcW w:w="1518" w:type="dxa"/>
            <w:shd w:val="clear" w:color="auto" w:fill="auto"/>
            <w:vAlign w:val="center"/>
          </w:tcPr>
          <w:p w14:paraId="14D9AA83" w14:textId="04341280"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6DCFA664" w14:textId="77777777" w:rsidTr="006E1D88">
        <w:tc>
          <w:tcPr>
            <w:tcW w:w="1845" w:type="dxa"/>
            <w:shd w:val="clear" w:color="auto" w:fill="auto"/>
            <w:vAlign w:val="center"/>
          </w:tcPr>
          <w:p w14:paraId="17880B56" w14:textId="1C29DAD5"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 xml:space="preserve">De </w:t>
            </w:r>
            <w:proofErr w:type="spellStart"/>
            <w:r w:rsidRPr="003E1806">
              <w:rPr>
                <w:rFonts w:ascii="Times New Roman" w:hAnsi="Times New Roman" w:cs="Times New Roman"/>
                <w:color w:val="000000"/>
                <w:sz w:val="16"/>
                <w:szCs w:val="16"/>
              </w:rPr>
              <w:t>Rezende</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2017</w:t>
            </w:r>
          </w:p>
        </w:tc>
        <w:tc>
          <w:tcPr>
            <w:tcW w:w="1723" w:type="dxa"/>
            <w:shd w:val="clear" w:color="auto" w:fill="auto"/>
            <w:vAlign w:val="center"/>
          </w:tcPr>
          <w:p w14:paraId="5927A082" w14:textId="608E139E"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 xml:space="preserve">Multiple sites, </w:t>
            </w:r>
            <w:proofErr w:type="gramStart"/>
            <w:r w:rsidRPr="003E1806">
              <w:rPr>
                <w:rFonts w:ascii="Times New Roman" w:hAnsi="Times New Roman" w:cs="Times New Roman"/>
                <w:color w:val="000000"/>
                <w:sz w:val="16"/>
                <w:szCs w:val="16"/>
                <w:lang w:val="en-US"/>
              </w:rPr>
              <w:t>incidence</w:t>
            </w:r>
            <w:proofErr w:type="gramEnd"/>
            <w:r w:rsidRPr="003E1806">
              <w:rPr>
                <w:rFonts w:ascii="Times New Roman" w:hAnsi="Times New Roman" w:cs="Times New Roman"/>
                <w:color w:val="000000"/>
                <w:sz w:val="16"/>
                <w:szCs w:val="16"/>
                <w:lang w:val="en-US"/>
              </w:rPr>
              <w:t xml:space="preserve"> or mortality</w:t>
            </w:r>
          </w:p>
        </w:tc>
        <w:tc>
          <w:tcPr>
            <w:tcW w:w="1710" w:type="dxa"/>
            <w:shd w:val="clear" w:color="auto" w:fill="auto"/>
            <w:vAlign w:val="center"/>
          </w:tcPr>
          <w:p w14:paraId="604572E4" w14:textId="0A08A7D1"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63558299" w14:textId="20D3305D"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Shi</w:t>
            </w:r>
            <w:proofErr w:type="spellEnd"/>
            <w:r w:rsidRPr="003E1806">
              <w:rPr>
                <w:rFonts w:ascii="Times New Roman" w:hAnsi="Times New Roman" w:cs="Times New Roman"/>
                <w:color w:val="000000"/>
                <w:sz w:val="16"/>
                <w:szCs w:val="16"/>
              </w:rPr>
              <w:t xml:space="preserve"> (2015)</w:t>
            </w:r>
          </w:p>
        </w:tc>
        <w:tc>
          <w:tcPr>
            <w:tcW w:w="1724" w:type="dxa"/>
            <w:shd w:val="clear" w:color="auto" w:fill="auto"/>
            <w:vAlign w:val="center"/>
          </w:tcPr>
          <w:p w14:paraId="62800564" w14:textId="49C6169F"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Household</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physical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645BB70D" w14:textId="4345763A"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2D8A52E1" w14:textId="1F8B9DAC"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11 (16969)</w:t>
            </w:r>
          </w:p>
        </w:tc>
        <w:tc>
          <w:tcPr>
            <w:tcW w:w="1042" w:type="dxa"/>
            <w:shd w:val="clear" w:color="auto" w:fill="auto"/>
            <w:vAlign w:val="center"/>
          </w:tcPr>
          <w:p w14:paraId="2E9A3D75" w14:textId="4A2C9923"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0.93 (RR)</w:t>
            </w:r>
          </w:p>
        </w:tc>
        <w:tc>
          <w:tcPr>
            <w:tcW w:w="1072" w:type="dxa"/>
            <w:shd w:val="clear" w:color="auto" w:fill="auto"/>
            <w:vAlign w:val="center"/>
          </w:tcPr>
          <w:p w14:paraId="6E34826D" w14:textId="2BFBC2C3"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0.87-0.99</w:t>
            </w:r>
          </w:p>
        </w:tc>
        <w:tc>
          <w:tcPr>
            <w:tcW w:w="1311" w:type="dxa"/>
            <w:shd w:val="clear" w:color="auto" w:fill="auto"/>
            <w:vAlign w:val="center"/>
          </w:tcPr>
          <w:p w14:paraId="6F7C7007" w14:textId="746B6DA8"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0.93 (0.87-0.99)</w:t>
            </w:r>
          </w:p>
        </w:tc>
        <w:tc>
          <w:tcPr>
            <w:tcW w:w="1097" w:type="dxa"/>
            <w:shd w:val="clear" w:color="auto" w:fill="auto"/>
            <w:vAlign w:val="center"/>
          </w:tcPr>
          <w:p w14:paraId="13E2B40E" w14:textId="4F5EAF16"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Moderate</w:t>
            </w:r>
            <w:proofErr w:type="spellEnd"/>
          </w:p>
        </w:tc>
        <w:tc>
          <w:tcPr>
            <w:tcW w:w="1518" w:type="dxa"/>
            <w:shd w:val="clear" w:color="auto" w:fill="auto"/>
            <w:vAlign w:val="center"/>
          </w:tcPr>
          <w:p w14:paraId="7B224C22" w14:textId="5B1A415B"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r w:rsidR="003321A6" w:rsidRPr="003E1806" w14:paraId="583BD293" w14:textId="77777777" w:rsidTr="006E1D88">
        <w:tc>
          <w:tcPr>
            <w:tcW w:w="1845" w:type="dxa"/>
            <w:shd w:val="clear" w:color="auto" w:fill="auto"/>
            <w:vAlign w:val="center"/>
          </w:tcPr>
          <w:p w14:paraId="2AB1D3A9" w14:textId="0CBCD222"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Markozannes</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et</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al</w:t>
            </w:r>
            <w:proofErr w:type="spellEnd"/>
            <w:r w:rsidRPr="003E1806">
              <w:rPr>
                <w:rFonts w:ascii="Times New Roman" w:hAnsi="Times New Roman" w:cs="Times New Roman"/>
                <w:color w:val="000000"/>
                <w:sz w:val="16"/>
                <w:szCs w:val="16"/>
              </w:rPr>
              <w:t>, 2016</w:t>
            </w:r>
          </w:p>
        </w:tc>
        <w:tc>
          <w:tcPr>
            <w:tcW w:w="1723" w:type="dxa"/>
            <w:shd w:val="clear" w:color="auto" w:fill="auto"/>
            <w:vAlign w:val="center"/>
          </w:tcPr>
          <w:p w14:paraId="0311C284" w14:textId="45938FA8"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lang w:val="en-US"/>
              </w:rPr>
              <w:t>Prostate cancer incidence and/or mortality</w:t>
            </w:r>
          </w:p>
        </w:tc>
        <w:tc>
          <w:tcPr>
            <w:tcW w:w="1710" w:type="dxa"/>
            <w:shd w:val="clear" w:color="auto" w:fill="auto"/>
            <w:vAlign w:val="center"/>
          </w:tcPr>
          <w:p w14:paraId="5B60020E" w14:textId="091AABC2" w:rsidR="003321A6" w:rsidRPr="003E1806" w:rsidRDefault="003321A6" w:rsidP="003321A6">
            <w:pPr>
              <w:tabs>
                <w:tab w:val="left" w:pos="1320"/>
              </w:tabs>
              <w:jc w:val="center"/>
              <w:rPr>
                <w:rFonts w:ascii="Times New Roman" w:hAnsi="Times New Roman" w:cs="Times New Roman"/>
                <w:color w:val="000000"/>
                <w:sz w:val="16"/>
                <w:szCs w:val="16"/>
              </w:rPr>
            </w:pPr>
            <w:proofErr w:type="spellStart"/>
            <w:r w:rsidRPr="003E1806">
              <w:rPr>
                <w:rFonts w:ascii="Times New Roman" w:hAnsi="Times New Roman" w:cs="Times New Roman"/>
                <w:color w:val="000000"/>
                <w:sz w:val="16"/>
                <w:szCs w:val="16"/>
              </w:rPr>
              <w:t>Any</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population</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unspecified</w:t>
            </w:r>
            <w:proofErr w:type="spellEnd"/>
            <w:r w:rsidRPr="003E1806">
              <w:rPr>
                <w:rFonts w:ascii="Times New Roman" w:hAnsi="Times New Roman" w:cs="Times New Roman"/>
                <w:color w:val="000000"/>
                <w:sz w:val="16"/>
                <w:szCs w:val="16"/>
              </w:rPr>
              <w:t>)</w:t>
            </w:r>
          </w:p>
        </w:tc>
        <w:tc>
          <w:tcPr>
            <w:tcW w:w="1402" w:type="dxa"/>
            <w:shd w:val="clear" w:color="auto" w:fill="auto"/>
            <w:vAlign w:val="center"/>
          </w:tcPr>
          <w:p w14:paraId="0D3BA8D9" w14:textId="60F32E88"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724" w:type="dxa"/>
            <w:shd w:val="clear" w:color="auto" w:fill="auto"/>
            <w:vAlign w:val="center"/>
          </w:tcPr>
          <w:p w14:paraId="44C93FC9" w14:textId="6C5901AE"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color w:val="000000"/>
                <w:sz w:val="16"/>
                <w:szCs w:val="16"/>
              </w:rPr>
              <w:t>Occupational</w:t>
            </w:r>
            <w:proofErr w:type="spellEnd"/>
            <w:r w:rsidRPr="003E1806">
              <w:rPr>
                <w:rFonts w:ascii="Times New Roman" w:hAnsi="Times New Roman" w:cs="Times New Roman"/>
                <w:color w:val="000000"/>
                <w:sz w:val="16"/>
                <w:szCs w:val="16"/>
              </w:rPr>
              <w:t xml:space="preserve"> </w:t>
            </w:r>
            <w:proofErr w:type="spellStart"/>
            <w:r w:rsidRPr="003E1806">
              <w:rPr>
                <w:rFonts w:ascii="Times New Roman" w:hAnsi="Times New Roman" w:cs="Times New Roman"/>
                <w:color w:val="000000"/>
                <w:sz w:val="16"/>
                <w:szCs w:val="16"/>
              </w:rPr>
              <w:t>activity</w:t>
            </w:r>
            <w:proofErr w:type="spellEnd"/>
          </w:p>
        </w:tc>
        <w:tc>
          <w:tcPr>
            <w:tcW w:w="984" w:type="dxa"/>
            <w:shd w:val="clear" w:color="auto" w:fill="auto"/>
            <w:vAlign w:val="center"/>
          </w:tcPr>
          <w:p w14:paraId="77A0C946" w14:textId="5AD56383"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015" w:type="dxa"/>
            <w:shd w:val="clear" w:color="auto" w:fill="auto"/>
            <w:vAlign w:val="center"/>
          </w:tcPr>
          <w:p w14:paraId="6E5678AA" w14:textId="585AB66C"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13 (101304)</w:t>
            </w:r>
          </w:p>
        </w:tc>
        <w:tc>
          <w:tcPr>
            <w:tcW w:w="1042" w:type="dxa"/>
            <w:shd w:val="clear" w:color="auto" w:fill="auto"/>
            <w:vAlign w:val="center"/>
          </w:tcPr>
          <w:p w14:paraId="066003E1" w14:textId="2B1538C2"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0.87 (RR)</w:t>
            </w:r>
          </w:p>
        </w:tc>
        <w:tc>
          <w:tcPr>
            <w:tcW w:w="1072" w:type="dxa"/>
            <w:shd w:val="clear" w:color="auto" w:fill="auto"/>
            <w:vAlign w:val="center"/>
          </w:tcPr>
          <w:p w14:paraId="2C81746E" w14:textId="682F370D" w:rsidR="003321A6" w:rsidRPr="003E1806" w:rsidRDefault="003321A6" w:rsidP="003321A6">
            <w:pPr>
              <w:tabs>
                <w:tab w:val="left" w:pos="1320"/>
              </w:tabs>
              <w:jc w:val="center"/>
              <w:rPr>
                <w:rFonts w:ascii="Times New Roman" w:hAnsi="Times New Roman" w:cs="Times New Roman"/>
                <w:color w:val="000000"/>
                <w:sz w:val="16"/>
                <w:szCs w:val="16"/>
              </w:rPr>
            </w:pPr>
            <w:r w:rsidRPr="003E1806">
              <w:rPr>
                <w:rFonts w:ascii="Times New Roman" w:hAnsi="Times New Roman" w:cs="Times New Roman"/>
                <w:color w:val="000000"/>
                <w:sz w:val="16"/>
                <w:szCs w:val="16"/>
              </w:rPr>
              <w:t>0.80 – 0.95</w:t>
            </w:r>
          </w:p>
        </w:tc>
        <w:tc>
          <w:tcPr>
            <w:tcW w:w="1311" w:type="dxa"/>
            <w:shd w:val="clear" w:color="auto" w:fill="auto"/>
            <w:vAlign w:val="center"/>
          </w:tcPr>
          <w:p w14:paraId="7D5C6172" w14:textId="765FDFFC"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0.87 (0.80-0.95)</w:t>
            </w:r>
          </w:p>
        </w:tc>
        <w:tc>
          <w:tcPr>
            <w:tcW w:w="1097" w:type="dxa"/>
            <w:shd w:val="clear" w:color="auto" w:fill="auto"/>
            <w:vAlign w:val="center"/>
          </w:tcPr>
          <w:p w14:paraId="5C13492D" w14:textId="54201BD1" w:rsidR="003321A6" w:rsidRPr="003E1806" w:rsidRDefault="003321A6" w:rsidP="003321A6">
            <w:pPr>
              <w:tabs>
                <w:tab w:val="left" w:pos="1320"/>
              </w:tabs>
              <w:jc w:val="center"/>
              <w:rPr>
                <w:rFonts w:ascii="Times New Roman" w:hAnsi="Times New Roman" w:cs="Times New Roman"/>
                <w:sz w:val="16"/>
                <w:szCs w:val="16"/>
                <w:lang w:val="en-US"/>
              </w:rPr>
            </w:pPr>
            <w:r w:rsidRPr="003E1806">
              <w:rPr>
                <w:rFonts w:ascii="Times New Roman" w:hAnsi="Times New Roman" w:cs="Times New Roman"/>
                <w:color w:val="000000"/>
                <w:sz w:val="16"/>
                <w:szCs w:val="16"/>
              </w:rPr>
              <w:t>NR</w:t>
            </w:r>
          </w:p>
        </w:tc>
        <w:tc>
          <w:tcPr>
            <w:tcW w:w="1518" w:type="dxa"/>
            <w:shd w:val="clear" w:color="auto" w:fill="auto"/>
            <w:vAlign w:val="center"/>
          </w:tcPr>
          <w:p w14:paraId="6AEB1970" w14:textId="4D87FEEE" w:rsidR="003321A6" w:rsidRPr="003E1806" w:rsidRDefault="003321A6" w:rsidP="003321A6">
            <w:pPr>
              <w:tabs>
                <w:tab w:val="left" w:pos="1320"/>
              </w:tabs>
              <w:jc w:val="center"/>
              <w:rPr>
                <w:rFonts w:ascii="Times New Roman" w:hAnsi="Times New Roman" w:cs="Times New Roman"/>
                <w:sz w:val="16"/>
                <w:szCs w:val="16"/>
                <w:lang w:val="en-US"/>
              </w:rPr>
            </w:pPr>
            <w:proofErr w:type="spellStart"/>
            <w:r w:rsidRPr="003E1806">
              <w:rPr>
                <w:rFonts w:ascii="Times New Roman" w:hAnsi="Times New Roman" w:cs="Times New Roman"/>
                <w:sz w:val="16"/>
                <w:szCs w:val="16"/>
              </w:rPr>
              <w:t>Weak</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Very</w:t>
            </w:r>
            <w:proofErr w:type="spellEnd"/>
            <w:r w:rsidRPr="003E1806">
              <w:rPr>
                <w:rFonts w:ascii="Times New Roman" w:hAnsi="Times New Roman" w:cs="Times New Roman"/>
                <w:sz w:val="16"/>
                <w:szCs w:val="16"/>
              </w:rPr>
              <w:t xml:space="preserve"> </w:t>
            </w:r>
            <w:proofErr w:type="spellStart"/>
            <w:r w:rsidRPr="003E1806">
              <w:rPr>
                <w:rFonts w:ascii="Times New Roman" w:hAnsi="Times New Roman" w:cs="Times New Roman"/>
                <w:sz w:val="16"/>
                <w:szCs w:val="16"/>
              </w:rPr>
              <w:t>low</w:t>
            </w:r>
            <w:proofErr w:type="spellEnd"/>
            <w:r w:rsidRPr="003E1806">
              <w:rPr>
                <w:rFonts w:ascii="Times New Roman" w:hAnsi="Times New Roman" w:cs="Times New Roman"/>
                <w:sz w:val="16"/>
                <w:szCs w:val="16"/>
              </w:rPr>
              <w:t>)</w:t>
            </w:r>
          </w:p>
        </w:tc>
      </w:tr>
    </w:tbl>
    <w:p w14:paraId="1585F051" w14:textId="5A9A0D62" w:rsidR="00B7202D" w:rsidRDefault="00B7202D" w:rsidP="00B7202D">
      <w:pPr>
        <w:tabs>
          <w:tab w:val="left" w:pos="1320"/>
        </w:tabs>
        <w:rPr>
          <w:rFonts w:ascii="Times New Roman" w:hAnsi="Times New Roman" w:cs="Times New Roman"/>
          <w:sz w:val="16"/>
          <w:szCs w:val="16"/>
          <w:lang w:val="en-US"/>
        </w:rPr>
      </w:pPr>
      <w:r w:rsidRPr="00B7202D">
        <w:rPr>
          <w:rFonts w:ascii="Times New Roman" w:hAnsi="Times New Roman" w:cs="Times New Roman"/>
          <w:sz w:val="16"/>
          <w:szCs w:val="16"/>
          <w:lang w:val="en-US"/>
        </w:rPr>
        <w:t xml:space="preserve">Notes: CI=confidence interval, </w:t>
      </w:r>
      <w:proofErr w:type="spellStart"/>
      <w:r w:rsidRPr="00B7202D">
        <w:rPr>
          <w:rFonts w:ascii="Times New Roman" w:hAnsi="Times New Roman" w:cs="Times New Roman"/>
          <w:sz w:val="16"/>
          <w:szCs w:val="16"/>
          <w:lang w:val="en-US"/>
        </w:rPr>
        <w:t>eOR</w:t>
      </w:r>
      <w:proofErr w:type="spellEnd"/>
      <w:r w:rsidRPr="00B7202D">
        <w:rPr>
          <w:rFonts w:ascii="Times New Roman" w:hAnsi="Times New Roman" w:cs="Times New Roman"/>
          <w:sz w:val="16"/>
          <w:szCs w:val="16"/>
          <w:lang w:val="en-US"/>
        </w:rPr>
        <w:t>=equivalent odds ratio</w:t>
      </w:r>
      <w:r>
        <w:rPr>
          <w:rFonts w:ascii="Times New Roman" w:hAnsi="Times New Roman" w:cs="Times New Roman"/>
          <w:sz w:val="16"/>
          <w:szCs w:val="16"/>
          <w:lang w:val="en-US"/>
        </w:rPr>
        <w:t xml:space="preserve">, </w:t>
      </w:r>
      <w:r w:rsidRPr="00B7202D">
        <w:rPr>
          <w:rFonts w:ascii="Times New Roman" w:hAnsi="Times New Roman" w:cs="Times New Roman"/>
          <w:sz w:val="16"/>
          <w:szCs w:val="16"/>
          <w:lang w:val="en-US"/>
        </w:rPr>
        <w:t xml:space="preserve">MA=meta-analysis, </w:t>
      </w:r>
      <w:r>
        <w:rPr>
          <w:rFonts w:ascii="Times New Roman" w:hAnsi="Times New Roman" w:cs="Times New Roman"/>
          <w:sz w:val="16"/>
          <w:szCs w:val="16"/>
          <w:lang w:val="en-US"/>
        </w:rPr>
        <w:t xml:space="preserve">NR=not reported </w:t>
      </w:r>
      <w:r w:rsidRPr="00B7202D">
        <w:rPr>
          <w:rFonts w:ascii="Times New Roman" w:hAnsi="Times New Roman" w:cs="Times New Roman"/>
          <w:sz w:val="16"/>
          <w:szCs w:val="16"/>
          <w:lang w:val="en-US"/>
        </w:rPr>
        <w:t>OR=odds ratio, RR=risk ratio (relative risk), SR=systematic review</w:t>
      </w:r>
    </w:p>
    <w:p w14:paraId="04DDB416" w14:textId="77777777" w:rsidR="00292DF4" w:rsidRDefault="00292DF4" w:rsidP="0090035D">
      <w:pPr>
        <w:tabs>
          <w:tab w:val="left" w:pos="1320"/>
        </w:tabs>
        <w:rPr>
          <w:lang w:val="en-US"/>
        </w:rPr>
      </w:pPr>
    </w:p>
    <w:p w14:paraId="449EEE4E" w14:textId="77777777" w:rsidR="001B65EA" w:rsidRDefault="001B65EA" w:rsidP="0090035D">
      <w:pPr>
        <w:tabs>
          <w:tab w:val="left" w:pos="1320"/>
        </w:tabs>
        <w:rPr>
          <w:lang w:val="en-US"/>
        </w:rPr>
      </w:pPr>
    </w:p>
    <w:p w14:paraId="629931C1" w14:textId="77777777" w:rsidR="001B65EA" w:rsidRDefault="001B65EA" w:rsidP="0090035D">
      <w:pPr>
        <w:tabs>
          <w:tab w:val="left" w:pos="1320"/>
        </w:tabs>
        <w:rPr>
          <w:lang w:val="en-US"/>
        </w:rPr>
      </w:pPr>
    </w:p>
    <w:p w14:paraId="788152C5" w14:textId="77777777" w:rsidR="001B65EA" w:rsidRDefault="001B65EA" w:rsidP="0090035D">
      <w:pPr>
        <w:tabs>
          <w:tab w:val="left" w:pos="1320"/>
        </w:tabs>
        <w:rPr>
          <w:lang w:val="en-US"/>
        </w:rPr>
      </w:pPr>
    </w:p>
    <w:p w14:paraId="181C73CA" w14:textId="77777777" w:rsidR="001B65EA" w:rsidRDefault="001B65EA" w:rsidP="0090035D">
      <w:pPr>
        <w:tabs>
          <w:tab w:val="left" w:pos="1320"/>
        </w:tabs>
        <w:rPr>
          <w:lang w:val="en-US"/>
        </w:rPr>
      </w:pPr>
    </w:p>
    <w:p w14:paraId="628F2B19" w14:textId="77777777" w:rsidR="001B65EA" w:rsidRDefault="001B65EA" w:rsidP="0090035D">
      <w:pPr>
        <w:tabs>
          <w:tab w:val="left" w:pos="1320"/>
        </w:tabs>
        <w:rPr>
          <w:lang w:val="en-US"/>
        </w:rPr>
      </w:pPr>
    </w:p>
    <w:p w14:paraId="723E7B60" w14:textId="77777777" w:rsidR="001B65EA" w:rsidRDefault="001B65EA" w:rsidP="0090035D">
      <w:pPr>
        <w:tabs>
          <w:tab w:val="left" w:pos="1320"/>
        </w:tabs>
        <w:rPr>
          <w:lang w:val="en-US"/>
        </w:rPr>
      </w:pPr>
    </w:p>
    <w:p w14:paraId="66C5B376" w14:textId="77777777" w:rsidR="001B65EA" w:rsidRDefault="001B65EA" w:rsidP="0090035D">
      <w:pPr>
        <w:tabs>
          <w:tab w:val="left" w:pos="1320"/>
        </w:tabs>
        <w:rPr>
          <w:lang w:val="en-US"/>
        </w:rPr>
      </w:pPr>
    </w:p>
    <w:p w14:paraId="42E9E958" w14:textId="77777777" w:rsidR="001B65EA" w:rsidRDefault="001B65EA" w:rsidP="0090035D">
      <w:pPr>
        <w:tabs>
          <w:tab w:val="left" w:pos="1320"/>
        </w:tabs>
        <w:rPr>
          <w:lang w:val="en-US"/>
        </w:rPr>
      </w:pPr>
    </w:p>
    <w:p w14:paraId="5CC70BCF" w14:textId="734C2C7E" w:rsidR="00687EE7" w:rsidRPr="001C6B3D" w:rsidRDefault="001B65EA" w:rsidP="001C6B3D">
      <w:pPr>
        <w:pStyle w:val="1"/>
        <w:jc w:val="center"/>
        <w:rPr>
          <w:rFonts w:ascii="Times New Roman" w:hAnsi="Times New Roman" w:cs="Times New Roman"/>
          <w:b/>
          <w:bCs/>
          <w:color w:val="000000" w:themeColor="text1"/>
          <w:sz w:val="24"/>
          <w:szCs w:val="24"/>
          <w:lang w:val="en-US"/>
        </w:rPr>
      </w:pPr>
      <w:bookmarkStart w:id="17" w:name="_Toc140176528"/>
      <w:bookmarkStart w:id="18" w:name="_Hlk135983607"/>
      <w:r w:rsidRPr="001C6B3D">
        <w:rPr>
          <w:rFonts w:ascii="Times New Roman" w:hAnsi="Times New Roman" w:cs="Times New Roman"/>
          <w:b/>
          <w:bCs/>
          <w:color w:val="000000" w:themeColor="text1"/>
          <w:sz w:val="24"/>
          <w:szCs w:val="24"/>
          <w:lang w:val="en-US"/>
        </w:rPr>
        <w:t xml:space="preserve">Supplementary Table </w:t>
      </w:r>
      <w:r w:rsidR="00D6219C">
        <w:rPr>
          <w:rFonts w:ascii="Times New Roman" w:hAnsi="Times New Roman" w:cs="Times New Roman"/>
          <w:b/>
          <w:bCs/>
          <w:color w:val="000000" w:themeColor="text1"/>
          <w:sz w:val="24"/>
          <w:szCs w:val="24"/>
          <w:lang w:val="en-US"/>
        </w:rPr>
        <w:t>8</w:t>
      </w:r>
      <w:r w:rsidRPr="001C6B3D">
        <w:rPr>
          <w:rFonts w:ascii="Times New Roman" w:hAnsi="Times New Roman" w:cs="Times New Roman"/>
          <w:b/>
          <w:bCs/>
          <w:color w:val="000000" w:themeColor="text1"/>
          <w:sz w:val="24"/>
          <w:szCs w:val="24"/>
          <w:lang w:val="en-US"/>
        </w:rPr>
        <w:t xml:space="preserve">. </w:t>
      </w:r>
      <w:r w:rsidR="00687EE7" w:rsidRPr="001C6B3D">
        <w:rPr>
          <w:rFonts w:ascii="Times New Roman" w:hAnsi="Times New Roman" w:cs="Times New Roman"/>
          <w:color w:val="000000" w:themeColor="text1"/>
          <w:sz w:val="24"/>
          <w:szCs w:val="24"/>
          <w:lang w:val="en-US"/>
        </w:rPr>
        <w:t>Any population and mental outcome</w:t>
      </w:r>
      <w:r w:rsidR="00AE4706" w:rsidRPr="001C6B3D">
        <w:rPr>
          <w:rFonts w:ascii="Times New Roman" w:hAnsi="Times New Roman" w:cs="Times New Roman"/>
          <w:color w:val="000000" w:themeColor="text1"/>
          <w:sz w:val="24"/>
          <w:szCs w:val="24"/>
          <w:lang w:val="en-US"/>
        </w:rPr>
        <w:t>s</w:t>
      </w:r>
      <w:bookmarkEnd w:id="17"/>
    </w:p>
    <w:bookmarkEnd w:id="18"/>
    <w:p w14:paraId="5B1CF8F0" w14:textId="77777777" w:rsidR="00687EE7" w:rsidRPr="009F129C" w:rsidRDefault="00687EE7" w:rsidP="00687EE7">
      <w:pPr>
        <w:tabs>
          <w:tab w:val="left" w:pos="1320"/>
        </w:tabs>
        <w:rPr>
          <w:lang w:val="en-GB"/>
        </w:rPr>
      </w:pPr>
    </w:p>
    <w:tbl>
      <w:tblPr>
        <w:tblStyle w:val="a3"/>
        <w:tblW w:w="16160" w:type="dxa"/>
        <w:tblInd w:w="-1139" w:type="dxa"/>
        <w:tblLook w:val="04A0" w:firstRow="1" w:lastRow="0" w:firstColumn="1" w:lastColumn="0" w:noHBand="0" w:noVBand="1"/>
      </w:tblPr>
      <w:tblGrid>
        <w:gridCol w:w="1719"/>
        <w:gridCol w:w="1680"/>
        <w:gridCol w:w="1692"/>
        <w:gridCol w:w="1353"/>
        <w:gridCol w:w="1619"/>
        <w:gridCol w:w="965"/>
        <w:gridCol w:w="945"/>
        <w:gridCol w:w="1022"/>
        <w:gridCol w:w="1044"/>
        <w:gridCol w:w="1276"/>
        <w:gridCol w:w="1111"/>
        <w:gridCol w:w="1734"/>
      </w:tblGrid>
      <w:tr w:rsidR="000B43C4" w:rsidRPr="000B43C4" w14:paraId="35F9353A" w14:textId="77777777" w:rsidTr="000B43C4">
        <w:trPr>
          <w:tblHeader/>
        </w:trPr>
        <w:tc>
          <w:tcPr>
            <w:tcW w:w="1719" w:type="dxa"/>
            <w:vAlign w:val="center"/>
          </w:tcPr>
          <w:p w14:paraId="0186E8E1" w14:textId="77777777" w:rsidR="00687EE7" w:rsidRPr="000B43C4" w:rsidRDefault="00687EE7" w:rsidP="000B43C4">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lastRenderedPageBreak/>
              <w:t>Umbrella review, author, year</w:t>
            </w:r>
          </w:p>
        </w:tc>
        <w:tc>
          <w:tcPr>
            <w:tcW w:w="1680" w:type="dxa"/>
            <w:vAlign w:val="center"/>
          </w:tcPr>
          <w:p w14:paraId="2FA0C37A" w14:textId="77777777" w:rsidR="00687EE7" w:rsidRPr="000B43C4" w:rsidRDefault="00687EE7" w:rsidP="000B43C4">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Health outcome</w:t>
            </w:r>
          </w:p>
        </w:tc>
        <w:tc>
          <w:tcPr>
            <w:tcW w:w="1692" w:type="dxa"/>
            <w:vAlign w:val="center"/>
          </w:tcPr>
          <w:p w14:paraId="4577DA97" w14:textId="77777777" w:rsidR="00687EE7" w:rsidRPr="000B43C4" w:rsidRDefault="00687EE7" w:rsidP="000B43C4">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Health condition</w:t>
            </w:r>
          </w:p>
        </w:tc>
        <w:tc>
          <w:tcPr>
            <w:tcW w:w="1353" w:type="dxa"/>
            <w:vAlign w:val="center"/>
          </w:tcPr>
          <w:p w14:paraId="2209ABD6" w14:textId="77777777" w:rsidR="00687EE7" w:rsidRPr="000B43C4" w:rsidRDefault="00687EE7" w:rsidP="000B43C4">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Systematic review/meta-analysis (SR/MA), author (year)</w:t>
            </w:r>
          </w:p>
        </w:tc>
        <w:tc>
          <w:tcPr>
            <w:tcW w:w="1619" w:type="dxa"/>
            <w:vAlign w:val="center"/>
          </w:tcPr>
          <w:p w14:paraId="6811EBC9" w14:textId="77777777" w:rsidR="00687EE7" w:rsidRPr="000B43C4" w:rsidRDefault="00687EE7" w:rsidP="000B43C4">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Type of physical activity</w:t>
            </w:r>
          </w:p>
        </w:tc>
        <w:tc>
          <w:tcPr>
            <w:tcW w:w="965" w:type="dxa"/>
            <w:vAlign w:val="center"/>
          </w:tcPr>
          <w:p w14:paraId="128F5CF5" w14:textId="77777777" w:rsidR="00687EE7" w:rsidRPr="000B43C4" w:rsidRDefault="00687EE7" w:rsidP="000B43C4">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Dose or Intensity</w:t>
            </w:r>
          </w:p>
        </w:tc>
        <w:tc>
          <w:tcPr>
            <w:tcW w:w="945" w:type="dxa"/>
            <w:vAlign w:val="center"/>
          </w:tcPr>
          <w:p w14:paraId="20EDDBCD" w14:textId="77777777" w:rsidR="00687EE7" w:rsidRPr="000B43C4" w:rsidRDefault="00687EE7" w:rsidP="000B43C4">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Primary Studies (n), cases (k)</w:t>
            </w:r>
          </w:p>
        </w:tc>
        <w:tc>
          <w:tcPr>
            <w:tcW w:w="1022" w:type="dxa"/>
            <w:vAlign w:val="center"/>
          </w:tcPr>
          <w:p w14:paraId="6016152C" w14:textId="77777777" w:rsidR="00687EE7" w:rsidRPr="000B43C4" w:rsidRDefault="00687EE7" w:rsidP="000B43C4">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Effect size, (metric)</w:t>
            </w:r>
          </w:p>
        </w:tc>
        <w:tc>
          <w:tcPr>
            <w:tcW w:w="1044" w:type="dxa"/>
            <w:vAlign w:val="center"/>
          </w:tcPr>
          <w:p w14:paraId="4A3720AF" w14:textId="77777777" w:rsidR="00687EE7" w:rsidRPr="000B43C4" w:rsidRDefault="00687EE7" w:rsidP="000B43C4">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(95% CI)</w:t>
            </w:r>
          </w:p>
        </w:tc>
        <w:tc>
          <w:tcPr>
            <w:tcW w:w="1276" w:type="dxa"/>
            <w:vAlign w:val="center"/>
          </w:tcPr>
          <w:p w14:paraId="3FEDC266" w14:textId="77777777" w:rsidR="00687EE7" w:rsidRPr="000B43C4" w:rsidRDefault="00687EE7" w:rsidP="000B43C4">
            <w:pPr>
              <w:tabs>
                <w:tab w:val="left" w:pos="1320"/>
              </w:tabs>
              <w:jc w:val="center"/>
              <w:rPr>
                <w:rFonts w:ascii="Times New Roman" w:hAnsi="Times New Roman" w:cs="Times New Roman"/>
                <w:b/>
                <w:bCs/>
                <w:sz w:val="16"/>
                <w:szCs w:val="16"/>
                <w:lang w:val="en-US"/>
              </w:rPr>
            </w:pPr>
            <w:proofErr w:type="spellStart"/>
            <w:r w:rsidRPr="000B43C4">
              <w:rPr>
                <w:rFonts w:ascii="Times New Roman" w:hAnsi="Times New Roman" w:cs="Times New Roman"/>
                <w:b/>
                <w:bCs/>
                <w:sz w:val="16"/>
                <w:szCs w:val="16"/>
                <w:lang w:val="en-US"/>
              </w:rPr>
              <w:t>eOR</w:t>
            </w:r>
            <w:proofErr w:type="spellEnd"/>
            <w:r w:rsidRPr="000B43C4">
              <w:rPr>
                <w:rFonts w:ascii="Times New Roman" w:hAnsi="Times New Roman" w:cs="Times New Roman"/>
                <w:b/>
                <w:bCs/>
                <w:sz w:val="16"/>
                <w:szCs w:val="16"/>
                <w:lang w:val="en-US"/>
              </w:rPr>
              <w:t xml:space="preserve"> (95%CI)</w:t>
            </w:r>
          </w:p>
        </w:tc>
        <w:tc>
          <w:tcPr>
            <w:tcW w:w="1111" w:type="dxa"/>
            <w:vAlign w:val="center"/>
          </w:tcPr>
          <w:p w14:paraId="1F47A151" w14:textId="77777777" w:rsidR="00687EE7" w:rsidRPr="000B43C4" w:rsidRDefault="00687EE7" w:rsidP="000B43C4">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Quality of included SR/MA</w:t>
            </w:r>
          </w:p>
        </w:tc>
        <w:tc>
          <w:tcPr>
            <w:tcW w:w="1734" w:type="dxa"/>
            <w:vAlign w:val="center"/>
          </w:tcPr>
          <w:p w14:paraId="1A04673C" w14:textId="77777777" w:rsidR="00687EE7" w:rsidRPr="000B43C4" w:rsidRDefault="00687EE7" w:rsidP="000B43C4">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Level of evidence</w:t>
            </w:r>
          </w:p>
        </w:tc>
      </w:tr>
      <w:tr w:rsidR="008B2128" w:rsidRPr="000B43C4" w14:paraId="4ECDBCEC" w14:textId="77777777" w:rsidTr="000B43C4">
        <w:tc>
          <w:tcPr>
            <w:tcW w:w="1719" w:type="dxa"/>
            <w:vAlign w:val="center"/>
          </w:tcPr>
          <w:p w14:paraId="347BB009" w14:textId="22DC9AB4"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Bellou</w:t>
            </w:r>
            <w:proofErr w:type="spellEnd"/>
            <w:r w:rsidRPr="000B43C4">
              <w:rPr>
                <w:rFonts w:ascii="Times New Roman" w:hAnsi="Times New Roman" w:cs="Times New Roman"/>
                <w:color w:val="000000"/>
                <w:kern w:val="0"/>
                <w:sz w:val="16"/>
                <w:szCs w:val="16"/>
              </w:rPr>
              <w:t xml:space="preserve"> et </w:t>
            </w:r>
            <w:proofErr w:type="spellStart"/>
            <w:r w:rsidRPr="000B43C4">
              <w:rPr>
                <w:rFonts w:ascii="Times New Roman" w:hAnsi="Times New Roman" w:cs="Times New Roman"/>
                <w:color w:val="000000"/>
                <w:kern w:val="0"/>
                <w:sz w:val="16"/>
                <w:szCs w:val="16"/>
              </w:rPr>
              <w:t>al</w:t>
            </w:r>
            <w:proofErr w:type="spellEnd"/>
            <w:r w:rsidRPr="000B43C4">
              <w:rPr>
                <w:rFonts w:ascii="Times New Roman" w:hAnsi="Times New Roman" w:cs="Times New Roman"/>
                <w:color w:val="000000"/>
                <w:kern w:val="0"/>
                <w:sz w:val="16"/>
                <w:szCs w:val="16"/>
              </w:rPr>
              <w:t>., 2015</w:t>
            </w:r>
          </w:p>
        </w:tc>
        <w:tc>
          <w:tcPr>
            <w:tcW w:w="1680" w:type="dxa"/>
            <w:vAlign w:val="center"/>
          </w:tcPr>
          <w:p w14:paraId="081D2B6E" w14:textId="3D86567D"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Parkinson</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disease</w:t>
            </w:r>
            <w:proofErr w:type="spellEnd"/>
          </w:p>
        </w:tc>
        <w:tc>
          <w:tcPr>
            <w:tcW w:w="1692" w:type="dxa"/>
            <w:vAlign w:val="center"/>
          </w:tcPr>
          <w:p w14:paraId="6217CC7D" w14:textId="76E619CF" w:rsidR="008B2128" w:rsidRPr="000B43C4" w:rsidRDefault="008B2128" w:rsidP="000B43C4">
            <w:pPr>
              <w:tabs>
                <w:tab w:val="left" w:pos="1320"/>
              </w:tabs>
              <w:jc w:val="center"/>
              <w:rPr>
                <w:rFonts w:ascii="Times New Roman" w:hAnsi="Times New Roman" w:cs="Times New Roman"/>
                <w:color w:val="000000"/>
                <w:sz w:val="16"/>
                <w:szCs w:val="16"/>
              </w:rPr>
            </w:pPr>
            <w:proofErr w:type="spellStart"/>
            <w:r w:rsidRPr="000B43C4">
              <w:rPr>
                <w:rFonts w:ascii="Times New Roman" w:hAnsi="Times New Roman" w:cs="Times New Roman"/>
                <w:color w:val="000000"/>
                <w:kern w:val="0"/>
                <w:sz w:val="16"/>
                <w:szCs w:val="16"/>
              </w:rPr>
              <w:t>Any</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population</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unspecified</w:t>
            </w:r>
            <w:proofErr w:type="spellEnd"/>
            <w:r w:rsidRPr="000B43C4">
              <w:rPr>
                <w:rFonts w:ascii="Times New Roman" w:hAnsi="Times New Roman" w:cs="Times New Roman"/>
                <w:color w:val="000000"/>
                <w:kern w:val="0"/>
                <w:sz w:val="16"/>
                <w:szCs w:val="16"/>
              </w:rPr>
              <w:t>)</w:t>
            </w:r>
          </w:p>
        </w:tc>
        <w:tc>
          <w:tcPr>
            <w:tcW w:w="1353" w:type="dxa"/>
            <w:vAlign w:val="center"/>
          </w:tcPr>
          <w:p w14:paraId="460CB3B9" w14:textId="184F6287"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Yang</w:t>
            </w:r>
            <w:proofErr w:type="spellEnd"/>
            <w:r w:rsidRPr="000B43C4">
              <w:rPr>
                <w:rFonts w:ascii="Times New Roman" w:hAnsi="Times New Roman" w:cs="Times New Roman"/>
                <w:color w:val="000000"/>
                <w:kern w:val="0"/>
                <w:sz w:val="16"/>
                <w:szCs w:val="16"/>
              </w:rPr>
              <w:t xml:space="preserve"> (2015)</w:t>
            </w:r>
          </w:p>
        </w:tc>
        <w:tc>
          <w:tcPr>
            <w:tcW w:w="1619" w:type="dxa"/>
            <w:vAlign w:val="center"/>
          </w:tcPr>
          <w:p w14:paraId="705791A7" w14:textId="087087C2"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Any</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physical</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activity</w:t>
            </w:r>
            <w:proofErr w:type="spellEnd"/>
          </w:p>
        </w:tc>
        <w:tc>
          <w:tcPr>
            <w:tcW w:w="965" w:type="dxa"/>
            <w:vAlign w:val="center"/>
          </w:tcPr>
          <w:p w14:paraId="6A7B9E83" w14:textId="6014D97E"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lang w:val="en-US"/>
              </w:rPr>
              <w:t>High activity vs. Low activity</w:t>
            </w:r>
          </w:p>
        </w:tc>
        <w:tc>
          <w:tcPr>
            <w:tcW w:w="945" w:type="dxa"/>
            <w:vAlign w:val="center"/>
          </w:tcPr>
          <w:p w14:paraId="237D08B1" w14:textId="4222DA11"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5 (1348)</w:t>
            </w:r>
          </w:p>
        </w:tc>
        <w:tc>
          <w:tcPr>
            <w:tcW w:w="1022" w:type="dxa"/>
            <w:vAlign w:val="center"/>
          </w:tcPr>
          <w:p w14:paraId="0EC346DF" w14:textId="4E14A580"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0.66 (HR)</w:t>
            </w:r>
          </w:p>
        </w:tc>
        <w:tc>
          <w:tcPr>
            <w:tcW w:w="1044" w:type="dxa"/>
            <w:vAlign w:val="center"/>
          </w:tcPr>
          <w:p w14:paraId="748280F2" w14:textId="091E0BDA" w:rsidR="008B2128" w:rsidRPr="000B43C4" w:rsidRDefault="008B2128" w:rsidP="000B43C4">
            <w:pPr>
              <w:tabs>
                <w:tab w:val="left" w:pos="1320"/>
              </w:tabs>
              <w:jc w:val="center"/>
              <w:rPr>
                <w:rFonts w:ascii="Times New Roman" w:hAnsi="Times New Roman" w:cs="Times New Roman"/>
                <w:color w:val="000000"/>
                <w:sz w:val="16"/>
                <w:szCs w:val="16"/>
                <w:lang w:val="en-US"/>
              </w:rPr>
            </w:pPr>
            <w:r w:rsidRPr="000B43C4">
              <w:rPr>
                <w:rFonts w:ascii="Times New Roman" w:hAnsi="Times New Roman" w:cs="Times New Roman"/>
                <w:color w:val="000000"/>
                <w:kern w:val="0"/>
                <w:sz w:val="16"/>
                <w:szCs w:val="16"/>
              </w:rPr>
              <w:t>0.57-0.78</w:t>
            </w:r>
          </w:p>
        </w:tc>
        <w:tc>
          <w:tcPr>
            <w:tcW w:w="1276" w:type="dxa"/>
            <w:vAlign w:val="center"/>
          </w:tcPr>
          <w:p w14:paraId="4D99BCFF" w14:textId="60B95055"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0.66 (0.57-0.78)</w:t>
            </w:r>
          </w:p>
        </w:tc>
        <w:tc>
          <w:tcPr>
            <w:tcW w:w="1111" w:type="dxa"/>
            <w:vAlign w:val="center"/>
          </w:tcPr>
          <w:p w14:paraId="1DF470DC" w14:textId="65B0CC0E"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Low</w:t>
            </w:r>
            <w:proofErr w:type="spellEnd"/>
          </w:p>
        </w:tc>
        <w:tc>
          <w:tcPr>
            <w:tcW w:w="1734" w:type="dxa"/>
            <w:vAlign w:val="center"/>
          </w:tcPr>
          <w:p w14:paraId="459A62D1" w14:textId="22E77316" w:rsidR="008B2128" w:rsidRPr="000B43C4" w:rsidRDefault="008B2128" w:rsidP="000B43C4">
            <w:pPr>
              <w:tabs>
                <w:tab w:val="left" w:pos="1320"/>
              </w:tabs>
              <w:jc w:val="center"/>
              <w:rPr>
                <w:rFonts w:ascii="Times New Roman" w:hAnsi="Times New Roman" w:cs="Times New Roman"/>
                <w:sz w:val="16"/>
                <w:szCs w:val="16"/>
                <w:lang w:val="en-GB"/>
              </w:rPr>
            </w:pPr>
            <w:proofErr w:type="spellStart"/>
            <w:r w:rsidRPr="000B43C4">
              <w:rPr>
                <w:rFonts w:ascii="Times New Roman" w:hAnsi="Times New Roman" w:cs="Times New Roman"/>
                <w:color w:val="000000"/>
                <w:kern w:val="0"/>
                <w:sz w:val="16"/>
                <w:szCs w:val="16"/>
              </w:rPr>
              <w:t>Convincing</w:t>
            </w:r>
            <w:proofErr w:type="spellEnd"/>
            <w:r w:rsidR="000B43C4">
              <w:rPr>
                <w:rFonts w:ascii="Times New Roman" w:hAnsi="Times New Roman" w:cs="Times New Roman"/>
                <w:color w:val="000000"/>
                <w:kern w:val="0"/>
                <w:sz w:val="16"/>
                <w:szCs w:val="16"/>
                <w:lang w:val="en-GB"/>
              </w:rPr>
              <w:t xml:space="preserve"> </w:t>
            </w:r>
            <w:r w:rsidRPr="000B43C4">
              <w:rPr>
                <w:rFonts w:ascii="Times New Roman" w:hAnsi="Times New Roman" w:cs="Times New Roman"/>
                <w:color w:val="000000"/>
                <w:kern w:val="0"/>
                <w:sz w:val="16"/>
                <w:szCs w:val="16"/>
                <w:lang w:val="en-GB"/>
              </w:rPr>
              <w:t>(High)</w:t>
            </w:r>
          </w:p>
        </w:tc>
      </w:tr>
      <w:tr w:rsidR="008B2128" w:rsidRPr="000B43C4" w14:paraId="22EB1F8C" w14:textId="77777777" w:rsidTr="000B43C4">
        <w:tc>
          <w:tcPr>
            <w:tcW w:w="1719" w:type="dxa"/>
            <w:vAlign w:val="center"/>
          </w:tcPr>
          <w:p w14:paraId="45D59123" w14:textId="0427AEE8"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Zhang</w:t>
            </w:r>
            <w:proofErr w:type="spellEnd"/>
            <w:r w:rsidRPr="000B43C4">
              <w:rPr>
                <w:rFonts w:ascii="Times New Roman" w:hAnsi="Times New Roman" w:cs="Times New Roman"/>
                <w:color w:val="000000"/>
                <w:kern w:val="0"/>
                <w:sz w:val="16"/>
                <w:szCs w:val="16"/>
              </w:rPr>
              <w:t xml:space="preserve"> et </w:t>
            </w:r>
            <w:proofErr w:type="spellStart"/>
            <w:r w:rsidRPr="000B43C4">
              <w:rPr>
                <w:rFonts w:ascii="Times New Roman" w:hAnsi="Times New Roman" w:cs="Times New Roman"/>
                <w:color w:val="000000"/>
                <w:kern w:val="0"/>
                <w:sz w:val="16"/>
                <w:szCs w:val="16"/>
              </w:rPr>
              <w:t>al</w:t>
            </w:r>
            <w:proofErr w:type="spellEnd"/>
            <w:r w:rsidRPr="000B43C4">
              <w:rPr>
                <w:rFonts w:ascii="Times New Roman" w:hAnsi="Times New Roman" w:cs="Times New Roman"/>
                <w:color w:val="000000"/>
                <w:kern w:val="0"/>
                <w:sz w:val="16"/>
                <w:szCs w:val="16"/>
              </w:rPr>
              <w:t>., 2023</w:t>
            </w:r>
          </w:p>
        </w:tc>
        <w:tc>
          <w:tcPr>
            <w:tcW w:w="1680" w:type="dxa"/>
            <w:vAlign w:val="center"/>
          </w:tcPr>
          <w:p w14:paraId="2D2DB8AB" w14:textId="265AF876"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Cognitive</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decline</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incidence</w:t>
            </w:r>
            <w:proofErr w:type="spellEnd"/>
          </w:p>
        </w:tc>
        <w:tc>
          <w:tcPr>
            <w:tcW w:w="1692" w:type="dxa"/>
            <w:vAlign w:val="center"/>
          </w:tcPr>
          <w:p w14:paraId="4E124080" w14:textId="74791082" w:rsidR="008B2128" w:rsidRPr="000B43C4" w:rsidRDefault="008B2128" w:rsidP="000B43C4">
            <w:pPr>
              <w:tabs>
                <w:tab w:val="left" w:pos="1320"/>
              </w:tabs>
              <w:jc w:val="center"/>
              <w:rPr>
                <w:rFonts w:ascii="Times New Roman" w:hAnsi="Times New Roman" w:cs="Times New Roman"/>
                <w:color w:val="000000"/>
                <w:sz w:val="16"/>
                <w:szCs w:val="16"/>
                <w:lang w:val="en-US"/>
              </w:rPr>
            </w:pPr>
            <w:r w:rsidRPr="000B43C4">
              <w:rPr>
                <w:rFonts w:ascii="Times New Roman" w:hAnsi="Times New Roman" w:cs="Times New Roman"/>
                <w:color w:val="000000"/>
                <w:kern w:val="0"/>
                <w:sz w:val="16"/>
                <w:szCs w:val="16"/>
                <w:lang w:val="en-US"/>
              </w:rPr>
              <w:t>Any population (Midlife to Late life (&gt;45 years)</w:t>
            </w:r>
          </w:p>
        </w:tc>
        <w:tc>
          <w:tcPr>
            <w:tcW w:w="1353" w:type="dxa"/>
            <w:vAlign w:val="center"/>
          </w:tcPr>
          <w:p w14:paraId="2D415A2C" w14:textId="38838D8A"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Blondell</w:t>
            </w:r>
            <w:proofErr w:type="spellEnd"/>
            <w:r w:rsidRPr="000B43C4">
              <w:rPr>
                <w:rFonts w:ascii="Times New Roman" w:hAnsi="Times New Roman" w:cs="Times New Roman"/>
                <w:color w:val="000000"/>
                <w:kern w:val="0"/>
                <w:sz w:val="16"/>
                <w:szCs w:val="16"/>
              </w:rPr>
              <w:t xml:space="preserve"> (2014)</w:t>
            </w:r>
          </w:p>
        </w:tc>
        <w:tc>
          <w:tcPr>
            <w:tcW w:w="1619" w:type="dxa"/>
            <w:vAlign w:val="center"/>
          </w:tcPr>
          <w:p w14:paraId="3F2D2480" w14:textId="1AE8A392"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Any</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physical</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activity</w:t>
            </w:r>
            <w:proofErr w:type="spellEnd"/>
          </w:p>
        </w:tc>
        <w:tc>
          <w:tcPr>
            <w:tcW w:w="965" w:type="dxa"/>
            <w:vAlign w:val="center"/>
          </w:tcPr>
          <w:p w14:paraId="41DE0629" w14:textId="69D7E7FC"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Highest</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vs</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Lowest</w:t>
            </w:r>
            <w:proofErr w:type="spellEnd"/>
          </w:p>
        </w:tc>
        <w:tc>
          <w:tcPr>
            <w:tcW w:w="945" w:type="dxa"/>
            <w:vAlign w:val="center"/>
          </w:tcPr>
          <w:p w14:paraId="7D9F2D8E" w14:textId="404BB82D"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21 (3735)</w:t>
            </w:r>
          </w:p>
        </w:tc>
        <w:tc>
          <w:tcPr>
            <w:tcW w:w="1022" w:type="dxa"/>
            <w:vAlign w:val="center"/>
          </w:tcPr>
          <w:p w14:paraId="5EA3988B" w14:textId="33E57462"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0.67 (RR)</w:t>
            </w:r>
          </w:p>
        </w:tc>
        <w:tc>
          <w:tcPr>
            <w:tcW w:w="1044" w:type="dxa"/>
            <w:vAlign w:val="center"/>
          </w:tcPr>
          <w:p w14:paraId="4520055B" w14:textId="04AEABDF" w:rsidR="008B2128" w:rsidRPr="000B43C4" w:rsidRDefault="008B2128" w:rsidP="000B43C4">
            <w:pPr>
              <w:tabs>
                <w:tab w:val="left" w:pos="1320"/>
              </w:tabs>
              <w:jc w:val="center"/>
              <w:rPr>
                <w:rFonts w:ascii="Times New Roman" w:hAnsi="Times New Roman" w:cs="Times New Roman"/>
                <w:color w:val="000000"/>
                <w:sz w:val="16"/>
                <w:szCs w:val="16"/>
              </w:rPr>
            </w:pPr>
            <w:r w:rsidRPr="000B43C4">
              <w:rPr>
                <w:rFonts w:ascii="Times New Roman" w:hAnsi="Times New Roman" w:cs="Times New Roman"/>
                <w:color w:val="000000"/>
                <w:kern w:val="0"/>
                <w:sz w:val="16"/>
                <w:szCs w:val="16"/>
              </w:rPr>
              <w:t>0.57-0.78</w:t>
            </w:r>
          </w:p>
        </w:tc>
        <w:tc>
          <w:tcPr>
            <w:tcW w:w="1276" w:type="dxa"/>
            <w:vAlign w:val="center"/>
          </w:tcPr>
          <w:p w14:paraId="787A4D5F" w14:textId="3C043C70"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0.67 (0.57-0.78)</w:t>
            </w:r>
          </w:p>
        </w:tc>
        <w:tc>
          <w:tcPr>
            <w:tcW w:w="1111" w:type="dxa"/>
            <w:vAlign w:val="center"/>
          </w:tcPr>
          <w:p w14:paraId="06F72323" w14:textId="7C8A2A07"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Low</w:t>
            </w:r>
            <w:proofErr w:type="spellEnd"/>
          </w:p>
        </w:tc>
        <w:tc>
          <w:tcPr>
            <w:tcW w:w="1734" w:type="dxa"/>
            <w:vAlign w:val="center"/>
          </w:tcPr>
          <w:p w14:paraId="520B9F4D" w14:textId="79E28216" w:rsidR="008B2128" w:rsidRPr="000B43C4" w:rsidRDefault="008B2128" w:rsidP="000B43C4">
            <w:pPr>
              <w:tabs>
                <w:tab w:val="left" w:pos="1320"/>
              </w:tabs>
              <w:jc w:val="center"/>
              <w:rPr>
                <w:rFonts w:ascii="Times New Roman" w:hAnsi="Times New Roman" w:cs="Times New Roman"/>
                <w:sz w:val="16"/>
                <w:szCs w:val="16"/>
                <w:lang w:val="en-GB"/>
              </w:rPr>
            </w:pPr>
            <w:proofErr w:type="spellStart"/>
            <w:r w:rsidRPr="000B43C4">
              <w:rPr>
                <w:rFonts w:ascii="Times New Roman" w:hAnsi="Times New Roman" w:cs="Times New Roman"/>
                <w:color w:val="000000"/>
                <w:kern w:val="0"/>
                <w:sz w:val="16"/>
                <w:szCs w:val="16"/>
              </w:rPr>
              <w:t>Highly</w:t>
            </w:r>
            <w:proofErr w:type="spellEnd"/>
            <w:r w:rsidRPr="000B43C4">
              <w:rPr>
                <w:rFonts w:ascii="Times New Roman" w:hAnsi="Times New Roman" w:cs="Times New Roman"/>
                <w:color w:val="000000"/>
                <w:kern w:val="0"/>
                <w:sz w:val="16"/>
                <w:szCs w:val="16"/>
              </w:rPr>
              <w:t xml:space="preserve"> Suggestive</w:t>
            </w:r>
            <w:r w:rsidRPr="000B43C4">
              <w:rPr>
                <w:rFonts w:ascii="Times New Roman" w:hAnsi="Times New Roman" w:cs="Times New Roman"/>
                <w:color w:val="000000"/>
                <w:kern w:val="0"/>
                <w:sz w:val="16"/>
                <w:szCs w:val="16"/>
                <w:lang w:val="en-GB"/>
              </w:rPr>
              <w:t xml:space="preserve"> (Moderate)</w:t>
            </w:r>
          </w:p>
        </w:tc>
      </w:tr>
      <w:tr w:rsidR="008B2128" w:rsidRPr="000B43C4" w14:paraId="4A51717F" w14:textId="77777777" w:rsidTr="000B43C4">
        <w:tc>
          <w:tcPr>
            <w:tcW w:w="1719" w:type="dxa"/>
            <w:vAlign w:val="center"/>
          </w:tcPr>
          <w:p w14:paraId="3125F7C8" w14:textId="016DA0A6"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Bellou</w:t>
            </w:r>
            <w:proofErr w:type="spellEnd"/>
            <w:r w:rsidRPr="000B43C4">
              <w:rPr>
                <w:rFonts w:ascii="Times New Roman" w:hAnsi="Times New Roman" w:cs="Times New Roman"/>
                <w:color w:val="000000"/>
                <w:kern w:val="0"/>
                <w:sz w:val="16"/>
                <w:szCs w:val="16"/>
              </w:rPr>
              <w:t xml:space="preserve"> et </w:t>
            </w:r>
            <w:proofErr w:type="spellStart"/>
            <w:r w:rsidRPr="000B43C4">
              <w:rPr>
                <w:rFonts w:ascii="Times New Roman" w:hAnsi="Times New Roman" w:cs="Times New Roman"/>
                <w:color w:val="000000"/>
                <w:kern w:val="0"/>
                <w:sz w:val="16"/>
                <w:szCs w:val="16"/>
              </w:rPr>
              <w:t>al</w:t>
            </w:r>
            <w:proofErr w:type="spellEnd"/>
            <w:r w:rsidRPr="000B43C4">
              <w:rPr>
                <w:rFonts w:ascii="Times New Roman" w:hAnsi="Times New Roman" w:cs="Times New Roman"/>
                <w:color w:val="000000"/>
                <w:kern w:val="0"/>
                <w:sz w:val="16"/>
                <w:szCs w:val="16"/>
              </w:rPr>
              <w:t>., 2017</w:t>
            </w:r>
          </w:p>
        </w:tc>
        <w:tc>
          <w:tcPr>
            <w:tcW w:w="1680" w:type="dxa"/>
            <w:vAlign w:val="center"/>
          </w:tcPr>
          <w:p w14:paraId="189F76CB" w14:textId="4A911C56"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Alzheimer’s</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disease</w:t>
            </w:r>
            <w:proofErr w:type="spellEnd"/>
          </w:p>
        </w:tc>
        <w:tc>
          <w:tcPr>
            <w:tcW w:w="1692" w:type="dxa"/>
            <w:vAlign w:val="center"/>
          </w:tcPr>
          <w:p w14:paraId="389D19FF" w14:textId="637B443C" w:rsidR="008B2128" w:rsidRPr="000B43C4" w:rsidRDefault="008B2128" w:rsidP="000B43C4">
            <w:pPr>
              <w:tabs>
                <w:tab w:val="left" w:pos="1320"/>
              </w:tabs>
              <w:jc w:val="center"/>
              <w:rPr>
                <w:rFonts w:ascii="Times New Roman" w:hAnsi="Times New Roman" w:cs="Times New Roman"/>
                <w:color w:val="000000"/>
                <w:sz w:val="16"/>
                <w:szCs w:val="16"/>
                <w:lang w:val="en-US"/>
              </w:rPr>
            </w:pPr>
            <w:proofErr w:type="spellStart"/>
            <w:r w:rsidRPr="000B43C4">
              <w:rPr>
                <w:rFonts w:ascii="Times New Roman" w:hAnsi="Times New Roman" w:cs="Times New Roman"/>
                <w:color w:val="000000"/>
                <w:kern w:val="0"/>
                <w:sz w:val="16"/>
                <w:szCs w:val="16"/>
              </w:rPr>
              <w:t>Any</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population</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unspecified</w:t>
            </w:r>
            <w:proofErr w:type="spellEnd"/>
            <w:r w:rsidRPr="000B43C4">
              <w:rPr>
                <w:rFonts w:ascii="Times New Roman" w:hAnsi="Times New Roman" w:cs="Times New Roman"/>
                <w:color w:val="000000"/>
                <w:kern w:val="0"/>
                <w:sz w:val="16"/>
                <w:szCs w:val="16"/>
              </w:rPr>
              <w:t>)</w:t>
            </w:r>
          </w:p>
        </w:tc>
        <w:tc>
          <w:tcPr>
            <w:tcW w:w="1353" w:type="dxa"/>
            <w:vAlign w:val="center"/>
          </w:tcPr>
          <w:p w14:paraId="7DFB13B7" w14:textId="29D9BF53"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Beckett</w:t>
            </w:r>
            <w:proofErr w:type="spellEnd"/>
            <w:r w:rsidRPr="000B43C4">
              <w:rPr>
                <w:rFonts w:ascii="Times New Roman" w:hAnsi="Times New Roman" w:cs="Times New Roman"/>
                <w:color w:val="000000"/>
                <w:kern w:val="0"/>
                <w:sz w:val="16"/>
                <w:szCs w:val="16"/>
              </w:rPr>
              <w:t xml:space="preserve"> (2015)</w:t>
            </w:r>
          </w:p>
        </w:tc>
        <w:tc>
          <w:tcPr>
            <w:tcW w:w="1619" w:type="dxa"/>
            <w:vAlign w:val="center"/>
          </w:tcPr>
          <w:p w14:paraId="243049A5" w14:textId="1AEBA77C"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Any</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physical</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activity</w:t>
            </w:r>
            <w:proofErr w:type="spellEnd"/>
          </w:p>
        </w:tc>
        <w:tc>
          <w:tcPr>
            <w:tcW w:w="965" w:type="dxa"/>
            <w:vAlign w:val="center"/>
          </w:tcPr>
          <w:p w14:paraId="6B8603A6" w14:textId="5D84F9F7"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lang w:val="en-US"/>
              </w:rPr>
              <w:t>High activity vs. Low activity</w:t>
            </w:r>
          </w:p>
        </w:tc>
        <w:tc>
          <w:tcPr>
            <w:tcW w:w="945" w:type="dxa"/>
            <w:vAlign w:val="center"/>
          </w:tcPr>
          <w:p w14:paraId="0F46E6CD" w14:textId="098F77E5"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9 (1358)</w:t>
            </w:r>
          </w:p>
        </w:tc>
        <w:tc>
          <w:tcPr>
            <w:tcW w:w="1022" w:type="dxa"/>
            <w:vAlign w:val="center"/>
          </w:tcPr>
          <w:p w14:paraId="2E1104BD" w14:textId="5FF7528C"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0.62 (HR)</w:t>
            </w:r>
          </w:p>
        </w:tc>
        <w:tc>
          <w:tcPr>
            <w:tcW w:w="1044" w:type="dxa"/>
            <w:vAlign w:val="center"/>
          </w:tcPr>
          <w:p w14:paraId="5DEF9E53" w14:textId="2E26B434" w:rsidR="008B2128" w:rsidRPr="000B43C4" w:rsidRDefault="008B2128" w:rsidP="000B43C4">
            <w:pPr>
              <w:tabs>
                <w:tab w:val="left" w:pos="1320"/>
              </w:tabs>
              <w:jc w:val="center"/>
              <w:rPr>
                <w:rFonts w:ascii="Times New Roman" w:hAnsi="Times New Roman" w:cs="Times New Roman"/>
                <w:color w:val="000000"/>
                <w:sz w:val="16"/>
                <w:szCs w:val="16"/>
                <w:lang w:val="en-US"/>
              </w:rPr>
            </w:pPr>
            <w:r w:rsidRPr="000B43C4">
              <w:rPr>
                <w:rFonts w:ascii="Times New Roman" w:hAnsi="Times New Roman" w:cs="Times New Roman"/>
                <w:color w:val="000000"/>
                <w:kern w:val="0"/>
                <w:sz w:val="16"/>
                <w:szCs w:val="16"/>
              </w:rPr>
              <w:t>0.52-0.72</w:t>
            </w:r>
          </w:p>
        </w:tc>
        <w:tc>
          <w:tcPr>
            <w:tcW w:w="1276" w:type="dxa"/>
            <w:vAlign w:val="center"/>
          </w:tcPr>
          <w:p w14:paraId="4C99C3EC" w14:textId="1DDC0596"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0.62 (0.52-0.72)</w:t>
            </w:r>
          </w:p>
        </w:tc>
        <w:tc>
          <w:tcPr>
            <w:tcW w:w="1111" w:type="dxa"/>
            <w:vAlign w:val="center"/>
          </w:tcPr>
          <w:p w14:paraId="41FE128B" w14:textId="3BF8F49F"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Moderate</w:t>
            </w:r>
            <w:proofErr w:type="spellEnd"/>
          </w:p>
        </w:tc>
        <w:tc>
          <w:tcPr>
            <w:tcW w:w="1734" w:type="dxa"/>
            <w:vAlign w:val="center"/>
          </w:tcPr>
          <w:p w14:paraId="4B1A4838" w14:textId="7CC16909"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lang w:val="en-US"/>
              </w:rPr>
              <w:t>Highly Suggestive (Moderate)</w:t>
            </w:r>
          </w:p>
        </w:tc>
      </w:tr>
      <w:tr w:rsidR="008B2128" w:rsidRPr="000B43C4" w14:paraId="3ACB8B41" w14:textId="77777777" w:rsidTr="000B43C4">
        <w:tc>
          <w:tcPr>
            <w:tcW w:w="1719" w:type="dxa"/>
            <w:vAlign w:val="center"/>
          </w:tcPr>
          <w:p w14:paraId="317BF738" w14:textId="65B8B3C7"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Zhang</w:t>
            </w:r>
            <w:proofErr w:type="spellEnd"/>
            <w:r w:rsidRPr="000B43C4">
              <w:rPr>
                <w:rFonts w:ascii="Times New Roman" w:hAnsi="Times New Roman" w:cs="Times New Roman"/>
                <w:color w:val="000000"/>
                <w:kern w:val="0"/>
                <w:sz w:val="16"/>
                <w:szCs w:val="16"/>
              </w:rPr>
              <w:t xml:space="preserve"> et </w:t>
            </w:r>
            <w:proofErr w:type="spellStart"/>
            <w:r w:rsidRPr="000B43C4">
              <w:rPr>
                <w:rFonts w:ascii="Times New Roman" w:hAnsi="Times New Roman" w:cs="Times New Roman"/>
                <w:color w:val="000000"/>
                <w:kern w:val="0"/>
                <w:sz w:val="16"/>
                <w:szCs w:val="16"/>
              </w:rPr>
              <w:t>al</w:t>
            </w:r>
            <w:proofErr w:type="spellEnd"/>
            <w:r w:rsidRPr="000B43C4">
              <w:rPr>
                <w:rFonts w:ascii="Times New Roman" w:hAnsi="Times New Roman" w:cs="Times New Roman"/>
                <w:color w:val="000000"/>
                <w:kern w:val="0"/>
                <w:sz w:val="16"/>
                <w:szCs w:val="16"/>
              </w:rPr>
              <w:t>., 2023</w:t>
            </w:r>
          </w:p>
        </w:tc>
        <w:tc>
          <w:tcPr>
            <w:tcW w:w="1680" w:type="dxa"/>
            <w:vAlign w:val="center"/>
          </w:tcPr>
          <w:p w14:paraId="7BC7F043" w14:textId="4748473A"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All-cause</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dementia</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incidence</w:t>
            </w:r>
            <w:proofErr w:type="spellEnd"/>
          </w:p>
        </w:tc>
        <w:tc>
          <w:tcPr>
            <w:tcW w:w="1692" w:type="dxa"/>
            <w:vAlign w:val="center"/>
          </w:tcPr>
          <w:p w14:paraId="40594123" w14:textId="0AF59920" w:rsidR="008B2128" w:rsidRPr="000B43C4" w:rsidRDefault="008B2128" w:rsidP="000B43C4">
            <w:pPr>
              <w:tabs>
                <w:tab w:val="left" w:pos="1320"/>
              </w:tabs>
              <w:jc w:val="center"/>
              <w:rPr>
                <w:rFonts w:ascii="Times New Roman" w:hAnsi="Times New Roman" w:cs="Times New Roman"/>
                <w:color w:val="000000"/>
                <w:sz w:val="16"/>
                <w:szCs w:val="16"/>
                <w:lang w:val="en-US"/>
              </w:rPr>
            </w:pPr>
            <w:r w:rsidRPr="000B43C4">
              <w:rPr>
                <w:rFonts w:ascii="Times New Roman" w:hAnsi="Times New Roman" w:cs="Times New Roman"/>
                <w:color w:val="000000"/>
                <w:kern w:val="0"/>
                <w:sz w:val="16"/>
                <w:szCs w:val="16"/>
                <w:lang w:val="en-US"/>
              </w:rPr>
              <w:t>Any population (Midlife to Late life (&gt;45 years)</w:t>
            </w:r>
          </w:p>
        </w:tc>
        <w:tc>
          <w:tcPr>
            <w:tcW w:w="1353" w:type="dxa"/>
            <w:vAlign w:val="center"/>
          </w:tcPr>
          <w:p w14:paraId="3B24ACDD" w14:textId="218DA4FA"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Xu</w:t>
            </w:r>
            <w:proofErr w:type="spellEnd"/>
            <w:r w:rsidRPr="000B43C4">
              <w:rPr>
                <w:rFonts w:ascii="Times New Roman" w:hAnsi="Times New Roman" w:cs="Times New Roman"/>
                <w:color w:val="000000"/>
                <w:kern w:val="0"/>
                <w:sz w:val="16"/>
                <w:szCs w:val="16"/>
              </w:rPr>
              <w:t xml:space="preserve"> (2017)</w:t>
            </w:r>
          </w:p>
        </w:tc>
        <w:tc>
          <w:tcPr>
            <w:tcW w:w="1619" w:type="dxa"/>
            <w:vAlign w:val="center"/>
          </w:tcPr>
          <w:p w14:paraId="09086943" w14:textId="5176623B"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Any</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physical</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activity</w:t>
            </w:r>
            <w:proofErr w:type="spellEnd"/>
          </w:p>
        </w:tc>
        <w:tc>
          <w:tcPr>
            <w:tcW w:w="965" w:type="dxa"/>
            <w:vAlign w:val="center"/>
          </w:tcPr>
          <w:p w14:paraId="22BAF40D" w14:textId="45A341AF"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Highest</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vs</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Lowest</w:t>
            </w:r>
            <w:proofErr w:type="spellEnd"/>
          </w:p>
        </w:tc>
        <w:tc>
          <w:tcPr>
            <w:tcW w:w="945" w:type="dxa"/>
            <w:vAlign w:val="center"/>
          </w:tcPr>
          <w:p w14:paraId="79315FD9" w14:textId="1CCF050A"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15 (2874)</w:t>
            </w:r>
          </w:p>
        </w:tc>
        <w:tc>
          <w:tcPr>
            <w:tcW w:w="1022" w:type="dxa"/>
            <w:vAlign w:val="center"/>
          </w:tcPr>
          <w:p w14:paraId="763712D2" w14:textId="4D01174A"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0.75 (RR)</w:t>
            </w:r>
          </w:p>
        </w:tc>
        <w:tc>
          <w:tcPr>
            <w:tcW w:w="1044" w:type="dxa"/>
            <w:vAlign w:val="center"/>
          </w:tcPr>
          <w:p w14:paraId="39DA0065" w14:textId="3DE756BD" w:rsidR="008B2128" w:rsidRPr="000B43C4" w:rsidRDefault="008B2128" w:rsidP="000B43C4">
            <w:pPr>
              <w:tabs>
                <w:tab w:val="left" w:pos="1320"/>
              </w:tabs>
              <w:jc w:val="center"/>
              <w:rPr>
                <w:rFonts w:ascii="Times New Roman" w:hAnsi="Times New Roman" w:cs="Times New Roman"/>
                <w:color w:val="000000"/>
                <w:sz w:val="16"/>
                <w:szCs w:val="16"/>
              </w:rPr>
            </w:pPr>
            <w:r w:rsidRPr="000B43C4">
              <w:rPr>
                <w:rFonts w:ascii="Times New Roman" w:hAnsi="Times New Roman" w:cs="Times New Roman"/>
                <w:color w:val="000000"/>
                <w:kern w:val="0"/>
                <w:sz w:val="16"/>
                <w:szCs w:val="16"/>
              </w:rPr>
              <w:t>0.65-0.87</w:t>
            </w:r>
          </w:p>
        </w:tc>
        <w:tc>
          <w:tcPr>
            <w:tcW w:w="1276" w:type="dxa"/>
            <w:vAlign w:val="center"/>
          </w:tcPr>
          <w:p w14:paraId="7B4DF123" w14:textId="6EF756DE"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0.75 (0.65-0.87)</w:t>
            </w:r>
          </w:p>
        </w:tc>
        <w:tc>
          <w:tcPr>
            <w:tcW w:w="1111" w:type="dxa"/>
            <w:vAlign w:val="center"/>
          </w:tcPr>
          <w:p w14:paraId="7828D2BC" w14:textId="58CD4862"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Low</w:t>
            </w:r>
            <w:proofErr w:type="spellEnd"/>
          </w:p>
        </w:tc>
        <w:tc>
          <w:tcPr>
            <w:tcW w:w="1734" w:type="dxa"/>
            <w:vAlign w:val="center"/>
          </w:tcPr>
          <w:p w14:paraId="51295C6C" w14:textId="33212862" w:rsidR="008B2128" w:rsidRPr="000B43C4" w:rsidRDefault="008B2128" w:rsidP="000B43C4">
            <w:pPr>
              <w:tabs>
                <w:tab w:val="left" w:pos="1320"/>
              </w:tabs>
              <w:jc w:val="center"/>
              <w:rPr>
                <w:rFonts w:ascii="Times New Roman" w:hAnsi="Times New Roman" w:cs="Times New Roman"/>
                <w:sz w:val="16"/>
                <w:szCs w:val="16"/>
                <w:lang w:val="en-GB"/>
              </w:rPr>
            </w:pPr>
            <w:r w:rsidRPr="000B43C4">
              <w:rPr>
                <w:rFonts w:ascii="Times New Roman" w:hAnsi="Times New Roman" w:cs="Times New Roman"/>
                <w:color w:val="000000"/>
                <w:kern w:val="0"/>
                <w:sz w:val="16"/>
                <w:szCs w:val="16"/>
              </w:rPr>
              <w:t>Suggestive</w:t>
            </w:r>
            <w:r w:rsidRPr="000B43C4">
              <w:rPr>
                <w:rFonts w:ascii="Times New Roman" w:hAnsi="Times New Roman" w:cs="Times New Roman"/>
                <w:color w:val="000000"/>
                <w:kern w:val="0"/>
                <w:sz w:val="16"/>
                <w:szCs w:val="16"/>
                <w:lang w:val="en-GB"/>
              </w:rPr>
              <w:t xml:space="preserve"> (Low)</w:t>
            </w:r>
          </w:p>
        </w:tc>
      </w:tr>
      <w:tr w:rsidR="008B2128" w:rsidRPr="000B43C4" w14:paraId="798F419F" w14:textId="77777777" w:rsidTr="000B43C4">
        <w:tc>
          <w:tcPr>
            <w:tcW w:w="1719" w:type="dxa"/>
            <w:vAlign w:val="center"/>
          </w:tcPr>
          <w:p w14:paraId="2DAA054C" w14:textId="79D5D153"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Bellou</w:t>
            </w:r>
            <w:proofErr w:type="spellEnd"/>
            <w:r w:rsidRPr="000B43C4">
              <w:rPr>
                <w:rFonts w:ascii="Times New Roman" w:hAnsi="Times New Roman" w:cs="Times New Roman"/>
                <w:color w:val="000000"/>
                <w:kern w:val="0"/>
                <w:sz w:val="16"/>
                <w:szCs w:val="16"/>
              </w:rPr>
              <w:t xml:space="preserve"> et </w:t>
            </w:r>
            <w:proofErr w:type="spellStart"/>
            <w:r w:rsidRPr="000B43C4">
              <w:rPr>
                <w:rFonts w:ascii="Times New Roman" w:hAnsi="Times New Roman" w:cs="Times New Roman"/>
                <w:color w:val="000000"/>
                <w:kern w:val="0"/>
                <w:sz w:val="16"/>
                <w:szCs w:val="16"/>
              </w:rPr>
              <w:t>al</w:t>
            </w:r>
            <w:proofErr w:type="spellEnd"/>
            <w:r w:rsidRPr="000B43C4">
              <w:rPr>
                <w:rFonts w:ascii="Times New Roman" w:hAnsi="Times New Roman" w:cs="Times New Roman"/>
                <w:color w:val="000000"/>
                <w:kern w:val="0"/>
                <w:sz w:val="16"/>
                <w:szCs w:val="16"/>
              </w:rPr>
              <w:t>., 2017</w:t>
            </w:r>
          </w:p>
        </w:tc>
        <w:tc>
          <w:tcPr>
            <w:tcW w:w="1680" w:type="dxa"/>
            <w:vAlign w:val="center"/>
          </w:tcPr>
          <w:p w14:paraId="6E99EF6D" w14:textId="3AE14979"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Any</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dementia</w:t>
            </w:r>
            <w:proofErr w:type="spellEnd"/>
          </w:p>
        </w:tc>
        <w:tc>
          <w:tcPr>
            <w:tcW w:w="1692" w:type="dxa"/>
            <w:vAlign w:val="center"/>
          </w:tcPr>
          <w:p w14:paraId="228318FE" w14:textId="0B00269D" w:rsidR="008B2128" w:rsidRPr="000B43C4" w:rsidRDefault="008B2128" w:rsidP="000B43C4">
            <w:pPr>
              <w:tabs>
                <w:tab w:val="left" w:pos="1320"/>
              </w:tabs>
              <w:jc w:val="center"/>
              <w:rPr>
                <w:rFonts w:ascii="Times New Roman" w:hAnsi="Times New Roman" w:cs="Times New Roman"/>
                <w:color w:val="000000"/>
                <w:sz w:val="16"/>
                <w:szCs w:val="16"/>
              </w:rPr>
            </w:pPr>
            <w:proofErr w:type="spellStart"/>
            <w:r w:rsidRPr="000B43C4">
              <w:rPr>
                <w:rFonts w:ascii="Times New Roman" w:hAnsi="Times New Roman" w:cs="Times New Roman"/>
                <w:color w:val="000000"/>
                <w:kern w:val="0"/>
                <w:sz w:val="16"/>
                <w:szCs w:val="16"/>
              </w:rPr>
              <w:t>Any</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population</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unspecified</w:t>
            </w:r>
            <w:proofErr w:type="spellEnd"/>
            <w:r w:rsidRPr="000B43C4">
              <w:rPr>
                <w:rFonts w:ascii="Times New Roman" w:hAnsi="Times New Roman" w:cs="Times New Roman"/>
                <w:color w:val="000000"/>
                <w:kern w:val="0"/>
                <w:sz w:val="16"/>
                <w:szCs w:val="16"/>
              </w:rPr>
              <w:t>)</w:t>
            </w:r>
          </w:p>
        </w:tc>
        <w:tc>
          <w:tcPr>
            <w:tcW w:w="1353" w:type="dxa"/>
            <w:vAlign w:val="center"/>
          </w:tcPr>
          <w:p w14:paraId="1A628D6F" w14:textId="51FECBC8"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Blondell</w:t>
            </w:r>
            <w:proofErr w:type="spellEnd"/>
            <w:r w:rsidRPr="000B43C4">
              <w:rPr>
                <w:rFonts w:ascii="Times New Roman" w:hAnsi="Times New Roman" w:cs="Times New Roman"/>
                <w:color w:val="000000"/>
                <w:kern w:val="0"/>
                <w:sz w:val="16"/>
                <w:szCs w:val="16"/>
              </w:rPr>
              <w:t xml:space="preserve"> (2014)</w:t>
            </w:r>
          </w:p>
        </w:tc>
        <w:tc>
          <w:tcPr>
            <w:tcW w:w="1619" w:type="dxa"/>
            <w:vAlign w:val="center"/>
          </w:tcPr>
          <w:p w14:paraId="51D8A7E6" w14:textId="231B9EA8"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Any</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physical</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activity</w:t>
            </w:r>
            <w:proofErr w:type="spellEnd"/>
          </w:p>
        </w:tc>
        <w:tc>
          <w:tcPr>
            <w:tcW w:w="965" w:type="dxa"/>
            <w:vAlign w:val="center"/>
          </w:tcPr>
          <w:p w14:paraId="7FAE14D1" w14:textId="75A262D4"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lang w:val="en-US"/>
              </w:rPr>
              <w:t>High activity vs. Low activity</w:t>
            </w:r>
          </w:p>
        </w:tc>
        <w:tc>
          <w:tcPr>
            <w:tcW w:w="945" w:type="dxa"/>
            <w:vAlign w:val="center"/>
          </w:tcPr>
          <w:p w14:paraId="54619634" w14:textId="21CC640F"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21 (3845)</w:t>
            </w:r>
          </w:p>
        </w:tc>
        <w:tc>
          <w:tcPr>
            <w:tcW w:w="1022" w:type="dxa"/>
            <w:vAlign w:val="center"/>
          </w:tcPr>
          <w:p w14:paraId="3ECC2188" w14:textId="39274C05"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0.76 (RR)</w:t>
            </w:r>
          </w:p>
        </w:tc>
        <w:tc>
          <w:tcPr>
            <w:tcW w:w="1044" w:type="dxa"/>
            <w:vAlign w:val="center"/>
          </w:tcPr>
          <w:p w14:paraId="382F33AD" w14:textId="339C3AFA" w:rsidR="008B2128" w:rsidRPr="000B43C4" w:rsidRDefault="008B2128" w:rsidP="000B43C4">
            <w:pPr>
              <w:tabs>
                <w:tab w:val="left" w:pos="1320"/>
              </w:tabs>
              <w:jc w:val="center"/>
              <w:rPr>
                <w:rFonts w:ascii="Times New Roman" w:hAnsi="Times New Roman" w:cs="Times New Roman"/>
                <w:color w:val="000000"/>
                <w:sz w:val="16"/>
                <w:szCs w:val="16"/>
                <w:lang w:val="en-US"/>
              </w:rPr>
            </w:pPr>
            <w:r w:rsidRPr="000B43C4">
              <w:rPr>
                <w:rFonts w:ascii="Times New Roman" w:hAnsi="Times New Roman" w:cs="Times New Roman"/>
                <w:color w:val="000000"/>
                <w:kern w:val="0"/>
                <w:sz w:val="16"/>
                <w:szCs w:val="16"/>
              </w:rPr>
              <w:t>0.66-0.86</w:t>
            </w:r>
          </w:p>
        </w:tc>
        <w:tc>
          <w:tcPr>
            <w:tcW w:w="1276" w:type="dxa"/>
            <w:vAlign w:val="center"/>
          </w:tcPr>
          <w:p w14:paraId="05DE4274" w14:textId="0B8F5686" w:rsidR="008B2128" w:rsidRPr="000B43C4" w:rsidRDefault="008B2128"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0.76 (0.66-086)</w:t>
            </w:r>
          </w:p>
        </w:tc>
        <w:tc>
          <w:tcPr>
            <w:tcW w:w="1111" w:type="dxa"/>
            <w:vAlign w:val="center"/>
          </w:tcPr>
          <w:p w14:paraId="3AA7FE02" w14:textId="24A7D26A" w:rsidR="008B2128" w:rsidRPr="000B43C4" w:rsidRDefault="008B2128"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Low</w:t>
            </w:r>
            <w:proofErr w:type="spellEnd"/>
          </w:p>
        </w:tc>
        <w:tc>
          <w:tcPr>
            <w:tcW w:w="1734" w:type="dxa"/>
            <w:vAlign w:val="center"/>
          </w:tcPr>
          <w:p w14:paraId="59C87076" w14:textId="565EC286" w:rsidR="008B2128" w:rsidRPr="000B43C4" w:rsidRDefault="000B43C4"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Suggestive (</w:t>
            </w:r>
            <w:proofErr w:type="spellStart"/>
            <w:r w:rsidRPr="000B43C4">
              <w:rPr>
                <w:rFonts w:ascii="Times New Roman" w:hAnsi="Times New Roman" w:cs="Times New Roman"/>
                <w:color w:val="000000"/>
                <w:kern w:val="0"/>
                <w:sz w:val="16"/>
                <w:szCs w:val="16"/>
              </w:rPr>
              <w:t>Low</w:t>
            </w:r>
            <w:proofErr w:type="spellEnd"/>
            <w:r w:rsidRPr="000B43C4">
              <w:rPr>
                <w:rFonts w:ascii="Times New Roman" w:hAnsi="Times New Roman" w:cs="Times New Roman"/>
                <w:color w:val="000000"/>
                <w:kern w:val="0"/>
                <w:sz w:val="16"/>
                <w:szCs w:val="16"/>
              </w:rPr>
              <w:t>)</w:t>
            </w:r>
          </w:p>
        </w:tc>
      </w:tr>
      <w:tr w:rsidR="000B43C4" w:rsidRPr="000B43C4" w14:paraId="24787008" w14:textId="77777777" w:rsidTr="000B43C4">
        <w:tc>
          <w:tcPr>
            <w:tcW w:w="1719" w:type="dxa"/>
            <w:vAlign w:val="center"/>
          </w:tcPr>
          <w:p w14:paraId="07D55A0A" w14:textId="1ACC685F"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Zhang</w:t>
            </w:r>
            <w:proofErr w:type="spellEnd"/>
            <w:r w:rsidRPr="000B43C4">
              <w:rPr>
                <w:rFonts w:ascii="Times New Roman" w:hAnsi="Times New Roman" w:cs="Times New Roman"/>
                <w:color w:val="000000"/>
                <w:kern w:val="0"/>
                <w:sz w:val="16"/>
                <w:szCs w:val="16"/>
              </w:rPr>
              <w:t xml:space="preserve"> et </w:t>
            </w:r>
            <w:proofErr w:type="spellStart"/>
            <w:r w:rsidRPr="000B43C4">
              <w:rPr>
                <w:rFonts w:ascii="Times New Roman" w:hAnsi="Times New Roman" w:cs="Times New Roman"/>
                <w:color w:val="000000"/>
                <w:kern w:val="0"/>
                <w:sz w:val="16"/>
                <w:szCs w:val="16"/>
              </w:rPr>
              <w:t>al</w:t>
            </w:r>
            <w:proofErr w:type="spellEnd"/>
            <w:r w:rsidRPr="000B43C4">
              <w:rPr>
                <w:rFonts w:ascii="Times New Roman" w:hAnsi="Times New Roman" w:cs="Times New Roman"/>
                <w:color w:val="000000"/>
                <w:kern w:val="0"/>
                <w:sz w:val="16"/>
                <w:szCs w:val="16"/>
              </w:rPr>
              <w:t>., 2023</w:t>
            </w:r>
          </w:p>
        </w:tc>
        <w:tc>
          <w:tcPr>
            <w:tcW w:w="1680" w:type="dxa"/>
            <w:vAlign w:val="center"/>
          </w:tcPr>
          <w:p w14:paraId="1EEBED0E" w14:textId="6FCC72C8"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Alzheimer's</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disease</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incidence</w:t>
            </w:r>
            <w:proofErr w:type="spellEnd"/>
          </w:p>
        </w:tc>
        <w:tc>
          <w:tcPr>
            <w:tcW w:w="1692" w:type="dxa"/>
            <w:vAlign w:val="center"/>
          </w:tcPr>
          <w:p w14:paraId="5BF1E722" w14:textId="1FD5FB2D" w:rsidR="000B43C4" w:rsidRPr="000B43C4" w:rsidRDefault="000B43C4" w:rsidP="000B43C4">
            <w:pPr>
              <w:tabs>
                <w:tab w:val="left" w:pos="1320"/>
              </w:tabs>
              <w:jc w:val="center"/>
              <w:rPr>
                <w:rFonts w:ascii="Times New Roman" w:hAnsi="Times New Roman" w:cs="Times New Roman"/>
                <w:color w:val="000000"/>
                <w:sz w:val="16"/>
                <w:szCs w:val="16"/>
                <w:lang w:val="en-US"/>
              </w:rPr>
            </w:pPr>
            <w:r w:rsidRPr="000B43C4">
              <w:rPr>
                <w:rFonts w:ascii="Times New Roman" w:hAnsi="Times New Roman" w:cs="Times New Roman"/>
                <w:color w:val="000000"/>
                <w:kern w:val="0"/>
                <w:sz w:val="16"/>
                <w:szCs w:val="16"/>
                <w:lang w:val="en-US"/>
              </w:rPr>
              <w:t>Any population (Midlife to Late life (&gt;45 years)</w:t>
            </w:r>
          </w:p>
        </w:tc>
        <w:tc>
          <w:tcPr>
            <w:tcW w:w="1353" w:type="dxa"/>
            <w:vAlign w:val="center"/>
          </w:tcPr>
          <w:p w14:paraId="6A3CF444" w14:textId="36DCA401"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Xu</w:t>
            </w:r>
            <w:proofErr w:type="spellEnd"/>
            <w:r w:rsidRPr="000B43C4">
              <w:rPr>
                <w:rFonts w:ascii="Times New Roman" w:hAnsi="Times New Roman" w:cs="Times New Roman"/>
                <w:color w:val="000000"/>
                <w:kern w:val="0"/>
                <w:sz w:val="16"/>
                <w:szCs w:val="16"/>
              </w:rPr>
              <w:t xml:space="preserve"> (2017)</w:t>
            </w:r>
          </w:p>
        </w:tc>
        <w:tc>
          <w:tcPr>
            <w:tcW w:w="1619" w:type="dxa"/>
            <w:vAlign w:val="center"/>
          </w:tcPr>
          <w:p w14:paraId="3F73CAA4" w14:textId="71B64A03"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Any</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physical</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activity</w:t>
            </w:r>
            <w:proofErr w:type="spellEnd"/>
          </w:p>
        </w:tc>
        <w:tc>
          <w:tcPr>
            <w:tcW w:w="965" w:type="dxa"/>
            <w:vAlign w:val="center"/>
          </w:tcPr>
          <w:p w14:paraId="5831CBAB" w14:textId="79423D9D"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Highest</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vs</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Lowest</w:t>
            </w:r>
            <w:proofErr w:type="spellEnd"/>
          </w:p>
        </w:tc>
        <w:tc>
          <w:tcPr>
            <w:tcW w:w="945" w:type="dxa"/>
            <w:vAlign w:val="center"/>
          </w:tcPr>
          <w:p w14:paraId="095F5403" w14:textId="14F71405" w:rsidR="000B43C4" w:rsidRPr="000B43C4" w:rsidRDefault="000B43C4"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8 (1337)</w:t>
            </w:r>
          </w:p>
        </w:tc>
        <w:tc>
          <w:tcPr>
            <w:tcW w:w="1022" w:type="dxa"/>
            <w:vAlign w:val="center"/>
          </w:tcPr>
          <w:p w14:paraId="2926B85B" w14:textId="65C7C647" w:rsidR="000B43C4" w:rsidRPr="000B43C4" w:rsidRDefault="000B43C4"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0.74 (RR)</w:t>
            </w:r>
          </w:p>
        </w:tc>
        <w:tc>
          <w:tcPr>
            <w:tcW w:w="1044" w:type="dxa"/>
            <w:vAlign w:val="center"/>
          </w:tcPr>
          <w:p w14:paraId="4D7B368D" w14:textId="3C0E700E" w:rsidR="000B43C4" w:rsidRPr="000B43C4" w:rsidRDefault="000B43C4" w:rsidP="000B43C4">
            <w:pPr>
              <w:tabs>
                <w:tab w:val="left" w:pos="1320"/>
              </w:tabs>
              <w:jc w:val="center"/>
              <w:rPr>
                <w:rFonts w:ascii="Times New Roman" w:hAnsi="Times New Roman" w:cs="Times New Roman"/>
                <w:color w:val="000000"/>
                <w:sz w:val="16"/>
                <w:szCs w:val="16"/>
              </w:rPr>
            </w:pPr>
            <w:r w:rsidRPr="000B43C4">
              <w:rPr>
                <w:rFonts w:ascii="Times New Roman" w:hAnsi="Times New Roman" w:cs="Times New Roman"/>
                <w:color w:val="000000"/>
                <w:kern w:val="0"/>
                <w:sz w:val="16"/>
                <w:szCs w:val="16"/>
              </w:rPr>
              <w:t>0.58-0.94</w:t>
            </w:r>
          </w:p>
        </w:tc>
        <w:tc>
          <w:tcPr>
            <w:tcW w:w="1276" w:type="dxa"/>
            <w:vAlign w:val="center"/>
          </w:tcPr>
          <w:p w14:paraId="0AE8A19B" w14:textId="10ED8FE5" w:rsidR="000B43C4" w:rsidRPr="000B43C4" w:rsidRDefault="000B43C4"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0.74 (0.58-0.94)</w:t>
            </w:r>
          </w:p>
        </w:tc>
        <w:tc>
          <w:tcPr>
            <w:tcW w:w="1111" w:type="dxa"/>
            <w:vAlign w:val="center"/>
          </w:tcPr>
          <w:p w14:paraId="198C7DBE" w14:textId="0C59703D"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Low</w:t>
            </w:r>
            <w:proofErr w:type="spellEnd"/>
          </w:p>
        </w:tc>
        <w:tc>
          <w:tcPr>
            <w:tcW w:w="1734" w:type="dxa"/>
            <w:vAlign w:val="center"/>
          </w:tcPr>
          <w:p w14:paraId="3DC0B1F9" w14:textId="3BD54911" w:rsidR="000B43C4" w:rsidRPr="000B43C4" w:rsidRDefault="000B43C4" w:rsidP="000B43C4">
            <w:pPr>
              <w:tabs>
                <w:tab w:val="left" w:pos="1320"/>
              </w:tabs>
              <w:jc w:val="center"/>
              <w:rPr>
                <w:rFonts w:ascii="Times New Roman" w:hAnsi="Times New Roman" w:cs="Times New Roman"/>
                <w:sz w:val="16"/>
                <w:szCs w:val="16"/>
                <w:lang w:val="en-GB"/>
              </w:rPr>
            </w:pPr>
            <w:proofErr w:type="spellStart"/>
            <w:r w:rsidRPr="000B43C4">
              <w:rPr>
                <w:rFonts w:ascii="Times New Roman" w:hAnsi="Times New Roman" w:cs="Times New Roman"/>
                <w:sz w:val="16"/>
                <w:szCs w:val="16"/>
              </w:rPr>
              <w:t>Weak</w:t>
            </w:r>
            <w:proofErr w:type="spellEnd"/>
            <w:r w:rsidRPr="000B43C4">
              <w:rPr>
                <w:rFonts w:ascii="Times New Roman" w:hAnsi="Times New Roman" w:cs="Times New Roman"/>
                <w:sz w:val="16"/>
                <w:szCs w:val="16"/>
              </w:rPr>
              <w:t xml:space="preserve"> (</w:t>
            </w:r>
            <w:proofErr w:type="spellStart"/>
            <w:r w:rsidRPr="000B43C4">
              <w:rPr>
                <w:rFonts w:ascii="Times New Roman" w:hAnsi="Times New Roman" w:cs="Times New Roman"/>
                <w:sz w:val="16"/>
                <w:szCs w:val="16"/>
              </w:rPr>
              <w:t>Very</w:t>
            </w:r>
            <w:proofErr w:type="spellEnd"/>
            <w:r w:rsidRPr="000B43C4">
              <w:rPr>
                <w:rFonts w:ascii="Times New Roman" w:hAnsi="Times New Roman" w:cs="Times New Roman"/>
                <w:sz w:val="16"/>
                <w:szCs w:val="16"/>
              </w:rPr>
              <w:t xml:space="preserve"> </w:t>
            </w:r>
            <w:proofErr w:type="spellStart"/>
            <w:r w:rsidRPr="000B43C4">
              <w:rPr>
                <w:rFonts w:ascii="Times New Roman" w:hAnsi="Times New Roman" w:cs="Times New Roman"/>
                <w:sz w:val="16"/>
                <w:szCs w:val="16"/>
              </w:rPr>
              <w:t>low</w:t>
            </w:r>
            <w:proofErr w:type="spellEnd"/>
            <w:r w:rsidRPr="000B43C4">
              <w:rPr>
                <w:rFonts w:ascii="Times New Roman" w:hAnsi="Times New Roman" w:cs="Times New Roman"/>
                <w:sz w:val="16"/>
                <w:szCs w:val="16"/>
              </w:rPr>
              <w:t>)</w:t>
            </w:r>
          </w:p>
        </w:tc>
      </w:tr>
      <w:tr w:rsidR="000B43C4" w:rsidRPr="000B43C4" w14:paraId="22F1D0D6" w14:textId="77777777" w:rsidTr="000B43C4">
        <w:tc>
          <w:tcPr>
            <w:tcW w:w="1719" w:type="dxa"/>
            <w:vAlign w:val="center"/>
          </w:tcPr>
          <w:p w14:paraId="3B6E9CD4" w14:textId="2ECCCADF"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Zhang</w:t>
            </w:r>
            <w:proofErr w:type="spellEnd"/>
            <w:r w:rsidRPr="000B43C4">
              <w:rPr>
                <w:rFonts w:ascii="Times New Roman" w:hAnsi="Times New Roman" w:cs="Times New Roman"/>
                <w:color w:val="000000"/>
                <w:kern w:val="0"/>
                <w:sz w:val="16"/>
                <w:szCs w:val="16"/>
              </w:rPr>
              <w:t xml:space="preserve"> et </w:t>
            </w:r>
            <w:proofErr w:type="spellStart"/>
            <w:r w:rsidRPr="000B43C4">
              <w:rPr>
                <w:rFonts w:ascii="Times New Roman" w:hAnsi="Times New Roman" w:cs="Times New Roman"/>
                <w:color w:val="000000"/>
                <w:kern w:val="0"/>
                <w:sz w:val="16"/>
                <w:szCs w:val="16"/>
              </w:rPr>
              <w:t>al</w:t>
            </w:r>
            <w:proofErr w:type="spellEnd"/>
            <w:r w:rsidRPr="000B43C4">
              <w:rPr>
                <w:rFonts w:ascii="Times New Roman" w:hAnsi="Times New Roman" w:cs="Times New Roman"/>
                <w:color w:val="000000"/>
                <w:kern w:val="0"/>
                <w:sz w:val="16"/>
                <w:szCs w:val="16"/>
              </w:rPr>
              <w:t>., 2023</w:t>
            </w:r>
          </w:p>
        </w:tc>
        <w:tc>
          <w:tcPr>
            <w:tcW w:w="1680" w:type="dxa"/>
            <w:vAlign w:val="center"/>
          </w:tcPr>
          <w:p w14:paraId="1D833427" w14:textId="115C5BF8"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Vascular</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dementia</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incidence</w:t>
            </w:r>
            <w:proofErr w:type="spellEnd"/>
          </w:p>
        </w:tc>
        <w:tc>
          <w:tcPr>
            <w:tcW w:w="1692" w:type="dxa"/>
            <w:vAlign w:val="center"/>
          </w:tcPr>
          <w:p w14:paraId="4D748C6A" w14:textId="6F11B247" w:rsidR="000B43C4" w:rsidRPr="000B43C4" w:rsidRDefault="000B43C4" w:rsidP="000B43C4">
            <w:pPr>
              <w:tabs>
                <w:tab w:val="left" w:pos="1320"/>
              </w:tabs>
              <w:jc w:val="center"/>
              <w:rPr>
                <w:rFonts w:ascii="Times New Roman" w:hAnsi="Times New Roman" w:cs="Times New Roman"/>
                <w:color w:val="000000"/>
                <w:sz w:val="16"/>
                <w:szCs w:val="16"/>
                <w:lang w:val="en-US"/>
              </w:rPr>
            </w:pPr>
            <w:r w:rsidRPr="000B43C4">
              <w:rPr>
                <w:rFonts w:ascii="Times New Roman" w:hAnsi="Times New Roman" w:cs="Times New Roman"/>
                <w:color w:val="000000"/>
                <w:kern w:val="0"/>
                <w:sz w:val="16"/>
                <w:szCs w:val="16"/>
                <w:lang w:val="en-US"/>
              </w:rPr>
              <w:t>Any population (Midlife to Late life (&gt;45 years)</w:t>
            </w:r>
          </w:p>
        </w:tc>
        <w:tc>
          <w:tcPr>
            <w:tcW w:w="1353" w:type="dxa"/>
            <w:vAlign w:val="center"/>
          </w:tcPr>
          <w:p w14:paraId="0B3BACF5" w14:textId="498C86DD"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Aarsland</w:t>
            </w:r>
            <w:proofErr w:type="spellEnd"/>
            <w:r w:rsidRPr="000B43C4">
              <w:rPr>
                <w:rFonts w:ascii="Times New Roman" w:hAnsi="Times New Roman" w:cs="Times New Roman"/>
                <w:color w:val="000000"/>
                <w:kern w:val="0"/>
                <w:sz w:val="16"/>
                <w:szCs w:val="16"/>
              </w:rPr>
              <w:t xml:space="preserve"> (2010)</w:t>
            </w:r>
          </w:p>
        </w:tc>
        <w:tc>
          <w:tcPr>
            <w:tcW w:w="1619" w:type="dxa"/>
            <w:vAlign w:val="center"/>
          </w:tcPr>
          <w:p w14:paraId="0B66DC71" w14:textId="7D4298DB"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Any</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physical</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activity</w:t>
            </w:r>
            <w:proofErr w:type="spellEnd"/>
          </w:p>
        </w:tc>
        <w:tc>
          <w:tcPr>
            <w:tcW w:w="965" w:type="dxa"/>
            <w:vAlign w:val="center"/>
          </w:tcPr>
          <w:p w14:paraId="04239FB0" w14:textId="7EEF0E41"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Highest</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vs</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Lowest</w:t>
            </w:r>
            <w:proofErr w:type="spellEnd"/>
          </w:p>
        </w:tc>
        <w:tc>
          <w:tcPr>
            <w:tcW w:w="945" w:type="dxa"/>
            <w:vAlign w:val="center"/>
          </w:tcPr>
          <w:p w14:paraId="65B1E519" w14:textId="04B6109F" w:rsidR="000B43C4" w:rsidRPr="000B43C4" w:rsidRDefault="000B43C4"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5 (374)</w:t>
            </w:r>
          </w:p>
        </w:tc>
        <w:tc>
          <w:tcPr>
            <w:tcW w:w="1022" w:type="dxa"/>
            <w:vAlign w:val="center"/>
          </w:tcPr>
          <w:p w14:paraId="74AED8D4" w14:textId="57A861BA" w:rsidR="000B43C4" w:rsidRPr="000B43C4" w:rsidRDefault="000B43C4"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0.64 (RR)</w:t>
            </w:r>
          </w:p>
        </w:tc>
        <w:tc>
          <w:tcPr>
            <w:tcW w:w="1044" w:type="dxa"/>
            <w:vAlign w:val="center"/>
          </w:tcPr>
          <w:p w14:paraId="72C13AAB" w14:textId="71B9FEB9" w:rsidR="000B43C4" w:rsidRPr="000B43C4" w:rsidRDefault="000B43C4" w:rsidP="000B43C4">
            <w:pPr>
              <w:tabs>
                <w:tab w:val="left" w:pos="1320"/>
              </w:tabs>
              <w:jc w:val="center"/>
              <w:rPr>
                <w:rFonts w:ascii="Times New Roman" w:hAnsi="Times New Roman" w:cs="Times New Roman"/>
                <w:color w:val="000000"/>
                <w:sz w:val="16"/>
                <w:szCs w:val="16"/>
              </w:rPr>
            </w:pPr>
            <w:r w:rsidRPr="000B43C4">
              <w:rPr>
                <w:rFonts w:ascii="Times New Roman" w:hAnsi="Times New Roman" w:cs="Times New Roman"/>
                <w:color w:val="000000"/>
                <w:kern w:val="0"/>
                <w:sz w:val="16"/>
                <w:szCs w:val="16"/>
              </w:rPr>
              <w:t>0.44-0.93</w:t>
            </w:r>
          </w:p>
        </w:tc>
        <w:tc>
          <w:tcPr>
            <w:tcW w:w="1276" w:type="dxa"/>
            <w:vAlign w:val="center"/>
          </w:tcPr>
          <w:p w14:paraId="79F4A37C" w14:textId="076DFD77" w:rsidR="000B43C4" w:rsidRPr="000B43C4" w:rsidRDefault="000B43C4"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0.64 (0.44-0.93)</w:t>
            </w:r>
          </w:p>
        </w:tc>
        <w:tc>
          <w:tcPr>
            <w:tcW w:w="1111" w:type="dxa"/>
            <w:vAlign w:val="center"/>
          </w:tcPr>
          <w:p w14:paraId="3930C582" w14:textId="11CDB233"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Critically</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low</w:t>
            </w:r>
            <w:proofErr w:type="spellEnd"/>
          </w:p>
        </w:tc>
        <w:tc>
          <w:tcPr>
            <w:tcW w:w="1734" w:type="dxa"/>
            <w:vAlign w:val="center"/>
          </w:tcPr>
          <w:p w14:paraId="1F15D0A3" w14:textId="1DD1F068"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sz w:val="16"/>
                <w:szCs w:val="16"/>
              </w:rPr>
              <w:t>Weak</w:t>
            </w:r>
            <w:proofErr w:type="spellEnd"/>
            <w:r w:rsidRPr="000B43C4">
              <w:rPr>
                <w:rFonts w:ascii="Times New Roman" w:hAnsi="Times New Roman" w:cs="Times New Roman"/>
                <w:sz w:val="16"/>
                <w:szCs w:val="16"/>
              </w:rPr>
              <w:t xml:space="preserve"> (</w:t>
            </w:r>
            <w:proofErr w:type="spellStart"/>
            <w:r w:rsidRPr="000B43C4">
              <w:rPr>
                <w:rFonts w:ascii="Times New Roman" w:hAnsi="Times New Roman" w:cs="Times New Roman"/>
                <w:sz w:val="16"/>
                <w:szCs w:val="16"/>
              </w:rPr>
              <w:t>Very</w:t>
            </w:r>
            <w:proofErr w:type="spellEnd"/>
            <w:r w:rsidRPr="000B43C4">
              <w:rPr>
                <w:rFonts w:ascii="Times New Roman" w:hAnsi="Times New Roman" w:cs="Times New Roman"/>
                <w:sz w:val="16"/>
                <w:szCs w:val="16"/>
              </w:rPr>
              <w:t xml:space="preserve"> </w:t>
            </w:r>
            <w:proofErr w:type="spellStart"/>
            <w:r w:rsidRPr="000B43C4">
              <w:rPr>
                <w:rFonts w:ascii="Times New Roman" w:hAnsi="Times New Roman" w:cs="Times New Roman"/>
                <w:sz w:val="16"/>
                <w:szCs w:val="16"/>
              </w:rPr>
              <w:t>low</w:t>
            </w:r>
            <w:proofErr w:type="spellEnd"/>
            <w:r w:rsidRPr="000B43C4">
              <w:rPr>
                <w:rFonts w:ascii="Times New Roman" w:hAnsi="Times New Roman" w:cs="Times New Roman"/>
                <w:sz w:val="16"/>
                <w:szCs w:val="16"/>
              </w:rPr>
              <w:t>)</w:t>
            </w:r>
          </w:p>
        </w:tc>
      </w:tr>
      <w:tr w:rsidR="000B43C4" w:rsidRPr="000B43C4" w14:paraId="1C2B6780" w14:textId="77777777" w:rsidTr="000B43C4">
        <w:tc>
          <w:tcPr>
            <w:tcW w:w="1719" w:type="dxa"/>
            <w:vAlign w:val="center"/>
          </w:tcPr>
          <w:p w14:paraId="31E5707E" w14:textId="018F95FF"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Zhang</w:t>
            </w:r>
            <w:proofErr w:type="spellEnd"/>
            <w:r w:rsidRPr="000B43C4">
              <w:rPr>
                <w:rFonts w:ascii="Times New Roman" w:hAnsi="Times New Roman" w:cs="Times New Roman"/>
                <w:color w:val="000000"/>
                <w:kern w:val="0"/>
                <w:sz w:val="16"/>
                <w:szCs w:val="16"/>
              </w:rPr>
              <w:t xml:space="preserve"> et </w:t>
            </w:r>
            <w:proofErr w:type="spellStart"/>
            <w:r w:rsidRPr="000B43C4">
              <w:rPr>
                <w:rFonts w:ascii="Times New Roman" w:hAnsi="Times New Roman" w:cs="Times New Roman"/>
                <w:color w:val="000000"/>
                <w:kern w:val="0"/>
                <w:sz w:val="16"/>
                <w:szCs w:val="16"/>
              </w:rPr>
              <w:t>al</w:t>
            </w:r>
            <w:proofErr w:type="spellEnd"/>
            <w:r w:rsidRPr="000B43C4">
              <w:rPr>
                <w:rFonts w:ascii="Times New Roman" w:hAnsi="Times New Roman" w:cs="Times New Roman"/>
                <w:color w:val="000000"/>
                <w:kern w:val="0"/>
                <w:sz w:val="16"/>
                <w:szCs w:val="16"/>
              </w:rPr>
              <w:t>., 2023</w:t>
            </w:r>
          </w:p>
        </w:tc>
        <w:tc>
          <w:tcPr>
            <w:tcW w:w="1680" w:type="dxa"/>
            <w:vAlign w:val="center"/>
          </w:tcPr>
          <w:p w14:paraId="4A1967F1" w14:textId="5E339AAB"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All-cause</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dementia</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incidence</w:t>
            </w:r>
            <w:proofErr w:type="spellEnd"/>
          </w:p>
        </w:tc>
        <w:tc>
          <w:tcPr>
            <w:tcW w:w="1692" w:type="dxa"/>
            <w:vAlign w:val="center"/>
          </w:tcPr>
          <w:p w14:paraId="4BB55E0B" w14:textId="14F15232" w:rsidR="000B43C4" w:rsidRPr="000B43C4" w:rsidRDefault="000B43C4" w:rsidP="000B43C4">
            <w:pPr>
              <w:tabs>
                <w:tab w:val="left" w:pos="1320"/>
              </w:tabs>
              <w:jc w:val="center"/>
              <w:rPr>
                <w:rFonts w:ascii="Times New Roman" w:hAnsi="Times New Roman" w:cs="Times New Roman"/>
                <w:color w:val="000000"/>
                <w:sz w:val="16"/>
                <w:szCs w:val="16"/>
              </w:rPr>
            </w:pPr>
            <w:proofErr w:type="spellStart"/>
            <w:r w:rsidRPr="000B43C4">
              <w:rPr>
                <w:rFonts w:ascii="Times New Roman" w:hAnsi="Times New Roman" w:cs="Times New Roman"/>
                <w:color w:val="000000"/>
                <w:kern w:val="0"/>
                <w:sz w:val="16"/>
                <w:szCs w:val="16"/>
              </w:rPr>
              <w:t>Any</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population</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Midlife</w:t>
            </w:r>
            <w:proofErr w:type="spellEnd"/>
            <w:r w:rsidRPr="000B43C4">
              <w:rPr>
                <w:rFonts w:ascii="Times New Roman" w:hAnsi="Times New Roman" w:cs="Times New Roman"/>
                <w:color w:val="000000"/>
                <w:kern w:val="0"/>
                <w:sz w:val="16"/>
                <w:szCs w:val="16"/>
              </w:rPr>
              <w:t xml:space="preserve"> 45-65 </w:t>
            </w:r>
            <w:proofErr w:type="spellStart"/>
            <w:r w:rsidRPr="000B43C4">
              <w:rPr>
                <w:rFonts w:ascii="Times New Roman" w:hAnsi="Times New Roman" w:cs="Times New Roman"/>
                <w:color w:val="000000"/>
                <w:kern w:val="0"/>
                <w:sz w:val="16"/>
                <w:szCs w:val="16"/>
              </w:rPr>
              <w:t>years</w:t>
            </w:r>
            <w:proofErr w:type="spellEnd"/>
            <w:r w:rsidRPr="000B43C4">
              <w:rPr>
                <w:rFonts w:ascii="Times New Roman" w:hAnsi="Times New Roman" w:cs="Times New Roman"/>
                <w:color w:val="000000"/>
                <w:kern w:val="0"/>
                <w:sz w:val="16"/>
                <w:szCs w:val="16"/>
              </w:rPr>
              <w:t>)</w:t>
            </w:r>
          </w:p>
        </w:tc>
        <w:tc>
          <w:tcPr>
            <w:tcW w:w="1353" w:type="dxa"/>
            <w:vAlign w:val="center"/>
          </w:tcPr>
          <w:p w14:paraId="07E5AF81" w14:textId="2F1EB795"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Kivimäki</w:t>
            </w:r>
            <w:proofErr w:type="spellEnd"/>
            <w:r w:rsidRPr="000B43C4">
              <w:rPr>
                <w:rFonts w:ascii="Times New Roman" w:hAnsi="Times New Roman" w:cs="Times New Roman"/>
                <w:color w:val="000000"/>
                <w:kern w:val="0"/>
                <w:sz w:val="16"/>
                <w:szCs w:val="16"/>
              </w:rPr>
              <w:t xml:space="preserve"> (2019)</w:t>
            </w:r>
          </w:p>
        </w:tc>
        <w:tc>
          <w:tcPr>
            <w:tcW w:w="1619" w:type="dxa"/>
            <w:vAlign w:val="center"/>
          </w:tcPr>
          <w:p w14:paraId="118AA3BC" w14:textId="3402C7D4"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Any</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physical</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activity</w:t>
            </w:r>
            <w:proofErr w:type="spellEnd"/>
          </w:p>
        </w:tc>
        <w:tc>
          <w:tcPr>
            <w:tcW w:w="965" w:type="dxa"/>
            <w:vAlign w:val="center"/>
          </w:tcPr>
          <w:p w14:paraId="0EB81BCC" w14:textId="69B8DF5D" w:rsidR="000B43C4" w:rsidRPr="000B43C4" w:rsidRDefault="000B43C4"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NR</w:t>
            </w:r>
          </w:p>
        </w:tc>
        <w:tc>
          <w:tcPr>
            <w:tcW w:w="945" w:type="dxa"/>
            <w:vAlign w:val="center"/>
          </w:tcPr>
          <w:p w14:paraId="480F12F0" w14:textId="21A17442" w:rsidR="000B43C4" w:rsidRPr="000B43C4" w:rsidRDefault="000B43C4"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19 (2044)</w:t>
            </w:r>
          </w:p>
        </w:tc>
        <w:tc>
          <w:tcPr>
            <w:tcW w:w="1022" w:type="dxa"/>
            <w:vAlign w:val="center"/>
          </w:tcPr>
          <w:p w14:paraId="05565303" w14:textId="49F5BA07" w:rsidR="000B43C4" w:rsidRPr="000B43C4" w:rsidRDefault="000B43C4"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0.86 (RR)</w:t>
            </w:r>
          </w:p>
        </w:tc>
        <w:tc>
          <w:tcPr>
            <w:tcW w:w="1044" w:type="dxa"/>
            <w:vAlign w:val="center"/>
          </w:tcPr>
          <w:p w14:paraId="5BBB5B0D" w14:textId="72EE8544" w:rsidR="000B43C4" w:rsidRPr="000B43C4" w:rsidRDefault="000B43C4" w:rsidP="000B43C4">
            <w:pPr>
              <w:tabs>
                <w:tab w:val="left" w:pos="1320"/>
              </w:tabs>
              <w:jc w:val="center"/>
              <w:rPr>
                <w:rFonts w:ascii="Times New Roman" w:hAnsi="Times New Roman" w:cs="Times New Roman"/>
                <w:color w:val="000000"/>
                <w:sz w:val="16"/>
                <w:szCs w:val="16"/>
              </w:rPr>
            </w:pPr>
            <w:r w:rsidRPr="000B43C4">
              <w:rPr>
                <w:rFonts w:ascii="Times New Roman" w:hAnsi="Times New Roman" w:cs="Times New Roman"/>
                <w:color w:val="000000"/>
                <w:kern w:val="0"/>
                <w:sz w:val="16"/>
                <w:szCs w:val="16"/>
              </w:rPr>
              <w:t>0.77-0.97</w:t>
            </w:r>
          </w:p>
        </w:tc>
        <w:tc>
          <w:tcPr>
            <w:tcW w:w="1276" w:type="dxa"/>
            <w:vAlign w:val="center"/>
          </w:tcPr>
          <w:p w14:paraId="3DA0EE12" w14:textId="437B8308" w:rsidR="000B43C4" w:rsidRPr="000B43C4" w:rsidRDefault="000B43C4"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0.86 (0.77-0.97)</w:t>
            </w:r>
          </w:p>
        </w:tc>
        <w:tc>
          <w:tcPr>
            <w:tcW w:w="1111" w:type="dxa"/>
            <w:vAlign w:val="center"/>
          </w:tcPr>
          <w:p w14:paraId="61D9F50A" w14:textId="1B3A1197"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Critically</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low</w:t>
            </w:r>
            <w:proofErr w:type="spellEnd"/>
          </w:p>
        </w:tc>
        <w:tc>
          <w:tcPr>
            <w:tcW w:w="1734" w:type="dxa"/>
            <w:vAlign w:val="center"/>
          </w:tcPr>
          <w:p w14:paraId="019A6BEF" w14:textId="23BC450C"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sz w:val="16"/>
                <w:szCs w:val="16"/>
              </w:rPr>
              <w:t>Weak</w:t>
            </w:r>
            <w:proofErr w:type="spellEnd"/>
            <w:r w:rsidRPr="000B43C4">
              <w:rPr>
                <w:rFonts w:ascii="Times New Roman" w:hAnsi="Times New Roman" w:cs="Times New Roman"/>
                <w:sz w:val="16"/>
                <w:szCs w:val="16"/>
              </w:rPr>
              <w:t xml:space="preserve"> (</w:t>
            </w:r>
            <w:proofErr w:type="spellStart"/>
            <w:r w:rsidRPr="000B43C4">
              <w:rPr>
                <w:rFonts w:ascii="Times New Roman" w:hAnsi="Times New Roman" w:cs="Times New Roman"/>
                <w:sz w:val="16"/>
                <w:szCs w:val="16"/>
              </w:rPr>
              <w:t>Very</w:t>
            </w:r>
            <w:proofErr w:type="spellEnd"/>
            <w:r w:rsidRPr="000B43C4">
              <w:rPr>
                <w:rFonts w:ascii="Times New Roman" w:hAnsi="Times New Roman" w:cs="Times New Roman"/>
                <w:sz w:val="16"/>
                <w:szCs w:val="16"/>
              </w:rPr>
              <w:t xml:space="preserve"> </w:t>
            </w:r>
            <w:proofErr w:type="spellStart"/>
            <w:r w:rsidRPr="000B43C4">
              <w:rPr>
                <w:rFonts w:ascii="Times New Roman" w:hAnsi="Times New Roman" w:cs="Times New Roman"/>
                <w:sz w:val="16"/>
                <w:szCs w:val="16"/>
              </w:rPr>
              <w:t>low</w:t>
            </w:r>
            <w:proofErr w:type="spellEnd"/>
            <w:r w:rsidRPr="000B43C4">
              <w:rPr>
                <w:rFonts w:ascii="Times New Roman" w:hAnsi="Times New Roman" w:cs="Times New Roman"/>
                <w:sz w:val="16"/>
                <w:szCs w:val="16"/>
              </w:rPr>
              <w:t>)</w:t>
            </w:r>
          </w:p>
        </w:tc>
      </w:tr>
      <w:tr w:rsidR="000B43C4" w:rsidRPr="000B43C4" w14:paraId="594283A2" w14:textId="77777777" w:rsidTr="000B43C4">
        <w:tc>
          <w:tcPr>
            <w:tcW w:w="1719" w:type="dxa"/>
            <w:vAlign w:val="center"/>
          </w:tcPr>
          <w:p w14:paraId="482E4B67" w14:textId="7C7A07F6"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Zhang</w:t>
            </w:r>
            <w:proofErr w:type="spellEnd"/>
            <w:r w:rsidRPr="000B43C4">
              <w:rPr>
                <w:rFonts w:ascii="Times New Roman" w:hAnsi="Times New Roman" w:cs="Times New Roman"/>
                <w:color w:val="000000"/>
                <w:kern w:val="0"/>
                <w:sz w:val="16"/>
                <w:szCs w:val="16"/>
              </w:rPr>
              <w:t xml:space="preserve"> et </w:t>
            </w:r>
            <w:proofErr w:type="spellStart"/>
            <w:r w:rsidRPr="000B43C4">
              <w:rPr>
                <w:rFonts w:ascii="Times New Roman" w:hAnsi="Times New Roman" w:cs="Times New Roman"/>
                <w:color w:val="000000"/>
                <w:kern w:val="0"/>
                <w:sz w:val="16"/>
                <w:szCs w:val="16"/>
              </w:rPr>
              <w:t>al</w:t>
            </w:r>
            <w:proofErr w:type="spellEnd"/>
            <w:r w:rsidRPr="000B43C4">
              <w:rPr>
                <w:rFonts w:ascii="Times New Roman" w:hAnsi="Times New Roman" w:cs="Times New Roman"/>
                <w:color w:val="000000"/>
                <w:kern w:val="0"/>
                <w:sz w:val="16"/>
                <w:szCs w:val="16"/>
              </w:rPr>
              <w:t>., 2023</w:t>
            </w:r>
          </w:p>
        </w:tc>
        <w:tc>
          <w:tcPr>
            <w:tcW w:w="1680" w:type="dxa"/>
            <w:vAlign w:val="center"/>
          </w:tcPr>
          <w:p w14:paraId="330F92B6" w14:textId="1933698A"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Alzheimer's</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disease</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incidence</w:t>
            </w:r>
            <w:proofErr w:type="spellEnd"/>
          </w:p>
        </w:tc>
        <w:tc>
          <w:tcPr>
            <w:tcW w:w="1692" w:type="dxa"/>
            <w:vAlign w:val="center"/>
          </w:tcPr>
          <w:p w14:paraId="777C1BA4" w14:textId="08EAFA25" w:rsidR="000B43C4" w:rsidRPr="000B43C4" w:rsidRDefault="000B43C4" w:rsidP="000B43C4">
            <w:pPr>
              <w:tabs>
                <w:tab w:val="left" w:pos="1320"/>
              </w:tabs>
              <w:jc w:val="center"/>
              <w:rPr>
                <w:rFonts w:ascii="Times New Roman" w:hAnsi="Times New Roman" w:cs="Times New Roman"/>
                <w:color w:val="000000"/>
                <w:sz w:val="16"/>
                <w:szCs w:val="16"/>
              </w:rPr>
            </w:pPr>
            <w:proofErr w:type="spellStart"/>
            <w:r w:rsidRPr="000B43C4">
              <w:rPr>
                <w:rFonts w:ascii="Times New Roman" w:hAnsi="Times New Roman" w:cs="Times New Roman"/>
                <w:color w:val="000000"/>
                <w:kern w:val="0"/>
                <w:sz w:val="16"/>
                <w:szCs w:val="16"/>
              </w:rPr>
              <w:t>Any</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population</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Midlife</w:t>
            </w:r>
            <w:proofErr w:type="spellEnd"/>
            <w:r w:rsidRPr="000B43C4">
              <w:rPr>
                <w:rFonts w:ascii="Times New Roman" w:hAnsi="Times New Roman" w:cs="Times New Roman"/>
                <w:color w:val="000000"/>
                <w:kern w:val="0"/>
                <w:sz w:val="16"/>
                <w:szCs w:val="16"/>
              </w:rPr>
              <w:t xml:space="preserve"> 45-65 </w:t>
            </w:r>
            <w:proofErr w:type="spellStart"/>
            <w:r w:rsidRPr="000B43C4">
              <w:rPr>
                <w:rFonts w:ascii="Times New Roman" w:hAnsi="Times New Roman" w:cs="Times New Roman"/>
                <w:color w:val="000000"/>
                <w:kern w:val="0"/>
                <w:sz w:val="16"/>
                <w:szCs w:val="16"/>
              </w:rPr>
              <w:t>years</w:t>
            </w:r>
            <w:proofErr w:type="spellEnd"/>
            <w:r w:rsidRPr="000B43C4">
              <w:rPr>
                <w:rFonts w:ascii="Times New Roman" w:hAnsi="Times New Roman" w:cs="Times New Roman"/>
                <w:color w:val="000000"/>
                <w:kern w:val="0"/>
                <w:sz w:val="16"/>
                <w:szCs w:val="16"/>
              </w:rPr>
              <w:t>)</w:t>
            </w:r>
          </w:p>
        </w:tc>
        <w:tc>
          <w:tcPr>
            <w:tcW w:w="1353" w:type="dxa"/>
            <w:vAlign w:val="center"/>
          </w:tcPr>
          <w:p w14:paraId="6F3D6660" w14:textId="4875AD2A"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Kivimäki</w:t>
            </w:r>
            <w:proofErr w:type="spellEnd"/>
            <w:r w:rsidRPr="000B43C4">
              <w:rPr>
                <w:rFonts w:ascii="Times New Roman" w:hAnsi="Times New Roman" w:cs="Times New Roman"/>
                <w:color w:val="000000"/>
                <w:kern w:val="0"/>
                <w:sz w:val="16"/>
                <w:szCs w:val="16"/>
              </w:rPr>
              <w:t xml:space="preserve"> (2019)</w:t>
            </w:r>
          </w:p>
        </w:tc>
        <w:tc>
          <w:tcPr>
            <w:tcW w:w="1619" w:type="dxa"/>
            <w:vAlign w:val="center"/>
          </w:tcPr>
          <w:p w14:paraId="218D5E33" w14:textId="745DDA55"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Any</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physical</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activity</w:t>
            </w:r>
            <w:proofErr w:type="spellEnd"/>
          </w:p>
        </w:tc>
        <w:tc>
          <w:tcPr>
            <w:tcW w:w="965" w:type="dxa"/>
            <w:vAlign w:val="center"/>
          </w:tcPr>
          <w:p w14:paraId="47637E9A" w14:textId="4F8DF021" w:rsidR="000B43C4" w:rsidRPr="000B43C4" w:rsidRDefault="000B43C4"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NR</w:t>
            </w:r>
          </w:p>
        </w:tc>
        <w:tc>
          <w:tcPr>
            <w:tcW w:w="945" w:type="dxa"/>
            <w:vAlign w:val="center"/>
          </w:tcPr>
          <w:p w14:paraId="4EFCBD00" w14:textId="745E9129" w:rsidR="000B43C4" w:rsidRPr="000B43C4" w:rsidRDefault="000B43C4"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13 (1520)</w:t>
            </w:r>
          </w:p>
        </w:tc>
        <w:tc>
          <w:tcPr>
            <w:tcW w:w="1022" w:type="dxa"/>
            <w:vAlign w:val="center"/>
          </w:tcPr>
          <w:p w14:paraId="50EB87C9" w14:textId="6AF3C821" w:rsidR="000B43C4" w:rsidRPr="000B43C4" w:rsidRDefault="000B43C4"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0.85 (RR)</w:t>
            </w:r>
          </w:p>
        </w:tc>
        <w:tc>
          <w:tcPr>
            <w:tcW w:w="1044" w:type="dxa"/>
            <w:vAlign w:val="center"/>
          </w:tcPr>
          <w:p w14:paraId="76C4FB3D" w14:textId="25518C1B" w:rsidR="000B43C4" w:rsidRPr="000B43C4" w:rsidRDefault="000B43C4" w:rsidP="000B43C4">
            <w:pPr>
              <w:tabs>
                <w:tab w:val="left" w:pos="1320"/>
              </w:tabs>
              <w:jc w:val="center"/>
              <w:rPr>
                <w:rFonts w:ascii="Times New Roman" w:hAnsi="Times New Roman" w:cs="Times New Roman"/>
                <w:color w:val="000000"/>
                <w:sz w:val="16"/>
                <w:szCs w:val="16"/>
              </w:rPr>
            </w:pPr>
            <w:r w:rsidRPr="000B43C4">
              <w:rPr>
                <w:rFonts w:ascii="Times New Roman" w:hAnsi="Times New Roman" w:cs="Times New Roman"/>
                <w:color w:val="000000"/>
                <w:kern w:val="0"/>
                <w:sz w:val="16"/>
                <w:szCs w:val="16"/>
              </w:rPr>
              <w:t>0.74-0.98</w:t>
            </w:r>
          </w:p>
        </w:tc>
        <w:tc>
          <w:tcPr>
            <w:tcW w:w="1276" w:type="dxa"/>
            <w:vAlign w:val="center"/>
          </w:tcPr>
          <w:p w14:paraId="7DE74F76" w14:textId="4478B3DC" w:rsidR="000B43C4" w:rsidRPr="000B43C4" w:rsidRDefault="000B43C4" w:rsidP="000B43C4">
            <w:pPr>
              <w:tabs>
                <w:tab w:val="left" w:pos="1320"/>
              </w:tabs>
              <w:jc w:val="center"/>
              <w:rPr>
                <w:rFonts w:ascii="Times New Roman" w:hAnsi="Times New Roman" w:cs="Times New Roman"/>
                <w:sz w:val="16"/>
                <w:szCs w:val="16"/>
                <w:lang w:val="en-US"/>
              </w:rPr>
            </w:pPr>
            <w:r w:rsidRPr="000B43C4">
              <w:rPr>
                <w:rFonts w:ascii="Times New Roman" w:hAnsi="Times New Roman" w:cs="Times New Roman"/>
                <w:color w:val="000000"/>
                <w:kern w:val="0"/>
                <w:sz w:val="16"/>
                <w:szCs w:val="16"/>
              </w:rPr>
              <w:t>0.85 (0.74-0.98)</w:t>
            </w:r>
          </w:p>
        </w:tc>
        <w:tc>
          <w:tcPr>
            <w:tcW w:w="1111" w:type="dxa"/>
            <w:vAlign w:val="center"/>
          </w:tcPr>
          <w:p w14:paraId="2DE06F42" w14:textId="1DC19723"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color w:val="000000"/>
                <w:kern w:val="0"/>
                <w:sz w:val="16"/>
                <w:szCs w:val="16"/>
              </w:rPr>
              <w:t>Critically</w:t>
            </w:r>
            <w:proofErr w:type="spellEnd"/>
            <w:r w:rsidRPr="000B43C4">
              <w:rPr>
                <w:rFonts w:ascii="Times New Roman" w:hAnsi="Times New Roman" w:cs="Times New Roman"/>
                <w:color w:val="000000"/>
                <w:kern w:val="0"/>
                <w:sz w:val="16"/>
                <w:szCs w:val="16"/>
              </w:rPr>
              <w:t xml:space="preserve"> </w:t>
            </w:r>
            <w:proofErr w:type="spellStart"/>
            <w:r w:rsidRPr="000B43C4">
              <w:rPr>
                <w:rFonts w:ascii="Times New Roman" w:hAnsi="Times New Roman" w:cs="Times New Roman"/>
                <w:color w:val="000000"/>
                <w:kern w:val="0"/>
                <w:sz w:val="16"/>
                <w:szCs w:val="16"/>
              </w:rPr>
              <w:t>low</w:t>
            </w:r>
            <w:proofErr w:type="spellEnd"/>
          </w:p>
        </w:tc>
        <w:tc>
          <w:tcPr>
            <w:tcW w:w="1734" w:type="dxa"/>
            <w:vAlign w:val="center"/>
          </w:tcPr>
          <w:p w14:paraId="16190787" w14:textId="22F68669" w:rsidR="000B43C4" w:rsidRPr="000B43C4" w:rsidRDefault="000B43C4" w:rsidP="000B43C4">
            <w:pPr>
              <w:tabs>
                <w:tab w:val="left" w:pos="1320"/>
              </w:tabs>
              <w:jc w:val="center"/>
              <w:rPr>
                <w:rFonts w:ascii="Times New Roman" w:hAnsi="Times New Roman" w:cs="Times New Roman"/>
                <w:sz w:val="16"/>
                <w:szCs w:val="16"/>
                <w:lang w:val="en-US"/>
              </w:rPr>
            </w:pPr>
            <w:proofErr w:type="spellStart"/>
            <w:r w:rsidRPr="000B43C4">
              <w:rPr>
                <w:rFonts w:ascii="Times New Roman" w:hAnsi="Times New Roman" w:cs="Times New Roman"/>
                <w:sz w:val="16"/>
                <w:szCs w:val="16"/>
              </w:rPr>
              <w:t>Weak</w:t>
            </w:r>
            <w:proofErr w:type="spellEnd"/>
            <w:r w:rsidRPr="000B43C4">
              <w:rPr>
                <w:rFonts w:ascii="Times New Roman" w:hAnsi="Times New Roman" w:cs="Times New Roman"/>
                <w:sz w:val="16"/>
                <w:szCs w:val="16"/>
              </w:rPr>
              <w:t xml:space="preserve"> (</w:t>
            </w:r>
            <w:proofErr w:type="spellStart"/>
            <w:r w:rsidRPr="000B43C4">
              <w:rPr>
                <w:rFonts w:ascii="Times New Roman" w:hAnsi="Times New Roman" w:cs="Times New Roman"/>
                <w:sz w:val="16"/>
                <w:szCs w:val="16"/>
              </w:rPr>
              <w:t>Very</w:t>
            </w:r>
            <w:proofErr w:type="spellEnd"/>
            <w:r w:rsidRPr="000B43C4">
              <w:rPr>
                <w:rFonts w:ascii="Times New Roman" w:hAnsi="Times New Roman" w:cs="Times New Roman"/>
                <w:sz w:val="16"/>
                <w:szCs w:val="16"/>
              </w:rPr>
              <w:t xml:space="preserve"> </w:t>
            </w:r>
            <w:proofErr w:type="spellStart"/>
            <w:r w:rsidRPr="000B43C4">
              <w:rPr>
                <w:rFonts w:ascii="Times New Roman" w:hAnsi="Times New Roman" w:cs="Times New Roman"/>
                <w:sz w:val="16"/>
                <w:szCs w:val="16"/>
              </w:rPr>
              <w:t>low</w:t>
            </w:r>
            <w:proofErr w:type="spellEnd"/>
            <w:r w:rsidRPr="000B43C4">
              <w:rPr>
                <w:rFonts w:ascii="Times New Roman" w:hAnsi="Times New Roman" w:cs="Times New Roman"/>
                <w:sz w:val="16"/>
                <w:szCs w:val="16"/>
              </w:rPr>
              <w:t>)</w:t>
            </w:r>
          </w:p>
        </w:tc>
      </w:tr>
    </w:tbl>
    <w:p w14:paraId="53A05144" w14:textId="1A80760F" w:rsidR="00B7202D" w:rsidRDefault="003B6DF4" w:rsidP="00687EE7">
      <w:pPr>
        <w:tabs>
          <w:tab w:val="left" w:pos="1320"/>
        </w:tabs>
        <w:rPr>
          <w:rFonts w:ascii="Times New Roman" w:hAnsi="Times New Roman" w:cs="Times New Roman"/>
          <w:sz w:val="16"/>
          <w:szCs w:val="16"/>
          <w:lang w:val="en-US"/>
        </w:rPr>
      </w:pPr>
      <w:bookmarkStart w:id="19" w:name="_Hlk135986480"/>
      <w:r w:rsidRPr="00B7202D">
        <w:rPr>
          <w:rFonts w:ascii="Times New Roman" w:hAnsi="Times New Roman" w:cs="Times New Roman"/>
          <w:sz w:val="16"/>
          <w:szCs w:val="16"/>
          <w:lang w:val="en-US"/>
        </w:rPr>
        <w:t>Notes:</w:t>
      </w:r>
      <w:r w:rsidR="00E53EB5" w:rsidRPr="00B7202D">
        <w:rPr>
          <w:rFonts w:ascii="Times New Roman" w:hAnsi="Times New Roman" w:cs="Times New Roman"/>
          <w:sz w:val="16"/>
          <w:szCs w:val="16"/>
          <w:lang w:val="en-US"/>
        </w:rPr>
        <w:t xml:space="preserve"> </w:t>
      </w:r>
      <w:r w:rsidR="00B7202D" w:rsidRPr="00B7202D">
        <w:rPr>
          <w:rFonts w:ascii="Times New Roman" w:hAnsi="Times New Roman" w:cs="Times New Roman"/>
          <w:sz w:val="16"/>
          <w:szCs w:val="16"/>
          <w:lang w:val="en-US"/>
        </w:rPr>
        <w:t xml:space="preserve">CI=confidence interval, </w:t>
      </w:r>
      <w:proofErr w:type="spellStart"/>
      <w:r w:rsidR="00B7202D" w:rsidRPr="00B7202D">
        <w:rPr>
          <w:rFonts w:ascii="Times New Roman" w:hAnsi="Times New Roman" w:cs="Times New Roman"/>
          <w:sz w:val="16"/>
          <w:szCs w:val="16"/>
          <w:lang w:val="en-US"/>
        </w:rPr>
        <w:t>eOR</w:t>
      </w:r>
      <w:proofErr w:type="spellEnd"/>
      <w:r w:rsidR="00B7202D" w:rsidRPr="00B7202D">
        <w:rPr>
          <w:rFonts w:ascii="Times New Roman" w:hAnsi="Times New Roman" w:cs="Times New Roman"/>
          <w:sz w:val="16"/>
          <w:szCs w:val="16"/>
          <w:lang w:val="en-US"/>
        </w:rPr>
        <w:t>=equivalent odds ratio</w:t>
      </w:r>
      <w:r w:rsidR="00B7202D">
        <w:rPr>
          <w:rFonts w:ascii="Times New Roman" w:hAnsi="Times New Roman" w:cs="Times New Roman"/>
          <w:sz w:val="16"/>
          <w:szCs w:val="16"/>
          <w:lang w:val="en-US"/>
        </w:rPr>
        <w:t xml:space="preserve">, </w:t>
      </w:r>
      <w:r w:rsidR="00B7202D" w:rsidRPr="00B7202D">
        <w:rPr>
          <w:rFonts w:ascii="Times New Roman" w:hAnsi="Times New Roman" w:cs="Times New Roman"/>
          <w:sz w:val="16"/>
          <w:szCs w:val="16"/>
          <w:lang w:val="en-US"/>
        </w:rPr>
        <w:t xml:space="preserve">HR=hazard ratio, MA=meta-analysis, </w:t>
      </w:r>
      <w:r w:rsidR="00B7202D">
        <w:rPr>
          <w:rFonts w:ascii="Times New Roman" w:hAnsi="Times New Roman" w:cs="Times New Roman"/>
          <w:sz w:val="16"/>
          <w:szCs w:val="16"/>
          <w:lang w:val="en-US"/>
        </w:rPr>
        <w:t xml:space="preserve">NR=not reported </w:t>
      </w:r>
      <w:r w:rsidR="00B7202D" w:rsidRPr="00B7202D">
        <w:rPr>
          <w:rFonts w:ascii="Times New Roman" w:hAnsi="Times New Roman" w:cs="Times New Roman"/>
          <w:sz w:val="16"/>
          <w:szCs w:val="16"/>
          <w:lang w:val="en-US"/>
        </w:rPr>
        <w:t>OR=odds ratio, RR=risk ratio (relative risk), SR=systematic review</w:t>
      </w:r>
    </w:p>
    <w:bookmarkEnd w:id="19"/>
    <w:p w14:paraId="3225EF22" w14:textId="77777777" w:rsidR="00687EE7" w:rsidRDefault="00687EE7" w:rsidP="00687EE7">
      <w:pPr>
        <w:tabs>
          <w:tab w:val="left" w:pos="1320"/>
        </w:tabs>
        <w:rPr>
          <w:lang w:val="en-US"/>
        </w:rPr>
      </w:pPr>
    </w:p>
    <w:p w14:paraId="7453BE85" w14:textId="77777777" w:rsidR="00687EE7" w:rsidRDefault="00687EE7" w:rsidP="00687EE7">
      <w:pPr>
        <w:tabs>
          <w:tab w:val="left" w:pos="1320"/>
        </w:tabs>
        <w:rPr>
          <w:lang w:val="en-US"/>
        </w:rPr>
      </w:pPr>
    </w:p>
    <w:p w14:paraId="4BC0E5FB" w14:textId="77777777" w:rsidR="00687EE7" w:rsidRDefault="00687EE7" w:rsidP="00687EE7">
      <w:pPr>
        <w:tabs>
          <w:tab w:val="left" w:pos="1320"/>
        </w:tabs>
        <w:rPr>
          <w:lang w:val="en-US"/>
        </w:rPr>
      </w:pPr>
    </w:p>
    <w:p w14:paraId="26D2B4AB" w14:textId="77777777" w:rsidR="00687EE7" w:rsidRDefault="00687EE7" w:rsidP="0090035D">
      <w:pPr>
        <w:tabs>
          <w:tab w:val="left" w:pos="1320"/>
        </w:tabs>
        <w:rPr>
          <w:lang w:val="en-US"/>
        </w:rPr>
      </w:pPr>
    </w:p>
    <w:p w14:paraId="17E8E665" w14:textId="77777777" w:rsidR="00747BB1" w:rsidRDefault="00747BB1" w:rsidP="0090035D">
      <w:pPr>
        <w:tabs>
          <w:tab w:val="left" w:pos="1320"/>
        </w:tabs>
        <w:rPr>
          <w:lang w:val="en-US"/>
        </w:rPr>
      </w:pPr>
    </w:p>
    <w:p w14:paraId="69AC9FA0" w14:textId="77777777" w:rsidR="00747BB1" w:rsidRDefault="00747BB1" w:rsidP="0090035D">
      <w:pPr>
        <w:tabs>
          <w:tab w:val="left" w:pos="1320"/>
        </w:tabs>
        <w:rPr>
          <w:lang w:val="en-US"/>
        </w:rPr>
      </w:pPr>
    </w:p>
    <w:p w14:paraId="52E0870B" w14:textId="03858B39" w:rsidR="00747BB1" w:rsidRPr="006E6161" w:rsidRDefault="00747BB1" w:rsidP="006E6161">
      <w:pPr>
        <w:pStyle w:val="1"/>
        <w:jc w:val="center"/>
        <w:rPr>
          <w:rFonts w:ascii="Times New Roman" w:hAnsi="Times New Roman" w:cs="Times New Roman"/>
          <w:color w:val="000000" w:themeColor="text1"/>
          <w:sz w:val="24"/>
          <w:szCs w:val="24"/>
          <w:lang w:val="en-US"/>
        </w:rPr>
      </w:pPr>
      <w:bookmarkStart w:id="20" w:name="_Toc140176529"/>
      <w:r w:rsidRPr="006E6161">
        <w:rPr>
          <w:rFonts w:ascii="Times New Roman" w:hAnsi="Times New Roman" w:cs="Times New Roman"/>
          <w:b/>
          <w:bCs/>
          <w:color w:val="000000" w:themeColor="text1"/>
          <w:sz w:val="24"/>
          <w:szCs w:val="24"/>
          <w:lang w:val="en-US"/>
        </w:rPr>
        <w:t xml:space="preserve">Supplementary Table 9. </w:t>
      </w:r>
      <w:r w:rsidRPr="006E6161">
        <w:rPr>
          <w:rFonts w:ascii="Times New Roman" w:hAnsi="Times New Roman" w:cs="Times New Roman"/>
          <w:color w:val="000000" w:themeColor="text1"/>
          <w:sz w:val="24"/>
          <w:szCs w:val="24"/>
          <w:lang w:val="en-US"/>
        </w:rPr>
        <w:t xml:space="preserve">Results from sensitivity analysis </w:t>
      </w:r>
      <w:r w:rsidR="00555817" w:rsidRPr="006E6161">
        <w:rPr>
          <w:rFonts w:ascii="Times New Roman" w:hAnsi="Times New Roman" w:cs="Times New Roman"/>
          <w:color w:val="000000" w:themeColor="text1"/>
          <w:sz w:val="24"/>
          <w:szCs w:val="24"/>
          <w:lang w:val="en-US"/>
        </w:rPr>
        <w:t xml:space="preserve">including only prospective </w:t>
      </w:r>
      <w:r w:rsidR="00DF0418" w:rsidRPr="006E6161">
        <w:rPr>
          <w:rFonts w:ascii="Times New Roman" w:hAnsi="Times New Roman" w:cs="Times New Roman"/>
          <w:color w:val="000000" w:themeColor="text1"/>
          <w:sz w:val="24"/>
          <w:szCs w:val="24"/>
          <w:lang w:val="en-US"/>
        </w:rPr>
        <w:t>studies.</w:t>
      </w:r>
      <w:bookmarkEnd w:id="20"/>
    </w:p>
    <w:p w14:paraId="276ACC75" w14:textId="77777777" w:rsidR="00747BB1" w:rsidRDefault="00747BB1" w:rsidP="0090035D">
      <w:pPr>
        <w:tabs>
          <w:tab w:val="left" w:pos="1320"/>
        </w:tabs>
        <w:rPr>
          <w:lang w:val="en-US"/>
        </w:rPr>
      </w:pPr>
    </w:p>
    <w:tbl>
      <w:tblPr>
        <w:tblStyle w:val="a3"/>
        <w:tblW w:w="16160" w:type="dxa"/>
        <w:tblInd w:w="-1139" w:type="dxa"/>
        <w:tblLook w:val="04A0" w:firstRow="1" w:lastRow="0" w:firstColumn="1" w:lastColumn="0" w:noHBand="0" w:noVBand="1"/>
      </w:tblPr>
      <w:tblGrid>
        <w:gridCol w:w="1432"/>
        <w:gridCol w:w="1574"/>
        <w:gridCol w:w="1571"/>
        <w:gridCol w:w="1345"/>
        <w:gridCol w:w="1540"/>
        <w:gridCol w:w="1102"/>
        <w:gridCol w:w="1019"/>
        <w:gridCol w:w="925"/>
        <w:gridCol w:w="919"/>
        <w:gridCol w:w="1103"/>
        <w:gridCol w:w="1787"/>
        <w:gridCol w:w="1843"/>
      </w:tblGrid>
      <w:tr w:rsidR="00747BB1" w:rsidRPr="00281314" w14:paraId="57D403C2" w14:textId="77777777" w:rsidTr="008356C4">
        <w:trPr>
          <w:tblHeader/>
        </w:trPr>
        <w:tc>
          <w:tcPr>
            <w:tcW w:w="1432" w:type="dxa"/>
          </w:tcPr>
          <w:p w14:paraId="68C33E26" w14:textId="77777777" w:rsidR="00747BB1" w:rsidRPr="000B43C4" w:rsidRDefault="00747BB1" w:rsidP="00C4673D">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lastRenderedPageBreak/>
              <w:t>Umbrella review, author, year</w:t>
            </w:r>
          </w:p>
        </w:tc>
        <w:tc>
          <w:tcPr>
            <w:tcW w:w="1574" w:type="dxa"/>
          </w:tcPr>
          <w:p w14:paraId="25342E1E" w14:textId="77777777" w:rsidR="00747BB1" w:rsidRPr="000B43C4" w:rsidRDefault="00747BB1" w:rsidP="00C4673D">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Health outcome</w:t>
            </w:r>
          </w:p>
        </w:tc>
        <w:tc>
          <w:tcPr>
            <w:tcW w:w="1571" w:type="dxa"/>
          </w:tcPr>
          <w:p w14:paraId="5DDA0778" w14:textId="77777777" w:rsidR="00747BB1" w:rsidRPr="000B43C4" w:rsidRDefault="00747BB1" w:rsidP="00C4673D">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Health condition</w:t>
            </w:r>
          </w:p>
        </w:tc>
        <w:tc>
          <w:tcPr>
            <w:tcW w:w="1345" w:type="dxa"/>
          </w:tcPr>
          <w:p w14:paraId="105D66E1" w14:textId="77777777" w:rsidR="00747BB1" w:rsidRPr="000B43C4" w:rsidRDefault="00747BB1" w:rsidP="00C4673D">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Systematic review/meta-analysis (SR/MA), author (year)</w:t>
            </w:r>
          </w:p>
        </w:tc>
        <w:tc>
          <w:tcPr>
            <w:tcW w:w="1540" w:type="dxa"/>
          </w:tcPr>
          <w:p w14:paraId="6A4088DF" w14:textId="77777777" w:rsidR="00747BB1" w:rsidRPr="000B43C4" w:rsidRDefault="00747BB1" w:rsidP="00C4673D">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Type of physical activity</w:t>
            </w:r>
          </w:p>
        </w:tc>
        <w:tc>
          <w:tcPr>
            <w:tcW w:w="1102" w:type="dxa"/>
          </w:tcPr>
          <w:p w14:paraId="48CFC99F" w14:textId="77777777" w:rsidR="00747BB1" w:rsidRPr="000B43C4" w:rsidRDefault="00747BB1" w:rsidP="00C4673D">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Dose or Intensity</w:t>
            </w:r>
          </w:p>
        </w:tc>
        <w:tc>
          <w:tcPr>
            <w:tcW w:w="1019" w:type="dxa"/>
          </w:tcPr>
          <w:p w14:paraId="6676C734" w14:textId="77777777" w:rsidR="00747BB1" w:rsidRPr="000B43C4" w:rsidRDefault="00747BB1" w:rsidP="00C4673D">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Primary Studies (n), cases (k)</w:t>
            </w:r>
          </w:p>
        </w:tc>
        <w:tc>
          <w:tcPr>
            <w:tcW w:w="925" w:type="dxa"/>
          </w:tcPr>
          <w:p w14:paraId="75C50C0D" w14:textId="77777777" w:rsidR="00747BB1" w:rsidRPr="000B43C4" w:rsidRDefault="00747BB1" w:rsidP="00C4673D">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Effect size, (metric)</w:t>
            </w:r>
          </w:p>
        </w:tc>
        <w:tc>
          <w:tcPr>
            <w:tcW w:w="919" w:type="dxa"/>
          </w:tcPr>
          <w:p w14:paraId="236C39B9" w14:textId="77777777" w:rsidR="00747BB1" w:rsidRPr="000B43C4" w:rsidRDefault="00747BB1" w:rsidP="00C4673D">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(95% CI)</w:t>
            </w:r>
          </w:p>
        </w:tc>
        <w:tc>
          <w:tcPr>
            <w:tcW w:w="1103" w:type="dxa"/>
          </w:tcPr>
          <w:p w14:paraId="09EF305F" w14:textId="77777777" w:rsidR="00747BB1" w:rsidRPr="000B43C4" w:rsidRDefault="00747BB1" w:rsidP="00C4673D">
            <w:pPr>
              <w:tabs>
                <w:tab w:val="left" w:pos="1320"/>
              </w:tabs>
              <w:jc w:val="center"/>
              <w:rPr>
                <w:rFonts w:ascii="Times New Roman" w:hAnsi="Times New Roman" w:cs="Times New Roman"/>
                <w:b/>
                <w:bCs/>
                <w:sz w:val="16"/>
                <w:szCs w:val="16"/>
                <w:lang w:val="en-US"/>
              </w:rPr>
            </w:pPr>
            <w:proofErr w:type="spellStart"/>
            <w:r w:rsidRPr="000B43C4">
              <w:rPr>
                <w:rFonts w:ascii="Times New Roman" w:hAnsi="Times New Roman" w:cs="Times New Roman"/>
                <w:b/>
                <w:bCs/>
                <w:sz w:val="16"/>
                <w:szCs w:val="16"/>
                <w:lang w:val="en-US"/>
              </w:rPr>
              <w:t>eOR</w:t>
            </w:r>
            <w:proofErr w:type="spellEnd"/>
            <w:r w:rsidRPr="000B43C4">
              <w:rPr>
                <w:rFonts w:ascii="Times New Roman" w:hAnsi="Times New Roman" w:cs="Times New Roman"/>
                <w:b/>
                <w:bCs/>
                <w:sz w:val="16"/>
                <w:szCs w:val="16"/>
                <w:lang w:val="en-US"/>
              </w:rPr>
              <w:t xml:space="preserve"> (95%CI)</w:t>
            </w:r>
          </w:p>
        </w:tc>
        <w:tc>
          <w:tcPr>
            <w:tcW w:w="1787" w:type="dxa"/>
          </w:tcPr>
          <w:p w14:paraId="381F6EE6" w14:textId="77777777" w:rsidR="00747BB1" w:rsidRPr="000B43C4" w:rsidRDefault="00747BB1" w:rsidP="00C4673D">
            <w:pPr>
              <w:tabs>
                <w:tab w:val="left" w:pos="1320"/>
              </w:tabs>
              <w:jc w:val="center"/>
              <w:rPr>
                <w:rFonts w:ascii="Times New Roman" w:hAnsi="Times New Roman" w:cs="Times New Roman"/>
                <w:b/>
                <w:bCs/>
                <w:sz w:val="16"/>
                <w:szCs w:val="16"/>
                <w:lang w:val="en-US"/>
              </w:rPr>
            </w:pPr>
            <w:r w:rsidRPr="000B43C4">
              <w:rPr>
                <w:rFonts w:ascii="Times New Roman" w:hAnsi="Times New Roman" w:cs="Times New Roman"/>
                <w:b/>
                <w:bCs/>
                <w:sz w:val="16"/>
                <w:szCs w:val="16"/>
                <w:lang w:val="en-US"/>
              </w:rPr>
              <w:t>Level of evidence</w:t>
            </w:r>
          </w:p>
        </w:tc>
        <w:tc>
          <w:tcPr>
            <w:tcW w:w="1843" w:type="dxa"/>
          </w:tcPr>
          <w:p w14:paraId="28EE44D9" w14:textId="77777777" w:rsidR="00747BB1" w:rsidRPr="000B43C4" w:rsidRDefault="00747BB1" w:rsidP="00C4673D">
            <w:pPr>
              <w:tabs>
                <w:tab w:val="left" w:pos="1320"/>
              </w:tabs>
              <w:jc w:val="center"/>
              <w:rPr>
                <w:rFonts w:ascii="Times New Roman" w:hAnsi="Times New Roman" w:cs="Times New Roman"/>
                <w:b/>
                <w:bCs/>
                <w:sz w:val="16"/>
                <w:szCs w:val="16"/>
                <w:lang w:val="en-US"/>
              </w:rPr>
            </w:pPr>
            <w:r w:rsidRPr="00074216">
              <w:rPr>
                <w:rFonts w:ascii="Times New Roman" w:hAnsi="Times New Roman" w:cs="Times New Roman"/>
                <w:b/>
                <w:bCs/>
                <w:sz w:val="16"/>
                <w:szCs w:val="16"/>
                <w:lang w:val="en-US"/>
              </w:rPr>
              <w:t>Level of evidence</w:t>
            </w:r>
            <w:r>
              <w:rPr>
                <w:rFonts w:ascii="Times New Roman" w:hAnsi="Times New Roman" w:cs="Times New Roman"/>
                <w:b/>
                <w:bCs/>
                <w:sz w:val="16"/>
                <w:szCs w:val="16"/>
                <w:lang w:val="en-US"/>
              </w:rPr>
              <w:t xml:space="preserve"> in prospective studies</w:t>
            </w:r>
          </w:p>
        </w:tc>
      </w:tr>
      <w:tr w:rsidR="00747BB1" w:rsidRPr="00074216" w14:paraId="2CCF7AC6" w14:textId="77777777" w:rsidTr="008356C4">
        <w:tc>
          <w:tcPr>
            <w:tcW w:w="1432" w:type="dxa"/>
            <w:shd w:val="clear" w:color="auto" w:fill="auto"/>
          </w:tcPr>
          <w:p w14:paraId="7BA11BE4"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Zhang</w:t>
            </w:r>
            <w:proofErr w:type="spellEnd"/>
            <w:r w:rsidRPr="00074216">
              <w:rPr>
                <w:rFonts w:ascii="Times New Roman" w:hAnsi="Times New Roman" w:cs="Times New Roman"/>
                <w:color w:val="000000"/>
                <w:sz w:val="16"/>
                <w:szCs w:val="16"/>
              </w:rPr>
              <w:t xml:space="preserve"> et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2023</w:t>
            </w:r>
          </w:p>
        </w:tc>
        <w:tc>
          <w:tcPr>
            <w:tcW w:w="1574" w:type="dxa"/>
            <w:shd w:val="clear" w:color="auto" w:fill="auto"/>
          </w:tcPr>
          <w:p w14:paraId="6EB7E1AD"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All-cause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dementia</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incidence</w:t>
            </w:r>
            <w:proofErr w:type="spellEnd"/>
          </w:p>
        </w:tc>
        <w:tc>
          <w:tcPr>
            <w:tcW w:w="1571" w:type="dxa"/>
            <w:shd w:val="clear" w:color="auto" w:fill="auto"/>
          </w:tcPr>
          <w:p w14:paraId="1F59A0C3"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lang w:val="en-US"/>
              </w:rPr>
              <w:t>Any population (Midlife to Late life (&gt;45 years)</w:t>
            </w:r>
          </w:p>
        </w:tc>
        <w:tc>
          <w:tcPr>
            <w:tcW w:w="1345" w:type="dxa"/>
            <w:shd w:val="clear" w:color="auto" w:fill="auto"/>
          </w:tcPr>
          <w:p w14:paraId="4C791681"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Xu</w:t>
            </w:r>
            <w:proofErr w:type="spellEnd"/>
            <w:r w:rsidRPr="00074216">
              <w:rPr>
                <w:rFonts w:ascii="Times New Roman" w:hAnsi="Times New Roman" w:cs="Times New Roman"/>
                <w:color w:val="000000"/>
                <w:sz w:val="16"/>
                <w:szCs w:val="16"/>
              </w:rPr>
              <w:t xml:space="preserve"> (2017)</w:t>
            </w:r>
          </w:p>
        </w:tc>
        <w:tc>
          <w:tcPr>
            <w:tcW w:w="1540" w:type="dxa"/>
            <w:shd w:val="clear" w:color="auto" w:fill="auto"/>
          </w:tcPr>
          <w:p w14:paraId="5C613F82"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19CE469B"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Highest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vs</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Lowest</w:t>
            </w:r>
            <w:proofErr w:type="spellEnd"/>
          </w:p>
        </w:tc>
        <w:tc>
          <w:tcPr>
            <w:tcW w:w="1019" w:type="dxa"/>
            <w:shd w:val="clear" w:color="auto" w:fill="auto"/>
          </w:tcPr>
          <w:p w14:paraId="19775CC3"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15 (2874)</w:t>
            </w:r>
          </w:p>
        </w:tc>
        <w:tc>
          <w:tcPr>
            <w:tcW w:w="925" w:type="dxa"/>
            <w:shd w:val="clear" w:color="auto" w:fill="auto"/>
          </w:tcPr>
          <w:p w14:paraId="132E5E03"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0.75 (RR)</w:t>
            </w:r>
          </w:p>
        </w:tc>
        <w:tc>
          <w:tcPr>
            <w:tcW w:w="919" w:type="dxa"/>
            <w:shd w:val="clear" w:color="auto" w:fill="auto"/>
          </w:tcPr>
          <w:p w14:paraId="74D96344"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rPr>
              <w:t>0.65-0.87</w:t>
            </w:r>
          </w:p>
        </w:tc>
        <w:tc>
          <w:tcPr>
            <w:tcW w:w="1103" w:type="dxa"/>
            <w:shd w:val="clear" w:color="auto" w:fill="auto"/>
          </w:tcPr>
          <w:p w14:paraId="52C22129"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0.75 (0.65-0.87)</w:t>
            </w:r>
          </w:p>
        </w:tc>
        <w:tc>
          <w:tcPr>
            <w:tcW w:w="1787" w:type="dxa"/>
            <w:shd w:val="clear" w:color="auto" w:fill="auto"/>
          </w:tcPr>
          <w:p w14:paraId="7C7F0CAA" w14:textId="77777777" w:rsidR="00747BB1" w:rsidRPr="00074216" w:rsidRDefault="00747BB1" w:rsidP="00C4673D">
            <w:pPr>
              <w:tabs>
                <w:tab w:val="left" w:pos="1320"/>
              </w:tabs>
              <w:jc w:val="center"/>
              <w:rPr>
                <w:rFonts w:ascii="Times New Roman" w:hAnsi="Times New Roman" w:cs="Times New Roman"/>
                <w:sz w:val="16"/>
                <w:szCs w:val="16"/>
                <w:lang w:val="en-GB"/>
              </w:rPr>
            </w:pPr>
            <w:r w:rsidRPr="00074216">
              <w:rPr>
                <w:rFonts w:ascii="Times New Roman" w:hAnsi="Times New Roman" w:cs="Times New Roman"/>
                <w:color w:val="000000"/>
                <w:sz w:val="16"/>
                <w:szCs w:val="16"/>
              </w:rPr>
              <w:t>Suggestive</w:t>
            </w:r>
          </w:p>
        </w:tc>
        <w:tc>
          <w:tcPr>
            <w:tcW w:w="1843" w:type="dxa"/>
            <w:shd w:val="clear" w:color="auto" w:fill="auto"/>
          </w:tcPr>
          <w:p w14:paraId="3115CFBE" w14:textId="77777777" w:rsidR="00747BB1" w:rsidRPr="00074216" w:rsidRDefault="00747BB1" w:rsidP="00C4673D">
            <w:pPr>
              <w:tabs>
                <w:tab w:val="left" w:pos="1320"/>
              </w:tabs>
              <w:jc w:val="center"/>
              <w:rPr>
                <w:rFonts w:ascii="Times New Roman" w:hAnsi="Times New Roman" w:cs="Times New Roman"/>
                <w:sz w:val="16"/>
                <w:szCs w:val="16"/>
                <w:lang w:val="en-GB"/>
              </w:rPr>
            </w:pPr>
            <w:r w:rsidRPr="00074216">
              <w:rPr>
                <w:rFonts w:ascii="Times New Roman" w:hAnsi="Times New Roman" w:cs="Times New Roman"/>
                <w:color w:val="000000"/>
                <w:sz w:val="16"/>
                <w:szCs w:val="16"/>
              </w:rPr>
              <w:t>Suggestive (0.75, RR; 0.65-0.87)</w:t>
            </w:r>
          </w:p>
        </w:tc>
      </w:tr>
      <w:tr w:rsidR="00747BB1" w:rsidRPr="00074216" w14:paraId="1A4C696B" w14:textId="77777777" w:rsidTr="008356C4">
        <w:tc>
          <w:tcPr>
            <w:tcW w:w="1432" w:type="dxa"/>
            <w:shd w:val="clear" w:color="auto" w:fill="auto"/>
          </w:tcPr>
          <w:p w14:paraId="2EA5D419"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Zhang</w:t>
            </w:r>
            <w:proofErr w:type="spellEnd"/>
            <w:r w:rsidRPr="00074216">
              <w:rPr>
                <w:rFonts w:ascii="Times New Roman" w:hAnsi="Times New Roman" w:cs="Times New Roman"/>
                <w:color w:val="000000"/>
                <w:sz w:val="16"/>
                <w:szCs w:val="16"/>
              </w:rPr>
              <w:t xml:space="preserve"> et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2023</w:t>
            </w:r>
          </w:p>
        </w:tc>
        <w:tc>
          <w:tcPr>
            <w:tcW w:w="1574" w:type="dxa"/>
            <w:shd w:val="clear" w:color="auto" w:fill="auto"/>
          </w:tcPr>
          <w:p w14:paraId="2AC69894"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Alzheimer's</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disease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incidence</w:t>
            </w:r>
            <w:proofErr w:type="spellEnd"/>
          </w:p>
        </w:tc>
        <w:tc>
          <w:tcPr>
            <w:tcW w:w="1571" w:type="dxa"/>
            <w:shd w:val="clear" w:color="auto" w:fill="auto"/>
          </w:tcPr>
          <w:p w14:paraId="1FD822E9"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lang w:val="en-US"/>
              </w:rPr>
              <w:t>Any population (Midlife to Late life (&gt;45 years)</w:t>
            </w:r>
          </w:p>
        </w:tc>
        <w:tc>
          <w:tcPr>
            <w:tcW w:w="1345" w:type="dxa"/>
            <w:shd w:val="clear" w:color="auto" w:fill="auto"/>
          </w:tcPr>
          <w:p w14:paraId="41C00083"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Xu</w:t>
            </w:r>
            <w:proofErr w:type="spellEnd"/>
            <w:r w:rsidRPr="00074216">
              <w:rPr>
                <w:rFonts w:ascii="Times New Roman" w:hAnsi="Times New Roman" w:cs="Times New Roman"/>
                <w:color w:val="000000"/>
                <w:sz w:val="16"/>
                <w:szCs w:val="16"/>
              </w:rPr>
              <w:t xml:space="preserve"> (2017)</w:t>
            </w:r>
          </w:p>
        </w:tc>
        <w:tc>
          <w:tcPr>
            <w:tcW w:w="1540" w:type="dxa"/>
            <w:shd w:val="clear" w:color="auto" w:fill="auto"/>
          </w:tcPr>
          <w:p w14:paraId="7DE08072"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28AC93F8"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Highest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vs</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Lowest</w:t>
            </w:r>
            <w:proofErr w:type="spellEnd"/>
          </w:p>
        </w:tc>
        <w:tc>
          <w:tcPr>
            <w:tcW w:w="1019" w:type="dxa"/>
            <w:shd w:val="clear" w:color="auto" w:fill="auto"/>
          </w:tcPr>
          <w:p w14:paraId="7FB562FD"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8 (1337)</w:t>
            </w:r>
          </w:p>
        </w:tc>
        <w:tc>
          <w:tcPr>
            <w:tcW w:w="925" w:type="dxa"/>
            <w:shd w:val="clear" w:color="auto" w:fill="auto"/>
          </w:tcPr>
          <w:p w14:paraId="6CA37234"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0.74 (RR)</w:t>
            </w:r>
          </w:p>
        </w:tc>
        <w:tc>
          <w:tcPr>
            <w:tcW w:w="919" w:type="dxa"/>
            <w:shd w:val="clear" w:color="auto" w:fill="auto"/>
          </w:tcPr>
          <w:p w14:paraId="55611D1D"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rPr>
              <w:t>0.58-0.94</w:t>
            </w:r>
          </w:p>
        </w:tc>
        <w:tc>
          <w:tcPr>
            <w:tcW w:w="1103" w:type="dxa"/>
            <w:shd w:val="clear" w:color="auto" w:fill="auto"/>
          </w:tcPr>
          <w:p w14:paraId="09A6D4DA"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0.74 (0.58-0.94)</w:t>
            </w:r>
          </w:p>
        </w:tc>
        <w:tc>
          <w:tcPr>
            <w:tcW w:w="1787" w:type="dxa"/>
            <w:shd w:val="clear" w:color="auto" w:fill="auto"/>
          </w:tcPr>
          <w:p w14:paraId="60407793"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p>
        </w:tc>
        <w:tc>
          <w:tcPr>
            <w:tcW w:w="1843" w:type="dxa"/>
            <w:shd w:val="clear" w:color="auto" w:fill="auto"/>
          </w:tcPr>
          <w:p w14:paraId="24382E14"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r w:rsidRPr="00074216">
              <w:rPr>
                <w:rFonts w:ascii="Times New Roman" w:hAnsi="Times New Roman" w:cs="Times New Roman"/>
                <w:color w:val="000000"/>
                <w:sz w:val="16"/>
                <w:szCs w:val="16"/>
              </w:rPr>
              <w:t xml:space="preserve"> (0.74, RR;0.58-0.94)</w:t>
            </w:r>
          </w:p>
        </w:tc>
      </w:tr>
      <w:tr w:rsidR="00747BB1" w:rsidRPr="00074216" w14:paraId="0923086F" w14:textId="77777777" w:rsidTr="008356C4">
        <w:tc>
          <w:tcPr>
            <w:tcW w:w="1432" w:type="dxa"/>
            <w:shd w:val="clear" w:color="auto" w:fill="auto"/>
          </w:tcPr>
          <w:p w14:paraId="0074F189"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Zhang</w:t>
            </w:r>
            <w:proofErr w:type="spellEnd"/>
            <w:r w:rsidRPr="00074216">
              <w:rPr>
                <w:rFonts w:ascii="Times New Roman" w:hAnsi="Times New Roman" w:cs="Times New Roman"/>
                <w:color w:val="000000"/>
                <w:sz w:val="16"/>
                <w:szCs w:val="16"/>
              </w:rPr>
              <w:t xml:space="preserve"> et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2023</w:t>
            </w:r>
          </w:p>
        </w:tc>
        <w:tc>
          <w:tcPr>
            <w:tcW w:w="1574" w:type="dxa"/>
            <w:shd w:val="clear" w:color="auto" w:fill="auto"/>
          </w:tcPr>
          <w:p w14:paraId="2162C912"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Vascular</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dementia</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incidence</w:t>
            </w:r>
            <w:proofErr w:type="spellEnd"/>
          </w:p>
        </w:tc>
        <w:tc>
          <w:tcPr>
            <w:tcW w:w="1571" w:type="dxa"/>
            <w:shd w:val="clear" w:color="auto" w:fill="auto"/>
          </w:tcPr>
          <w:p w14:paraId="65C88923"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lang w:val="en-US"/>
              </w:rPr>
              <w:t>Any population (Midlife to Late life (&gt;45 years)</w:t>
            </w:r>
          </w:p>
        </w:tc>
        <w:tc>
          <w:tcPr>
            <w:tcW w:w="1345" w:type="dxa"/>
            <w:shd w:val="clear" w:color="auto" w:fill="auto"/>
          </w:tcPr>
          <w:p w14:paraId="5941E1A3"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Aarsland</w:t>
            </w:r>
            <w:proofErr w:type="spellEnd"/>
            <w:r w:rsidRPr="00074216">
              <w:rPr>
                <w:rFonts w:ascii="Times New Roman" w:hAnsi="Times New Roman" w:cs="Times New Roman"/>
                <w:color w:val="000000"/>
                <w:sz w:val="16"/>
                <w:szCs w:val="16"/>
              </w:rPr>
              <w:t xml:space="preserve"> (2010)</w:t>
            </w:r>
          </w:p>
        </w:tc>
        <w:tc>
          <w:tcPr>
            <w:tcW w:w="1540" w:type="dxa"/>
            <w:shd w:val="clear" w:color="auto" w:fill="auto"/>
          </w:tcPr>
          <w:p w14:paraId="4F7A0B2C"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180B7279"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Highest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vs</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Lowest</w:t>
            </w:r>
            <w:proofErr w:type="spellEnd"/>
          </w:p>
        </w:tc>
        <w:tc>
          <w:tcPr>
            <w:tcW w:w="1019" w:type="dxa"/>
            <w:shd w:val="clear" w:color="auto" w:fill="auto"/>
          </w:tcPr>
          <w:p w14:paraId="0A335D7C"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5 (374)</w:t>
            </w:r>
          </w:p>
        </w:tc>
        <w:tc>
          <w:tcPr>
            <w:tcW w:w="925" w:type="dxa"/>
            <w:shd w:val="clear" w:color="auto" w:fill="auto"/>
          </w:tcPr>
          <w:p w14:paraId="6F960322"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0.64 (RR)</w:t>
            </w:r>
          </w:p>
        </w:tc>
        <w:tc>
          <w:tcPr>
            <w:tcW w:w="919" w:type="dxa"/>
            <w:shd w:val="clear" w:color="auto" w:fill="auto"/>
          </w:tcPr>
          <w:p w14:paraId="69032C2E"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rPr>
              <w:t>0.44-0.93</w:t>
            </w:r>
          </w:p>
        </w:tc>
        <w:tc>
          <w:tcPr>
            <w:tcW w:w="1103" w:type="dxa"/>
            <w:shd w:val="clear" w:color="auto" w:fill="auto"/>
          </w:tcPr>
          <w:p w14:paraId="39C2D23A"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0.64 (0.44-0.93)</w:t>
            </w:r>
          </w:p>
        </w:tc>
        <w:tc>
          <w:tcPr>
            <w:tcW w:w="1787" w:type="dxa"/>
            <w:shd w:val="clear" w:color="auto" w:fill="auto"/>
          </w:tcPr>
          <w:p w14:paraId="0207DC08"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Weak</w:t>
            </w:r>
            <w:proofErr w:type="spellEnd"/>
          </w:p>
        </w:tc>
        <w:tc>
          <w:tcPr>
            <w:tcW w:w="1843" w:type="dxa"/>
            <w:shd w:val="clear" w:color="auto" w:fill="auto"/>
          </w:tcPr>
          <w:p w14:paraId="0290D409"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Weak</w:t>
            </w:r>
            <w:proofErr w:type="spellEnd"/>
            <w:r w:rsidRPr="00074216">
              <w:rPr>
                <w:rFonts w:ascii="Times New Roman" w:hAnsi="Times New Roman" w:cs="Times New Roman"/>
                <w:color w:val="000000"/>
                <w:sz w:val="16"/>
                <w:szCs w:val="16"/>
              </w:rPr>
              <w:t xml:space="preserve"> (0.64, RR; 0.44-0.93)</w:t>
            </w:r>
          </w:p>
        </w:tc>
      </w:tr>
      <w:tr w:rsidR="00747BB1" w:rsidRPr="00074216" w14:paraId="6BB16A43" w14:textId="77777777" w:rsidTr="008356C4">
        <w:tc>
          <w:tcPr>
            <w:tcW w:w="1432" w:type="dxa"/>
            <w:shd w:val="clear" w:color="auto" w:fill="auto"/>
          </w:tcPr>
          <w:p w14:paraId="2007466A"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Zhang</w:t>
            </w:r>
            <w:proofErr w:type="spellEnd"/>
            <w:r w:rsidRPr="00074216">
              <w:rPr>
                <w:rFonts w:ascii="Times New Roman" w:hAnsi="Times New Roman" w:cs="Times New Roman"/>
                <w:color w:val="000000"/>
                <w:sz w:val="16"/>
                <w:szCs w:val="16"/>
              </w:rPr>
              <w:t xml:space="preserve"> et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2023</w:t>
            </w:r>
          </w:p>
        </w:tc>
        <w:tc>
          <w:tcPr>
            <w:tcW w:w="1574" w:type="dxa"/>
            <w:shd w:val="clear" w:color="auto" w:fill="auto"/>
          </w:tcPr>
          <w:p w14:paraId="52251649"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Cognitive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decline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incidence</w:t>
            </w:r>
            <w:proofErr w:type="spellEnd"/>
          </w:p>
        </w:tc>
        <w:tc>
          <w:tcPr>
            <w:tcW w:w="1571" w:type="dxa"/>
            <w:shd w:val="clear" w:color="auto" w:fill="auto"/>
          </w:tcPr>
          <w:p w14:paraId="73D4C49C"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lang w:val="en-US"/>
              </w:rPr>
              <w:t>Any population (Midlife to Late life (&gt;45 years)</w:t>
            </w:r>
          </w:p>
        </w:tc>
        <w:tc>
          <w:tcPr>
            <w:tcW w:w="1345" w:type="dxa"/>
            <w:shd w:val="clear" w:color="auto" w:fill="auto"/>
          </w:tcPr>
          <w:p w14:paraId="4487898F"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Blondell</w:t>
            </w:r>
            <w:proofErr w:type="spellEnd"/>
            <w:r w:rsidRPr="00074216">
              <w:rPr>
                <w:rFonts w:ascii="Times New Roman" w:hAnsi="Times New Roman" w:cs="Times New Roman"/>
                <w:color w:val="000000"/>
                <w:sz w:val="16"/>
                <w:szCs w:val="16"/>
              </w:rPr>
              <w:t xml:space="preserve"> (2014)</w:t>
            </w:r>
          </w:p>
        </w:tc>
        <w:tc>
          <w:tcPr>
            <w:tcW w:w="1540" w:type="dxa"/>
            <w:shd w:val="clear" w:color="auto" w:fill="auto"/>
          </w:tcPr>
          <w:p w14:paraId="1EB51A94"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24C95B43"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Highest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vs</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Lowest</w:t>
            </w:r>
            <w:proofErr w:type="spellEnd"/>
          </w:p>
        </w:tc>
        <w:tc>
          <w:tcPr>
            <w:tcW w:w="1019" w:type="dxa"/>
            <w:shd w:val="clear" w:color="auto" w:fill="auto"/>
          </w:tcPr>
          <w:p w14:paraId="5BBED55B"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21 (3735)</w:t>
            </w:r>
          </w:p>
        </w:tc>
        <w:tc>
          <w:tcPr>
            <w:tcW w:w="925" w:type="dxa"/>
            <w:shd w:val="clear" w:color="auto" w:fill="auto"/>
          </w:tcPr>
          <w:p w14:paraId="430BF0DB"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0.67 (RR)</w:t>
            </w:r>
          </w:p>
        </w:tc>
        <w:tc>
          <w:tcPr>
            <w:tcW w:w="919" w:type="dxa"/>
            <w:shd w:val="clear" w:color="auto" w:fill="auto"/>
          </w:tcPr>
          <w:p w14:paraId="3C23D182"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rPr>
              <w:t>0.57-0.78</w:t>
            </w:r>
          </w:p>
        </w:tc>
        <w:tc>
          <w:tcPr>
            <w:tcW w:w="1103" w:type="dxa"/>
            <w:shd w:val="clear" w:color="auto" w:fill="auto"/>
          </w:tcPr>
          <w:p w14:paraId="45293ACC"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0.67 (0.57-0.78)</w:t>
            </w:r>
          </w:p>
        </w:tc>
        <w:tc>
          <w:tcPr>
            <w:tcW w:w="1787" w:type="dxa"/>
            <w:shd w:val="clear" w:color="auto" w:fill="auto"/>
          </w:tcPr>
          <w:p w14:paraId="59C18464"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Highly</w:t>
            </w:r>
            <w:proofErr w:type="spellEnd"/>
            <w:r w:rsidRPr="00074216">
              <w:rPr>
                <w:rFonts w:ascii="Times New Roman" w:hAnsi="Times New Roman" w:cs="Times New Roman"/>
                <w:color w:val="000000"/>
                <w:sz w:val="16"/>
                <w:szCs w:val="16"/>
              </w:rPr>
              <w:t xml:space="preserve"> Suggestive</w:t>
            </w:r>
          </w:p>
        </w:tc>
        <w:tc>
          <w:tcPr>
            <w:tcW w:w="1843" w:type="dxa"/>
            <w:shd w:val="clear" w:color="auto" w:fill="auto"/>
          </w:tcPr>
          <w:p w14:paraId="7000D9D3"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Highly</w:t>
            </w:r>
            <w:proofErr w:type="spellEnd"/>
            <w:r w:rsidRPr="00074216">
              <w:rPr>
                <w:rFonts w:ascii="Times New Roman" w:hAnsi="Times New Roman" w:cs="Times New Roman"/>
                <w:color w:val="000000"/>
                <w:sz w:val="16"/>
                <w:szCs w:val="16"/>
              </w:rPr>
              <w:t xml:space="preserve"> Suggestive (0.67, RR;0.57-0.78)</w:t>
            </w:r>
          </w:p>
        </w:tc>
      </w:tr>
      <w:tr w:rsidR="00747BB1" w:rsidRPr="000B43C4" w14:paraId="438E2BCB" w14:textId="77777777" w:rsidTr="008356C4">
        <w:tc>
          <w:tcPr>
            <w:tcW w:w="1432" w:type="dxa"/>
            <w:shd w:val="clear" w:color="auto" w:fill="auto"/>
          </w:tcPr>
          <w:p w14:paraId="10467ADD"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Zhang</w:t>
            </w:r>
            <w:proofErr w:type="spellEnd"/>
            <w:r w:rsidRPr="00074216">
              <w:rPr>
                <w:rFonts w:ascii="Times New Roman" w:hAnsi="Times New Roman" w:cs="Times New Roman"/>
                <w:color w:val="000000"/>
                <w:sz w:val="16"/>
                <w:szCs w:val="16"/>
              </w:rPr>
              <w:t xml:space="preserve"> et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2023</w:t>
            </w:r>
          </w:p>
        </w:tc>
        <w:tc>
          <w:tcPr>
            <w:tcW w:w="1574" w:type="dxa"/>
            <w:shd w:val="clear" w:color="auto" w:fill="auto"/>
          </w:tcPr>
          <w:p w14:paraId="7AE420C3"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All-cause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dementia</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incidence</w:t>
            </w:r>
            <w:proofErr w:type="spellEnd"/>
          </w:p>
        </w:tc>
        <w:tc>
          <w:tcPr>
            <w:tcW w:w="1571" w:type="dxa"/>
            <w:shd w:val="clear" w:color="auto" w:fill="auto"/>
          </w:tcPr>
          <w:p w14:paraId="1CC9C6B0"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Midlife</w:t>
            </w:r>
            <w:proofErr w:type="spellEnd"/>
            <w:r w:rsidRPr="00074216">
              <w:rPr>
                <w:rFonts w:ascii="Times New Roman" w:hAnsi="Times New Roman" w:cs="Times New Roman"/>
                <w:color w:val="000000"/>
                <w:sz w:val="16"/>
                <w:szCs w:val="16"/>
              </w:rPr>
              <w:t xml:space="preserve"> 45-65 </w:t>
            </w:r>
            <w:proofErr w:type="spellStart"/>
            <w:r w:rsidRPr="00074216">
              <w:rPr>
                <w:rFonts w:ascii="Times New Roman" w:hAnsi="Times New Roman" w:cs="Times New Roman"/>
                <w:color w:val="000000"/>
                <w:sz w:val="16"/>
                <w:szCs w:val="16"/>
              </w:rPr>
              <w:t>years</w:t>
            </w:r>
            <w:proofErr w:type="spellEnd"/>
            <w:r w:rsidRPr="00074216">
              <w:rPr>
                <w:rFonts w:ascii="Times New Roman" w:hAnsi="Times New Roman" w:cs="Times New Roman"/>
                <w:color w:val="000000"/>
                <w:sz w:val="16"/>
                <w:szCs w:val="16"/>
              </w:rPr>
              <w:t>)</w:t>
            </w:r>
          </w:p>
        </w:tc>
        <w:tc>
          <w:tcPr>
            <w:tcW w:w="1345" w:type="dxa"/>
            <w:shd w:val="clear" w:color="auto" w:fill="auto"/>
          </w:tcPr>
          <w:p w14:paraId="03D80C82"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Kivimäki</w:t>
            </w:r>
            <w:proofErr w:type="spellEnd"/>
            <w:r w:rsidRPr="00074216">
              <w:rPr>
                <w:rFonts w:ascii="Times New Roman" w:hAnsi="Times New Roman" w:cs="Times New Roman"/>
                <w:color w:val="000000"/>
                <w:sz w:val="16"/>
                <w:szCs w:val="16"/>
              </w:rPr>
              <w:t xml:space="preserve"> (2019)</w:t>
            </w:r>
          </w:p>
        </w:tc>
        <w:tc>
          <w:tcPr>
            <w:tcW w:w="1540" w:type="dxa"/>
            <w:shd w:val="clear" w:color="auto" w:fill="auto"/>
          </w:tcPr>
          <w:p w14:paraId="12647E0B"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344422EB"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34FC70AE"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19 (2044)</w:t>
            </w:r>
          </w:p>
        </w:tc>
        <w:tc>
          <w:tcPr>
            <w:tcW w:w="925" w:type="dxa"/>
            <w:shd w:val="clear" w:color="auto" w:fill="auto"/>
          </w:tcPr>
          <w:p w14:paraId="537B9ED9"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0.86 (RR)</w:t>
            </w:r>
          </w:p>
        </w:tc>
        <w:tc>
          <w:tcPr>
            <w:tcW w:w="919" w:type="dxa"/>
            <w:shd w:val="clear" w:color="auto" w:fill="auto"/>
          </w:tcPr>
          <w:p w14:paraId="4889CA4A" w14:textId="77777777" w:rsidR="00747BB1" w:rsidRPr="00074216" w:rsidRDefault="00747BB1" w:rsidP="00C4673D">
            <w:pPr>
              <w:tabs>
                <w:tab w:val="left" w:pos="1320"/>
              </w:tabs>
              <w:jc w:val="center"/>
              <w:rPr>
                <w:rFonts w:ascii="Times New Roman" w:hAnsi="Times New Roman" w:cs="Times New Roman"/>
                <w:color w:val="000000"/>
                <w:sz w:val="16"/>
                <w:szCs w:val="16"/>
              </w:rPr>
            </w:pPr>
            <w:r w:rsidRPr="00074216">
              <w:rPr>
                <w:rFonts w:ascii="Times New Roman" w:hAnsi="Times New Roman" w:cs="Times New Roman"/>
                <w:color w:val="000000"/>
                <w:sz w:val="16"/>
                <w:szCs w:val="16"/>
              </w:rPr>
              <w:t>0.77-0.97</w:t>
            </w:r>
          </w:p>
        </w:tc>
        <w:tc>
          <w:tcPr>
            <w:tcW w:w="1103" w:type="dxa"/>
            <w:shd w:val="clear" w:color="auto" w:fill="auto"/>
          </w:tcPr>
          <w:p w14:paraId="69226274"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0.86 (0.77-0.97)</w:t>
            </w:r>
          </w:p>
        </w:tc>
        <w:tc>
          <w:tcPr>
            <w:tcW w:w="1787" w:type="dxa"/>
            <w:shd w:val="clear" w:color="auto" w:fill="auto"/>
          </w:tcPr>
          <w:p w14:paraId="6727F9B8"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p>
        </w:tc>
        <w:tc>
          <w:tcPr>
            <w:tcW w:w="1843" w:type="dxa"/>
            <w:shd w:val="clear" w:color="auto" w:fill="auto"/>
          </w:tcPr>
          <w:p w14:paraId="03A3F22C"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r w:rsidRPr="00074216">
              <w:rPr>
                <w:rFonts w:ascii="Times New Roman" w:hAnsi="Times New Roman" w:cs="Times New Roman"/>
                <w:color w:val="000000"/>
                <w:sz w:val="16"/>
                <w:szCs w:val="16"/>
              </w:rPr>
              <w:t xml:space="preserve"> (0.86, RR; 0.77-0.97)</w:t>
            </w:r>
          </w:p>
        </w:tc>
      </w:tr>
      <w:tr w:rsidR="00747BB1" w:rsidRPr="000B43C4" w14:paraId="7C7B2FE2" w14:textId="77777777" w:rsidTr="008356C4">
        <w:tc>
          <w:tcPr>
            <w:tcW w:w="1432" w:type="dxa"/>
            <w:shd w:val="clear" w:color="auto" w:fill="auto"/>
          </w:tcPr>
          <w:p w14:paraId="4032F239"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Zhang</w:t>
            </w:r>
            <w:proofErr w:type="spellEnd"/>
            <w:r w:rsidRPr="00074216">
              <w:rPr>
                <w:rFonts w:ascii="Times New Roman" w:hAnsi="Times New Roman" w:cs="Times New Roman"/>
                <w:color w:val="000000"/>
                <w:sz w:val="16"/>
                <w:szCs w:val="16"/>
              </w:rPr>
              <w:t xml:space="preserve"> et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2023</w:t>
            </w:r>
          </w:p>
        </w:tc>
        <w:tc>
          <w:tcPr>
            <w:tcW w:w="1574" w:type="dxa"/>
            <w:shd w:val="clear" w:color="auto" w:fill="auto"/>
          </w:tcPr>
          <w:p w14:paraId="7D8348A0"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Alzheimer's</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disease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incidence</w:t>
            </w:r>
            <w:proofErr w:type="spellEnd"/>
          </w:p>
        </w:tc>
        <w:tc>
          <w:tcPr>
            <w:tcW w:w="1571" w:type="dxa"/>
            <w:shd w:val="clear" w:color="auto" w:fill="auto"/>
          </w:tcPr>
          <w:p w14:paraId="30860CC0"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Midlife</w:t>
            </w:r>
            <w:proofErr w:type="spellEnd"/>
            <w:r w:rsidRPr="00074216">
              <w:rPr>
                <w:rFonts w:ascii="Times New Roman" w:hAnsi="Times New Roman" w:cs="Times New Roman"/>
                <w:color w:val="000000"/>
                <w:sz w:val="16"/>
                <w:szCs w:val="16"/>
              </w:rPr>
              <w:t xml:space="preserve"> 45-65 </w:t>
            </w:r>
            <w:proofErr w:type="spellStart"/>
            <w:r w:rsidRPr="00074216">
              <w:rPr>
                <w:rFonts w:ascii="Times New Roman" w:hAnsi="Times New Roman" w:cs="Times New Roman"/>
                <w:color w:val="000000"/>
                <w:sz w:val="16"/>
                <w:szCs w:val="16"/>
              </w:rPr>
              <w:t>years</w:t>
            </w:r>
            <w:proofErr w:type="spellEnd"/>
            <w:r w:rsidRPr="00074216">
              <w:rPr>
                <w:rFonts w:ascii="Times New Roman" w:hAnsi="Times New Roman" w:cs="Times New Roman"/>
                <w:color w:val="000000"/>
                <w:sz w:val="16"/>
                <w:szCs w:val="16"/>
              </w:rPr>
              <w:t>)</w:t>
            </w:r>
          </w:p>
        </w:tc>
        <w:tc>
          <w:tcPr>
            <w:tcW w:w="1345" w:type="dxa"/>
            <w:shd w:val="clear" w:color="auto" w:fill="auto"/>
          </w:tcPr>
          <w:p w14:paraId="21A3E783"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Kivimäki</w:t>
            </w:r>
            <w:proofErr w:type="spellEnd"/>
            <w:r w:rsidRPr="00074216">
              <w:rPr>
                <w:rFonts w:ascii="Times New Roman" w:hAnsi="Times New Roman" w:cs="Times New Roman"/>
                <w:color w:val="000000"/>
                <w:sz w:val="16"/>
                <w:szCs w:val="16"/>
              </w:rPr>
              <w:t xml:space="preserve"> (2019)</w:t>
            </w:r>
          </w:p>
        </w:tc>
        <w:tc>
          <w:tcPr>
            <w:tcW w:w="1540" w:type="dxa"/>
            <w:shd w:val="clear" w:color="auto" w:fill="auto"/>
          </w:tcPr>
          <w:p w14:paraId="27F54430"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0745B6BD"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18802736"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13 (1520)</w:t>
            </w:r>
          </w:p>
        </w:tc>
        <w:tc>
          <w:tcPr>
            <w:tcW w:w="925" w:type="dxa"/>
            <w:shd w:val="clear" w:color="auto" w:fill="auto"/>
          </w:tcPr>
          <w:p w14:paraId="076CFF17"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0.85 (RR)</w:t>
            </w:r>
          </w:p>
        </w:tc>
        <w:tc>
          <w:tcPr>
            <w:tcW w:w="919" w:type="dxa"/>
            <w:shd w:val="clear" w:color="auto" w:fill="auto"/>
          </w:tcPr>
          <w:p w14:paraId="7B82B8DE" w14:textId="77777777" w:rsidR="00747BB1" w:rsidRPr="00074216" w:rsidRDefault="00747BB1" w:rsidP="00C4673D">
            <w:pPr>
              <w:tabs>
                <w:tab w:val="left" w:pos="1320"/>
              </w:tabs>
              <w:jc w:val="center"/>
              <w:rPr>
                <w:rFonts w:ascii="Times New Roman" w:hAnsi="Times New Roman" w:cs="Times New Roman"/>
                <w:color w:val="000000"/>
                <w:sz w:val="16"/>
                <w:szCs w:val="16"/>
              </w:rPr>
            </w:pPr>
            <w:r w:rsidRPr="00074216">
              <w:rPr>
                <w:rFonts w:ascii="Times New Roman" w:hAnsi="Times New Roman" w:cs="Times New Roman"/>
                <w:color w:val="000000"/>
                <w:sz w:val="16"/>
                <w:szCs w:val="16"/>
              </w:rPr>
              <w:t>0.74-0.98</w:t>
            </w:r>
          </w:p>
        </w:tc>
        <w:tc>
          <w:tcPr>
            <w:tcW w:w="1103" w:type="dxa"/>
            <w:shd w:val="clear" w:color="auto" w:fill="auto"/>
          </w:tcPr>
          <w:p w14:paraId="60FB2098"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0.85 (0.74-0.98)</w:t>
            </w:r>
          </w:p>
        </w:tc>
        <w:tc>
          <w:tcPr>
            <w:tcW w:w="1787" w:type="dxa"/>
            <w:shd w:val="clear" w:color="auto" w:fill="auto"/>
          </w:tcPr>
          <w:p w14:paraId="1D1E627A"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p>
        </w:tc>
        <w:tc>
          <w:tcPr>
            <w:tcW w:w="1843" w:type="dxa"/>
            <w:shd w:val="clear" w:color="auto" w:fill="auto"/>
          </w:tcPr>
          <w:p w14:paraId="31B4B471"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r w:rsidRPr="00074216">
              <w:rPr>
                <w:rFonts w:ascii="Times New Roman" w:hAnsi="Times New Roman" w:cs="Times New Roman"/>
                <w:color w:val="000000"/>
                <w:sz w:val="16"/>
                <w:szCs w:val="16"/>
              </w:rPr>
              <w:t xml:space="preserve">  (0.85, RR; 0.74-0.98)</w:t>
            </w:r>
          </w:p>
        </w:tc>
      </w:tr>
      <w:tr w:rsidR="00747BB1" w:rsidRPr="000B43C4" w14:paraId="7353D702" w14:textId="77777777" w:rsidTr="008356C4">
        <w:tc>
          <w:tcPr>
            <w:tcW w:w="1432" w:type="dxa"/>
            <w:shd w:val="clear" w:color="auto" w:fill="auto"/>
          </w:tcPr>
          <w:p w14:paraId="1CE8F354"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Trott</w:t>
            </w:r>
            <w:proofErr w:type="spellEnd"/>
            <w:r w:rsidRPr="00074216">
              <w:rPr>
                <w:rFonts w:ascii="Times New Roman" w:hAnsi="Times New Roman" w:cs="Times New Roman"/>
                <w:color w:val="000000"/>
                <w:sz w:val="16"/>
                <w:szCs w:val="16"/>
              </w:rPr>
              <w:t xml:space="preserve"> et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2022</w:t>
            </w:r>
          </w:p>
        </w:tc>
        <w:tc>
          <w:tcPr>
            <w:tcW w:w="1574" w:type="dxa"/>
            <w:shd w:val="clear" w:color="auto" w:fill="auto"/>
          </w:tcPr>
          <w:p w14:paraId="2FCBABAB"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Diabetic</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retinopathy</w:t>
            </w:r>
            <w:proofErr w:type="spellEnd"/>
          </w:p>
        </w:tc>
        <w:tc>
          <w:tcPr>
            <w:tcW w:w="1571" w:type="dxa"/>
            <w:shd w:val="clear" w:color="auto" w:fill="auto"/>
          </w:tcPr>
          <w:p w14:paraId="338583E8"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Type</w:t>
            </w:r>
            <w:proofErr w:type="spellEnd"/>
            <w:r w:rsidRPr="00074216">
              <w:rPr>
                <w:rFonts w:ascii="Times New Roman" w:hAnsi="Times New Roman" w:cs="Times New Roman"/>
                <w:color w:val="000000"/>
                <w:sz w:val="16"/>
                <w:szCs w:val="16"/>
              </w:rPr>
              <w:t xml:space="preserve"> II </w:t>
            </w:r>
            <w:proofErr w:type="spellStart"/>
            <w:r w:rsidRPr="00074216">
              <w:rPr>
                <w:rFonts w:ascii="Times New Roman" w:hAnsi="Times New Roman" w:cs="Times New Roman"/>
                <w:color w:val="000000"/>
                <w:sz w:val="16"/>
                <w:szCs w:val="16"/>
              </w:rPr>
              <w:t>diabetes</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melitus</w:t>
            </w:r>
            <w:proofErr w:type="spellEnd"/>
          </w:p>
        </w:tc>
        <w:tc>
          <w:tcPr>
            <w:tcW w:w="1345" w:type="dxa"/>
            <w:shd w:val="clear" w:color="auto" w:fill="auto"/>
          </w:tcPr>
          <w:p w14:paraId="24222B62"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Ren</w:t>
            </w:r>
            <w:proofErr w:type="spellEnd"/>
            <w:r w:rsidRPr="00074216">
              <w:rPr>
                <w:rFonts w:ascii="Times New Roman" w:hAnsi="Times New Roman" w:cs="Times New Roman"/>
                <w:color w:val="000000"/>
                <w:sz w:val="16"/>
                <w:szCs w:val="16"/>
              </w:rPr>
              <w:t xml:space="preserve"> (2019)</w:t>
            </w:r>
          </w:p>
        </w:tc>
        <w:tc>
          <w:tcPr>
            <w:tcW w:w="1540" w:type="dxa"/>
            <w:shd w:val="clear" w:color="auto" w:fill="auto"/>
          </w:tcPr>
          <w:p w14:paraId="4DE708BF"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Total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33475F6E"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Moderate</w:t>
            </w:r>
            <w:proofErr w:type="spellEnd"/>
          </w:p>
        </w:tc>
        <w:tc>
          <w:tcPr>
            <w:tcW w:w="1019" w:type="dxa"/>
            <w:shd w:val="clear" w:color="auto" w:fill="auto"/>
          </w:tcPr>
          <w:p w14:paraId="5424C2D8"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15 (NR)</w:t>
            </w:r>
          </w:p>
        </w:tc>
        <w:tc>
          <w:tcPr>
            <w:tcW w:w="925" w:type="dxa"/>
            <w:shd w:val="clear" w:color="auto" w:fill="auto"/>
          </w:tcPr>
          <w:p w14:paraId="2153C80A"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0.95 (RR)</w:t>
            </w:r>
          </w:p>
        </w:tc>
        <w:tc>
          <w:tcPr>
            <w:tcW w:w="919" w:type="dxa"/>
            <w:shd w:val="clear" w:color="auto" w:fill="auto"/>
          </w:tcPr>
          <w:p w14:paraId="262DECDE" w14:textId="77777777" w:rsidR="00747BB1" w:rsidRPr="00074216" w:rsidRDefault="00747BB1" w:rsidP="00C4673D">
            <w:pPr>
              <w:tabs>
                <w:tab w:val="left" w:pos="1320"/>
              </w:tabs>
              <w:jc w:val="center"/>
              <w:rPr>
                <w:rFonts w:ascii="Times New Roman" w:hAnsi="Times New Roman" w:cs="Times New Roman"/>
                <w:color w:val="000000"/>
                <w:sz w:val="16"/>
                <w:szCs w:val="16"/>
              </w:rPr>
            </w:pPr>
            <w:r w:rsidRPr="00074216">
              <w:rPr>
                <w:rFonts w:ascii="Times New Roman" w:hAnsi="Times New Roman" w:cs="Times New Roman"/>
                <w:color w:val="000000"/>
                <w:sz w:val="16"/>
                <w:szCs w:val="16"/>
              </w:rPr>
              <w:t>0.91–0.99</w:t>
            </w:r>
          </w:p>
        </w:tc>
        <w:tc>
          <w:tcPr>
            <w:tcW w:w="1103" w:type="dxa"/>
            <w:shd w:val="clear" w:color="auto" w:fill="auto"/>
          </w:tcPr>
          <w:p w14:paraId="4AE4D431"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0.95 (0.91-0.99)</w:t>
            </w:r>
          </w:p>
        </w:tc>
        <w:tc>
          <w:tcPr>
            <w:tcW w:w="1787" w:type="dxa"/>
            <w:shd w:val="clear" w:color="auto" w:fill="auto"/>
          </w:tcPr>
          <w:p w14:paraId="47AD49F2" w14:textId="77777777" w:rsidR="00747BB1" w:rsidRPr="00A56420" w:rsidRDefault="00747BB1" w:rsidP="00C4673D">
            <w:pPr>
              <w:tabs>
                <w:tab w:val="left" w:pos="1320"/>
              </w:tabs>
              <w:jc w:val="center"/>
              <w:rPr>
                <w:rFonts w:ascii="Times New Roman" w:hAnsi="Times New Roman" w:cs="Times New Roman"/>
                <w:sz w:val="16"/>
                <w:szCs w:val="16"/>
                <w:lang w:val="en-GB"/>
              </w:rPr>
            </w:pPr>
            <w:r w:rsidRPr="00A56420">
              <w:rPr>
                <w:rFonts w:ascii="Times New Roman" w:hAnsi="Times New Roman" w:cs="Times New Roman"/>
                <w:sz w:val="16"/>
                <w:szCs w:val="16"/>
              </w:rPr>
              <w:t>Suggestive</w:t>
            </w:r>
          </w:p>
        </w:tc>
        <w:tc>
          <w:tcPr>
            <w:tcW w:w="1843" w:type="dxa"/>
            <w:shd w:val="clear" w:color="auto" w:fill="auto"/>
          </w:tcPr>
          <w:p w14:paraId="5DFAA333" w14:textId="77777777" w:rsidR="00747BB1" w:rsidRPr="00A56420" w:rsidRDefault="00747BB1" w:rsidP="00C4673D">
            <w:pPr>
              <w:tabs>
                <w:tab w:val="left" w:pos="1320"/>
              </w:tabs>
              <w:jc w:val="center"/>
              <w:rPr>
                <w:rFonts w:ascii="Times New Roman" w:hAnsi="Times New Roman" w:cs="Times New Roman"/>
                <w:sz w:val="16"/>
                <w:szCs w:val="16"/>
                <w:lang w:val="en-GB"/>
              </w:rPr>
            </w:pPr>
            <w:r w:rsidRPr="00A56420">
              <w:rPr>
                <w:rFonts w:ascii="Times New Roman" w:hAnsi="Times New Roman" w:cs="Times New Roman"/>
                <w:sz w:val="16"/>
                <w:szCs w:val="16"/>
              </w:rPr>
              <w:t xml:space="preserve">Non </w:t>
            </w:r>
            <w:proofErr w:type="spellStart"/>
            <w:r w:rsidRPr="00A56420">
              <w:rPr>
                <w:rFonts w:ascii="Times New Roman" w:hAnsi="Times New Roman" w:cs="Times New Roman"/>
                <w:sz w:val="16"/>
                <w:szCs w:val="16"/>
              </w:rPr>
              <w:t>significant</w:t>
            </w:r>
            <w:proofErr w:type="spellEnd"/>
            <w:r w:rsidRPr="00A56420">
              <w:rPr>
                <w:rFonts w:ascii="Times New Roman" w:hAnsi="Times New Roman" w:cs="Times New Roman"/>
                <w:sz w:val="16"/>
                <w:szCs w:val="16"/>
              </w:rPr>
              <w:t xml:space="preserve"> (0.98, RR; 0.68-1.42)</w:t>
            </w:r>
          </w:p>
        </w:tc>
      </w:tr>
      <w:tr w:rsidR="00747BB1" w:rsidRPr="000B43C4" w14:paraId="20EFF231" w14:textId="77777777" w:rsidTr="008356C4">
        <w:tc>
          <w:tcPr>
            <w:tcW w:w="1432" w:type="dxa"/>
            <w:shd w:val="clear" w:color="auto" w:fill="auto"/>
          </w:tcPr>
          <w:p w14:paraId="726C4EC0"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401612A9"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Endometrial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cancer</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incidence</w:t>
            </w:r>
            <w:proofErr w:type="spellEnd"/>
          </w:p>
        </w:tc>
        <w:tc>
          <w:tcPr>
            <w:tcW w:w="1571" w:type="dxa"/>
            <w:shd w:val="clear" w:color="auto" w:fill="auto"/>
          </w:tcPr>
          <w:p w14:paraId="29D6C16D"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2EC738E2"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Schmid</w:t>
            </w:r>
            <w:proofErr w:type="spellEnd"/>
            <w:r w:rsidRPr="00074216">
              <w:rPr>
                <w:rFonts w:ascii="Times New Roman" w:hAnsi="Times New Roman" w:cs="Times New Roman"/>
                <w:color w:val="000000"/>
                <w:sz w:val="16"/>
                <w:szCs w:val="16"/>
              </w:rPr>
              <w:t xml:space="preserve"> (2015)</w:t>
            </w:r>
          </w:p>
        </w:tc>
        <w:tc>
          <w:tcPr>
            <w:tcW w:w="1540" w:type="dxa"/>
            <w:shd w:val="clear" w:color="auto" w:fill="auto"/>
          </w:tcPr>
          <w:p w14:paraId="2BDDF81D"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7D844B58"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574B74DD"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33 (19558)</w:t>
            </w:r>
          </w:p>
        </w:tc>
        <w:tc>
          <w:tcPr>
            <w:tcW w:w="925" w:type="dxa"/>
            <w:shd w:val="clear" w:color="auto" w:fill="auto"/>
          </w:tcPr>
          <w:p w14:paraId="04CF32E8"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0.79 (RR)</w:t>
            </w:r>
          </w:p>
        </w:tc>
        <w:tc>
          <w:tcPr>
            <w:tcW w:w="919" w:type="dxa"/>
            <w:shd w:val="clear" w:color="auto" w:fill="auto"/>
          </w:tcPr>
          <w:p w14:paraId="1BE0A1FC" w14:textId="77777777" w:rsidR="00747BB1" w:rsidRPr="00074216" w:rsidRDefault="00747BB1" w:rsidP="00C4673D">
            <w:pPr>
              <w:tabs>
                <w:tab w:val="left" w:pos="1320"/>
              </w:tabs>
              <w:jc w:val="center"/>
              <w:rPr>
                <w:rFonts w:ascii="Times New Roman" w:hAnsi="Times New Roman" w:cs="Times New Roman"/>
                <w:color w:val="000000"/>
                <w:sz w:val="16"/>
                <w:szCs w:val="16"/>
              </w:rPr>
            </w:pPr>
            <w:r w:rsidRPr="00074216">
              <w:rPr>
                <w:rFonts w:ascii="Times New Roman" w:hAnsi="Times New Roman" w:cs="Times New Roman"/>
                <w:color w:val="000000"/>
                <w:sz w:val="16"/>
                <w:szCs w:val="16"/>
              </w:rPr>
              <w:t>0.74 - 0.85</w:t>
            </w:r>
          </w:p>
        </w:tc>
        <w:tc>
          <w:tcPr>
            <w:tcW w:w="1103" w:type="dxa"/>
            <w:shd w:val="clear" w:color="auto" w:fill="auto"/>
          </w:tcPr>
          <w:p w14:paraId="13B300C3"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0.79 (0.74-0.85)</w:t>
            </w:r>
          </w:p>
        </w:tc>
        <w:tc>
          <w:tcPr>
            <w:tcW w:w="1787" w:type="dxa"/>
            <w:shd w:val="clear" w:color="auto" w:fill="auto"/>
          </w:tcPr>
          <w:p w14:paraId="553105DD" w14:textId="77777777" w:rsidR="00747BB1" w:rsidRPr="00A56420" w:rsidRDefault="00747BB1" w:rsidP="00C4673D">
            <w:pPr>
              <w:tabs>
                <w:tab w:val="left" w:pos="1320"/>
              </w:tabs>
              <w:jc w:val="center"/>
              <w:rPr>
                <w:rFonts w:ascii="Times New Roman" w:hAnsi="Times New Roman" w:cs="Times New Roman"/>
                <w:sz w:val="16"/>
                <w:szCs w:val="16"/>
                <w:lang w:val="en-GB"/>
              </w:rPr>
            </w:pPr>
            <w:proofErr w:type="spellStart"/>
            <w:r w:rsidRPr="00A56420">
              <w:rPr>
                <w:rFonts w:ascii="Times New Roman" w:hAnsi="Times New Roman" w:cs="Times New Roman"/>
                <w:sz w:val="16"/>
                <w:szCs w:val="16"/>
              </w:rPr>
              <w:t>Highly</w:t>
            </w:r>
            <w:proofErr w:type="spellEnd"/>
            <w:r w:rsidRPr="00A56420">
              <w:rPr>
                <w:rFonts w:ascii="Times New Roman" w:hAnsi="Times New Roman" w:cs="Times New Roman"/>
                <w:sz w:val="16"/>
                <w:szCs w:val="16"/>
              </w:rPr>
              <w:t xml:space="preserve"> </w:t>
            </w:r>
            <w:proofErr w:type="spellStart"/>
            <w:r w:rsidRPr="00A56420">
              <w:rPr>
                <w:rFonts w:ascii="Times New Roman" w:hAnsi="Times New Roman" w:cs="Times New Roman"/>
                <w:sz w:val="16"/>
                <w:szCs w:val="16"/>
              </w:rPr>
              <w:t>suggestive</w:t>
            </w:r>
            <w:proofErr w:type="spellEnd"/>
          </w:p>
        </w:tc>
        <w:tc>
          <w:tcPr>
            <w:tcW w:w="1843" w:type="dxa"/>
            <w:shd w:val="clear" w:color="auto" w:fill="auto"/>
          </w:tcPr>
          <w:p w14:paraId="54BAE4FF" w14:textId="77777777" w:rsidR="00747BB1" w:rsidRPr="00A56420" w:rsidRDefault="00747BB1" w:rsidP="00C4673D">
            <w:pPr>
              <w:tabs>
                <w:tab w:val="left" w:pos="1320"/>
              </w:tabs>
              <w:jc w:val="center"/>
              <w:rPr>
                <w:rFonts w:ascii="Times New Roman" w:hAnsi="Times New Roman" w:cs="Times New Roman"/>
                <w:sz w:val="16"/>
                <w:szCs w:val="16"/>
                <w:lang w:val="en-GB"/>
              </w:rPr>
            </w:pPr>
            <w:r w:rsidRPr="00A56420">
              <w:rPr>
                <w:rFonts w:ascii="Times New Roman" w:hAnsi="Times New Roman" w:cs="Times New Roman"/>
                <w:sz w:val="16"/>
                <w:szCs w:val="16"/>
              </w:rPr>
              <w:t>Suggestive (0.83, RR;0.76, 0.92)</w:t>
            </w:r>
          </w:p>
        </w:tc>
      </w:tr>
      <w:tr w:rsidR="00747BB1" w:rsidRPr="00074216" w14:paraId="1F4647D2" w14:textId="77777777" w:rsidTr="008356C4">
        <w:tc>
          <w:tcPr>
            <w:tcW w:w="1432" w:type="dxa"/>
            <w:shd w:val="clear" w:color="auto" w:fill="auto"/>
          </w:tcPr>
          <w:p w14:paraId="302AF654"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7B38B4A7"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lang w:val="en-US"/>
              </w:rPr>
              <w:t>All types of cancer mortality</w:t>
            </w:r>
          </w:p>
        </w:tc>
        <w:tc>
          <w:tcPr>
            <w:tcW w:w="1571" w:type="dxa"/>
            <w:shd w:val="clear" w:color="auto" w:fill="auto"/>
          </w:tcPr>
          <w:p w14:paraId="49775717"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Cancer</w:t>
            </w:r>
            <w:proofErr w:type="spellEnd"/>
          </w:p>
        </w:tc>
        <w:tc>
          <w:tcPr>
            <w:tcW w:w="1345" w:type="dxa"/>
            <w:shd w:val="clear" w:color="auto" w:fill="auto"/>
          </w:tcPr>
          <w:p w14:paraId="0254E0E8"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Li</w:t>
            </w:r>
            <w:proofErr w:type="spellEnd"/>
            <w:r w:rsidRPr="00074216">
              <w:rPr>
                <w:rFonts w:ascii="Times New Roman" w:hAnsi="Times New Roman" w:cs="Times New Roman"/>
                <w:color w:val="000000"/>
                <w:sz w:val="16"/>
                <w:szCs w:val="16"/>
              </w:rPr>
              <w:t xml:space="preserve"> (2016)</w:t>
            </w:r>
          </w:p>
        </w:tc>
        <w:tc>
          <w:tcPr>
            <w:tcW w:w="1540" w:type="dxa"/>
            <w:shd w:val="clear" w:color="auto" w:fill="auto"/>
          </w:tcPr>
          <w:p w14:paraId="0D44C5B4"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22613E52"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07A0958B"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25 (40469)</w:t>
            </w:r>
          </w:p>
        </w:tc>
        <w:tc>
          <w:tcPr>
            <w:tcW w:w="925" w:type="dxa"/>
            <w:shd w:val="clear" w:color="auto" w:fill="auto"/>
          </w:tcPr>
          <w:p w14:paraId="36959DD9"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0.79 (RR)</w:t>
            </w:r>
          </w:p>
        </w:tc>
        <w:tc>
          <w:tcPr>
            <w:tcW w:w="919" w:type="dxa"/>
            <w:shd w:val="clear" w:color="auto" w:fill="auto"/>
          </w:tcPr>
          <w:p w14:paraId="24D54D56"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rPr>
              <w:t>0.75 - 0.85</w:t>
            </w:r>
          </w:p>
        </w:tc>
        <w:tc>
          <w:tcPr>
            <w:tcW w:w="1103" w:type="dxa"/>
            <w:shd w:val="clear" w:color="auto" w:fill="auto"/>
          </w:tcPr>
          <w:p w14:paraId="2604A094"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0.79 (0.75-0.85)</w:t>
            </w:r>
          </w:p>
        </w:tc>
        <w:tc>
          <w:tcPr>
            <w:tcW w:w="1787" w:type="dxa"/>
            <w:shd w:val="clear" w:color="auto" w:fill="auto"/>
          </w:tcPr>
          <w:p w14:paraId="1A911A6B"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Highly</w:t>
            </w:r>
            <w:proofErr w:type="spellEnd"/>
            <w:r w:rsidRPr="00074216">
              <w:rPr>
                <w:rFonts w:ascii="Times New Roman" w:hAnsi="Times New Roman" w:cs="Times New Roman"/>
                <w:color w:val="000000"/>
                <w:sz w:val="16"/>
                <w:szCs w:val="16"/>
              </w:rPr>
              <w:t xml:space="preserve"> Suggestive</w:t>
            </w:r>
          </w:p>
        </w:tc>
        <w:tc>
          <w:tcPr>
            <w:tcW w:w="1843" w:type="dxa"/>
            <w:shd w:val="clear" w:color="auto" w:fill="auto"/>
          </w:tcPr>
          <w:p w14:paraId="4BAF4DBE"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Highly</w:t>
            </w:r>
            <w:proofErr w:type="spellEnd"/>
            <w:r w:rsidRPr="00074216">
              <w:rPr>
                <w:rFonts w:ascii="Times New Roman" w:hAnsi="Times New Roman" w:cs="Times New Roman"/>
                <w:color w:val="000000"/>
                <w:sz w:val="16"/>
                <w:szCs w:val="16"/>
              </w:rPr>
              <w:t xml:space="preserve"> Suggestive (0.79, RR; 0.75, 0.85)</w:t>
            </w:r>
          </w:p>
        </w:tc>
      </w:tr>
      <w:tr w:rsidR="00747BB1" w:rsidRPr="000B43C4" w14:paraId="5D36D0E5" w14:textId="77777777" w:rsidTr="008356C4">
        <w:tc>
          <w:tcPr>
            <w:tcW w:w="1432" w:type="dxa"/>
            <w:shd w:val="clear" w:color="auto" w:fill="auto"/>
          </w:tcPr>
          <w:p w14:paraId="663DF5F0"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7210F04B"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Breast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cancer</w:t>
            </w:r>
            <w:proofErr w:type="spellEnd"/>
          </w:p>
        </w:tc>
        <w:tc>
          <w:tcPr>
            <w:tcW w:w="1571" w:type="dxa"/>
            <w:shd w:val="clear" w:color="auto" w:fill="auto"/>
          </w:tcPr>
          <w:p w14:paraId="0EDF73F8"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2D70BB59"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Pizot</w:t>
            </w:r>
            <w:proofErr w:type="spellEnd"/>
            <w:r w:rsidRPr="00074216">
              <w:rPr>
                <w:rFonts w:ascii="Times New Roman" w:hAnsi="Times New Roman" w:cs="Times New Roman"/>
                <w:color w:val="000000"/>
                <w:sz w:val="16"/>
                <w:szCs w:val="16"/>
              </w:rPr>
              <w:t xml:space="preserve">  (2016)</w:t>
            </w:r>
          </w:p>
        </w:tc>
        <w:tc>
          <w:tcPr>
            <w:tcW w:w="1540" w:type="dxa"/>
            <w:shd w:val="clear" w:color="auto" w:fill="auto"/>
          </w:tcPr>
          <w:p w14:paraId="58D01F65"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43514C45"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20E7C018"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38 (116304)</w:t>
            </w:r>
          </w:p>
        </w:tc>
        <w:tc>
          <w:tcPr>
            <w:tcW w:w="925" w:type="dxa"/>
            <w:shd w:val="clear" w:color="auto" w:fill="auto"/>
          </w:tcPr>
          <w:p w14:paraId="75C12811"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0.87 (RR)</w:t>
            </w:r>
          </w:p>
        </w:tc>
        <w:tc>
          <w:tcPr>
            <w:tcW w:w="919" w:type="dxa"/>
            <w:shd w:val="clear" w:color="auto" w:fill="auto"/>
          </w:tcPr>
          <w:p w14:paraId="0E2AFBBB" w14:textId="77777777" w:rsidR="00747BB1" w:rsidRPr="00074216" w:rsidRDefault="00747BB1" w:rsidP="00C4673D">
            <w:pPr>
              <w:tabs>
                <w:tab w:val="left" w:pos="1320"/>
              </w:tabs>
              <w:jc w:val="center"/>
              <w:rPr>
                <w:rFonts w:ascii="Times New Roman" w:hAnsi="Times New Roman" w:cs="Times New Roman"/>
                <w:color w:val="000000"/>
                <w:sz w:val="16"/>
                <w:szCs w:val="16"/>
              </w:rPr>
            </w:pPr>
            <w:r w:rsidRPr="00074216">
              <w:rPr>
                <w:rFonts w:ascii="Times New Roman" w:hAnsi="Times New Roman" w:cs="Times New Roman"/>
                <w:color w:val="000000"/>
                <w:sz w:val="16"/>
                <w:szCs w:val="16"/>
              </w:rPr>
              <w:t>0.84-0.90</w:t>
            </w:r>
          </w:p>
        </w:tc>
        <w:tc>
          <w:tcPr>
            <w:tcW w:w="1103" w:type="dxa"/>
            <w:shd w:val="clear" w:color="auto" w:fill="auto"/>
          </w:tcPr>
          <w:p w14:paraId="2207E99C"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0.87 (0.84-0.90)</w:t>
            </w:r>
          </w:p>
        </w:tc>
        <w:tc>
          <w:tcPr>
            <w:tcW w:w="1787" w:type="dxa"/>
            <w:shd w:val="clear" w:color="auto" w:fill="auto"/>
          </w:tcPr>
          <w:p w14:paraId="2499D3C0"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Highly</w:t>
            </w:r>
            <w:proofErr w:type="spellEnd"/>
            <w:r w:rsidRPr="00074216">
              <w:rPr>
                <w:rFonts w:ascii="Times New Roman" w:hAnsi="Times New Roman" w:cs="Times New Roman"/>
                <w:color w:val="000000"/>
                <w:sz w:val="16"/>
                <w:szCs w:val="16"/>
              </w:rPr>
              <w:t xml:space="preserve"> Suggestive</w:t>
            </w:r>
          </w:p>
        </w:tc>
        <w:tc>
          <w:tcPr>
            <w:tcW w:w="1843" w:type="dxa"/>
            <w:shd w:val="clear" w:color="auto" w:fill="auto"/>
          </w:tcPr>
          <w:p w14:paraId="3C5D2A91"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Highly</w:t>
            </w:r>
            <w:proofErr w:type="spellEnd"/>
            <w:r w:rsidRPr="00074216">
              <w:rPr>
                <w:rFonts w:ascii="Times New Roman" w:hAnsi="Times New Roman" w:cs="Times New Roman"/>
                <w:color w:val="000000"/>
                <w:sz w:val="16"/>
                <w:szCs w:val="16"/>
              </w:rPr>
              <w:t xml:space="preserve"> Suggestive (0.87, RR; 0.84-0.90)</w:t>
            </w:r>
          </w:p>
        </w:tc>
      </w:tr>
      <w:tr w:rsidR="00747BB1" w:rsidRPr="00074216" w14:paraId="2873BE5C" w14:textId="77777777" w:rsidTr="008356C4">
        <w:tc>
          <w:tcPr>
            <w:tcW w:w="1432" w:type="dxa"/>
            <w:shd w:val="clear" w:color="auto" w:fill="auto"/>
          </w:tcPr>
          <w:p w14:paraId="1AF8C154"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541D68B7"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lang w:val="en-US"/>
              </w:rPr>
              <w:t>Colon cancer incidence or mortality</w:t>
            </w:r>
          </w:p>
        </w:tc>
        <w:tc>
          <w:tcPr>
            <w:tcW w:w="1571" w:type="dxa"/>
            <w:shd w:val="clear" w:color="auto" w:fill="auto"/>
          </w:tcPr>
          <w:p w14:paraId="07470CF9"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4BC973CA"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Wolin</w:t>
            </w:r>
            <w:proofErr w:type="spellEnd"/>
            <w:r w:rsidRPr="00074216">
              <w:rPr>
                <w:rFonts w:ascii="Times New Roman" w:hAnsi="Times New Roman" w:cs="Times New Roman"/>
                <w:color w:val="000000"/>
                <w:sz w:val="16"/>
                <w:szCs w:val="16"/>
              </w:rPr>
              <w:t xml:space="preserve"> (2019)</w:t>
            </w:r>
          </w:p>
        </w:tc>
        <w:tc>
          <w:tcPr>
            <w:tcW w:w="1540" w:type="dxa"/>
            <w:shd w:val="clear" w:color="auto" w:fill="auto"/>
          </w:tcPr>
          <w:p w14:paraId="0A6BE33A"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67F8EF8D"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540AD900"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53 (290641)</w:t>
            </w:r>
          </w:p>
        </w:tc>
        <w:tc>
          <w:tcPr>
            <w:tcW w:w="925" w:type="dxa"/>
            <w:shd w:val="clear" w:color="auto" w:fill="auto"/>
          </w:tcPr>
          <w:p w14:paraId="3F33BA9A"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0.75 (RR)</w:t>
            </w:r>
          </w:p>
        </w:tc>
        <w:tc>
          <w:tcPr>
            <w:tcW w:w="919" w:type="dxa"/>
            <w:shd w:val="clear" w:color="auto" w:fill="auto"/>
          </w:tcPr>
          <w:p w14:paraId="3E8A8B79"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rPr>
              <w:t>0.70 - 0.80</w:t>
            </w:r>
          </w:p>
        </w:tc>
        <w:tc>
          <w:tcPr>
            <w:tcW w:w="1103" w:type="dxa"/>
            <w:shd w:val="clear" w:color="auto" w:fill="auto"/>
          </w:tcPr>
          <w:p w14:paraId="64157F84"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0.75 (0.70-0.80)</w:t>
            </w:r>
          </w:p>
        </w:tc>
        <w:tc>
          <w:tcPr>
            <w:tcW w:w="1787" w:type="dxa"/>
            <w:shd w:val="clear" w:color="auto" w:fill="auto"/>
          </w:tcPr>
          <w:p w14:paraId="27C9CDA3" w14:textId="77777777" w:rsidR="00747BB1" w:rsidRPr="00074216" w:rsidRDefault="00747BB1" w:rsidP="00C4673D">
            <w:pPr>
              <w:tabs>
                <w:tab w:val="left" w:pos="1320"/>
              </w:tabs>
              <w:jc w:val="center"/>
              <w:rPr>
                <w:rFonts w:ascii="Times New Roman" w:hAnsi="Times New Roman" w:cs="Times New Roman"/>
                <w:sz w:val="16"/>
                <w:szCs w:val="16"/>
                <w:lang w:val="en-GB"/>
              </w:rPr>
            </w:pPr>
            <w:r w:rsidRPr="00074216">
              <w:rPr>
                <w:rFonts w:ascii="Times New Roman" w:hAnsi="Times New Roman" w:cs="Times New Roman"/>
                <w:color w:val="000000"/>
                <w:sz w:val="16"/>
                <w:szCs w:val="16"/>
              </w:rPr>
              <w:t>Suggestive</w:t>
            </w:r>
          </w:p>
        </w:tc>
        <w:tc>
          <w:tcPr>
            <w:tcW w:w="1843" w:type="dxa"/>
            <w:shd w:val="clear" w:color="auto" w:fill="auto"/>
          </w:tcPr>
          <w:p w14:paraId="03E2A229" w14:textId="77777777" w:rsidR="00747BB1" w:rsidRPr="00074216" w:rsidRDefault="00747BB1" w:rsidP="00C4673D">
            <w:pPr>
              <w:tabs>
                <w:tab w:val="left" w:pos="1320"/>
              </w:tabs>
              <w:jc w:val="center"/>
              <w:rPr>
                <w:rFonts w:ascii="Times New Roman" w:hAnsi="Times New Roman" w:cs="Times New Roman"/>
                <w:sz w:val="16"/>
                <w:szCs w:val="16"/>
                <w:lang w:val="en-GB"/>
              </w:rPr>
            </w:pPr>
            <w:r w:rsidRPr="00074216">
              <w:rPr>
                <w:rFonts w:ascii="Times New Roman" w:hAnsi="Times New Roman" w:cs="Times New Roman"/>
                <w:color w:val="000000"/>
                <w:sz w:val="16"/>
                <w:szCs w:val="16"/>
              </w:rPr>
              <w:t>Suggestive  (0.81 RR, 0.75 -0.88)</w:t>
            </w:r>
          </w:p>
        </w:tc>
      </w:tr>
      <w:tr w:rsidR="00747BB1" w:rsidRPr="000B43C4" w14:paraId="2EE77098" w14:textId="77777777" w:rsidTr="008356C4">
        <w:tc>
          <w:tcPr>
            <w:tcW w:w="1432" w:type="dxa"/>
            <w:shd w:val="clear" w:color="auto" w:fill="auto"/>
          </w:tcPr>
          <w:p w14:paraId="7B5AA37D"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5F3EEAF8"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Lung</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cancer</w:t>
            </w:r>
            <w:proofErr w:type="spellEnd"/>
          </w:p>
        </w:tc>
        <w:tc>
          <w:tcPr>
            <w:tcW w:w="1571" w:type="dxa"/>
            <w:shd w:val="clear" w:color="auto" w:fill="auto"/>
          </w:tcPr>
          <w:p w14:paraId="0BC90FFA"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3B76A22B"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Brenner</w:t>
            </w:r>
            <w:proofErr w:type="spellEnd"/>
            <w:r w:rsidRPr="00074216">
              <w:rPr>
                <w:rFonts w:ascii="Times New Roman" w:hAnsi="Times New Roman" w:cs="Times New Roman"/>
                <w:color w:val="000000"/>
                <w:sz w:val="16"/>
                <w:szCs w:val="16"/>
              </w:rPr>
              <w:t xml:space="preserve"> (2016)</w:t>
            </w:r>
          </w:p>
        </w:tc>
        <w:tc>
          <w:tcPr>
            <w:tcW w:w="1540" w:type="dxa"/>
            <w:shd w:val="clear" w:color="auto" w:fill="auto"/>
          </w:tcPr>
          <w:p w14:paraId="513815E0"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6FAC0C70"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36660B44"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27 (21798)</w:t>
            </w:r>
          </w:p>
        </w:tc>
        <w:tc>
          <w:tcPr>
            <w:tcW w:w="925" w:type="dxa"/>
            <w:shd w:val="clear" w:color="auto" w:fill="auto"/>
          </w:tcPr>
          <w:p w14:paraId="03CAFCCF"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0.78 (RR)</w:t>
            </w:r>
          </w:p>
        </w:tc>
        <w:tc>
          <w:tcPr>
            <w:tcW w:w="919" w:type="dxa"/>
            <w:shd w:val="clear" w:color="auto" w:fill="auto"/>
          </w:tcPr>
          <w:p w14:paraId="1D514128" w14:textId="77777777" w:rsidR="00747BB1" w:rsidRPr="00074216" w:rsidRDefault="00747BB1" w:rsidP="00C4673D">
            <w:pPr>
              <w:tabs>
                <w:tab w:val="left" w:pos="1320"/>
              </w:tabs>
              <w:jc w:val="center"/>
              <w:rPr>
                <w:rFonts w:ascii="Times New Roman" w:hAnsi="Times New Roman" w:cs="Times New Roman"/>
                <w:color w:val="000000"/>
                <w:sz w:val="16"/>
                <w:szCs w:val="16"/>
              </w:rPr>
            </w:pPr>
            <w:r w:rsidRPr="00074216">
              <w:rPr>
                <w:rFonts w:ascii="Times New Roman" w:hAnsi="Times New Roman" w:cs="Times New Roman"/>
                <w:color w:val="000000"/>
                <w:sz w:val="16"/>
                <w:szCs w:val="16"/>
              </w:rPr>
              <w:t>0.69 - 0.86</w:t>
            </w:r>
          </w:p>
        </w:tc>
        <w:tc>
          <w:tcPr>
            <w:tcW w:w="1103" w:type="dxa"/>
            <w:shd w:val="clear" w:color="auto" w:fill="auto"/>
          </w:tcPr>
          <w:p w14:paraId="513D5899"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0.78 (0.69-0.86)</w:t>
            </w:r>
          </w:p>
        </w:tc>
        <w:tc>
          <w:tcPr>
            <w:tcW w:w="1787" w:type="dxa"/>
            <w:shd w:val="clear" w:color="auto" w:fill="auto"/>
          </w:tcPr>
          <w:p w14:paraId="397CC0D8" w14:textId="77777777" w:rsidR="00747BB1" w:rsidRPr="00074216" w:rsidRDefault="00747BB1" w:rsidP="00C4673D">
            <w:pPr>
              <w:tabs>
                <w:tab w:val="left" w:pos="1320"/>
              </w:tabs>
              <w:jc w:val="center"/>
              <w:rPr>
                <w:rFonts w:ascii="Times New Roman" w:hAnsi="Times New Roman" w:cs="Times New Roman"/>
                <w:sz w:val="16"/>
                <w:szCs w:val="16"/>
                <w:lang w:val="en-GB"/>
              </w:rPr>
            </w:pPr>
            <w:r w:rsidRPr="00074216">
              <w:rPr>
                <w:rFonts w:ascii="Times New Roman" w:hAnsi="Times New Roman" w:cs="Times New Roman"/>
                <w:color w:val="000000"/>
                <w:sz w:val="16"/>
                <w:szCs w:val="16"/>
              </w:rPr>
              <w:t>Suggestive</w:t>
            </w:r>
          </w:p>
        </w:tc>
        <w:tc>
          <w:tcPr>
            <w:tcW w:w="1843" w:type="dxa"/>
            <w:shd w:val="clear" w:color="auto" w:fill="auto"/>
          </w:tcPr>
          <w:p w14:paraId="01FF0174" w14:textId="77777777" w:rsidR="00747BB1" w:rsidRPr="00074216" w:rsidRDefault="00747BB1" w:rsidP="00C4673D">
            <w:pPr>
              <w:tabs>
                <w:tab w:val="left" w:pos="1320"/>
              </w:tabs>
              <w:jc w:val="center"/>
              <w:rPr>
                <w:rFonts w:ascii="Times New Roman" w:hAnsi="Times New Roman" w:cs="Times New Roman"/>
                <w:sz w:val="16"/>
                <w:szCs w:val="16"/>
                <w:lang w:val="en-GB"/>
              </w:rPr>
            </w:pPr>
            <w:r w:rsidRPr="00074216">
              <w:rPr>
                <w:rFonts w:ascii="Times New Roman" w:hAnsi="Times New Roman" w:cs="Times New Roman"/>
                <w:color w:val="000000"/>
                <w:sz w:val="16"/>
                <w:szCs w:val="16"/>
              </w:rPr>
              <w:t>Suggestive (0.79, RR;0.70-0.90)</w:t>
            </w:r>
          </w:p>
        </w:tc>
      </w:tr>
      <w:tr w:rsidR="00747BB1" w:rsidRPr="000B43C4" w14:paraId="4F77EDBB" w14:textId="77777777" w:rsidTr="008356C4">
        <w:tc>
          <w:tcPr>
            <w:tcW w:w="1432" w:type="dxa"/>
            <w:shd w:val="clear" w:color="auto" w:fill="auto"/>
          </w:tcPr>
          <w:p w14:paraId="7FD74C90"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01A11CE3"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Pancreas</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cancer</w:t>
            </w:r>
            <w:proofErr w:type="spellEnd"/>
          </w:p>
        </w:tc>
        <w:tc>
          <w:tcPr>
            <w:tcW w:w="1571" w:type="dxa"/>
            <w:shd w:val="clear" w:color="auto" w:fill="auto"/>
          </w:tcPr>
          <w:p w14:paraId="1CDDEB96"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08A39909"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Behrens</w:t>
            </w:r>
            <w:proofErr w:type="spellEnd"/>
            <w:r w:rsidRPr="00074216">
              <w:rPr>
                <w:rFonts w:ascii="Times New Roman" w:hAnsi="Times New Roman" w:cs="Times New Roman"/>
                <w:color w:val="000000"/>
                <w:sz w:val="16"/>
                <w:szCs w:val="16"/>
              </w:rPr>
              <w:t xml:space="preserve"> (2015)</w:t>
            </w:r>
          </w:p>
        </w:tc>
        <w:tc>
          <w:tcPr>
            <w:tcW w:w="1540" w:type="dxa"/>
            <w:shd w:val="clear" w:color="auto" w:fill="auto"/>
          </w:tcPr>
          <w:p w14:paraId="0732AE73"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3E5B2823"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4A1FAB4E"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27 (9809)</w:t>
            </w:r>
          </w:p>
        </w:tc>
        <w:tc>
          <w:tcPr>
            <w:tcW w:w="925" w:type="dxa"/>
            <w:shd w:val="clear" w:color="auto" w:fill="auto"/>
          </w:tcPr>
          <w:p w14:paraId="3BFBB6BD"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0.88 (RR)</w:t>
            </w:r>
          </w:p>
        </w:tc>
        <w:tc>
          <w:tcPr>
            <w:tcW w:w="919" w:type="dxa"/>
            <w:shd w:val="clear" w:color="auto" w:fill="auto"/>
          </w:tcPr>
          <w:p w14:paraId="429E3D9D" w14:textId="77777777" w:rsidR="00747BB1" w:rsidRPr="00074216" w:rsidRDefault="00747BB1" w:rsidP="00C4673D">
            <w:pPr>
              <w:tabs>
                <w:tab w:val="left" w:pos="1320"/>
              </w:tabs>
              <w:jc w:val="center"/>
              <w:rPr>
                <w:rFonts w:ascii="Times New Roman" w:hAnsi="Times New Roman" w:cs="Times New Roman"/>
                <w:color w:val="000000"/>
                <w:sz w:val="16"/>
                <w:szCs w:val="16"/>
              </w:rPr>
            </w:pPr>
            <w:r w:rsidRPr="00074216">
              <w:rPr>
                <w:rFonts w:ascii="Times New Roman" w:hAnsi="Times New Roman" w:cs="Times New Roman"/>
                <w:color w:val="000000"/>
                <w:sz w:val="16"/>
                <w:szCs w:val="16"/>
              </w:rPr>
              <w:t>0.81 - 0.95</w:t>
            </w:r>
          </w:p>
        </w:tc>
        <w:tc>
          <w:tcPr>
            <w:tcW w:w="1103" w:type="dxa"/>
            <w:shd w:val="clear" w:color="auto" w:fill="auto"/>
          </w:tcPr>
          <w:p w14:paraId="4BAE786A"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0.88 (0.81-0.95)</w:t>
            </w:r>
          </w:p>
        </w:tc>
        <w:tc>
          <w:tcPr>
            <w:tcW w:w="1787" w:type="dxa"/>
            <w:shd w:val="clear" w:color="auto" w:fill="auto"/>
          </w:tcPr>
          <w:p w14:paraId="7F4E662D"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p>
        </w:tc>
        <w:tc>
          <w:tcPr>
            <w:tcW w:w="1843" w:type="dxa"/>
            <w:shd w:val="clear" w:color="auto" w:fill="auto"/>
          </w:tcPr>
          <w:p w14:paraId="7DB2CD39"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r w:rsidRPr="00074216">
              <w:rPr>
                <w:rFonts w:ascii="Times New Roman" w:hAnsi="Times New Roman" w:cs="Times New Roman"/>
                <w:color w:val="000000"/>
                <w:sz w:val="16"/>
                <w:szCs w:val="16"/>
              </w:rPr>
              <w:t xml:space="preserve"> (0.93, RR;0.87, 0.99)</w:t>
            </w:r>
          </w:p>
        </w:tc>
      </w:tr>
      <w:tr w:rsidR="00747BB1" w:rsidRPr="00074216" w14:paraId="35F6E7E1" w14:textId="77777777" w:rsidTr="008356C4">
        <w:tc>
          <w:tcPr>
            <w:tcW w:w="1432" w:type="dxa"/>
            <w:shd w:val="clear" w:color="auto" w:fill="auto"/>
          </w:tcPr>
          <w:p w14:paraId="46E7F9AC"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4C62140D"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lang w:val="en-US"/>
              </w:rPr>
              <w:t>Multiple sites cancer incidence or mortality</w:t>
            </w:r>
          </w:p>
        </w:tc>
        <w:tc>
          <w:tcPr>
            <w:tcW w:w="1571" w:type="dxa"/>
            <w:shd w:val="clear" w:color="auto" w:fill="auto"/>
          </w:tcPr>
          <w:p w14:paraId="69A80505"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6DD589E6"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Shi</w:t>
            </w:r>
            <w:proofErr w:type="spellEnd"/>
            <w:r w:rsidRPr="00074216">
              <w:rPr>
                <w:rFonts w:ascii="Times New Roman" w:hAnsi="Times New Roman" w:cs="Times New Roman"/>
                <w:color w:val="000000"/>
                <w:sz w:val="16"/>
                <w:szCs w:val="16"/>
              </w:rPr>
              <w:t xml:space="preserve"> (2015)</w:t>
            </w:r>
          </w:p>
        </w:tc>
        <w:tc>
          <w:tcPr>
            <w:tcW w:w="1540" w:type="dxa"/>
            <w:shd w:val="clear" w:color="auto" w:fill="auto"/>
          </w:tcPr>
          <w:p w14:paraId="34182AC6"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1E2DCF44"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5E75154E"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31 (33949)</w:t>
            </w:r>
          </w:p>
        </w:tc>
        <w:tc>
          <w:tcPr>
            <w:tcW w:w="925" w:type="dxa"/>
            <w:shd w:val="clear" w:color="auto" w:fill="auto"/>
          </w:tcPr>
          <w:p w14:paraId="4CBF349E"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0.86 (RR)</w:t>
            </w:r>
          </w:p>
        </w:tc>
        <w:tc>
          <w:tcPr>
            <w:tcW w:w="919" w:type="dxa"/>
            <w:shd w:val="clear" w:color="auto" w:fill="auto"/>
          </w:tcPr>
          <w:p w14:paraId="5E525EB9"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rPr>
              <w:t>0.78 - 0.96</w:t>
            </w:r>
          </w:p>
        </w:tc>
        <w:tc>
          <w:tcPr>
            <w:tcW w:w="1103" w:type="dxa"/>
            <w:shd w:val="clear" w:color="auto" w:fill="auto"/>
          </w:tcPr>
          <w:p w14:paraId="1908CA6F"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0.86 (0.78-0.96)</w:t>
            </w:r>
          </w:p>
        </w:tc>
        <w:tc>
          <w:tcPr>
            <w:tcW w:w="1787" w:type="dxa"/>
            <w:shd w:val="clear" w:color="auto" w:fill="auto"/>
          </w:tcPr>
          <w:p w14:paraId="014AB508"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p>
        </w:tc>
        <w:tc>
          <w:tcPr>
            <w:tcW w:w="1843" w:type="dxa"/>
            <w:shd w:val="clear" w:color="auto" w:fill="auto"/>
          </w:tcPr>
          <w:p w14:paraId="2A0FA9EE"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r w:rsidRPr="00074216">
              <w:rPr>
                <w:rFonts w:ascii="Times New Roman" w:hAnsi="Times New Roman" w:cs="Times New Roman"/>
                <w:color w:val="000000"/>
                <w:sz w:val="16"/>
                <w:szCs w:val="16"/>
              </w:rPr>
              <w:t xml:space="preserve"> (0.93, RR;0.87, 0.99)</w:t>
            </w:r>
          </w:p>
        </w:tc>
      </w:tr>
      <w:tr w:rsidR="00747BB1" w:rsidRPr="000B43C4" w14:paraId="0C0F4FD8" w14:textId="77777777" w:rsidTr="008356C4">
        <w:tc>
          <w:tcPr>
            <w:tcW w:w="1432" w:type="dxa"/>
            <w:shd w:val="clear" w:color="auto" w:fill="auto"/>
          </w:tcPr>
          <w:p w14:paraId="5C2A6E9A"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62E1F398"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Meningioma</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incidence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or</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mortality</w:t>
            </w:r>
            <w:proofErr w:type="spellEnd"/>
          </w:p>
        </w:tc>
        <w:tc>
          <w:tcPr>
            <w:tcW w:w="1571" w:type="dxa"/>
            <w:shd w:val="clear" w:color="auto" w:fill="auto"/>
          </w:tcPr>
          <w:p w14:paraId="114AEC68"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025C11A0"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Niedermaier</w:t>
            </w:r>
            <w:proofErr w:type="spellEnd"/>
            <w:r w:rsidRPr="00074216">
              <w:rPr>
                <w:rFonts w:ascii="Times New Roman" w:hAnsi="Times New Roman" w:cs="Times New Roman"/>
                <w:color w:val="000000"/>
                <w:sz w:val="16"/>
                <w:szCs w:val="16"/>
              </w:rPr>
              <w:t xml:space="preserve"> (2015)</w:t>
            </w:r>
          </w:p>
        </w:tc>
        <w:tc>
          <w:tcPr>
            <w:tcW w:w="1540" w:type="dxa"/>
            <w:shd w:val="clear" w:color="auto" w:fill="auto"/>
          </w:tcPr>
          <w:p w14:paraId="211CD150"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6996A7A7"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53AAAE59"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4 (775)</w:t>
            </w:r>
          </w:p>
        </w:tc>
        <w:tc>
          <w:tcPr>
            <w:tcW w:w="925" w:type="dxa"/>
            <w:shd w:val="clear" w:color="auto" w:fill="auto"/>
          </w:tcPr>
          <w:p w14:paraId="55EF6FC3"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0.73 (RR)</w:t>
            </w:r>
          </w:p>
        </w:tc>
        <w:tc>
          <w:tcPr>
            <w:tcW w:w="919" w:type="dxa"/>
            <w:shd w:val="clear" w:color="auto" w:fill="auto"/>
          </w:tcPr>
          <w:p w14:paraId="5D9F671A" w14:textId="77777777" w:rsidR="00747BB1" w:rsidRPr="00074216" w:rsidRDefault="00747BB1" w:rsidP="00C4673D">
            <w:pPr>
              <w:tabs>
                <w:tab w:val="left" w:pos="1320"/>
              </w:tabs>
              <w:jc w:val="center"/>
              <w:rPr>
                <w:rFonts w:ascii="Times New Roman" w:hAnsi="Times New Roman" w:cs="Times New Roman"/>
                <w:color w:val="000000"/>
                <w:sz w:val="16"/>
                <w:szCs w:val="16"/>
              </w:rPr>
            </w:pPr>
            <w:r w:rsidRPr="00074216">
              <w:rPr>
                <w:rFonts w:ascii="Times New Roman" w:hAnsi="Times New Roman" w:cs="Times New Roman"/>
                <w:color w:val="000000"/>
                <w:sz w:val="16"/>
                <w:szCs w:val="16"/>
              </w:rPr>
              <w:t>0.61 - 0.88</w:t>
            </w:r>
          </w:p>
        </w:tc>
        <w:tc>
          <w:tcPr>
            <w:tcW w:w="1103" w:type="dxa"/>
            <w:shd w:val="clear" w:color="auto" w:fill="auto"/>
          </w:tcPr>
          <w:p w14:paraId="4743336D"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0.73 (0.61-0.88)</w:t>
            </w:r>
          </w:p>
        </w:tc>
        <w:tc>
          <w:tcPr>
            <w:tcW w:w="1787" w:type="dxa"/>
            <w:shd w:val="clear" w:color="auto" w:fill="auto"/>
          </w:tcPr>
          <w:p w14:paraId="7818B469" w14:textId="77777777" w:rsidR="00747BB1" w:rsidRPr="00A56420" w:rsidRDefault="00747BB1" w:rsidP="00C4673D">
            <w:pPr>
              <w:tabs>
                <w:tab w:val="left" w:pos="1320"/>
              </w:tabs>
              <w:jc w:val="center"/>
              <w:rPr>
                <w:rFonts w:ascii="Times New Roman" w:hAnsi="Times New Roman" w:cs="Times New Roman"/>
                <w:sz w:val="16"/>
                <w:szCs w:val="16"/>
                <w:lang w:val="en-GB"/>
              </w:rPr>
            </w:pPr>
            <w:proofErr w:type="spellStart"/>
            <w:r w:rsidRPr="00A56420">
              <w:rPr>
                <w:rFonts w:ascii="Times New Roman" w:hAnsi="Times New Roman" w:cs="Times New Roman"/>
                <w:sz w:val="16"/>
                <w:szCs w:val="16"/>
              </w:rPr>
              <w:t>Weak</w:t>
            </w:r>
            <w:proofErr w:type="spellEnd"/>
          </w:p>
        </w:tc>
        <w:tc>
          <w:tcPr>
            <w:tcW w:w="1843" w:type="dxa"/>
            <w:shd w:val="clear" w:color="auto" w:fill="auto"/>
          </w:tcPr>
          <w:p w14:paraId="66CE1BD9" w14:textId="77777777" w:rsidR="00747BB1" w:rsidRPr="00A56420" w:rsidRDefault="00747BB1" w:rsidP="00C4673D">
            <w:pPr>
              <w:tabs>
                <w:tab w:val="left" w:pos="1320"/>
              </w:tabs>
              <w:jc w:val="center"/>
              <w:rPr>
                <w:rFonts w:ascii="Times New Roman" w:hAnsi="Times New Roman" w:cs="Times New Roman"/>
                <w:sz w:val="16"/>
                <w:szCs w:val="16"/>
                <w:lang w:val="en-GB"/>
              </w:rPr>
            </w:pPr>
            <w:proofErr w:type="spellStart"/>
            <w:r w:rsidRPr="00A56420">
              <w:rPr>
                <w:rFonts w:ascii="Times New Roman" w:hAnsi="Times New Roman" w:cs="Times New Roman"/>
                <w:sz w:val="16"/>
                <w:szCs w:val="16"/>
              </w:rPr>
              <w:t>Weak</w:t>
            </w:r>
            <w:proofErr w:type="spellEnd"/>
            <w:r w:rsidRPr="00A56420">
              <w:rPr>
                <w:rFonts w:ascii="Times New Roman" w:hAnsi="Times New Roman" w:cs="Times New Roman"/>
                <w:sz w:val="16"/>
                <w:szCs w:val="16"/>
              </w:rPr>
              <w:t xml:space="preserve"> (0.71, RR; 0.58, 0.88)</w:t>
            </w:r>
          </w:p>
        </w:tc>
      </w:tr>
      <w:tr w:rsidR="00747BB1" w:rsidRPr="00074216" w14:paraId="6AD77F59" w14:textId="77777777" w:rsidTr="008356C4">
        <w:tc>
          <w:tcPr>
            <w:tcW w:w="1432" w:type="dxa"/>
            <w:shd w:val="clear" w:color="auto" w:fill="auto"/>
          </w:tcPr>
          <w:p w14:paraId="4276B62F"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5F380310"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lang w:val="en-US"/>
              </w:rPr>
              <w:t>Colon cancer incidence or mortality</w:t>
            </w:r>
          </w:p>
        </w:tc>
        <w:tc>
          <w:tcPr>
            <w:tcW w:w="1571" w:type="dxa"/>
            <w:shd w:val="clear" w:color="auto" w:fill="auto"/>
          </w:tcPr>
          <w:p w14:paraId="02DA5C6D"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0E186C63"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Wolin</w:t>
            </w:r>
            <w:proofErr w:type="spellEnd"/>
            <w:r w:rsidRPr="00074216">
              <w:rPr>
                <w:rFonts w:ascii="Times New Roman" w:hAnsi="Times New Roman" w:cs="Times New Roman"/>
                <w:color w:val="000000"/>
                <w:sz w:val="16"/>
                <w:szCs w:val="16"/>
              </w:rPr>
              <w:t xml:space="preserve"> (2019)</w:t>
            </w:r>
          </w:p>
        </w:tc>
        <w:tc>
          <w:tcPr>
            <w:tcW w:w="1540" w:type="dxa"/>
            <w:shd w:val="clear" w:color="auto" w:fill="auto"/>
          </w:tcPr>
          <w:p w14:paraId="5A02BA94"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Recreational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35BC9B7B"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1FA57DC0"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17 (10221)</w:t>
            </w:r>
          </w:p>
        </w:tc>
        <w:tc>
          <w:tcPr>
            <w:tcW w:w="925" w:type="dxa"/>
            <w:shd w:val="clear" w:color="auto" w:fill="auto"/>
          </w:tcPr>
          <w:p w14:paraId="2AD5EDD7"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0.70 (RR)</w:t>
            </w:r>
          </w:p>
        </w:tc>
        <w:tc>
          <w:tcPr>
            <w:tcW w:w="919" w:type="dxa"/>
            <w:shd w:val="clear" w:color="auto" w:fill="auto"/>
          </w:tcPr>
          <w:p w14:paraId="6C1228B2"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rPr>
              <w:t>0.60 - 0.83</w:t>
            </w:r>
          </w:p>
        </w:tc>
        <w:tc>
          <w:tcPr>
            <w:tcW w:w="1103" w:type="dxa"/>
            <w:shd w:val="clear" w:color="auto" w:fill="auto"/>
          </w:tcPr>
          <w:p w14:paraId="0FB01B78"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0.70 (0.60-0.83)</w:t>
            </w:r>
          </w:p>
        </w:tc>
        <w:tc>
          <w:tcPr>
            <w:tcW w:w="1787" w:type="dxa"/>
            <w:shd w:val="clear" w:color="auto" w:fill="auto"/>
          </w:tcPr>
          <w:p w14:paraId="721A8629" w14:textId="77777777" w:rsidR="00747BB1" w:rsidRPr="00A56420" w:rsidRDefault="00747BB1" w:rsidP="00C4673D">
            <w:pPr>
              <w:tabs>
                <w:tab w:val="left" w:pos="1320"/>
              </w:tabs>
              <w:jc w:val="center"/>
              <w:rPr>
                <w:rFonts w:ascii="Times New Roman" w:hAnsi="Times New Roman" w:cs="Times New Roman"/>
                <w:sz w:val="16"/>
                <w:szCs w:val="16"/>
                <w:lang w:val="en-GB"/>
              </w:rPr>
            </w:pPr>
            <w:proofErr w:type="spellStart"/>
            <w:r w:rsidRPr="00A56420">
              <w:rPr>
                <w:rFonts w:ascii="Times New Roman" w:hAnsi="Times New Roman" w:cs="Times New Roman"/>
                <w:sz w:val="16"/>
                <w:szCs w:val="16"/>
              </w:rPr>
              <w:t>Highly</w:t>
            </w:r>
            <w:proofErr w:type="spellEnd"/>
            <w:r w:rsidRPr="00A56420">
              <w:rPr>
                <w:rFonts w:ascii="Times New Roman" w:hAnsi="Times New Roman" w:cs="Times New Roman"/>
                <w:sz w:val="16"/>
                <w:szCs w:val="16"/>
              </w:rPr>
              <w:t xml:space="preserve"> </w:t>
            </w:r>
            <w:proofErr w:type="spellStart"/>
            <w:r w:rsidRPr="00A56420">
              <w:rPr>
                <w:rFonts w:ascii="Times New Roman" w:hAnsi="Times New Roman" w:cs="Times New Roman"/>
                <w:sz w:val="16"/>
                <w:szCs w:val="16"/>
              </w:rPr>
              <w:t>suggestive</w:t>
            </w:r>
            <w:proofErr w:type="spellEnd"/>
          </w:p>
        </w:tc>
        <w:tc>
          <w:tcPr>
            <w:tcW w:w="1843" w:type="dxa"/>
            <w:shd w:val="clear" w:color="auto" w:fill="auto"/>
          </w:tcPr>
          <w:p w14:paraId="7E99BC3D" w14:textId="612645E4" w:rsidR="00747BB1" w:rsidRPr="00A56420" w:rsidRDefault="002B16AE" w:rsidP="00C4673D">
            <w:pPr>
              <w:tabs>
                <w:tab w:val="left" w:pos="1320"/>
              </w:tabs>
              <w:jc w:val="center"/>
              <w:rPr>
                <w:rFonts w:ascii="Times New Roman" w:hAnsi="Times New Roman" w:cs="Times New Roman"/>
                <w:sz w:val="16"/>
                <w:szCs w:val="16"/>
                <w:lang w:val="en-GB"/>
              </w:rPr>
            </w:pPr>
            <w:r w:rsidRPr="00A56420">
              <w:rPr>
                <w:rFonts w:ascii="Times New Roman" w:hAnsi="Times New Roman" w:cs="Times New Roman"/>
                <w:sz w:val="16"/>
                <w:szCs w:val="16"/>
                <w:lang w:val="en-GB"/>
              </w:rPr>
              <w:t xml:space="preserve">Convincing </w:t>
            </w:r>
            <w:r w:rsidRPr="00A56420">
              <w:rPr>
                <w:rFonts w:ascii="Times New Roman" w:hAnsi="Times New Roman" w:cs="Times New Roman"/>
                <w:sz w:val="16"/>
                <w:szCs w:val="16"/>
              </w:rPr>
              <w:t>(</w:t>
            </w:r>
            <w:r w:rsidR="00747BB1" w:rsidRPr="00A56420">
              <w:rPr>
                <w:rFonts w:ascii="Times New Roman" w:hAnsi="Times New Roman" w:cs="Times New Roman"/>
                <w:sz w:val="16"/>
                <w:szCs w:val="16"/>
              </w:rPr>
              <w:t>0.79 RR, 0.71-0.76)</w:t>
            </w:r>
          </w:p>
        </w:tc>
      </w:tr>
      <w:tr w:rsidR="00747BB1" w:rsidRPr="000B43C4" w14:paraId="7671542E" w14:textId="77777777" w:rsidTr="008356C4">
        <w:tc>
          <w:tcPr>
            <w:tcW w:w="1432" w:type="dxa"/>
            <w:shd w:val="clear" w:color="auto" w:fill="auto"/>
          </w:tcPr>
          <w:p w14:paraId="683D57AA"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145908F9"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Lung</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cancer</w:t>
            </w:r>
            <w:proofErr w:type="spellEnd"/>
          </w:p>
        </w:tc>
        <w:tc>
          <w:tcPr>
            <w:tcW w:w="1571" w:type="dxa"/>
            <w:shd w:val="clear" w:color="auto" w:fill="auto"/>
          </w:tcPr>
          <w:p w14:paraId="36BA07BB"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19C77185"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Brenner</w:t>
            </w:r>
            <w:proofErr w:type="spellEnd"/>
            <w:r w:rsidRPr="00074216">
              <w:rPr>
                <w:rFonts w:ascii="Times New Roman" w:hAnsi="Times New Roman" w:cs="Times New Roman"/>
                <w:color w:val="000000"/>
                <w:sz w:val="16"/>
                <w:szCs w:val="16"/>
              </w:rPr>
              <w:t xml:space="preserve"> (2016)</w:t>
            </w:r>
          </w:p>
        </w:tc>
        <w:tc>
          <w:tcPr>
            <w:tcW w:w="1540" w:type="dxa"/>
            <w:shd w:val="clear" w:color="auto" w:fill="auto"/>
          </w:tcPr>
          <w:p w14:paraId="135AB3F7"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Recreational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19B6CA7F"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148333B8"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27 (21798)</w:t>
            </w:r>
          </w:p>
        </w:tc>
        <w:tc>
          <w:tcPr>
            <w:tcW w:w="925" w:type="dxa"/>
            <w:shd w:val="clear" w:color="auto" w:fill="auto"/>
          </w:tcPr>
          <w:p w14:paraId="0863DB8F"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0.78 (RR)</w:t>
            </w:r>
          </w:p>
        </w:tc>
        <w:tc>
          <w:tcPr>
            <w:tcW w:w="919" w:type="dxa"/>
            <w:shd w:val="clear" w:color="auto" w:fill="auto"/>
          </w:tcPr>
          <w:p w14:paraId="79EABBE3" w14:textId="77777777" w:rsidR="00747BB1" w:rsidRPr="00074216" w:rsidRDefault="00747BB1" w:rsidP="00C4673D">
            <w:pPr>
              <w:tabs>
                <w:tab w:val="left" w:pos="1320"/>
              </w:tabs>
              <w:jc w:val="center"/>
              <w:rPr>
                <w:rFonts w:ascii="Times New Roman" w:hAnsi="Times New Roman" w:cs="Times New Roman"/>
                <w:color w:val="000000"/>
                <w:sz w:val="16"/>
                <w:szCs w:val="16"/>
              </w:rPr>
            </w:pPr>
            <w:r w:rsidRPr="00074216">
              <w:rPr>
                <w:rFonts w:ascii="Times New Roman" w:hAnsi="Times New Roman" w:cs="Times New Roman"/>
                <w:color w:val="000000"/>
                <w:sz w:val="16"/>
                <w:szCs w:val="16"/>
              </w:rPr>
              <w:t>0.69 - 0.86</w:t>
            </w:r>
          </w:p>
        </w:tc>
        <w:tc>
          <w:tcPr>
            <w:tcW w:w="1103" w:type="dxa"/>
            <w:shd w:val="clear" w:color="auto" w:fill="auto"/>
          </w:tcPr>
          <w:p w14:paraId="3D36E37C"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0.78 (0.69-0.86)</w:t>
            </w:r>
          </w:p>
        </w:tc>
        <w:tc>
          <w:tcPr>
            <w:tcW w:w="1787" w:type="dxa"/>
            <w:shd w:val="clear" w:color="auto" w:fill="auto"/>
          </w:tcPr>
          <w:p w14:paraId="7DC1D4CC" w14:textId="77777777" w:rsidR="00747BB1" w:rsidRPr="00A56420" w:rsidRDefault="00747BB1" w:rsidP="00C4673D">
            <w:pPr>
              <w:tabs>
                <w:tab w:val="left" w:pos="1320"/>
              </w:tabs>
              <w:jc w:val="center"/>
              <w:rPr>
                <w:rFonts w:ascii="Times New Roman" w:hAnsi="Times New Roman" w:cs="Times New Roman"/>
                <w:sz w:val="16"/>
                <w:szCs w:val="16"/>
                <w:lang w:val="en-GB"/>
              </w:rPr>
            </w:pPr>
            <w:r w:rsidRPr="00A56420">
              <w:rPr>
                <w:rFonts w:ascii="Times New Roman" w:hAnsi="Times New Roman" w:cs="Times New Roman"/>
                <w:sz w:val="16"/>
                <w:szCs w:val="16"/>
              </w:rPr>
              <w:t>Suggestive</w:t>
            </w:r>
          </w:p>
        </w:tc>
        <w:tc>
          <w:tcPr>
            <w:tcW w:w="1843" w:type="dxa"/>
            <w:shd w:val="clear" w:color="auto" w:fill="auto"/>
          </w:tcPr>
          <w:p w14:paraId="100DA4A0" w14:textId="77777777" w:rsidR="00747BB1" w:rsidRPr="00A56420" w:rsidRDefault="00747BB1" w:rsidP="00C4673D">
            <w:pPr>
              <w:tabs>
                <w:tab w:val="left" w:pos="1320"/>
              </w:tabs>
              <w:jc w:val="center"/>
              <w:rPr>
                <w:rFonts w:ascii="Times New Roman" w:hAnsi="Times New Roman" w:cs="Times New Roman"/>
                <w:sz w:val="16"/>
                <w:szCs w:val="16"/>
                <w:lang w:val="en-GB"/>
              </w:rPr>
            </w:pPr>
            <w:r w:rsidRPr="00A56420">
              <w:rPr>
                <w:rFonts w:ascii="Times New Roman" w:hAnsi="Times New Roman" w:cs="Times New Roman"/>
                <w:sz w:val="16"/>
                <w:szCs w:val="16"/>
              </w:rPr>
              <w:t>Suggestive 0.79 (0.70-0.90)</w:t>
            </w:r>
          </w:p>
        </w:tc>
      </w:tr>
      <w:tr w:rsidR="00747BB1" w:rsidRPr="00074216" w14:paraId="5426AFC4" w14:textId="77777777" w:rsidTr="008356C4">
        <w:tc>
          <w:tcPr>
            <w:tcW w:w="1432" w:type="dxa"/>
            <w:shd w:val="clear" w:color="auto" w:fill="auto"/>
          </w:tcPr>
          <w:p w14:paraId="74B7628B"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3A4C55D3"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lang w:val="en-US"/>
              </w:rPr>
              <w:t>All types of cancer mortality</w:t>
            </w:r>
          </w:p>
        </w:tc>
        <w:tc>
          <w:tcPr>
            <w:tcW w:w="1571" w:type="dxa"/>
            <w:shd w:val="clear" w:color="auto" w:fill="auto"/>
          </w:tcPr>
          <w:p w14:paraId="1D8545B6"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1CD02A97"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Li</w:t>
            </w:r>
            <w:proofErr w:type="spellEnd"/>
            <w:r w:rsidRPr="00074216">
              <w:rPr>
                <w:rFonts w:ascii="Times New Roman" w:hAnsi="Times New Roman" w:cs="Times New Roman"/>
                <w:color w:val="000000"/>
                <w:sz w:val="16"/>
                <w:szCs w:val="16"/>
              </w:rPr>
              <w:t xml:space="preserve"> (2016)</w:t>
            </w:r>
          </w:p>
        </w:tc>
        <w:tc>
          <w:tcPr>
            <w:tcW w:w="1540" w:type="dxa"/>
            <w:shd w:val="clear" w:color="auto" w:fill="auto"/>
          </w:tcPr>
          <w:p w14:paraId="78FEA3AA"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Recreational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5BD9B588"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4A15F726"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10 (21657)</w:t>
            </w:r>
          </w:p>
        </w:tc>
        <w:tc>
          <w:tcPr>
            <w:tcW w:w="925" w:type="dxa"/>
            <w:shd w:val="clear" w:color="auto" w:fill="auto"/>
          </w:tcPr>
          <w:p w14:paraId="47B7575A"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0.81 (RR)</w:t>
            </w:r>
          </w:p>
        </w:tc>
        <w:tc>
          <w:tcPr>
            <w:tcW w:w="919" w:type="dxa"/>
            <w:shd w:val="clear" w:color="auto" w:fill="auto"/>
          </w:tcPr>
          <w:p w14:paraId="5F9EFCC6"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rPr>
              <w:t>0.74 - 0.90</w:t>
            </w:r>
          </w:p>
        </w:tc>
        <w:tc>
          <w:tcPr>
            <w:tcW w:w="1103" w:type="dxa"/>
            <w:shd w:val="clear" w:color="auto" w:fill="auto"/>
          </w:tcPr>
          <w:p w14:paraId="7154130A"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0.81 (0.74-0.90)</w:t>
            </w:r>
          </w:p>
        </w:tc>
        <w:tc>
          <w:tcPr>
            <w:tcW w:w="1787" w:type="dxa"/>
            <w:shd w:val="clear" w:color="auto" w:fill="auto"/>
          </w:tcPr>
          <w:p w14:paraId="416B620A" w14:textId="77777777" w:rsidR="00747BB1" w:rsidRPr="00A56420" w:rsidRDefault="00747BB1" w:rsidP="00C4673D">
            <w:pPr>
              <w:tabs>
                <w:tab w:val="left" w:pos="1320"/>
              </w:tabs>
              <w:jc w:val="center"/>
              <w:rPr>
                <w:rFonts w:ascii="Times New Roman" w:hAnsi="Times New Roman" w:cs="Times New Roman"/>
                <w:sz w:val="16"/>
                <w:szCs w:val="16"/>
                <w:lang w:val="en-GB"/>
              </w:rPr>
            </w:pPr>
            <w:r w:rsidRPr="00A56420">
              <w:rPr>
                <w:rFonts w:ascii="Times New Roman" w:hAnsi="Times New Roman" w:cs="Times New Roman"/>
                <w:sz w:val="16"/>
                <w:szCs w:val="16"/>
              </w:rPr>
              <w:t>Suggestive</w:t>
            </w:r>
          </w:p>
        </w:tc>
        <w:tc>
          <w:tcPr>
            <w:tcW w:w="1843" w:type="dxa"/>
            <w:shd w:val="clear" w:color="auto" w:fill="auto"/>
          </w:tcPr>
          <w:p w14:paraId="4F9CF9C4" w14:textId="77777777" w:rsidR="00747BB1" w:rsidRPr="00A56420" w:rsidRDefault="00747BB1" w:rsidP="00C4673D">
            <w:pPr>
              <w:tabs>
                <w:tab w:val="left" w:pos="1320"/>
              </w:tabs>
              <w:jc w:val="center"/>
              <w:rPr>
                <w:rFonts w:ascii="Times New Roman" w:hAnsi="Times New Roman" w:cs="Times New Roman"/>
                <w:sz w:val="16"/>
                <w:szCs w:val="16"/>
                <w:lang w:val="en-GB"/>
              </w:rPr>
            </w:pPr>
            <w:r w:rsidRPr="00A56420">
              <w:rPr>
                <w:rFonts w:ascii="Times New Roman" w:hAnsi="Times New Roman" w:cs="Times New Roman"/>
                <w:sz w:val="16"/>
                <w:szCs w:val="16"/>
              </w:rPr>
              <w:t>Suggestive (0.81 RR, 0.74- 0.90)</w:t>
            </w:r>
          </w:p>
        </w:tc>
      </w:tr>
      <w:tr w:rsidR="00747BB1" w:rsidRPr="00074216" w14:paraId="601CC7D0" w14:textId="77777777" w:rsidTr="008356C4">
        <w:tc>
          <w:tcPr>
            <w:tcW w:w="1432" w:type="dxa"/>
            <w:shd w:val="clear" w:color="auto" w:fill="auto"/>
          </w:tcPr>
          <w:p w14:paraId="6B31CAB1"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7039D5FE"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lang w:val="en-US"/>
              </w:rPr>
              <w:t>Esophageal cancer incidence or mortality</w:t>
            </w:r>
          </w:p>
        </w:tc>
        <w:tc>
          <w:tcPr>
            <w:tcW w:w="1571" w:type="dxa"/>
            <w:shd w:val="clear" w:color="auto" w:fill="auto"/>
          </w:tcPr>
          <w:p w14:paraId="75D36E7A"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4B422C3D"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Behrens</w:t>
            </w:r>
            <w:proofErr w:type="spellEnd"/>
            <w:r w:rsidRPr="00074216">
              <w:rPr>
                <w:rFonts w:ascii="Times New Roman" w:hAnsi="Times New Roman" w:cs="Times New Roman"/>
                <w:color w:val="000000"/>
                <w:sz w:val="16"/>
                <w:szCs w:val="16"/>
              </w:rPr>
              <w:t xml:space="preserve"> (2014)</w:t>
            </w:r>
          </w:p>
        </w:tc>
        <w:tc>
          <w:tcPr>
            <w:tcW w:w="1540" w:type="dxa"/>
            <w:shd w:val="clear" w:color="auto" w:fill="auto"/>
          </w:tcPr>
          <w:p w14:paraId="44A80BFB"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Recreational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7DE084A1"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294D1CA2"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7 (1539)</w:t>
            </w:r>
          </w:p>
        </w:tc>
        <w:tc>
          <w:tcPr>
            <w:tcW w:w="925" w:type="dxa"/>
            <w:shd w:val="clear" w:color="auto" w:fill="auto"/>
          </w:tcPr>
          <w:p w14:paraId="0E504E58"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0.78 (RR)</w:t>
            </w:r>
          </w:p>
        </w:tc>
        <w:tc>
          <w:tcPr>
            <w:tcW w:w="919" w:type="dxa"/>
            <w:shd w:val="clear" w:color="auto" w:fill="auto"/>
          </w:tcPr>
          <w:p w14:paraId="39DA3121"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rPr>
              <w:t>0.68-0.88</w:t>
            </w:r>
          </w:p>
        </w:tc>
        <w:tc>
          <w:tcPr>
            <w:tcW w:w="1103" w:type="dxa"/>
            <w:shd w:val="clear" w:color="auto" w:fill="auto"/>
          </w:tcPr>
          <w:p w14:paraId="029B8A72"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0.78 (0.68-0.88)</w:t>
            </w:r>
          </w:p>
        </w:tc>
        <w:tc>
          <w:tcPr>
            <w:tcW w:w="1787" w:type="dxa"/>
            <w:shd w:val="clear" w:color="auto" w:fill="auto"/>
          </w:tcPr>
          <w:p w14:paraId="241AE785" w14:textId="77777777" w:rsidR="00747BB1" w:rsidRPr="00A56420" w:rsidRDefault="00747BB1" w:rsidP="00C4673D">
            <w:pPr>
              <w:tabs>
                <w:tab w:val="left" w:pos="1320"/>
              </w:tabs>
              <w:jc w:val="center"/>
              <w:rPr>
                <w:rFonts w:ascii="Times New Roman" w:hAnsi="Times New Roman" w:cs="Times New Roman"/>
                <w:sz w:val="16"/>
                <w:szCs w:val="16"/>
                <w:lang w:val="en-GB"/>
              </w:rPr>
            </w:pPr>
            <w:r w:rsidRPr="00A56420">
              <w:rPr>
                <w:rFonts w:ascii="Times New Roman" w:hAnsi="Times New Roman" w:cs="Times New Roman"/>
                <w:sz w:val="16"/>
                <w:szCs w:val="16"/>
              </w:rPr>
              <w:t>Suggestive</w:t>
            </w:r>
          </w:p>
        </w:tc>
        <w:tc>
          <w:tcPr>
            <w:tcW w:w="1843" w:type="dxa"/>
            <w:shd w:val="clear" w:color="auto" w:fill="auto"/>
          </w:tcPr>
          <w:p w14:paraId="3730A453" w14:textId="77777777" w:rsidR="00747BB1" w:rsidRPr="00A56420" w:rsidRDefault="00747BB1" w:rsidP="00C4673D">
            <w:pPr>
              <w:tabs>
                <w:tab w:val="left" w:pos="1320"/>
              </w:tabs>
              <w:jc w:val="center"/>
              <w:rPr>
                <w:rFonts w:ascii="Times New Roman" w:hAnsi="Times New Roman" w:cs="Times New Roman"/>
                <w:sz w:val="16"/>
                <w:szCs w:val="16"/>
                <w:lang w:val="en-GB"/>
              </w:rPr>
            </w:pPr>
            <w:proofErr w:type="spellStart"/>
            <w:r w:rsidRPr="00A56420">
              <w:rPr>
                <w:rFonts w:ascii="Times New Roman" w:hAnsi="Times New Roman" w:cs="Times New Roman"/>
                <w:sz w:val="16"/>
                <w:szCs w:val="16"/>
              </w:rPr>
              <w:t>Weak</w:t>
            </w:r>
            <w:proofErr w:type="spellEnd"/>
            <w:r w:rsidRPr="00A56420">
              <w:rPr>
                <w:rFonts w:ascii="Times New Roman" w:hAnsi="Times New Roman" w:cs="Times New Roman"/>
                <w:sz w:val="16"/>
                <w:szCs w:val="16"/>
              </w:rPr>
              <w:t xml:space="preserve"> (0.83, RR; 0.69-0.99)</w:t>
            </w:r>
          </w:p>
        </w:tc>
      </w:tr>
      <w:tr w:rsidR="00747BB1" w:rsidRPr="000B43C4" w14:paraId="6C8E9288" w14:textId="77777777" w:rsidTr="008356C4">
        <w:tc>
          <w:tcPr>
            <w:tcW w:w="1432" w:type="dxa"/>
            <w:shd w:val="clear" w:color="auto" w:fill="auto"/>
          </w:tcPr>
          <w:p w14:paraId="4B2A513A"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lastRenderedPageBreak/>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317AEFAB"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Meningioma</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incidence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or</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mortality</w:t>
            </w:r>
            <w:proofErr w:type="spellEnd"/>
          </w:p>
        </w:tc>
        <w:tc>
          <w:tcPr>
            <w:tcW w:w="1571" w:type="dxa"/>
            <w:shd w:val="clear" w:color="auto" w:fill="auto"/>
          </w:tcPr>
          <w:p w14:paraId="5449458B"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19FDB7D8"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Niedermaier</w:t>
            </w:r>
            <w:proofErr w:type="spellEnd"/>
            <w:r w:rsidRPr="00074216">
              <w:rPr>
                <w:rFonts w:ascii="Times New Roman" w:hAnsi="Times New Roman" w:cs="Times New Roman"/>
                <w:color w:val="000000"/>
                <w:sz w:val="16"/>
                <w:szCs w:val="16"/>
              </w:rPr>
              <w:t xml:space="preserve"> (2015)</w:t>
            </w:r>
          </w:p>
        </w:tc>
        <w:tc>
          <w:tcPr>
            <w:tcW w:w="1540" w:type="dxa"/>
            <w:shd w:val="clear" w:color="auto" w:fill="auto"/>
          </w:tcPr>
          <w:p w14:paraId="3582A4D9"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Recreational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6FFAE854"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07AFD402"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3 (595)</w:t>
            </w:r>
          </w:p>
        </w:tc>
        <w:tc>
          <w:tcPr>
            <w:tcW w:w="925" w:type="dxa"/>
            <w:shd w:val="clear" w:color="auto" w:fill="auto"/>
          </w:tcPr>
          <w:p w14:paraId="7F64FD01"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0.72 (RR)</w:t>
            </w:r>
          </w:p>
        </w:tc>
        <w:tc>
          <w:tcPr>
            <w:tcW w:w="919" w:type="dxa"/>
            <w:shd w:val="clear" w:color="auto" w:fill="auto"/>
          </w:tcPr>
          <w:p w14:paraId="604B1CFA" w14:textId="77777777" w:rsidR="00747BB1" w:rsidRPr="00074216" w:rsidRDefault="00747BB1" w:rsidP="00C4673D">
            <w:pPr>
              <w:tabs>
                <w:tab w:val="left" w:pos="1320"/>
              </w:tabs>
              <w:jc w:val="center"/>
              <w:rPr>
                <w:rFonts w:ascii="Times New Roman" w:hAnsi="Times New Roman" w:cs="Times New Roman"/>
                <w:color w:val="000000"/>
                <w:sz w:val="16"/>
                <w:szCs w:val="16"/>
              </w:rPr>
            </w:pPr>
            <w:r w:rsidRPr="00074216">
              <w:rPr>
                <w:rFonts w:ascii="Times New Roman" w:hAnsi="Times New Roman" w:cs="Times New Roman"/>
                <w:color w:val="000000"/>
                <w:sz w:val="16"/>
                <w:szCs w:val="16"/>
              </w:rPr>
              <w:t>0.59 - 0.87</w:t>
            </w:r>
          </w:p>
        </w:tc>
        <w:tc>
          <w:tcPr>
            <w:tcW w:w="1103" w:type="dxa"/>
            <w:shd w:val="clear" w:color="auto" w:fill="auto"/>
          </w:tcPr>
          <w:p w14:paraId="3CA38859"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0.72 (0.59-0.87)</w:t>
            </w:r>
          </w:p>
        </w:tc>
        <w:tc>
          <w:tcPr>
            <w:tcW w:w="1787" w:type="dxa"/>
            <w:shd w:val="clear" w:color="auto" w:fill="auto"/>
          </w:tcPr>
          <w:p w14:paraId="68B29CE4"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p>
        </w:tc>
        <w:tc>
          <w:tcPr>
            <w:tcW w:w="1843" w:type="dxa"/>
            <w:shd w:val="clear" w:color="auto" w:fill="auto"/>
          </w:tcPr>
          <w:p w14:paraId="2739B983"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r w:rsidRPr="00074216">
              <w:rPr>
                <w:rFonts w:ascii="Times New Roman" w:hAnsi="Times New Roman" w:cs="Times New Roman"/>
                <w:color w:val="000000"/>
                <w:sz w:val="16"/>
                <w:szCs w:val="16"/>
              </w:rPr>
              <w:t xml:space="preserve"> (0.69 RR,0.55- 0.88)</w:t>
            </w:r>
          </w:p>
        </w:tc>
      </w:tr>
      <w:tr w:rsidR="00747BB1" w:rsidRPr="00074216" w14:paraId="573683CC" w14:textId="77777777" w:rsidTr="008356C4">
        <w:tc>
          <w:tcPr>
            <w:tcW w:w="1432" w:type="dxa"/>
            <w:shd w:val="clear" w:color="auto" w:fill="auto"/>
          </w:tcPr>
          <w:p w14:paraId="3498513C"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52713EF1"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lang w:val="en-US"/>
              </w:rPr>
              <w:t>Colon cancer incidence or mortality</w:t>
            </w:r>
          </w:p>
        </w:tc>
        <w:tc>
          <w:tcPr>
            <w:tcW w:w="1571" w:type="dxa"/>
            <w:shd w:val="clear" w:color="auto" w:fill="auto"/>
          </w:tcPr>
          <w:p w14:paraId="5D887CB7"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5825582A"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Wolin</w:t>
            </w:r>
            <w:proofErr w:type="spellEnd"/>
            <w:r w:rsidRPr="00074216">
              <w:rPr>
                <w:rFonts w:ascii="Times New Roman" w:hAnsi="Times New Roman" w:cs="Times New Roman"/>
                <w:color w:val="000000"/>
                <w:sz w:val="16"/>
                <w:szCs w:val="16"/>
              </w:rPr>
              <w:t xml:space="preserve"> (2019)</w:t>
            </w:r>
          </w:p>
        </w:tc>
        <w:tc>
          <w:tcPr>
            <w:tcW w:w="1540" w:type="dxa"/>
            <w:shd w:val="clear" w:color="auto" w:fill="auto"/>
          </w:tcPr>
          <w:p w14:paraId="2BB41B60"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Total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378AFCBB"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6A0E5704"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11 (3592)</w:t>
            </w:r>
          </w:p>
        </w:tc>
        <w:tc>
          <w:tcPr>
            <w:tcW w:w="925" w:type="dxa"/>
            <w:shd w:val="clear" w:color="auto" w:fill="auto"/>
          </w:tcPr>
          <w:p w14:paraId="432D206D"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0.84 (RR)</w:t>
            </w:r>
          </w:p>
        </w:tc>
        <w:tc>
          <w:tcPr>
            <w:tcW w:w="919" w:type="dxa"/>
            <w:shd w:val="clear" w:color="auto" w:fill="auto"/>
          </w:tcPr>
          <w:p w14:paraId="3541C59F"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rPr>
              <w:t>0.74-0.94</w:t>
            </w:r>
          </w:p>
        </w:tc>
        <w:tc>
          <w:tcPr>
            <w:tcW w:w="1103" w:type="dxa"/>
            <w:shd w:val="clear" w:color="auto" w:fill="auto"/>
          </w:tcPr>
          <w:p w14:paraId="37473E4D"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0.84 (0.74-0.94)</w:t>
            </w:r>
          </w:p>
        </w:tc>
        <w:tc>
          <w:tcPr>
            <w:tcW w:w="1787" w:type="dxa"/>
            <w:shd w:val="clear" w:color="auto" w:fill="auto"/>
          </w:tcPr>
          <w:p w14:paraId="432DEC22"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p>
        </w:tc>
        <w:tc>
          <w:tcPr>
            <w:tcW w:w="1843" w:type="dxa"/>
            <w:shd w:val="clear" w:color="auto" w:fill="auto"/>
          </w:tcPr>
          <w:p w14:paraId="53C8BE39"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r w:rsidRPr="00074216">
              <w:rPr>
                <w:rFonts w:ascii="Times New Roman" w:hAnsi="Times New Roman" w:cs="Times New Roman"/>
                <w:color w:val="000000"/>
                <w:sz w:val="16"/>
                <w:szCs w:val="16"/>
              </w:rPr>
              <w:t xml:space="preserve"> (0.84, RR;0.74-0.94)</w:t>
            </w:r>
          </w:p>
        </w:tc>
      </w:tr>
      <w:tr w:rsidR="00747BB1" w:rsidRPr="000B43C4" w14:paraId="1FF7DBE3" w14:textId="77777777" w:rsidTr="008356C4">
        <w:tc>
          <w:tcPr>
            <w:tcW w:w="1432" w:type="dxa"/>
            <w:shd w:val="clear" w:color="auto" w:fill="auto"/>
          </w:tcPr>
          <w:p w14:paraId="616B02F2"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615CF5F3"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Endometrial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cancer</w:t>
            </w:r>
            <w:proofErr w:type="spellEnd"/>
          </w:p>
        </w:tc>
        <w:tc>
          <w:tcPr>
            <w:tcW w:w="1571" w:type="dxa"/>
            <w:shd w:val="clear" w:color="auto" w:fill="auto"/>
          </w:tcPr>
          <w:p w14:paraId="465444AB"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29DB2259"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Schmid</w:t>
            </w:r>
            <w:proofErr w:type="spellEnd"/>
            <w:r w:rsidRPr="00074216">
              <w:rPr>
                <w:rFonts w:ascii="Times New Roman" w:hAnsi="Times New Roman" w:cs="Times New Roman"/>
                <w:color w:val="000000"/>
                <w:sz w:val="16"/>
                <w:szCs w:val="16"/>
              </w:rPr>
              <w:t xml:space="preserve"> (2015)</w:t>
            </w:r>
          </w:p>
        </w:tc>
        <w:tc>
          <w:tcPr>
            <w:tcW w:w="1540" w:type="dxa"/>
            <w:shd w:val="clear" w:color="auto" w:fill="auto"/>
          </w:tcPr>
          <w:p w14:paraId="56C17C15"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Occupational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57C223F8"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4DEAC1FA"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5 (8133)</w:t>
            </w:r>
          </w:p>
        </w:tc>
        <w:tc>
          <w:tcPr>
            <w:tcW w:w="925" w:type="dxa"/>
            <w:shd w:val="clear" w:color="auto" w:fill="auto"/>
          </w:tcPr>
          <w:p w14:paraId="42206857"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0.82 (RR)</w:t>
            </w:r>
          </w:p>
        </w:tc>
        <w:tc>
          <w:tcPr>
            <w:tcW w:w="919" w:type="dxa"/>
            <w:shd w:val="clear" w:color="auto" w:fill="auto"/>
          </w:tcPr>
          <w:p w14:paraId="704FA73F" w14:textId="77777777" w:rsidR="00747BB1" w:rsidRPr="00074216" w:rsidRDefault="00747BB1" w:rsidP="00C4673D">
            <w:pPr>
              <w:tabs>
                <w:tab w:val="left" w:pos="1320"/>
              </w:tabs>
              <w:jc w:val="center"/>
              <w:rPr>
                <w:rFonts w:ascii="Times New Roman" w:hAnsi="Times New Roman" w:cs="Times New Roman"/>
                <w:color w:val="000000"/>
                <w:sz w:val="16"/>
                <w:szCs w:val="16"/>
              </w:rPr>
            </w:pPr>
            <w:r w:rsidRPr="00074216">
              <w:rPr>
                <w:rFonts w:ascii="Times New Roman" w:hAnsi="Times New Roman" w:cs="Times New Roman"/>
                <w:color w:val="000000"/>
                <w:sz w:val="16"/>
                <w:szCs w:val="16"/>
              </w:rPr>
              <w:t>0.74 - 0.92</w:t>
            </w:r>
          </w:p>
        </w:tc>
        <w:tc>
          <w:tcPr>
            <w:tcW w:w="1103" w:type="dxa"/>
            <w:shd w:val="clear" w:color="auto" w:fill="auto"/>
          </w:tcPr>
          <w:p w14:paraId="3AD00D54"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0.82 (0.74-0.92)</w:t>
            </w:r>
          </w:p>
        </w:tc>
        <w:tc>
          <w:tcPr>
            <w:tcW w:w="1787" w:type="dxa"/>
            <w:shd w:val="clear" w:color="auto" w:fill="auto"/>
          </w:tcPr>
          <w:p w14:paraId="5A9C29A7" w14:textId="77777777" w:rsidR="00747BB1" w:rsidRPr="00074216" w:rsidRDefault="00747BB1" w:rsidP="00C4673D">
            <w:pPr>
              <w:tabs>
                <w:tab w:val="left" w:pos="1320"/>
              </w:tabs>
              <w:jc w:val="center"/>
              <w:rPr>
                <w:rFonts w:ascii="Times New Roman" w:hAnsi="Times New Roman" w:cs="Times New Roman"/>
                <w:sz w:val="16"/>
                <w:szCs w:val="16"/>
                <w:lang w:val="en-GB"/>
              </w:rPr>
            </w:pPr>
            <w:r w:rsidRPr="00074216">
              <w:rPr>
                <w:rFonts w:ascii="Times New Roman" w:hAnsi="Times New Roman" w:cs="Times New Roman"/>
                <w:color w:val="000000"/>
                <w:sz w:val="16"/>
                <w:szCs w:val="16"/>
              </w:rPr>
              <w:t>Suggestive</w:t>
            </w:r>
          </w:p>
        </w:tc>
        <w:tc>
          <w:tcPr>
            <w:tcW w:w="1843" w:type="dxa"/>
            <w:shd w:val="clear" w:color="auto" w:fill="auto"/>
          </w:tcPr>
          <w:p w14:paraId="33F6D937" w14:textId="77777777" w:rsidR="00747BB1" w:rsidRPr="00074216" w:rsidRDefault="00747BB1" w:rsidP="00C4673D">
            <w:pPr>
              <w:tabs>
                <w:tab w:val="left" w:pos="1320"/>
              </w:tabs>
              <w:jc w:val="center"/>
              <w:rPr>
                <w:rFonts w:ascii="Times New Roman" w:hAnsi="Times New Roman" w:cs="Times New Roman"/>
                <w:sz w:val="16"/>
                <w:szCs w:val="16"/>
                <w:lang w:val="en-GB"/>
              </w:rPr>
            </w:pPr>
            <w:r w:rsidRPr="00074216">
              <w:rPr>
                <w:rFonts w:ascii="Times New Roman" w:hAnsi="Times New Roman" w:cs="Times New Roman"/>
                <w:color w:val="000000"/>
                <w:sz w:val="16"/>
                <w:szCs w:val="16"/>
              </w:rPr>
              <w:t>Suggestive (0.82, RR;0.74-0.92)</w:t>
            </w:r>
          </w:p>
        </w:tc>
      </w:tr>
      <w:tr w:rsidR="00747BB1" w:rsidRPr="000B43C4" w14:paraId="0FD4B5EB" w14:textId="77777777" w:rsidTr="008356C4">
        <w:tc>
          <w:tcPr>
            <w:tcW w:w="1432" w:type="dxa"/>
            <w:shd w:val="clear" w:color="auto" w:fill="auto"/>
          </w:tcPr>
          <w:p w14:paraId="02BB6331"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69D90C77"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Breast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cancer</w:t>
            </w:r>
            <w:proofErr w:type="spellEnd"/>
          </w:p>
        </w:tc>
        <w:tc>
          <w:tcPr>
            <w:tcW w:w="1571" w:type="dxa"/>
            <w:shd w:val="clear" w:color="auto" w:fill="auto"/>
          </w:tcPr>
          <w:p w14:paraId="46C01DE1"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534719C1"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Pizot</w:t>
            </w:r>
            <w:proofErr w:type="spellEnd"/>
            <w:r w:rsidRPr="00074216">
              <w:rPr>
                <w:rFonts w:ascii="Times New Roman" w:hAnsi="Times New Roman" w:cs="Times New Roman"/>
                <w:color w:val="000000"/>
                <w:sz w:val="16"/>
                <w:szCs w:val="16"/>
              </w:rPr>
              <w:t xml:space="preserve">  (2016)</w:t>
            </w:r>
          </w:p>
        </w:tc>
        <w:tc>
          <w:tcPr>
            <w:tcW w:w="1540" w:type="dxa"/>
            <w:shd w:val="clear" w:color="auto" w:fill="auto"/>
          </w:tcPr>
          <w:p w14:paraId="69B3D2DC"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Occupational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32AD2248"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3708EE43"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3 (61710)</w:t>
            </w:r>
          </w:p>
        </w:tc>
        <w:tc>
          <w:tcPr>
            <w:tcW w:w="925" w:type="dxa"/>
            <w:shd w:val="clear" w:color="auto" w:fill="auto"/>
          </w:tcPr>
          <w:p w14:paraId="6CA94C77"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0.87 (RR)</w:t>
            </w:r>
          </w:p>
        </w:tc>
        <w:tc>
          <w:tcPr>
            <w:tcW w:w="919" w:type="dxa"/>
            <w:shd w:val="clear" w:color="auto" w:fill="auto"/>
          </w:tcPr>
          <w:p w14:paraId="35E7600D" w14:textId="77777777" w:rsidR="00747BB1" w:rsidRPr="00074216" w:rsidRDefault="00747BB1" w:rsidP="00C4673D">
            <w:pPr>
              <w:tabs>
                <w:tab w:val="left" w:pos="1320"/>
              </w:tabs>
              <w:jc w:val="center"/>
              <w:rPr>
                <w:rFonts w:ascii="Times New Roman" w:hAnsi="Times New Roman" w:cs="Times New Roman"/>
                <w:color w:val="000000"/>
                <w:sz w:val="16"/>
                <w:szCs w:val="16"/>
              </w:rPr>
            </w:pPr>
            <w:r w:rsidRPr="00074216">
              <w:rPr>
                <w:rFonts w:ascii="Times New Roman" w:hAnsi="Times New Roman" w:cs="Times New Roman"/>
                <w:color w:val="000000"/>
                <w:sz w:val="16"/>
                <w:szCs w:val="16"/>
              </w:rPr>
              <w:t>0.79 - 0.95</w:t>
            </w:r>
          </w:p>
        </w:tc>
        <w:tc>
          <w:tcPr>
            <w:tcW w:w="1103" w:type="dxa"/>
            <w:shd w:val="clear" w:color="auto" w:fill="auto"/>
          </w:tcPr>
          <w:p w14:paraId="085C9F14"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0.87 (0.79-0.95)</w:t>
            </w:r>
          </w:p>
        </w:tc>
        <w:tc>
          <w:tcPr>
            <w:tcW w:w="1787" w:type="dxa"/>
            <w:shd w:val="clear" w:color="auto" w:fill="auto"/>
          </w:tcPr>
          <w:p w14:paraId="644F7943"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p>
        </w:tc>
        <w:tc>
          <w:tcPr>
            <w:tcW w:w="1843" w:type="dxa"/>
            <w:shd w:val="clear" w:color="auto" w:fill="auto"/>
          </w:tcPr>
          <w:p w14:paraId="57EBE59E"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r w:rsidRPr="00074216">
              <w:rPr>
                <w:rFonts w:ascii="Times New Roman" w:hAnsi="Times New Roman" w:cs="Times New Roman"/>
                <w:color w:val="000000"/>
                <w:sz w:val="16"/>
                <w:szCs w:val="16"/>
              </w:rPr>
              <w:t xml:space="preserve"> ( 0.87, RR; 0.79-0.95)</w:t>
            </w:r>
          </w:p>
        </w:tc>
      </w:tr>
      <w:tr w:rsidR="00747BB1" w:rsidRPr="000B43C4" w14:paraId="31FD80B6" w14:textId="77777777" w:rsidTr="008356C4">
        <w:tc>
          <w:tcPr>
            <w:tcW w:w="1432" w:type="dxa"/>
            <w:shd w:val="clear" w:color="auto" w:fill="auto"/>
          </w:tcPr>
          <w:p w14:paraId="6E53B1D7"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1BDA6B29"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Pancreas</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cancer</w:t>
            </w:r>
            <w:proofErr w:type="spellEnd"/>
          </w:p>
        </w:tc>
        <w:tc>
          <w:tcPr>
            <w:tcW w:w="1571" w:type="dxa"/>
            <w:shd w:val="clear" w:color="auto" w:fill="auto"/>
          </w:tcPr>
          <w:p w14:paraId="254DC6A8"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33CAEECD"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Behrens</w:t>
            </w:r>
            <w:proofErr w:type="spellEnd"/>
            <w:r w:rsidRPr="00074216">
              <w:rPr>
                <w:rFonts w:ascii="Times New Roman" w:hAnsi="Times New Roman" w:cs="Times New Roman"/>
                <w:color w:val="000000"/>
                <w:sz w:val="16"/>
                <w:szCs w:val="16"/>
              </w:rPr>
              <w:t xml:space="preserve"> (2015)</w:t>
            </w:r>
          </w:p>
        </w:tc>
        <w:tc>
          <w:tcPr>
            <w:tcW w:w="1540" w:type="dxa"/>
            <w:shd w:val="clear" w:color="auto" w:fill="auto"/>
          </w:tcPr>
          <w:p w14:paraId="0B380B2A"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Occupational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0010F1D3"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2519DB89"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4 (1893)</w:t>
            </w:r>
          </w:p>
        </w:tc>
        <w:tc>
          <w:tcPr>
            <w:tcW w:w="925" w:type="dxa"/>
            <w:shd w:val="clear" w:color="auto" w:fill="auto"/>
          </w:tcPr>
          <w:p w14:paraId="6C07CCDE"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0.85 (RR)</w:t>
            </w:r>
          </w:p>
        </w:tc>
        <w:tc>
          <w:tcPr>
            <w:tcW w:w="919" w:type="dxa"/>
            <w:shd w:val="clear" w:color="auto" w:fill="auto"/>
          </w:tcPr>
          <w:p w14:paraId="024B4DAC" w14:textId="77777777" w:rsidR="00747BB1" w:rsidRPr="00074216" w:rsidRDefault="00747BB1" w:rsidP="00C4673D">
            <w:pPr>
              <w:tabs>
                <w:tab w:val="left" w:pos="1320"/>
              </w:tabs>
              <w:jc w:val="center"/>
              <w:rPr>
                <w:rFonts w:ascii="Times New Roman" w:hAnsi="Times New Roman" w:cs="Times New Roman"/>
                <w:color w:val="000000"/>
                <w:sz w:val="16"/>
                <w:szCs w:val="16"/>
              </w:rPr>
            </w:pPr>
            <w:r w:rsidRPr="00074216">
              <w:rPr>
                <w:rFonts w:ascii="Times New Roman" w:hAnsi="Times New Roman" w:cs="Times New Roman"/>
                <w:color w:val="000000"/>
                <w:sz w:val="16"/>
                <w:szCs w:val="16"/>
              </w:rPr>
              <w:t>0.75 - 0.99</w:t>
            </w:r>
          </w:p>
        </w:tc>
        <w:tc>
          <w:tcPr>
            <w:tcW w:w="1103" w:type="dxa"/>
            <w:shd w:val="clear" w:color="auto" w:fill="auto"/>
          </w:tcPr>
          <w:p w14:paraId="1DEF7E0D"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0.85 (0.75-0.99)</w:t>
            </w:r>
          </w:p>
        </w:tc>
        <w:tc>
          <w:tcPr>
            <w:tcW w:w="1787" w:type="dxa"/>
            <w:shd w:val="clear" w:color="auto" w:fill="auto"/>
          </w:tcPr>
          <w:p w14:paraId="07C385E8"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p>
        </w:tc>
        <w:tc>
          <w:tcPr>
            <w:tcW w:w="1843" w:type="dxa"/>
            <w:shd w:val="clear" w:color="auto" w:fill="auto"/>
          </w:tcPr>
          <w:p w14:paraId="72F4BCD7"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r w:rsidRPr="00074216">
              <w:rPr>
                <w:rFonts w:ascii="Times New Roman" w:hAnsi="Times New Roman" w:cs="Times New Roman"/>
                <w:color w:val="000000"/>
                <w:sz w:val="16"/>
                <w:szCs w:val="16"/>
              </w:rPr>
              <w:t xml:space="preserve"> (0.85, RR;0.75-0.99)</w:t>
            </w:r>
          </w:p>
        </w:tc>
      </w:tr>
      <w:tr w:rsidR="00747BB1" w:rsidRPr="00074216" w14:paraId="08CAC713" w14:textId="77777777" w:rsidTr="008356C4">
        <w:tc>
          <w:tcPr>
            <w:tcW w:w="1432" w:type="dxa"/>
            <w:shd w:val="clear" w:color="auto" w:fill="auto"/>
          </w:tcPr>
          <w:p w14:paraId="653FA2A7"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554FC705"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lang w:val="en-US"/>
              </w:rPr>
              <w:t xml:space="preserve">Colon cancer, </w:t>
            </w:r>
            <w:proofErr w:type="gramStart"/>
            <w:r w:rsidRPr="00074216">
              <w:rPr>
                <w:rFonts w:ascii="Times New Roman" w:hAnsi="Times New Roman" w:cs="Times New Roman"/>
                <w:color w:val="000000"/>
                <w:sz w:val="16"/>
                <w:szCs w:val="16"/>
                <w:lang w:val="en-US"/>
              </w:rPr>
              <w:t>incidence</w:t>
            </w:r>
            <w:proofErr w:type="gramEnd"/>
            <w:r w:rsidRPr="00074216">
              <w:rPr>
                <w:rFonts w:ascii="Times New Roman" w:hAnsi="Times New Roman" w:cs="Times New Roman"/>
                <w:color w:val="000000"/>
                <w:sz w:val="16"/>
                <w:szCs w:val="16"/>
                <w:lang w:val="en-US"/>
              </w:rPr>
              <w:t xml:space="preserve"> or mortality</w:t>
            </w:r>
          </w:p>
        </w:tc>
        <w:tc>
          <w:tcPr>
            <w:tcW w:w="1571" w:type="dxa"/>
            <w:shd w:val="clear" w:color="auto" w:fill="auto"/>
          </w:tcPr>
          <w:p w14:paraId="7092E94C"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4F0D0AAF"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Wolin</w:t>
            </w:r>
            <w:proofErr w:type="spellEnd"/>
            <w:r w:rsidRPr="00074216">
              <w:rPr>
                <w:rFonts w:ascii="Times New Roman" w:hAnsi="Times New Roman" w:cs="Times New Roman"/>
                <w:color w:val="000000"/>
                <w:sz w:val="16"/>
                <w:szCs w:val="16"/>
              </w:rPr>
              <w:t xml:space="preserve"> (2019)</w:t>
            </w:r>
          </w:p>
        </w:tc>
        <w:tc>
          <w:tcPr>
            <w:tcW w:w="1540" w:type="dxa"/>
            <w:shd w:val="clear" w:color="auto" w:fill="auto"/>
          </w:tcPr>
          <w:p w14:paraId="425FC200"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Occupational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6EA25F73"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6634BCBB"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7 (235278)</w:t>
            </w:r>
          </w:p>
        </w:tc>
        <w:tc>
          <w:tcPr>
            <w:tcW w:w="925" w:type="dxa"/>
            <w:shd w:val="clear" w:color="auto" w:fill="auto"/>
          </w:tcPr>
          <w:p w14:paraId="103938D0"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0.83 (RR)</w:t>
            </w:r>
          </w:p>
        </w:tc>
        <w:tc>
          <w:tcPr>
            <w:tcW w:w="919" w:type="dxa"/>
            <w:shd w:val="clear" w:color="auto" w:fill="auto"/>
          </w:tcPr>
          <w:p w14:paraId="7E454618"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rPr>
              <w:t>0.72 - 0.95</w:t>
            </w:r>
          </w:p>
        </w:tc>
        <w:tc>
          <w:tcPr>
            <w:tcW w:w="1103" w:type="dxa"/>
            <w:shd w:val="clear" w:color="auto" w:fill="auto"/>
          </w:tcPr>
          <w:p w14:paraId="429F124F"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0.83 (0.72-0.95)</w:t>
            </w:r>
          </w:p>
        </w:tc>
        <w:tc>
          <w:tcPr>
            <w:tcW w:w="1787" w:type="dxa"/>
            <w:shd w:val="clear" w:color="auto" w:fill="auto"/>
          </w:tcPr>
          <w:p w14:paraId="6B8E49D2"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p>
        </w:tc>
        <w:tc>
          <w:tcPr>
            <w:tcW w:w="1843" w:type="dxa"/>
            <w:shd w:val="clear" w:color="auto" w:fill="auto"/>
          </w:tcPr>
          <w:p w14:paraId="4CB2F76C"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r w:rsidRPr="00074216">
              <w:rPr>
                <w:rFonts w:ascii="Times New Roman" w:hAnsi="Times New Roman" w:cs="Times New Roman"/>
                <w:color w:val="000000"/>
                <w:sz w:val="16"/>
                <w:szCs w:val="16"/>
              </w:rPr>
              <w:t xml:space="preserve"> (0.83, RR; 0.72- 0.95)</w:t>
            </w:r>
          </w:p>
        </w:tc>
      </w:tr>
      <w:tr w:rsidR="00747BB1" w:rsidRPr="00074216" w14:paraId="28332E90" w14:textId="77777777" w:rsidTr="008356C4">
        <w:tc>
          <w:tcPr>
            <w:tcW w:w="1432" w:type="dxa"/>
            <w:shd w:val="clear" w:color="auto" w:fill="auto"/>
          </w:tcPr>
          <w:p w14:paraId="6643D966"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53F8126B"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lang w:val="en-US"/>
              </w:rPr>
              <w:t>All types of cancer mortality</w:t>
            </w:r>
          </w:p>
        </w:tc>
        <w:tc>
          <w:tcPr>
            <w:tcW w:w="1571" w:type="dxa"/>
            <w:shd w:val="clear" w:color="auto" w:fill="auto"/>
          </w:tcPr>
          <w:p w14:paraId="6EE77014"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Cancer</w:t>
            </w:r>
            <w:proofErr w:type="spellEnd"/>
          </w:p>
        </w:tc>
        <w:tc>
          <w:tcPr>
            <w:tcW w:w="1345" w:type="dxa"/>
            <w:shd w:val="clear" w:color="auto" w:fill="auto"/>
          </w:tcPr>
          <w:p w14:paraId="3FC3ADF8"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Li</w:t>
            </w:r>
            <w:proofErr w:type="spellEnd"/>
            <w:r w:rsidRPr="00074216">
              <w:rPr>
                <w:rFonts w:ascii="Times New Roman" w:hAnsi="Times New Roman" w:cs="Times New Roman"/>
                <w:color w:val="000000"/>
                <w:sz w:val="16"/>
                <w:szCs w:val="16"/>
              </w:rPr>
              <w:t xml:space="preserve"> (2016)</w:t>
            </w:r>
          </w:p>
        </w:tc>
        <w:tc>
          <w:tcPr>
            <w:tcW w:w="1540" w:type="dxa"/>
            <w:shd w:val="clear" w:color="auto" w:fill="auto"/>
          </w:tcPr>
          <w:p w14:paraId="50F5E2ED"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Other</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domains</w:t>
            </w:r>
            <w:proofErr w:type="spellEnd"/>
          </w:p>
        </w:tc>
        <w:tc>
          <w:tcPr>
            <w:tcW w:w="1102" w:type="dxa"/>
            <w:shd w:val="clear" w:color="auto" w:fill="auto"/>
          </w:tcPr>
          <w:p w14:paraId="040F8427"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624D8EC7"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13 (16408)</w:t>
            </w:r>
          </w:p>
        </w:tc>
        <w:tc>
          <w:tcPr>
            <w:tcW w:w="925" w:type="dxa"/>
            <w:shd w:val="clear" w:color="auto" w:fill="auto"/>
          </w:tcPr>
          <w:p w14:paraId="546B547D"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0.75 (RR)</w:t>
            </w:r>
          </w:p>
        </w:tc>
        <w:tc>
          <w:tcPr>
            <w:tcW w:w="919" w:type="dxa"/>
            <w:shd w:val="clear" w:color="auto" w:fill="auto"/>
          </w:tcPr>
          <w:p w14:paraId="34952457"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rPr>
              <w:t>0.68 - 0.83</w:t>
            </w:r>
          </w:p>
        </w:tc>
        <w:tc>
          <w:tcPr>
            <w:tcW w:w="1103" w:type="dxa"/>
            <w:shd w:val="clear" w:color="auto" w:fill="auto"/>
          </w:tcPr>
          <w:p w14:paraId="589FEAC8"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0.75 (0.68-0.83)</w:t>
            </w:r>
          </w:p>
        </w:tc>
        <w:tc>
          <w:tcPr>
            <w:tcW w:w="1787" w:type="dxa"/>
            <w:shd w:val="clear" w:color="auto" w:fill="auto"/>
          </w:tcPr>
          <w:p w14:paraId="09FED7F2"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Highly</w:t>
            </w:r>
            <w:proofErr w:type="spellEnd"/>
            <w:r w:rsidRPr="00074216">
              <w:rPr>
                <w:rFonts w:ascii="Times New Roman" w:hAnsi="Times New Roman" w:cs="Times New Roman"/>
                <w:color w:val="000000"/>
                <w:sz w:val="16"/>
                <w:szCs w:val="16"/>
              </w:rPr>
              <w:t xml:space="preserve"> Suggestive</w:t>
            </w:r>
          </w:p>
        </w:tc>
        <w:tc>
          <w:tcPr>
            <w:tcW w:w="1843" w:type="dxa"/>
            <w:shd w:val="clear" w:color="auto" w:fill="auto"/>
          </w:tcPr>
          <w:p w14:paraId="10AF17DD"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Highly</w:t>
            </w:r>
            <w:proofErr w:type="spellEnd"/>
            <w:r w:rsidRPr="00074216">
              <w:rPr>
                <w:rFonts w:ascii="Times New Roman" w:hAnsi="Times New Roman" w:cs="Times New Roman"/>
                <w:color w:val="000000"/>
                <w:sz w:val="16"/>
                <w:szCs w:val="16"/>
              </w:rPr>
              <w:t xml:space="preserve"> Suggestive (0.75, RR; 0.68, 0.83)</w:t>
            </w:r>
          </w:p>
        </w:tc>
      </w:tr>
      <w:tr w:rsidR="00747BB1" w:rsidRPr="000B43C4" w14:paraId="49B41389" w14:textId="77777777" w:rsidTr="008356C4">
        <w:tc>
          <w:tcPr>
            <w:tcW w:w="1432" w:type="dxa"/>
            <w:shd w:val="clear" w:color="auto" w:fill="auto"/>
          </w:tcPr>
          <w:p w14:paraId="4E8E0368"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3925965B"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Breast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cancer</w:t>
            </w:r>
            <w:proofErr w:type="spellEnd"/>
          </w:p>
        </w:tc>
        <w:tc>
          <w:tcPr>
            <w:tcW w:w="1571" w:type="dxa"/>
            <w:shd w:val="clear" w:color="auto" w:fill="auto"/>
          </w:tcPr>
          <w:p w14:paraId="7205F846"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6A127FC0"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Pizot</w:t>
            </w:r>
            <w:proofErr w:type="spellEnd"/>
            <w:r w:rsidRPr="00074216">
              <w:rPr>
                <w:rFonts w:ascii="Times New Roman" w:hAnsi="Times New Roman" w:cs="Times New Roman"/>
                <w:color w:val="000000"/>
                <w:sz w:val="16"/>
                <w:szCs w:val="16"/>
              </w:rPr>
              <w:t xml:space="preserve"> (2016)</w:t>
            </w:r>
          </w:p>
        </w:tc>
        <w:tc>
          <w:tcPr>
            <w:tcW w:w="1540" w:type="dxa"/>
            <w:shd w:val="clear" w:color="auto" w:fill="auto"/>
          </w:tcPr>
          <w:p w14:paraId="62BBDF5C"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lang w:val="en-US"/>
              </w:rPr>
              <w:t>Other physical activity domains (</w:t>
            </w:r>
            <w:proofErr w:type="spellStart"/>
            <w:r w:rsidRPr="00074216">
              <w:rPr>
                <w:rFonts w:ascii="Times New Roman" w:hAnsi="Times New Roman" w:cs="Times New Roman"/>
                <w:color w:val="000000"/>
                <w:sz w:val="16"/>
                <w:szCs w:val="16"/>
                <w:lang w:val="en-US"/>
              </w:rPr>
              <w:t xml:space="preserve">non </w:t>
            </w:r>
            <w:proofErr w:type="gramStart"/>
            <w:r w:rsidRPr="00074216">
              <w:rPr>
                <w:rFonts w:ascii="Times New Roman" w:hAnsi="Times New Roman" w:cs="Times New Roman"/>
                <w:color w:val="000000"/>
                <w:sz w:val="16"/>
                <w:szCs w:val="16"/>
                <w:lang w:val="en-US"/>
              </w:rPr>
              <w:t>occupational</w:t>
            </w:r>
            <w:proofErr w:type="spellEnd"/>
            <w:r w:rsidRPr="00074216">
              <w:rPr>
                <w:rFonts w:ascii="Times New Roman" w:hAnsi="Times New Roman" w:cs="Times New Roman"/>
                <w:color w:val="000000"/>
                <w:sz w:val="16"/>
                <w:szCs w:val="16"/>
                <w:lang w:val="en-US"/>
              </w:rPr>
              <w:t xml:space="preserve"> )</w:t>
            </w:r>
            <w:proofErr w:type="gramEnd"/>
          </w:p>
        </w:tc>
        <w:tc>
          <w:tcPr>
            <w:tcW w:w="1102" w:type="dxa"/>
            <w:shd w:val="clear" w:color="auto" w:fill="auto"/>
          </w:tcPr>
          <w:p w14:paraId="5C74BADD"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0531A673"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22 (32488)</w:t>
            </w:r>
          </w:p>
        </w:tc>
        <w:tc>
          <w:tcPr>
            <w:tcW w:w="925" w:type="dxa"/>
            <w:shd w:val="clear" w:color="auto" w:fill="auto"/>
          </w:tcPr>
          <w:p w14:paraId="5CCB4E69"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0.86 (RR)</w:t>
            </w:r>
          </w:p>
        </w:tc>
        <w:tc>
          <w:tcPr>
            <w:tcW w:w="919" w:type="dxa"/>
            <w:shd w:val="clear" w:color="auto" w:fill="auto"/>
          </w:tcPr>
          <w:p w14:paraId="7E8BFAAA" w14:textId="77777777" w:rsidR="00747BB1" w:rsidRPr="00074216" w:rsidRDefault="00747BB1" w:rsidP="00C4673D">
            <w:pPr>
              <w:tabs>
                <w:tab w:val="left" w:pos="1320"/>
              </w:tabs>
              <w:jc w:val="center"/>
              <w:rPr>
                <w:rFonts w:ascii="Times New Roman" w:hAnsi="Times New Roman" w:cs="Times New Roman"/>
                <w:color w:val="000000"/>
                <w:sz w:val="16"/>
                <w:szCs w:val="16"/>
              </w:rPr>
            </w:pPr>
            <w:r w:rsidRPr="00074216">
              <w:rPr>
                <w:rFonts w:ascii="Times New Roman" w:hAnsi="Times New Roman" w:cs="Times New Roman"/>
                <w:color w:val="000000"/>
                <w:sz w:val="16"/>
                <w:szCs w:val="16"/>
              </w:rPr>
              <w:t>0.83-0.91</w:t>
            </w:r>
          </w:p>
        </w:tc>
        <w:tc>
          <w:tcPr>
            <w:tcW w:w="1103" w:type="dxa"/>
            <w:shd w:val="clear" w:color="auto" w:fill="auto"/>
          </w:tcPr>
          <w:p w14:paraId="5B1C5ADF"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0.86 (0.83- 0.91)</w:t>
            </w:r>
          </w:p>
        </w:tc>
        <w:tc>
          <w:tcPr>
            <w:tcW w:w="1787" w:type="dxa"/>
            <w:shd w:val="clear" w:color="auto" w:fill="auto"/>
          </w:tcPr>
          <w:p w14:paraId="69D6F473" w14:textId="77777777" w:rsidR="00747BB1" w:rsidRPr="00074216" w:rsidRDefault="00747BB1" w:rsidP="00C4673D">
            <w:pPr>
              <w:tabs>
                <w:tab w:val="left" w:pos="1320"/>
              </w:tabs>
              <w:jc w:val="center"/>
              <w:rPr>
                <w:rFonts w:ascii="Times New Roman" w:hAnsi="Times New Roman" w:cs="Times New Roman"/>
                <w:sz w:val="16"/>
                <w:szCs w:val="16"/>
                <w:lang w:val="en-GB"/>
              </w:rPr>
            </w:pPr>
            <w:r w:rsidRPr="00074216">
              <w:rPr>
                <w:rFonts w:ascii="Times New Roman" w:hAnsi="Times New Roman" w:cs="Times New Roman"/>
                <w:color w:val="000000"/>
                <w:sz w:val="16"/>
                <w:szCs w:val="16"/>
              </w:rPr>
              <w:t>Suggestive</w:t>
            </w:r>
          </w:p>
        </w:tc>
        <w:tc>
          <w:tcPr>
            <w:tcW w:w="1843" w:type="dxa"/>
            <w:shd w:val="clear" w:color="auto" w:fill="auto"/>
          </w:tcPr>
          <w:p w14:paraId="766CDF01" w14:textId="77777777" w:rsidR="00747BB1" w:rsidRPr="00074216" w:rsidRDefault="00747BB1" w:rsidP="00C4673D">
            <w:pPr>
              <w:tabs>
                <w:tab w:val="left" w:pos="1320"/>
              </w:tabs>
              <w:jc w:val="center"/>
              <w:rPr>
                <w:rFonts w:ascii="Times New Roman" w:hAnsi="Times New Roman" w:cs="Times New Roman"/>
                <w:sz w:val="16"/>
                <w:szCs w:val="16"/>
                <w:lang w:val="en-GB"/>
              </w:rPr>
            </w:pPr>
            <w:r w:rsidRPr="00074216">
              <w:rPr>
                <w:rFonts w:ascii="Times New Roman" w:hAnsi="Times New Roman" w:cs="Times New Roman"/>
                <w:color w:val="000000"/>
                <w:sz w:val="16"/>
                <w:szCs w:val="16"/>
              </w:rPr>
              <w:t>Suggestive (0.86, RR;0.83-0.91)</w:t>
            </w:r>
          </w:p>
        </w:tc>
      </w:tr>
      <w:tr w:rsidR="00747BB1" w:rsidRPr="000B43C4" w14:paraId="3A957A9A" w14:textId="77777777" w:rsidTr="008356C4">
        <w:tc>
          <w:tcPr>
            <w:tcW w:w="1432" w:type="dxa"/>
            <w:shd w:val="clear" w:color="auto" w:fill="auto"/>
          </w:tcPr>
          <w:p w14:paraId="1C5E5772"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6A4D80BC"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Breast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cancer</w:t>
            </w:r>
            <w:proofErr w:type="spellEnd"/>
          </w:p>
        </w:tc>
        <w:tc>
          <w:tcPr>
            <w:tcW w:w="1571" w:type="dxa"/>
            <w:shd w:val="clear" w:color="auto" w:fill="auto"/>
          </w:tcPr>
          <w:p w14:paraId="3A50A1B6"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42588ECC"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Pizot</w:t>
            </w:r>
            <w:proofErr w:type="spellEnd"/>
            <w:r w:rsidRPr="00074216">
              <w:rPr>
                <w:rFonts w:ascii="Times New Roman" w:hAnsi="Times New Roman" w:cs="Times New Roman"/>
                <w:color w:val="000000"/>
                <w:sz w:val="16"/>
                <w:szCs w:val="16"/>
              </w:rPr>
              <w:t xml:space="preserve"> (2016)</w:t>
            </w:r>
          </w:p>
        </w:tc>
        <w:tc>
          <w:tcPr>
            <w:tcW w:w="1540" w:type="dxa"/>
            <w:shd w:val="clear" w:color="auto" w:fill="auto"/>
          </w:tcPr>
          <w:p w14:paraId="5A6AED1E"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lang w:val="en-US"/>
              </w:rPr>
              <w:t xml:space="preserve">Other physical activity domains (occupational and </w:t>
            </w:r>
            <w:proofErr w:type="spellStart"/>
            <w:r w:rsidRPr="00074216">
              <w:rPr>
                <w:rFonts w:ascii="Times New Roman" w:hAnsi="Times New Roman" w:cs="Times New Roman"/>
                <w:color w:val="000000"/>
                <w:sz w:val="16"/>
                <w:szCs w:val="16"/>
                <w:lang w:val="en-US"/>
              </w:rPr>
              <w:t xml:space="preserve">non </w:t>
            </w:r>
            <w:proofErr w:type="gramStart"/>
            <w:r w:rsidRPr="00074216">
              <w:rPr>
                <w:rFonts w:ascii="Times New Roman" w:hAnsi="Times New Roman" w:cs="Times New Roman"/>
                <w:color w:val="000000"/>
                <w:sz w:val="16"/>
                <w:szCs w:val="16"/>
                <w:lang w:val="en-US"/>
              </w:rPr>
              <w:t>occupational</w:t>
            </w:r>
            <w:proofErr w:type="spellEnd"/>
            <w:r w:rsidRPr="00074216">
              <w:rPr>
                <w:rFonts w:ascii="Times New Roman" w:hAnsi="Times New Roman" w:cs="Times New Roman"/>
                <w:color w:val="000000"/>
                <w:sz w:val="16"/>
                <w:szCs w:val="16"/>
                <w:lang w:val="en-US"/>
              </w:rPr>
              <w:t xml:space="preserve"> )</w:t>
            </w:r>
            <w:proofErr w:type="gramEnd"/>
          </w:p>
        </w:tc>
        <w:tc>
          <w:tcPr>
            <w:tcW w:w="1102" w:type="dxa"/>
            <w:shd w:val="clear" w:color="auto" w:fill="auto"/>
          </w:tcPr>
          <w:p w14:paraId="53177CE7"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471F7E10"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13 (22106)</w:t>
            </w:r>
          </w:p>
        </w:tc>
        <w:tc>
          <w:tcPr>
            <w:tcW w:w="925" w:type="dxa"/>
            <w:shd w:val="clear" w:color="auto" w:fill="auto"/>
          </w:tcPr>
          <w:p w14:paraId="1E3404FB"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0.88 (RR)</w:t>
            </w:r>
          </w:p>
        </w:tc>
        <w:tc>
          <w:tcPr>
            <w:tcW w:w="919" w:type="dxa"/>
            <w:shd w:val="clear" w:color="auto" w:fill="auto"/>
          </w:tcPr>
          <w:p w14:paraId="4CAFCA81" w14:textId="77777777" w:rsidR="00747BB1" w:rsidRPr="00074216" w:rsidRDefault="00747BB1" w:rsidP="00C4673D">
            <w:pPr>
              <w:tabs>
                <w:tab w:val="left" w:pos="1320"/>
              </w:tabs>
              <w:jc w:val="center"/>
              <w:rPr>
                <w:rFonts w:ascii="Times New Roman" w:hAnsi="Times New Roman" w:cs="Times New Roman"/>
                <w:color w:val="000000"/>
                <w:sz w:val="16"/>
                <w:szCs w:val="16"/>
              </w:rPr>
            </w:pPr>
            <w:r w:rsidRPr="00074216">
              <w:rPr>
                <w:rFonts w:ascii="Times New Roman" w:hAnsi="Times New Roman" w:cs="Times New Roman"/>
                <w:color w:val="000000"/>
                <w:sz w:val="16"/>
                <w:szCs w:val="16"/>
              </w:rPr>
              <w:t>0.82-0.93</w:t>
            </w:r>
          </w:p>
        </w:tc>
        <w:tc>
          <w:tcPr>
            <w:tcW w:w="1103" w:type="dxa"/>
            <w:shd w:val="clear" w:color="auto" w:fill="auto"/>
          </w:tcPr>
          <w:p w14:paraId="0EF88EFB"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0.88 (0.82-0.93)</w:t>
            </w:r>
          </w:p>
        </w:tc>
        <w:tc>
          <w:tcPr>
            <w:tcW w:w="1787" w:type="dxa"/>
            <w:shd w:val="clear" w:color="auto" w:fill="auto"/>
          </w:tcPr>
          <w:p w14:paraId="7091FE09" w14:textId="77777777" w:rsidR="00747BB1" w:rsidRPr="00074216" w:rsidRDefault="00747BB1" w:rsidP="00C4673D">
            <w:pPr>
              <w:tabs>
                <w:tab w:val="left" w:pos="1320"/>
              </w:tabs>
              <w:jc w:val="center"/>
              <w:rPr>
                <w:rFonts w:ascii="Times New Roman" w:hAnsi="Times New Roman" w:cs="Times New Roman"/>
                <w:sz w:val="16"/>
                <w:szCs w:val="16"/>
                <w:lang w:val="en-GB"/>
              </w:rPr>
            </w:pPr>
            <w:r w:rsidRPr="00074216">
              <w:rPr>
                <w:rFonts w:ascii="Times New Roman" w:hAnsi="Times New Roman" w:cs="Times New Roman"/>
                <w:color w:val="000000"/>
                <w:sz w:val="16"/>
                <w:szCs w:val="16"/>
              </w:rPr>
              <w:t>Suggestive</w:t>
            </w:r>
          </w:p>
        </w:tc>
        <w:tc>
          <w:tcPr>
            <w:tcW w:w="1843" w:type="dxa"/>
            <w:shd w:val="clear" w:color="auto" w:fill="auto"/>
          </w:tcPr>
          <w:p w14:paraId="2BCB8AB8" w14:textId="77777777" w:rsidR="00747BB1" w:rsidRPr="00074216" w:rsidRDefault="00747BB1" w:rsidP="00C4673D">
            <w:pPr>
              <w:tabs>
                <w:tab w:val="left" w:pos="1320"/>
              </w:tabs>
              <w:jc w:val="center"/>
              <w:rPr>
                <w:rFonts w:ascii="Times New Roman" w:hAnsi="Times New Roman" w:cs="Times New Roman"/>
                <w:sz w:val="16"/>
                <w:szCs w:val="16"/>
                <w:lang w:val="en-GB"/>
              </w:rPr>
            </w:pPr>
            <w:r w:rsidRPr="00074216">
              <w:rPr>
                <w:rFonts w:ascii="Times New Roman" w:hAnsi="Times New Roman" w:cs="Times New Roman"/>
                <w:color w:val="000000"/>
                <w:sz w:val="16"/>
                <w:szCs w:val="16"/>
              </w:rPr>
              <w:t>Suggestive (0.88, RR;0.82-0.93)</w:t>
            </w:r>
          </w:p>
        </w:tc>
      </w:tr>
      <w:tr w:rsidR="00747BB1" w:rsidRPr="00074216" w14:paraId="58DAE7BC" w14:textId="77777777" w:rsidTr="008356C4">
        <w:tc>
          <w:tcPr>
            <w:tcW w:w="1432" w:type="dxa"/>
            <w:shd w:val="clear" w:color="auto" w:fill="auto"/>
          </w:tcPr>
          <w:p w14:paraId="138D43E9"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2D72EC94"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Endometrial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cancer</w:t>
            </w:r>
            <w:proofErr w:type="spellEnd"/>
          </w:p>
        </w:tc>
        <w:tc>
          <w:tcPr>
            <w:tcW w:w="1571" w:type="dxa"/>
            <w:shd w:val="clear" w:color="auto" w:fill="auto"/>
          </w:tcPr>
          <w:p w14:paraId="2CEAC6AE"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lang w:val="en-US"/>
              </w:rPr>
              <w:t>Any female non- endometrial cancer patient</w:t>
            </w:r>
          </w:p>
        </w:tc>
        <w:tc>
          <w:tcPr>
            <w:tcW w:w="1345" w:type="dxa"/>
            <w:shd w:val="clear" w:color="auto" w:fill="auto"/>
          </w:tcPr>
          <w:p w14:paraId="45D4BDAE"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Schmid</w:t>
            </w:r>
            <w:proofErr w:type="spellEnd"/>
            <w:r w:rsidRPr="00074216">
              <w:rPr>
                <w:rFonts w:ascii="Times New Roman" w:hAnsi="Times New Roman" w:cs="Times New Roman"/>
                <w:color w:val="000000"/>
                <w:sz w:val="16"/>
                <w:szCs w:val="16"/>
              </w:rPr>
              <w:t xml:space="preserve"> (2015)</w:t>
            </w:r>
          </w:p>
        </w:tc>
        <w:tc>
          <w:tcPr>
            <w:tcW w:w="1540" w:type="dxa"/>
            <w:shd w:val="clear" w:color="auto" w:fill="auto"/>
          </w:tcPr>
          <w:p w14:paraId="0D7D8618"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Other</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domains</w:t>
            </w:r>
            <w:proofErr w:type="spellEnd"/>
          </w:p>
        </w:tc>
        <w:tc>
          <w:tcPr>
            <w:tcW w:w="1102" w:type="dxa"/>
            <w:shd w:val="clear" w:color="auto" w:fill="auto"/>
          </w:tcPr>
          <w:p w14:paraId="238DFDF1"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1953DB5F"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3 (1285)</w:t>
            </w:r>
          </w:p>
        </w:tc>
        <w:tc>
          <w:tcPr>
            <w:tcW w:w="925" w:type="dxa"/>
            <w:shd w:val="clear" w:color="auto" w:fill="auto"/>
          </w:tcPr>
          <w:p w14:paraId="411396AA"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0.72 (RR)</w:t>
            </w:r>
          </w:p>
        </w:tc>
        <w:tc>
          <w:tcPr>
            <w:tcW w:w="919" w:type="dxa"/>
            <w:shd w:val="clear" w:color="auto" w:fill="auto"/>
          </w:tcPr>
          <w:p w14:paraId="2787D8B8"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rPr>
              <w:t>0.60 - 0.87</w:t>
            </w:r>
          </w:p>
        </w:tc>
        <w:tc>
          <w:tcPr>
            <w:tcW w:w="1103" w:type="dxa"/>
            <w:shd w:val="clear" w:color="auto" w:fill="auto"/>
          </w:tcPr>
          <w:p w14:paraId="2191BFF8"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0.72 (0.60-0.87)</w:t>
            </w:r>
          </w:p>
        </w:tc>
        <w:tc>
          <w:tcPr>
            <w:tcW w:w="1787" w:type="dxa"/>
            <w:shd w:val="clear" w:color="auto" w:fill="auto"/>
          </w:tcPr>
          <w:p w14:paraId="6F7E5E9D" w14:textId="77777777" w:rsidR="00747BB1" w:rsidRPr="00074216" w:rsidRDefault="00747BB1" w:rsidP="00C4673D">
            <w:pPr>
              <w:tabs>
                <w:tab w:val="left" w:pos="1320"/>
              </w:tabs>
              <w:jc w:val="center"/>
              <w:rPr>
                <w:rFonts w:ascii="Times New Roman" w:hAnsi="Times New Roman" w:cs="Times New Roman"/>
                <w:sz w:val="16"/>
                <w:szCs w:val="16"/>
                <w:lang w:val="en-GB"/>
              </w:rPr>
            </w:pPr>
            <w:r w:rsidRPr="00074216">
              <w:rPr>
                <w:rFonts w:ascii="Times New Roman" w:hAnsi="Times New Roman" w:cs="Times New Roman"/>
                <w:color w:val="000000"/>
                <w:sz w:val="16"/>
                <w:szCs w:val="16"/>
              </w:rPr>
              <w:t>Suggestive</w:t>
            </w:r>
          </w:p>
        </w:tc>
        <w:tc>
          <w:tcPr>
            <w:tcW w:w="1843" w:type="dxa"/>
            <w:shd w:val="clear" w:color="auto" w:fill="auto"/>
          </w:tcPr>
          <w:p w14:paraId="5E009EDA" w14:textId="77777777" w:rsidR="00747BB1" w:rsidRPr="00074216" w:rsidRDefault="00747BB1" w:rsidP="00C4673D">
            <w:pPr>
              <w:tabs>
                <w:tab w:val="left" w:pos="1320"/>
              </w:tabs>
              <w:jc w:val="center"/>
              <w:rPr>
                <w:rFonts w:ascii="Times New Roman" w:hAnsi="Times New Roman" w:cs="Times New Roman"/>
                <w:sz w:val="16"/>
                <w:szCs w:val="16"/>
                <w:lang w:val="en-GB"/>
              </w:rPr>
            </w:pPr>
            <w:r w:rsidRPr="00074216">
              <w:rPr>
                <w:rFonts w:ascii="Times New Roman" w:hAnsi="Times New Roman" w:cs="Times New Roman"/>
                <w:color w:val="000000"/>
                <w:sz w:val="16"/>
                <w:szCs w:val="16"/>
              </w:rPr>
              <w:t>Suggestive (0.72, RR; 0.60-0.87)</w:t>
            </w:r>
          </w:p>
        </w:tc>
      </w:tr>
      <w:tr w:rsidR="00747BB1" w:rsidRPr="00074216" w14:paraId="08721EC5" w14:textId="77777777" w:rsidTr="008356C4">
        <w:tc>
          <w:tcPr>
            <w:tcW w:w="1432" w:type="dxa"/>
            <w:shd w:val="clear" w:color="auto" w:fill="auto"/>
          </w:tcPr>
          <w:p w14:paraId="60F90FA1"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 xml:space="preserve">De </w:t>
            </w:r>
            <w:proofErr w:type="spellStart"/>
            <w:r w:rsidRPr="00074216">
              <w:rPr>
                <w:rFonts w:ascii="Times New Roman" w:hAnsi="Times New Roman" w:cs="Times New Roman"/>
                <w:color w:val="000000"/>
                <w:sz w:val="16"/>
                <w:szCs w:val="16"/>
              </w:rPr>
              <w:t>Rezende</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et</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4DD988C0"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lang w:val="en-US"/>
              </w:rPr>
              <w:t xml:space="preserve">Multiple sites, </w:t>
            </w:r>
            <w:proofErr w:type="gramStart"/>
            <w:r w:rsidRPr="00074216">
              <w:rPr>
                <w:rFonts w:ascii="Times New Roman" w:hAnsi="Times New Roman" w:cs="Times New Roman"/>
                <w:color w:val="000000"/>
                <w:sz w:val="16"/>
                <w:szCs w:val="16"/>
                <w:lang w:val="en-US"/>
              </w:rPr>
              <w:t>incidence</w:t>
            </w:r>
            <w:proofErr w:type="gramEnd"/>
            <w:r w:rsidRPr="00074216">
              <w:rPr>
                <w:rFonts w:ascii="Times New Roman" w:hAnsi="Times New Roman" w:cs="Times New Roman"/>
                <w:color w:val="000000"/>
                <w:sz w:val="16"/>
                <w:szCs w:val="16"/>
                <w:lang w:val="en-US"/>
              </w:rPr>
              <w:t xml:space="preserve"> or mortality</w:t>
            </w:r>
          </w:p>
        </w:tc>
        <w:tc>
          <w:tcPr>
            <w:tcW w:w="1571" w:type="dxa"/>
            <w:shd w:val="clear" w:color="auto" w:fill="auto"/>
          </w:tcPr>
          <w:p w14:paraId="2D6011DB"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5999CBCF"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Shi</w:t>
            </w:r>
            <w:proofErr w:type="spellEnd"/>
            <w:r w:rsidRPr="00074216">
              <w:rPr>
                <w:rFonts w:ascii="Times New Roman" w:hAnsi="Times New Roman" w:cs="Times New Roman"/>
                <w:color w:val="000000"/>
                <w:sz w:val="16"/>
                <w:szCs w:val="16"/>
              </w:rPr>
              <w:t xml:space="preserve"> (2015)</w:t>
            </w:r>
          </w:p>
        </w:tc>
        <w:tc>
          <w:tcPr>
            <w:tcW w:w="1540" w:type="dxa"/>
            <w:shd w:val="clear" w:color="auto" w:fill="auto"/>
          </w:tcPr>
          <w:p w14:paraId="7C2CA873"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Household</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58474554"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NR</w:t>
            </w:r>
          </w:p>
        </w:tc>
        <w:tc>
          <w:tcPr>
            <w:tcW w:w="1019" w:type="dxa"/>
            <w:shd w:val="clear" w:color="auto" w:fill="auto"/>
          </w:tcPr>
          <w:p w14:paraId="413B839A"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11 (16969)</w:t>
            </w:r>
          </w:p>
        </w:tc>
        <w:tc>
          <w:tcPr>
            <w:tcW w:w="925" w:type="dxa"/>
            <w:shd w:val="clear" w:color="auto" w:fill="auto"/>
          </w:tcPr>
          <w:p w14:paraId="23348DDA"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0.93 (RR)</w:t>
            </w:r>
          </w:p>
        </w:tc>
        <w:tc>
          <w:tcPr>
            <w:tcW w:w="919" w:type="dxa"/>
            <w:shd w:val="clear" w:color="auto" w:fill="auto"/>
          </w:tcPr>
          <w:p w14:paraId="3232B50B"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r w:rsidRPr="00074216">
              <w:rPr>
                <w:rFonts w:ascii="Times New Roman" w:hAnsi="Times New Roman" w:cs="Times New Roman"/>
                <w:color w:val="000000"/>
                <w:sz w:val="16"/>
                <w:szCs w:val="16"/>
              </w:rPr>
              <w:t>0.87-0.99</w:t>
            </w:r>
          </w:p>
        </w:tc>
        <w:tc>
          <w:tcPr>
            <w:tcW w:w="1103" w:type="dxa"/>
            <w:shd w:val="clear" w:color="auto" w:fill="auto"/>
          </w:tcPr>
          <w:p w14:paraId="5E584075"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0.93 (0.87-0.99)</w:t>
            </w:r>
          </w:p>
        </w:tc>
        <w:tc>
          <w:tcPr>
            <w:tcW w:w="1787" w:type="dxa"/>
            <w:shd w:val="clear" w:color="auto" w:fill="auto"/>
          </w:tcPr>
          <w:p w14:paraId="7AADC40F"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p>
        </w:tc>
        <w:tc>
          <w:tcPr>
            <w:tcW w:w="1843" w:type="dxa"/>
            <w:shd w:val="clear" w:color="auto" w:fill="auto"/>
          </w:tcPr>
          <w:p w14:paraId="77476171"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Weak</w:t>
            </w:r>
            <w:proofErr w:type="spellEnd"/>
            <w:r w:rsidRPr="00074216">
              <w:rPr>
                <w:rFonts w:ascii="Times New Roman" w:hAnsi="Times New Roman" w:cs="Times New Roman"/>
                <w:color w:val="000000"/>
                <w:sz w:val="16"/>
                <w:szCs w:val="16"/>
              </w:rPr>
              <w:t xml:space="preserve"> (0.93, RR; 0.87- 0.99)</w:t>
            </w:r>
          </w:p>
        </w:tc>
      </w:tr>
      <w:tr w:rsidR="00747BB1" w:rsidRPr="000B43C4" w14:paraId="6CD5E7C6" w14:textId="77777777" w:rsidTr="008356C4">
        <w:tc>
          <w:tcPr>
            <w:tcW w:w="1432" w:type="dxa"/>
            <w:shd w:val="clear" w:color="auto" w:fill="auto"/>
          </w:tcPr>
          <w:p w14:paraId="1D1322A4"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Bellou</w:t>
            </w:r>
            <w:proofErr w:type="spellEnd"/>
            <w:r w:rsidRPr="00074216">
              <w:rPr>
                <w:rFonts w:ascii="Times New Roman" w:hAnsi="Times New Roman" w:cs="Times New Roman"/>
                <w:color w:val="000000"/>
                <w:sz w:val="16"/>
                <w:szCs w:val="16"/>
              </w:rPr>
              <w:t xml:space="preserve"> et </w:t>
            </w:r>
            <w:proofErr w:type="spellStart"/>
            <w:r w:rsidRPr="00074216">
              <w:rPr>
                <w:rFonts w:ascii="Times New Roman" w:hAnsi="Times New Roman" w:cs="Times New Roman"/>
                <w:color w:val="000000"/>
                <w:sz w:val="16"/>
                <w:szCs w:val="16"/>
              </w:rPr>
              <w:t>al</w:t>
            </w:r>
            <w:proofErr w:type="spellEnd"/>
            <w:r w:rsidRPr="00074216">
              <w:rPr>
                <w:rFonts w:ascii="Times New Roman" w:hAnsi="Times New Roman" w:cs="Times New Roman"/>
                <w:color w:val="000000"/>
                <w:sz w:val="16"/>
                <w:szCs w:val="16"/>
              </w:rPr>
              <w:t>., 2017</w:t>
            </w:r>
          </w:p>
        </w:tc>
        <w:tc>
          <w:tcPr>
            <w:tcW w:w="1574" w:type="dxa"/>
            <w:shd w:val="clear" w:color="auto" w:fill="auto"/>
          </w:tcPr>
          <w:p w14:paraId="0224B477"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Alzheimer’s</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disease</w:t>
            </w:r>
            <w:proofErr w:type="spellEnd"/>
          </w:p>
        </w:tc>
        <w:tc>
          <w:tcPr>
            <w:tcW w:w="1571" w:type="dxa"/>
            <w:shd w:val="clear" w:color="auto" w:fill="auto"/>
          </w:tcPr>
          <w:p w14:paraId="552BE643" w14:textId="77777777" w:rsidR="00747BB1" w:rsidRPr="00074216" w:rsidRDefault="00747BB1" w:rsidP="00C4673D">
            <w:pPr>
              <w:tabs>
                <w:tab w:val="left" w:pos="1320"/>
              </w:tabs>
              <w:jc w:val="center"/>
              <w:rPr>
                <w:rFonts w:ascii="Times New Roman" w:hAnsi="Times New Roman" w:cs="Times New Roman"/>
                <w:color w:val="000000"/>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population</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unspecified</w:t>
            </w:r>
            <w:proofErr w:type="spellEnd"/>
            <w:r w:rsidRPr="00074216">
              <w:rPr>
                <w:rFonts w:ascii="Times New Roman" w:hAnsi="Times New Roman" w:cs="Times New Roman"/>
                <w:color w:val="000000"/>
                <w:sz w:val="16"/>
                <w:szCs w:val="16"/>
              </w:rPr>
              <w:t>)</w:t>
            </w:r>
          </w:p>
        </w:tc>
        <w:tc>
          <w:tcPr>
            <w:tcW w:w="1345" w:type="dxa"/>
            <w:shd w:val="clear" w:color="auto" w:fill="auto"/>
          </w:tcPr>
          <w:p w14:paraId="102D788E"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Beckett</w:t>
            </w:r>
            <w:proofErr w:type="spellEnd"/>
            <w:r w:rsidRPr="00074216">
              <w:rPr>
                <w:rFonts w:ascii="Times New Roman" w:hAnsi="Times New Roman" w:cs="Times New Roman"/>
                <w:color w:val="000000"/>
                <w:sz w:val="16"/>
                <w:szCs w:val="16"/>
              </w:rPr>
              <w:t xml:space="preserve"> (2015)</w:t>
            </w:r>
          </w:p>
        </w:tc>
        <w:tc>
          <w:tcPr>
            <w:tcW w:w="1540" w:type="dxa"/>
            <w:shd w:val="clear" w:color="auto" w:fill="auto"/>
          </w:tcPr>
          <w:p w14:paraId="3B768C65" w14:textId="77777777" w:rsidR="00747BB1" w:rsidRPr="00074216" w:rsidRDefault="00747BB1" w:rsidP="00C4673D">
            <w:pPr>
              <w:tabs>
                <w:tab w:val="left" w:pos="1320"/>
              </w:tabs>
              <w:jc w:val="center"/>
              <w:rPr>
                <w:rFonts w:ascii="Times New Roman" w:hAnsi="Times New Roman" w:cs="Times New Roman"/>
                <w:sz w:val="16"/>
                <w:szCs w:val="16"/>
                <w:lang w:val="en-US"/>
              </w:rPr>
            </w:pPr>
            <w:proofErr w:type="spellStart"/>
            <w:r w:rsidRPr="00074216">
              <w:rPr>
                <w:rFonts w:ascii="Times New Roman" w:hAnsi="Times New Roman" w:cs="Times New Roman"/>
                <w:color w:val="000000"/>
                <w:sz w:val="16"/>
                <w:szCs w:val="16"/>
              </w:rPr>
              <w:t>Any</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physical</w:t>
            </w:r>
            <w:proofErr w:type="spellEnd"/>
            <w:r w:rsidRPr="00074216">
              <w:rPr>
                <w:rFonts w:ascii="Times New Roman" w:hAnsi="Times New Roman" w:cs="Times New Roman"/>
                <w:color w:val="000000"/>
                <w:sz w:val="16"/>
                <w:szCs w:val="16"/>
              </w:rPr>
              <w:t xml:space="preserve"> </w:t>
            </w:r>
            <w:proofErr w:type="spellStart"/>
            <w:r w:rsidRPr="00074216">
              <w:rPr>
                <w:rFonts w:ascii="Times New Roman" w:hAnsi="Times New Roman" w:cs="Times New Roman"/>
                <w:color w:val="000000"/>
                <w:sz w:val="16"/>
                <w:szCs w:val="16"/>
              </w:rPr>
              <w:t>activity</w:t>
            </w:r>
            <w:proofErr w:type="spellEnd"/>
          </w:p>
        </w:tc>
        <w:tc>
          <w:tcPr>
            <w:tcW w:w="1102" w:type="dxa"/>
            <w:shd w:val="clear" w:color="auto" w:fill="auto"/>
          </w:tcPr>
          <w:p w14:paraId="4DF4C9FE"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lang w:val="en-US"/>
              </w:rPr>
              <w:t>High activity vs. Low activity</w:t>
            </w:r>
          </w:p>
        </w:tc>
        <w:tc>
          <w:tcPr>
            <w:tcW w:w="1019" w:type="dxa"/>
            <w:shd w:val="clear" w:color="auto" w:fill="auto"/>
          </w:tcPr>
          <w:p w14:paraId="42F6042B"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9 (1358)</w:t>
            </w:r>
          </w:p>
        </w:tc>
        <w:tc>
          <w:tcPr>
            <w:tcW w:w="925" w:type="dxa"/>
            <w:shd w:val="clear" w:color="auto" w:fill="auto"/>
          </w:tcPr>
          <w:p w14:paraId="730AB8DD"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0.62 (HR)</w:t>
            </w:r>
          </w:p>
        </w:tc>
        <w:tc>
          <w:tcPr>
            <w:tcW w:w="919" w:type="dxa"/>
            <w:shd w:val="clear" w:color="auto" w:fill="auto"/>
          </w:tcPr>
          <w:p w14:paraId="7D62EEEB" w14:textId="77777777" w:rsidR="00747BB1" w:rsidRPr="00074216" w:rsidRDefault="00747BB1" w:rsidP="00C4673D">
            <w:pPr>
              <w:tabs>
                <w:tab w:val="left" w:pos="1320"/>
              </w:tabs>
              <w:jc w:val="center"/>
              <w:rPr>
                <w:rFonts w:ascii="Times New Roman" w:hAnsi="Times New Roman" w:cs="Times New Roman"/>
                <w:color w:val="000000"/>
                <w:sz w:val="16"/>
                <w:szCs w:val="16"/>
              </w:rPr>
            </w:pPr>
            <w:r w:rsidRPr="00074216">
              <w:rPr>
                <w:rFonts w:ascii="Times New Roman" w:hAnsi="Times New Roman" w:cs="Times New Roman"/>
                <w:color w:val="000000"/>
                <w:sz w:val="16"/>
                <w:szCs w:val="16"/>
              </w:rPr>
              <w:t>0.52-0.72</w:t>
            </w:r>
          </w:p>
        </w:tc>
        <w:tc>
          <w:tcPr>
            <w:tcW w:w="1103" w:type="dxa"/>
            <w:shd w:val="clear" w:color="auto" w:fill="auto"/>
          </w:tcPr>
          <w:p w14:paraId="5774984B" w14:textId="77777777" w:rsidR="00747BB1" w:rsidRPr="00074216" w:rsidRDefault="00747BB1" w:rsidP="00C4673D">
            <w:pPr>
              <w:tabs>
                <w:tab w:val="left" w:pos="1320"/>
              </w:tabs>
              <w:jc w:val="center"/>
              <w:rPr>
                <w:rFonts w:ascii="Times New Roman" w:hAnsi="Times New Roman" w:cs="Times New Roman"/>
                <w:sz w:val="16"/>
                <w:szCs w:val="16"/>
                <w:lang w:val="en-US"/>
              </w:rPr>
            </w:pPr>
            <w:r w:rsidRPr="00074216">
              <w:rPr>
                <w:rFonts w:ascii="Times New Roman" w:hAnsi="Times New Roman" w:cs="Times New Roman"/>
                <w:color w:val="000000"/>
                <w:sz w:val="16"/>
                <w:szCs w:val="16"/>
              </w:rPr>
              <w:t>0.62 (0.52-0.72)</w:t>
            </w:r>
          </w:p>
        </w:tc>
        <w:tc>
          <w:tcPr>
            <w:tcW w:w="1787" w:type="dxa"/>
            <w:shd w:val="clear" w:color="auto" w:fill="auto"/>
          </w:tcPr>
          <w:p w14:paraId="2F0356E1"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Highly</w:t>
            </w:r>
            <w:proofErr w:type="spellEnd"/>
            <w:r w:rsidRPr="00074216">
              <w:rPr>
                <w:rFonts w:ascii="Times New Roman" w:hAnsi="Times New Roman" w:cs="Times New Roman"/>
                <w:color w:val="000000"/>
                <w:sz w:val="16"/>
                <w:szCs w:val="16"/>
              </w:rPr>
              <w:t xml:space="preserve"> Suggestive</w:t>
            </w:r>
          </w:p>
        </w:tc>
        <w:tc>
          <w:tcPr>
            <w:tcW w:w="1843" w:type="dxa"/>
            <w:shd w:val="clear" w:color="auto" w:fill="auto"/>
          </w:tcPr>
          <w:p w14:paraId="2E28C337" w14:textId="77777777" w:rsidR="00747BB1" w:rsidRPr="00074216" w:rsidRDefault="00747BB1" w:rsidP="00C4673D">
            <w:pPr>
              <w:tabs>
                <w:tab w:val="left" w:pos="1320"/>
              </w:tabs>
              <w:jc w:val="center"/>
              <w:rPr>
                <w:rFonts w:ascii="Times New Roman" w:hAnsi="Times New Roman" w:cs="Times New Roman"/>
                <w:sz w:val="16"/>
                <w:szCs w:val="16"/>
                <w:lang w:val="en-GB"/>
              </w:rPr>
            </w:pPr>
            <w:proofErr w:type="spellStart"/>
            <w:r w:rsidRPr="00074216">
              <w:rPr>
                <w:rFonts w:ascii="Times New Roman" w:hAnsi="Times New Roman" w:cs="Times New Roman"/>
                <w:color w:val="000000"/>
                <w:sz w:val="16"/>
                <w:szCs w:val="16"/>
              </w:rPr>
              <w:t>Highly</w:t>
            </w:r>
            <w:proofErr w:type="spellEnd"/>
            <w:r w:rsidRPr="00074216">
              <w:rPr>
                <w:rFonts w:ascii="Times New Roman" w:hAnsi="Times New Roman" w:cs="Times New Roman"/>
                <w:color w:val="000000"/>
                <w:sz w:val="16"/>
                <w:szCs w:val="16"/>
              </w:rPr>
              <w:t xml:space="preserve"> Suggestive  (062, RR; 95%CI 0.52-0.72)</w:t>
            </w:r>
          </w:p>
        </w:tc>
      </w:tr>
    </w:tbl>
    <w:p w14:paraId="3E686794" w14:textId="17455BF4" w:rsidR="00D6219C" w:rsidRDefault="00D6219C" w:rsidP="00D6219C">
      <w:pPr>
        <w:tabs>
          <w:tab w:val="left" w:pos="1320"/>
        </w:tabs>
        <w:rPr>
          <w:rFonts w:ascii="Times New Roman" w:hAnsi="Times New Roman" w:cs="Times New Roman"/>
          <w:sz w:val="16"/>
          <w:szCs w:val="16"/>
          <w:lang w:val="en-US"/>
        </w:rPr>
      </w:pPr>
      <w:r w:rsidRPr="00B7202D">
        <w:rPr>
          <w:rFonts w:ascii="Times New Roman" w:hAnsi="Times New Roman" w:cs="Times New Roman"/>
          <w:sz w:val="16"/>
          <w:szCs w:val="16"/>
          <w:lang w:val="en-US"/>
        </w:rPr>
        <w:t xml:space="preserve">Notes: CI=confidence interval, </w:t>
      </w:r>
      <w:proofErr w:type="spellStart"/>
      <w:r w:rsidRPr="00B7202D">
        <w:rPr>
          <w:rFonts w:ascii="Times New Roman" w:hAnsi="Times New Roman" w:cs="Times New Roman"/>
          <w:sz w:val="16"/>
          <w:szCs w:val="16"/>
          <w:lang w:val="en-US"/>
        </w:rPr>
        <w:t>eOR</w:t>
      </w:r>
      <w:proofErr w:type="spellEnd"/>
      <w:r w:rsidRPr="00B7202D">
        <w:rPr>
          <w:rFonts w:ascii="Times New Roman" w:hAnsi="Times New Roman" w:cs="Times New Roman"/>
          <w:sz w:val="16"/>
          <w:szCs w:val="16"/>
          <w:lang w:val="en-US"/>
        </w:rPr>
        <w:t>=equivalent odds ratio</w:t>
      </w:r>
      <w:r>
        <w:rPr>
          <w:rFonts w:ascii="Times New Roman" w:hAnsi="Times New Roman" w:cs="Times New Roman"/>
          <w:sz w:val="16"/>
          <w:szCs w:val="16"/>
          <w:lang w:val="en-US"/>
        </w:rPr>
        <w:t xml:space="preserve">, </w:t>
      </w:r>
      <w:r w:rsidRPr="00B7202D">
        <w:rPr>
          <w:rFonts w:ascii="Times New Roman" w:hAnsi="Times New Roman" w:cs="Times New Roman"/>
          <w:sz w:val="16"/>
          <w:szCs w:val="16"/>
          <w:lang w:val="en-US"/>
        </w:rPr>
        <w:t xml:space="preserve">HR=hazard ratio, MA=meta-analysis, </w:t>
      </w:r>
      <w:r>
        <w:rPr>
          <w:rFonts w:ascii="Times New Roman" w:hAnsi="Times New Roman" w:cs="Times New Roman"/>
          <w:sz w:val="16"/>
          <w:szCs w:val="16"/>
          <w:lang w:val="en-US"/>
        </w:rPr>
        <w:t>NR=not reported</w:t>
      </w:r>
      <w:r w:rsidRPr="00B7202D">
        <w:rPr>
          <w:rFonts w:ascii="Times New Roman" w:hAnsi="Times New Roman" w:cs="Times New Roman"/>
          <w:sz w:val="16"/>
          <w:szCs w:val="16"/>
          <w:lang w:val="en-US"/>
        </w:rPr>
        <w:t>, RR=risk ratio (relative risk), SR=systematic review</w:t>
      </w:r>
    </w:p>
    <w:p w14:paraId="72DE98E9" w14:textId="77777777" w:rsidR="00747BB1" w:rsidRPr="0090035D" w:rsidRDefault="00747BB1" w:rsidP="0090035D">
      <w:pPr>
        <w:tabs>
          <w:tab w:val="left" w:pos="1320"/>
        </w:tabs>
        <w:rPr>
          <w:lang w:val="en-US"/>
        </w:rPr>
      </w:pPr>
    </w:p>
    <w:sectPr w:rsidR="00747BB1" w:rsidRPr="0090035D" w:rsidSect="00A14C47">
      <w:pgSz w:w="16838" w:h="11906" w:orient="landscape"/>
      <w:pgMar w:top="851" w:right="1440" w:bottom="426" w:left="1440" w:header="708" w:footer="3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5ACAD" w14:textId="77777777" w:rsidR="002C7F6F" w:rsidRDefault="002C7F6F" w:rsidP="0075763D">
      <w:pPr>
        <w:spacing w:after="0" w:line="240" w:lineRule="auto"/>
      </w:pPr>
      <w:r>
        <w:separator/>
      </w:r>
    </w:p>
  </w:endnote>
  <w:endnote w:type="continuationSeparator" w:id="0">
    <w:p w14:paraId="4BA6AB09" w14:textId="77777777" w:rsidR="002C7F6F" w:rsidRDefault="002C7F6F" w:rsidP="00757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Trebuchet MS">
    <w:panose1 w:val="020B0603020202020204"/>
    <w:charset w:val="A1"/>
    <w:family w:val="swiss"/>
    <w:pitch w:val="variable"/>
    <w:sig w:usb0="00000687" w:usb1="00000000" w:usb2="00000000" w:usb3="00000000" w:csb0="0000009F" w:csb1="00000000"/>
  </w:font>
  <w:font w:name="Arial">
    <w:panose1 w:val="020B0604020202020204"/>
    <w:charset w:val="A1"/>
    <w:family w:val="swiss"/>
    <w:pitch w:val="variable"/>
    <w:sig w:usb0="E0002EFF" w:usb1="C000785B" w:usb2="00000009" w:usb3="00000000" w:csb0="000001FF" w:csb1="00000000"/>
  </w:font>
  <w:font w:name="Arial Unicode MS">
    <w:panose1 w:val="020B0604020202020204"/>
    <w:charset w:val="00"/>
    <w:family w:val="auto"/>
    <w:pitch w:val="default"/>
  </w:font>
  <w:font w:name="Georgia">
    <w:panose1 w:val="02040502050405020303"/>
    <w:charset w:val="A1"/>
    <w:family w:val="roman"/>
    <w:pitch w:val="variable"/>
    <w:sig w:usb0="00000287" w:usb1="00000000" w:usb2="00000000" w:usb3="00000000" w:csb0="0000009F" w:csb1="00000000"/>
  </w:font>
  <w:font w:name="Ubuntu">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195C5" w14:textId="77777777" w:rsidR="002C7F6F" w:rsidRDefault="002C7F6F" w:rsidP="0075763D">
      <w:pPr>
        <w:spacing w:after="0" w:line="240" w:lineRule="auto"/>
      </w:pPr>
      <w:r>
        <w:separator/>
      </w:r>
    </w:p>
  </w:footnote>
  <w:footnote w:type="continuationSeparator" w:id="0">
    <w:p w14:paraId="76487250" w14:textId="77777777" w:rsidR="002C7F6F" w:rsidRDefault="002C7F6F" w:rsidP="00757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57D3B"/>
    <w:multiLevelType w:val="hybridMultilevel"/>
    <w:tmpl w:val="12664828"/>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16cid:durableId="6488731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5D"/>
    <w:rsid w:val="00000F9C"/>
    <w:rsid w:val="00007AC7"/>
    <w:rsid w:val="00010057"/>
    <w:rsid w:val="0001390C"/>
    <w:rsid w:val="0002181D"/>
    <w:rsid w:val="00024990"/>
    <w:rsid w:val="000343B4"/>
    <w:rsid w:val="00042D19"/>
    <w:rsid w:val="00045783"/>
    <w:rsid w:val="00050DEB"/>
    <w:rsid w:val="00065A5D"/>
    <w:rsid w:val="00074AF0"/>
    <w:rsid w:val="00077316"/>
    <w:rsid w:val="000848D6"/>
    <w:rsid w:val="0009494A"/>
    <w:rsid w:val="000A1BEF"/>
    <w:rsid w:val="000B172B"/>
    <w:rsid w:val="000B43C4"/>
    <w:rsid w:val="000C13F1"/>
    <w:rsid w:val="000C4D59"/>
    <w:rsid w:val="000C5E03"/>
    <w:rsid w:val="000D4043"/>
    <w:rsid w:val="000F453E"/>
    <w:rsid w:val="000F4695"/>
    <w:rsid w:val="001013B8"/>
    <w:rsid w:val="0010683C"/>
    <w:rsid w:val="00107EA8"/>
    <w:rsid w:val="00113D69"/>
    <w:rsid w:val="00114242"/>
    <w:rsid w:val="00115FA9"/>
    <w:rsid w:val="00123FCD"/>
    <w:rsid w:val="0012610A"/>
    <w:rsid w:val="00126590"/>
    <w:rsid w:val="00135D61"/>
    <w:rsid w:val="00143756"/>
    <w:rsid w:val="00146FAB"/>
    <w:rsid w:val="0014752A"/>
    <w:rsid w:val="0014768F"/>
    <w:rsid w:val="00151820"/>
    <w:rsid w:val="00157F88"/>
    <w:rsid w:val="00164AD0"/>
    <w:rsid w:val="00166425"/>
    <w:rsid w:val="00173C65"/>
    <w:rsid w:val="00175175"/>
    <w:rsid w:val="00177B05"/>
    <w:rsid w:val="00181FFE"/>
    <w:rsid w:val="00185A83"/>
    <w:rsid w:val="00193662"/>
    <w:rsid w:val="001B65EA"/>
    <w:rsid w:val="001C6B3D"/>
    <w:rsid w:val="001D3B9A"/>
    <w:rsid w:val="001F35DC"/>
    <w:rsid w:val="002027FB"/>
    <w:rsid w:val="0020286D"/>
    <w:rsid w:val="00203790"/>
    <w:rsid w:val="00212139"/>
    <w:rsid w:val="00216C25"/>
    <w:rsid w:val="0022765A"/>
    <w:rsid w:val="00234D5E"/>
    <w:rsid w:val="002458FA"/>
    <w:rsid w:val="00253CF7"/>
    <w:rsid w:val="00270093"/>
    <w:rsid w:val="00281314"/>
    <w:rsid w:val="0028201B"/>
    <w:rsid w:val="00292DF4"/>
    <w:rsid w:val="002B16AE"/>
    <w:rsid w:val="002B5938"/>
    <w:rsid w:val="002C7D91"/>
    <w:rsid w:val="002C7F6F"/>
    <w:rsid w:val="002D0E4C"/>
    <w:rsid w:val="002D1670"/>
    <w:rsid w:val="002E7FAB"/>
    <w:rsid w:val="002F3BEC"/>
    <w:rsid w:val="002F3EE7"/>
    <w:rsid w:val="003130E6"/>
    <w:rsid w:val="0031447E"/>
    <w:rsid w:val="00317FF4"/>
    <w:rsid w:val="00323520"/>
    <w:rsid w:val="0032415A"/>
    <w:rsid w:val="003243F7"/>
    <w:rsid w:val="003256F7"/>
    <w:rsid w:val="003321A6"/>
    <w:rsid w:val="003325F8"/>
    <w:rsid w:val="003330E4"/>
    <w:rsid w:val="00333D08"/>
    <w:rsid w:val="0033569C"/>
    <w:rsid w:val="0033764F"/>
    <w:rsid w:val="00343BE2"/>
    <w:rsid w:val="003471DD"/>
    <w:rsid w:val="0035008B"/>
    <w:rsid w:val="0038280B"/>
    <w:rsid w:val="00384584"/>
    <w:rsid w:val="00384BE2"/>
    <w:rsid w:val="0039746C"/>
    <w:rsid w:val="003A1D68"/>
    <w:rsid w:val="003A3A68"/>
    <w:rsid w:val="003B2CAA"/>
    <w:rsid w:val="003B60B4"/>
    <w:rsid w:val="003B6DF4"/>
    <w:rsid w:val="003B6FC9"/>
    <w:rsid w:val="003C4D29"/>
    <w:rsid w:val="003C7879"/>
    <w:rsid w:val="003D13BD"/>
    <w:rsid w:val="003D600B"/>
    <w:rsid w:val="003E04D5"/>
    <w:rsid w:val="003E1806"/>
    <w:rsid w:val="003E32A3"/>
    <w:rsid w:val="00401F0D"/>
    <w:rsid w:val="00402BEB"/>
    <w:rsid w:val="00436A0D"/>
    <w:rsid w:val="00450789"/>
    <w:rsid w:val="00450CB4"/>
    <w:rsid w:val="00462292"/>
    <w:rsid w:val="00473A2A"/>
    <w:rsid w:val="0049586F"/>
    <w:rsid w:val="0049654A"/>
    <w:rsid w:val="004A407F"/>
    <w:rsid w:val="004B6E8A"/>
    <w:rsid w:val="004B6F12"/>
    <w:rsid w:val="004D3D1F"/>
    <w:rsid w:val="004E5940"/>
    <w:rsid w:val="004F25BB"/>
    <w:rsid w:val="00500C19"/>
    <w:rsid w:val="0051234B"/>
    <w:rsid w:val="00514119"/>
    <w:rsid w:val="00522907"/>
    <w:rsid w:val="0052442E"/>
    <w:rsid w:val="0053452B"/>
    <w:rsid w:val="00536275"/>
    <w:rsid w:val="00541FC3"/>
    <w:rsid w:val="005421CB"/>
    <w:rsid w:val="00546E20"/>
    <w:rsid w:val="00550575"/>
    <w:rsid w:val="005556C7"/>
    <w:rsid w:val="00555817"/>
    <w:rsid w:val="00556325"/>
    <w:rsid w:val="005722F6"/>
    <w:rsid w:val="00580CC0"/>
    <w:rsid w:val="00582A5E"/>
    <w:rsid w:val="005920CE"/>
    <w:rsid w:val="005A3AFB"/>
    <w:rsid w:val="005A5333"/>
    <w:rsid w:val="005B30EF"/>
    <w:rsid w:val="005C3A49"/>
    <w:rsid w:val="005C74E2"/>
    <w:rsid w:val="005D6417"/>
    <w:rsid w:val="005D745F"/>
    <w:rsid w:val="005E2BFF"/>
    <w:rsid w:val="005F0FC7"/>
    <w:rsid w:val="005F27E5"/>
    <w:rsid w:val="005F5A19"/>
    <w:rsid w:val="006036EC"/>
    <w:rsid w:val="0062244C"/>
    <w:rsid w:val="00622C20"/>
    <w:rsid w:val="0062513B"/>
    <w:rsid w:val="006328CA"/>
    <w:rsid w:val="00637A43"/>
    <w:rsid w:val="00646EEF"/>
    <w:rsid w:val="006471B1"/>
    <w:rsid w:val="0065187D"/>
    <w:rsid w:val="00657BE8"/>
    <w:rsid w:val="00660CE8"/>
    <w:rsid w:val="0066568C"/>
    <w:rsid w:val="0066735E"/>
    <w:rsid w:val="006726DC"/>
    <w:rsid w:val="0067709B"/>
    <w:rsid w:val="0068227E"/>
    <w:rsid w:val="00684290"/>
    <w:rsid w:val="00687DD0"/>
    <w:rsid w:val="00687EE7"/>
    <w:rsid w:val="00694EEE"/>
    <w:rsid w:val="006A1670"/>
    <w:rsid w:val="006A61A7"/>
    <w:rsid w:val="006B179B"/>
    <w:rsid w:val="006B41C0"/>
    <w:rsid w:val="006C1D3B"/>
    <w:rsid w:val="006D0CF1"/>
    <w:rsid w:val="006D7725"/>
    <w:rsid w:val="006E1D88"/>
    <w:rsid w:val="006E6161"/>
    <w:rsid w:val="006E6C54"/>
    <w:rsid w:val="006F6F3B"/>
    <w:rsid w:val="00702F9B"/>
    <w:rsid w:val="00704560"/>
    <w:rsid w:val="00705D12"/>
    <w:rsid w:val="0071745A"/>
    <w:rsid w:val="00740FD7"/>
    <w:rsid w:val="007418E2"/>
    <w:rsid w:val="00747BB1"/>
    <w:rsid w:val="00756F53"/>
    <w:rsid w:val="0075763D"/>
    <w:rsid w:val="00772A8C"/>
    <w:rsid w:val="00773951"/>
    <w:rsid w:val="00776552"/>
    <w:rsid w:val="00785473"/>
    <w:rsid w:val="0078597B"/>
    <w:rsid w:val="0079622A"/>
    <w:rsid w:val="007A080C"/>
    <w:rsid w:val="007A4338"/>
    <w:rsid w:val="007A6F6C"/>
    <w:rsid w:val="007A7114"/>
    <w:rsid w:val="007B1AA2"/>
    <w:rsid w:val="007D4C69"/>
    <w:rsid w:val="007D5C87"/>
    <w:rsid w:val="007E0BFE"/>
    <w:rsid w:val="007F3FEA"/>
    <w:rsid w:val="007F60FA"/>
    <w:rsid w:val="0080782E"/>
    <w:rsid w:val="00817181"/>
    <w:rsid w:val="0082540B"/>
    <w:rsid w:val="00827C75"/>
    <w:rsid w:val="008356C4"/>
    <w:rsid w:val="008362BA"/>
    <w:rsid w:val="008600A0"/>
    <w:rsid w:val="00872CB8"/>
    <w:rsid w:val="00873C22"/>
    <w:rsid w:val="00875BE3"/>
    <w:rsid w:val="00880418"/>
    <w:rsid w:val="00883E53"/>
    <w:rsid w:val="00886D0C"/>
    <w:rsid w:val="00887F34"/>
    <w:rsid w:val="008B0C6C"/>
    <w:rsid w:val="008B2128"/>
    <w:rsid w:val="008C0715"/>
    <w:rsid w:val="008C1880"/>
    <w:rsid w:val="008E0F0C"/>
    <w:rsid w:val="008E3CA2"/>
    <w:rsid w:val="008E6310"/>
    <w:rsid w:val="008F5C27"/>
    <w:rsid w:val="0090035D"/>
    <w:rsid w:val="009055A2"/>
    <w:rsid w:val="009112CD"/>
    <w:rsid w:val="00914B9F"/>
    <w:rsid w:val="00920283"/>
    <w:rsid w:val="00920818"/>
    <w:rsid w:val="00931B73"/>
    <w:rsid w:val="00934E0E"/>
    <w:rsid w:val="00935811"/>
    <w:rsid w:val="00935BEB"/>
    <w:rsid w:val="00943069"/>
    <w:rsid w:val="00947809"/>
    <w:rsid w:val="00960F42"/>
    <w:rsid w:val="009639F0"/>
    <w:rsid w:val="00964EEE"/>
    <w:rsid w:val="00985269"/>
    <w:rsid w:val="00985977"/>
    <w:rsid w:val="00990350"/>
    <w:rsid w:val="00990BDA"/>
    <w:rsid w:val="00990D2E"/>
    <w:rsid w:val="00991280"/>
    <w:rsid w:val="009A0941"/>
    <w:rsid w:val="009B6923"/>
    <w:rsid w:val="009C0B2A"/>
    <w:rsid w:val="009D2D89"/>
    <w:rsid w:val="009E3727"/>
    <w:rsid w:val="009F129C"/>
    <w:rsid w:val="009F1801"/>
    <w:rsid w:val="009F279D"/>
    <w:rsid w:val="009F4360"/>
    <w:rsid w:val="00A07E4D"/>
    <w:rsid w:val="00A11485"/>
    <w:rsid w:val="00A1471A"/>
    <w:rsid w:val="00A14C47"/>
    <w:rsid w:val="00A14E2F"/>
    <w:rsid w:val="00A20E3B"/>
    <w:rsid w:val="00A229CC"/>
    <w:rsid w:val="00A272D7"/>
    <w:rsid w:val="00A31B3D"/>
    <w:rsid w:val="00A361A0"/>
    <w:rsid w:val="00A56420"/>
    <w:rsid w:val="00A62181"/>
    <w:rsid w:val="00A645B8"/>
    <w:rsid w:val="00A7065E"/>
    <w:rsid w:val="00A8039A"/>
    <w:rsid w:val="00A81F6B"/>
    <w:rsid w:val="00A836FE"/>
    <w:rsid w:val="00A83C6E"/>
    <w:rsid w:val="00AA005D"/>
    <w:rsid w:val="00AB5E72"/>
    <w:rsid w:val="00AB7A8B"/>
    <w:rsid w:val="00AC0369"/>
    <w:rsid w:val="00AC2CED"/>
    <w:rsid w:val="00AC6DFA"/>
    <w:rsid w:val="00AD60AF"/>
    <w:rsid w:val="00AD75A2"/>
    <w:rsid w:val="00AD77F9"/>
    <w:rsid w:val="00AE4706"/>
    <w:rsid w:val="00AE68CD"/>
    <w:rsid w:val="00AF03C6"/>
    <w:rsid w:val="00AF2BE7"/>
    <w:rsid w:val="00AF3A62"/>
    <w:rsid w:val="00B04F3F"/>
    <w:rsid w:val="00B22CE0"/>
    <w:rsid w:val="00B22FFA"/>
    <w:rsid w:val="00B32FA9"/>
    <w:rsid w:val="00B35695"/>
    <w:rsid w:val="00B45005"/>
    <w:rsid w:val="00B65A8C"/>
    <w:rsid w:val="00B71464"/>
    <w:rsid w:val="00B7202D"/>
    <w:rsid w:val="00B7242A"/>
    <w:rsid w:val="00B74467"/>
    <w:rsid w:val="00B7556C"/>
    <w:rsid w:val="00B90818"/>
    <w:rsid w:val="00BC11A2"/>
    <w:rsid w:val="00BC514D"/>
    <w:rsid w:val="00BC7B85"/>
    <w:rsid w:val="00BD15B9"/>
    <w:rsid w:val="00BE2C1A"/>
    <w:rsid w:val="00BE6BF1"/>
    <w:rsid w:val="00BF6391"/>
    <w:rsid w:val="00C0443B"/>
    <w:rsid w:val="00C0746B"/>
    <w:rsid w:val="00C10897"/>
    <w:rsid w:val="00C26BDF"/>
    <w:rsid w:val="00C26F13"/>
    <w:rsid w:val="00C278CF"/>
    <w:rsid w:val="00C3080B"/>
    <w:rsid w:val="00C30E7B"/>
    <w:rsid w:val="00C400BC"/>
    <w:rsid w:val="00C4124D"/>
    <w:rsid w:val="00C4325A"/>
    <w:rsid w:val="00C46BC4"/>
    <w:rsid w:val="00C5139E"/>
    <w:rsid w:val="00C526BC"/>
    <w:rsid w:val="00C56B19"/>
    <w:rsid w:val="00C6612D"/>
    <w:rsid w:val="00C72F35"/>
    <w:rsid w:val="00C75326"/>
    <w:rsid w:val="00C75CB2"/>
    <w:rsid w:val="00C8039E"/>
    <w:rsid w:val="00C82298"/>
    <w:rsid w:val="00C87D5F"/>
    <w:rsid w:val="00CA39CD"/>
    <w:rsid w:val="00CD43D0"/>
    <w:rsid w:val="00CE3C8C"/>
    <w:rsid w:val="00CE5B27"/>
    <w:rsid w:val="00CE627D"/>
    <w:rsid w:val="00CF2441"/>
    <w:rsid w:val="00CF2766"/>
    <w:rsid w:val="00CF66A4"/>
    <w:rsid w:val="00D07C87"/>
    <w:rsid w:val="00D11BF7"/>
    <w:rsid w:val="00D254FF"/>
    <w:rsid w:val="00D27051"/>
    <w:rsid w:val="00D4050F"/>
    <w:rsid w:val="00D40BE1"/>
    <w:rsid w:val="00D55BFC"/>
    <w:rsid w:val="00D57940"/>
    <w:rsid w:val="00D6219C"/>
    <w:rsid w:val="00D6518C"/>
    <w:rsid w:val="00D801C4"/>
    <w:rsid w:val="00D81927"/>
    <w:rsid w:val="00D945C2"/>
    <w:rsid w:val="00D95200"/>
    <w:rsid w:val="00DA05BE"/>
    <w:rsid w:val="00DA171D"/>
    <w:rsid w:val="00DA3799"/>
    <w:rsid w:val="00DA7450"/>
    <w:rsid w:val="00DC36C2"/>
    <w:rsid w:val="00DD42E3"/>
    <w:rsid w:val="00DD4DDB"/>
    <w:rsid w:val="00DF0418"/>
    <w:rsid w:val="00DF7D3C"/>
    <w:rsid w:val="00E01C0F"/>
    <w:rsid w:val="00E0445E"/>
    <w:rsid w:val="00E11CEC"/>
    <w:rsid w:val="00E14149"/>
    <w:rsid w:val="00E17BAC"/>
    <w:rsid w:val="00E27D25"/>
    <w:rsid w:val="00E32803"/>
    <w:rsid w:val="00E332BB"/>
    <w:rsid w:val="00E357BB"/>
    <w:rsid w:val="00E377BE"/>
    <w:rsid w:val="00E53586"/>
    <w:rsid w:val="00E53EB5"/>
    <w:rsid w:val="00E54BB1"/>
    <w:rsid w:val="00E56764"/>
    <w:rsid w:val="00E61E39"/>
    <w:rsid w:val="00E742C9"/>
    <w:rsid w:val="00E765EA"/>
    <w:rsid w:val="00E921BC"/>
    <w:rsid w:val="00E939D4"/>
    <w:rsid w:val="00EA33F1"/>
    <w:rsid w:val="00EB6689"/>
    <w:rsid w:val="00EB7160"/>
    <w:rsid w:val="00EB73B8"/>
    <w:rsid w:val="00EC3866"/>
    <w:rsid w:val="00EC4FD9"/>
    <w:rsid w:val="00ED023A"/>
    <w:rsid w:val="00EE02EC"/>
    <w:rsid w:val="00EE5396"/>
    <w:rsid w:val="00EE53A0"/>
    <w:rsid w:val="00F015CF"/>
    <w:rsid w:val="00F02BE5"/>
    <w:rsid w:val="00F0538C"/>
    <w:rsid w:val="00F05DF7"/>
    <w:rsid w:val="00F1144D"/>
    <w:rsid w:val="00F14529"/>
    <w:rsid w:val="00F14752"/>
    <w:rsid w:val="00F245AE"/>
    <w:rsid w:val="00F25146"/>
    <w:rsid w:val="00F323F8"/>
    <w:rsid w:val="00F37519"/>
    <w:rsid w:val="00F41E15"/>
    <w:rsid w:val="00F53165"/>
    <w:rsid w:val="00F64561"/>
    <w:rsid w:val="00F65991"/>
    <w:rsid w:val="00F66774"/>
    <w:rsid w:val="00F66D37"/>
    <w:rsid w:val="00F67027"/>
    <w:rsid w:val="00F73510"/>
    <w:rsid w:val="00F73E33"/>
    <w:rsid w:val="00F74583"/>
    <w:rsid w:val="00F935E9"/>
    <w:rsid w:val="00FA2649"/>
    <w:rsid w:val="00FA760F"/>
    <w:rsid w:val="00FB43B2"/>
    <w:rsid w:val="00FB5DBC"/>
    <w:rsid w:val="00FC28E8"/>
    <w:rsid w:val="00FC2EE9"/>
    <w:rsid w:val="00FC5C37"/>
    <w:rsid w:val="00FE6F5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29A5"/>
  <w15:chartTrackingRefBased/>
  <w15:docId w15:val="{6D87CF50-2F06-4002-ABEB-097177F4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219C"/>
  </w:style>
  <w:style w:type="paragraph" w:styleId="1">
    <w:name w:val="heading 1"/>
    <w:basedOn w:val="a"/>
    <w:next w:val="a"/>
    <w:link w:val="1Char"/>
    <w:uiPriority w:val="9"/>
    <w:qFormat/>
    <w:rsid w:val="009F4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0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75763D"/>
    <w:pPr>
      <w:tabs>
        <w:tab w:val="center" w:pos="4153"/>
        <w:tab w:val="right" w:pos="8306"/>
      </w:tabs>
      <w:spacing w:after="0" w:line="240" w:lineRule="auto"/>
    </w:pPr>
  </w:style>
  <w:style w:type="character" w:customStyle="1" w:styleId="Char">
    <w:name w:val="Κεφαλίδα Char"/>
    <w:basedOn w:val="a0"/>
    <w:link w:val="a4"/>
    <w:uiPriority w:val="99"/>
    <w:rsid w:val="0075763D"/>
  </w:style>
  <w:style w:type="paragraph" w:styleId="a5">
    <w:name w:val="footer"/>
    <w:basedOn w:val="a"/>
    <w:link w:val="Char0"/>
    <w:uiPriority w:val="99"/>
    <w:unhideWhenUsed/>
    <w:rsid w:val="0075763D"/>
    <w:pPr>
      <w:tabs>
        <w:tab w:val="center" w:pos="4153"/>
        <w:tab w:val="right" w:pos="8306"/>
      </w:tabs>
      <w:spacing w:after="0" w:line="240" w:lineRule="auto"/>
    </w:pPr>
  </w:style>
  <w:style w:type="character" w:customStyle="1" w:styleId="Char0">
    <w:name w:val="Υποσέλιδο Char"/>
    <w:basedOn w:val="a0"/>
    <w:link w:val="a5"/>
    <w:uiPriority w:val="99"/>
    <w:rsid w:val="0075763D"/>
  </w:style>
  <w:style w:type="paragraph" w:styleId="a6">
    <w:name w:val="No Spacing"/>
    <w:uiPriority w:val="1"/>
    <w:qFormat/>
    <w:rsid w:val="00EC4FD9"/>
    <w:pPr>
      <w:spacing w:after="0" w:line="240" w:lineRule="auto"/>
    </w:pPr>
  </w:style>
  <w:style w:type="paragraph" w:styleId="a7">
    <w:name w:val="List Paragraph"/>
    <w:basedOn w:val="a"/>
    <w:uiPriority w:val="34"/>
    <w:qFormat/>
    <w:rsid w:val="00AF2BE7"/>
    <w:pPr>
      <w:ind w:left="720"/>
      <w:contextualSpacing/>
    </w:pPr>
  </w:style>
  <w:style w:type="character" w:styleId="-">
    <w:name w:val="Hyperlink"/>
    <w:basedOn w:val="a0"/>
    <w:uiPriority w:val="99"/>
    <w:unhideWhenUsed/>
    <w:rsid w:val="00875BE3"/>
    <w:rPr>
      <w:color w:val="0563C1"/>
      <w:u w:val="single"/>
    </w:rPr>
  </w:style>
  <w:style w:type="character" w:customStyle="1" w:styleId="1Char">
    <w:name w:val="Επικεφαλίδα 1 Char"/>
    <w:basedOn w:val="a0"/>
    <w:link w:val="1"/>
    <w:uiPriority w:val="9"/>
    <w:rsid w:val="009F4360"/>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1C6B3D"/>
    <w:pPr>
      <w:outlineLvl w:val="9"/>
    </w:pPr>
    <w:rPr>
      <w:kern w:val="0"/>
      <w:lang w:eastAsia="el-GR"/>
      <w14:ligatures w14:val="none"/>
    </w:rPr>
  </w:style>
  <w:style w:type="paragraph" w:styleId="10">
    <w:name w:val="toc 1"/>
    <w:basedOn w:val="a"/>
    <w:next w:val="a"/>
    <w:autoRedefine/>
    <w:uiPriority w:val="39"/>
    <w:unhideWhenUsed/>
    <w:rsid w:val="001C6B3D"/>
    <w:pPr>
      <w:spacing w:after="100"/>
    </w:pPr>
  </w:style>
  <w:style w:type="numbering" w:customStyle="1" w:styleId="11">
    <w:name w:val="Χωρίς λίστα1"/>
    <w:next w:val="a2"/>
    <w:uiPriority w:val="99"/>
    <w:semiHidden/>
    <w:unhideWhenUsed/>
    <w:rsid w:val="00DF7D3C"/>
  </w:style>
  <w:style w:type="paragraph" w:customStyle="1" w:styleId="TableParagraph">
    <w:name w:val="Table Paragraph"/>
    <w:basedOn w:val="a"/>
    <w:uiPriority w:val="1"/>
    <w:qFormat/>
    <w:rsid w:val="00DF7D3C"/>
    <w:pPr>
      <w:widowControl w:val="0"/>
      <w:autoSpaceDE w:val="0"/>
      <w:autoSpaceDN w:val="0"/>
      <w:spacing w:before="11" w:after="0" w:line="154" w:lineRule="exact"/>
      <w:ind w:left="79"/>
    </w:pPr>
    <w:rPr>
      <w:rFonts w:ascii="Trebuchet MS" w:eastAsia="Trebuchet MS" w:hAnsi="Trebuchet MS" w:cs="Trebuchet MS"/>
      <w:kern w:val="0"/>
      <w:lang w:val="en-US"/>
      <w14:ligatures w14:val="none"/>
    </w:rPr>
  </w:style>
  <w:style w:type="paragraph" w:customStyle="1" w:styleId="Default">
    <w:name w:val="Default"/>
    <w:rsid w:val="00DF7D3C"/>
    <w:pPr>
      <w:widowControl w:val="0"/>
      <w:autoSpaceDE w:val="0"/>
      <w:autoSpaceDN w:val="0"/>
      <w:adjustRightInd w:val="0"/>
      <w:spacing w:after="0" w:line="240" w:lineRule="auto"/>
    </w:pPr>
    <w:rPr>
      <w:rFonts w:ascii="Calibri" w:eastAsia="Times New Roman" w:hAnsi="Calibri" w:cs="Calibri"/>
      <w:color w:val="000000"/>
      <w:kern w:val="0"/>
      <w:sz w:val="24"/>
      <w:szCs w:val="24"/>
      <w:lang w:val="en-CA" w:eastAsia="en-CA"/>
      <w14:ligatures w14:val="none"/>
    </w:rPr>
  </w:style>
  <w:style w:type="paragraph" w:customStyle="1" w:styleId="CM2">
    <w:name w:val="CM2"/>
    <w:basedOn w:val="Default"/>
    <w:next w:val="Default"/>
    <w:rsid w:val="0031447E"/>
    <w:pPr>
      <w:spacing w:after="373"/>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14179">
      <w:bodyDiv w:val="1"/>
      <w:marLeft w:val="0"/>
      <w:marRight w:val="0"/>
      <w:marTop w:val="0"/>
      <w:marBottom w:val="0"/>
      <w:divBdr>
        <w:top w:val="none" w:sz="0" w:space="0" w:color="auto"/>
        <w:left w:val="none" w:sz="0" w:space="0" w:color="auto"/>
        <w:bottom w:val="none" w:sz="0" w:space="0" w:color="auto"/>
        <w:right w:val="none" w:sz="0" w:space="0" w:color="auto"/>
      </w:divBdr>
    </w:div>
    <w:div w:id="111301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E8CEE-BD23-45A9-8EAE-6A131FB0A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12039</Words>
  <Characters>65013</Characters>
  <Application>Microsoft Office Word</Application>
  <DocSecurity>0</DocSecurity>
  <Lines>541</Lines>
  <Paragraphs>153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ΕΛΕΝΗ ΔΡΑΓΚΙΩΤΗ</dc:creator>
  <cp:keywords/>
  <dc:description/>
  <cp:lastModifiedBy>ΕΛΕΝΗ ΔΡΑΓΚΙΩΤΗ</cp:lastModifiedBy>
  <cp:revision>2</cp:revision>
  <cp:lastPrinted>2023-07-05T09:35:00Z</cp:lastPrinted>
  <dcterms:created xsi:type="dcterms:W3CDTF">2023-07-17T14:49:00Z</dcterms:created>
  <dcterms:modified xsi:type="dcterms:W3CDTF">2023-07-17T14:49:00Z</dcterms:modified>
</cp:coreProperties>
</file>