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074B" w14:textId="1E2022FC" w:rsidR="00672179" w:rsidRDefault="00672179">
      <w:pPr>
        <w:rPr>
          <w:rFonts w:ascii="Times New Roman" w:hAnsi="Times New Roman" w:cs="Times New Roman"/>
          <w:color w:val="000000"/>
          <w:sz w:val="24"/>
          <w:szCs w:val="24"/>
          <w:shd w:val="clear" w:color="auto" w:fill="FFFFFF"/>
        </w:rPr>
      </w:pPr>
      <w:r w:rsidRPr="00672179">
        <w:rPr>
          <w:rFonts w:ascii="Times New Roman" w:hAnsi="Times New Roman" w:cs="Times New Roman"/>
          <w:color w:val="000000"/>
          <w:sz w:val="24"/>
          <w:szCs w:val="24"/>
          <w:shd w:val="clear" w:color="auto" w:fill="FFFFFF"/>
        </w:rPr>
        <w:t xml:space="preserve">Data Source: </w:t>
      </w:r>
      <w:r w:rsidRPr="00CC5EA8">
        <w:rPr>
          <w:rFonts w:ascii="Times New Roman" w:hAnsi="Times New Roman" w:cs="Times New Roman"/>
          <w:color w:val="000000"/>
          <w:sz w:val="24"/>
          <w:szCs w:val="24"/>
          <w:shd w:val="clear" w:color="auto" w:fill="FFFFFF"/>
        </w:rPr>
        <w:t xml:space="preserve"> </w:t>
      </w:r>
      <w:hyperlink r:id="rId4" w:tgtFrame="blank" w:history="1">
        <w:r w:rsidR="00CC5EA8" w:rsidRPr="00CC5EA8">
          <w:rPr>
            <w:rFonts w:ascii="Times New Roman" w:hAnsi="Times New Roman" w:cs="Times New Roman"/>
            <w:color w:val="000000"/>
            <w:sz w:val="24"/>
            <w:szCs w:val="24"/>
            <w:shd w:val="clear" w:color="auto" w:fill="FFFFFF"/>
          </w:rPr>
          <w:t>United Nations Statistics Division</w:t>
        </w:r>
      </w:hyperlink>
    </w:p>
    <w:p w14:paraId="513C0B5B" w14:textId="7A794001" w:rsidR="00CC5EA8" w:rsidRDefault="00CC5EA8" w:rsidP="00CC5EA8">
      <w:pPr>
        <w:jc w:val="both"/>
        <w:rPr>
          <w:rFonts w:ascii="Times New Roman" w:hAnsi="Times New Roman" w:cs="Times New Roman"/>
          <w:color w:val="000000"/>
          <w:sz w:val="24"/>
          <w:szCs w:val="24"/>
          <w:shd w:val="clear" w:color="auto" w:fill="FFFFFF"/>
        </w:rPr>
      </w:pPr>
      <w:r w:rsidRPr="00CC5EA8">
        <w:rPr>
          <w:rFonts w:ascii="Times New Roman" w:hAnsi="Times New Roman" w:cs="Times New Roman"/>
          <w:color w:val="000000"/>
          <w:sz w:val="24"/>
          <w:szCs w:val="24"/>
          <w:shd w:val="clear" w:color="auto" w:fill="FFFFFF"/>
        </w:rPr>
        <w:t xml:space="preserve">The United Nations Statistics Division collects, compiles and disseminates official demographic and social statistics on a wide range of topics. Data have been collected since 1948 through a set of questionnaires dispatched annually to over 230 national statistical offices and have been published in the Demographic Yearbook collection. The Demographic Yearbook disseminates statistics on population size and composition, births, deaths, marriage and divorce, as well as respective rates, on an annual basis. The Demographic Yearbook census datasets cover a wide range of additional topics including economic activity, educational attainment, household characteristics, housing characteristics, ethnicity, language, foreign-born and foreign population. The available Population and Housing Censuses' datasets reported to UNSD for the censuses conducted worldwide since 1995, are now available in </w:t>
      </w:r>
      <w:proofErr w:type="spellStart"/>
      <w:r w:rsidRPr="00CC5EA8">
        <w:rPr>
          <w:rFonts w:ascii="Times New Roman" w:hAnsi="Times New Roman" w:cs="Times New Roman"/>
          <w:color w:val="000000"/>
          <w:sz w:val="24"/>
          <w:szCs w:val="24"/>
          <w:shd w:val="clear" w:color="auto" w:fill="FFFFFF"/>
        </w:rPr>
        <w:t>UNdata</w:t>
      </w:r>
      <w:proofErr w:type="spellEnd"/>
      <w:r w:rsidRPr="00CC5EA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lang w:val="en-US"/>
        </w:rPr>
        <w:t xml:space="preserve"> </w:t>
      </w:r>
      <w:r w:rsidRPr="00CC5EA8">
        <w:rPr>
          <w:rFonts w:ascii="Times New Roman" w:hAnsi="Times New Roman" w:cs="Times New Roman"/>
          <w:color w:val="000000"/>
          <w:sz w:val="24"/>
          <w:szCs w:val="24"/>
          <w:shd w:val="clear" w:color="auto" w:fill="FFFFFF"/>
        </w:rPr>
        <w:t>This latest update includes several datasets on international travel and migration inflows and outflows, and on incoming and departing international migrants by several characteristics, as reported by the national authorities to the UN Statistics Division for the reference years 2010 to the present as available.</w:t>
      </w:r>
    </w:p>
    <w:p w14:paraId="18995E7A" w14:textId="77777777" w:rsidR="00CC5EA8" w:rsidRPr="00CC5EA8" w:rsidRDefault="00CC5EA8" w:rsidP="00CC5EA8">
      <w:pPr>
        <w:jc w:val="both"/>
        <w:rPr>
          <w:rFonts w:ascii="Times New Roman" w:hAnsi="Times New Roman" w:cs="Times New Roman"/>
          <w:color w:val="000000"/>
          <w:sz w:val="24"/>
          <w:szCs w:val="24"/>
          <w:shd w:val="clear" w:color="auto" w:fill="FFFFFF"/>
        </w:rPr>
      </w:pPr>
    </w:p>
    <w:p w14:paraId="3F4B07F7" w14:textId="5F82775D" w:rsidR="00672179" w:rsidRPr="00CC5EA8" w:rsidRDefault="00CC5EA8">
      <w:pPr>
        <w:rPr>
          <w:rStyle w:val="Hyperlink"/>
        </w:rPr>
      </w:pPr>
      <w:r w:rsidRPr="00CC5EA8">
        <w:rPr>
          <w:rFonts w:ascii="Times New Roman" w:hAnsi="Times New Roman" w:cs="Times New Roman"/>
          <w:color w:val="000000"/>
          <w:sz w:val="24"/>
          <w:szCs w:val="24"/>
          <w:shd w:val="clear" w:color="auto" w:fill="FFFFFF"/>
          <w:lang w:val="en-US"/>
        </w:rPr>
        <w:t xml:space="preserve">Principles and </w:t>
      </w:r>
      <w:r>
        <w:rPr>
          <w:rFonts w:ascii="Times New Roman" w:hAnsi="Times New Roman" w:cs="Times New Roman"/>
          <w:color w:val="000000"/>
          <w:sz w:val="24"/>
          <w:szCs w:val="24"/>
          <w:shd w:val="clear" w:color="auto" w:fill="FFFFFF"/>
          <w:lang w:val="en-US"/>
        </w:rPr>
        <w:t>Recommendations</w:t>
      </w:r>
      <w:r w:rsidR="00672179" w:rsidRPr="001C249C">
        <w:rPr>
          <w:rFonts w:ascii="Times New Roman" w:hAnsi="Times New Roman" w:cs="Times New Roman"/>
          <w:color w:val="000000"/>
          <w:sz w:val="24"/>
          <w:szCs w:val="24"/>
          <w:shd w:val="clear" w:color="auto" w:fill="FFFFFF"/>
        </w:rPr>
        <w:t xml:space="preserve">: </w:t>
      </w:r>
      <w:r w:rsidRPr="00CC5EA8">
        <w:rPr>
          <w:rStyle w:val="Hyperlink"/>
          <w:rFonts w:ascii="Times New Roman" w:hAnsi="Times New Roman" w:cs="Times New Roman"/>
          <w:sz w:val="24"/>
          <w:szCs w:val="24"/>
        </w:rPr>
        <w:t>https://unstats.un.org/unsd/demographic-social/standards-and-methods/</w:t>
      </w:r>
    </w:p>
    <w:p w14:paraId="0C03032F" w14:textId="1C107EC8" w:rsidR="00672179" w:rsidRPr="001C249C" w:rsidRDefault="00672179">
      <w:pPr>
        <w:rPr>
          <w:rFonts w:ascii="Times New Roman" w:hAnsi="Times New Roman" w:cs="Times New Roman"/>
          <w:color w:val="000000"/>
          <w:sz w:val="24"/>
          <w:szCs w:val="24"/>
          <w:shd w:val="clear" w:color="auto" w:fill="FFFFFF"/>
        </w:rPr>
      </w:pPr>
      <w:r w:rsidRPr="001C249C">
        <w:rPr>
          <w:rFonts w:ascii="Times New Roman" w:hAnsi="Times New Roman" w:cs="Times New Roman"/>
          <w:color w:val="000000"/>
          <w:sz w:val="24"/>
          <w:szCs w:val="24"/>
          <w:shd w:val="clear" w:color="auto" w:fill="FFFFFF"/>
        </w:rPr>
        <w:t xml:space="preserve">Online Data: </w:t>
      </w:r>
      <w:r w:rsidR="001C249C" w:rsidRPr="001C249C">
        <w:rPr>
          <w:rFonts w:ascii="Times New Roman" w:hAnsi="Times New Roman" w:cs="Times New Roman"/>
          <w:color w:val="000000"/>
          <w:sz w:val="24"/>
          <w:szCs w:val="24"/>
          <w:shd w:val="clear" w:color="auto" w:fill="FFFFFF"/>
          <w:lang w:val="it-IT"/>
        </w:rPr>
        <w:t xml:space="preserve"> </w:t>
      </w:r>
      <w:r w:rsidR="001C249C">
        <w:rPr>
          <w:rFonts w:ascii="Times New Roman" w:hAnsi="Times New Roman" w:cs="Times New Roman"/>
          <w:color w:val="000000"/>
          <w:sz w:val="24"/>
          <w:szCs w:val="24"/>
          <w:shd w:val="clear" w:color="auto" w:fill="FFFFFF"/>
          <w:lang w:val="it-IT"/>
        </w:rPr>
        <w:t xml:space="preserve">    </w:t>
      </w:r>
      <w:r w:rsidR="00CC5EA8" w:rsidRPr="00CC5EA8">
        <w:rPr>
          <w:rStyle w:val="Hyperlink"/>
          <w:rFonts w:ascii="Times New Roman" w:hAnsi="Times New Roman" w:cs="Times New Roman"/>
          <w:sz w:val="24"/>
          <w:szCs w:val="24"/>
        </w:rPr>
        <w:t>https://unstats.un.org/unsd/demographic-social/products/dyb/index.cshtml</w:t>
      </w:r>
    </w:p>
    <w:p w14:paraId="5BDD472A" w14:textId="77777777" w:rsidR="00672179" w:rsidRPr="00672179" w:rsidRDefault="00672179">
      <w:pPr>
        <w:rPr>
          <w:rFonts w:ascii="Verdana" w:hAnsi="Verdana"/>
          <w:color w:val="000000"/>
          <w:sz w:val="17"/>
          <w:szCs w:val="17"/>
          <w:shd w:val="clear" w:color="auto" w:fill="FFFFFF"/>
          <w:lang w:val="it-IT"/>
        </w:rPr>
      </w:pPr>
    </w:p>
    <w:p w14:paraId="1AEA6F12" w14:textId="22F4DBDD" w:rsidR="00672179" w:rsidRPr="00672179" w:rsidRDefault="00672179">
      <w:pPr>
        <w:rPr>
          <w:rFonts w:ascii="Verdana" w:hAnsi="Verdana"/>
          <w:color w:val="000000"/>
          <w:sz w:val="17"/>
          <w:szCs w:val="17"/>
          <w:shd w:val="clear" w:color="auto" w:fill="FFFFFF"/>
          <w:lang w:val="it-IT"/>
        </w:rPr>
      </w:pPr>
    </w:p>
    <w:p w14:paraId="26A3608A" w14:textId="77777777" w:rsidR="00672179" w:rsidRPr="00672179" w:rsidRDefault="00672179">
      <w:pPr>
        <w:rPr>
          <w:rFonts w:ascii="Verdana" w:hAnsi="Verdana"/>
          <w:color w:val="000000"/>
          <w:sz w:val="17"/>
          <w:szCs w:val="17"/>
          <w:shd w:val="clear" w:color="auto" w:fill="FFFFFF"/>
          <w:lang w:val="it-IT"/>
        </w:rPr>
      </w:pPr>
    </w:p>
    <w:p w14:paraId="26C57E1F" w14:textId="018420FD" w:rsidR="00672179" w:rsidRDefault="00672179">
      <w:pPr>
        <w:rPr>
          <w:rFonts w:ascii="Verdana" w:hAnsi="Verdana"/>
          <w:color w:val="000000"/>
          <w:sz w:val="17"/>
          <w:szCs w:val="17"/>
          <w:shd w:val="clear" w:color="auto" w:fill="FFFFFF"/>
        </w:rPr>
      </w:pPr>
    </w:p>
    <w:p w14:paraId="7BE7E0AC" w14:textId="465E49B6" w:rsidR="00672179" w:rsidRDefault="00672179"/>
    <w:p w14:paraId="2A3EB1D8" w14:textId="77777777" w:rsidR="00672179" w:rsidRDefault="00672179"/>
    <w:p w14:paraId="23EF0C5D" w14:textId="24F188FE" w:rsidR="00672179" w:rsidRDefault="00672179"/>
    <w:p w14:paraId="61212D9F" w14:textId="77777777" w:rsidR="00672179" w:rsidRPr="00672179" w:rsidRDefault="00672179"/>
    <w:sectPr w:rsidR="00672179" w:rsidRPr="00672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79"/>
    <w:rsid w:val="001C249C"/>
    <w:rsid w:val="00625D39"/>
    <w:rsid w:val="00672179"/>
    <w:rsid w:val="00CC5EA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8EB1"/>
  <w15:chartTrackingRefBased/>
  <w15:docId w15:val="{B01F41C3-6AD5-4CE2-AF0C-AE2B3CEB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2179"/>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179"/>
    <w:rPr>
      <w:color w:val="0563C1" w:themeColor="hyperlink"/>
      <w:u w:val="single"/>
    </w:rPr>
  </w:style>
  <w:style w:type="character" w:styleId="UnresolvedMention">
    <w:name w:val="Unresolved Mention"/>
    <w:basedOn w:val="DefaultParagraphFont"/>
    <w:uiPriority w:val="99"/>
    <w:semiHidden/>
    <w:unhideWhenUsed/>
    <w:rsid w:val="00672179"/>
    <w:rPr>
      <w:color w:val="605E5C"/>
      <w:shd w:val="clear" w:color="auto" w:fill="E1DFDD"/>
    </w:rPr>
  </w:style>
  <w:style w:type="character" w:styleId="FollowedHyperlink">
    <w:name w:val="FollowedHyperlink"/>
    <w:basedOn w:val="DefaultParagraphFont"/>
    <w:uiPriority w:val="99"/>
    <w:semiHidden/>
    <w:unhideWhenUsed/>
    <w:rsid w:val="00672179"/>
    <w:rPr>
      <w:color w:val="954F72" w:themeColor="followedHyperlink"/>
      <w:u w:val="single"/>
    </w:rPr>
  </w:style>
  <w:style w:type="character" w:customStyle="1" w:styleId="Heading2Char">
    <w:name w:val="Heading 2 Char"/>
    <w:basedOn w:val="DefaultParagraphFont"/>
    <w:link w:val="Heading2"/>
    <w:uiPriority w:val="9"/>
    <w:rsid w:val="00672179"/>
    <w:rPr>
      <w:rFonts w:ascii="Times New Roman" w:eastAsia="Times New Roman" w:hAnsi="Times New Roman" w:cs="Times New Roman"/>
      <w:b/>
      <w:bCs/>
      <w:sz w:val="36"/>
      <w:szCs w:val="36"/>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375145">
      <w:bodyDiv w:val="1"/>
      <w:marLeft w:val="0"/>
      <w:marRight w:val="0"/>
      <w:marTop w:val="0"/>
      <w:marBottom w:val="0"/>
      <w:divBdr>
        <w:top w:val="none" w:sz="0" w:space="0" w:color="auto"/>
        <w:left w:val="none" w:sz="0" w:space="0" w:color="auto"/>
        <w:bottom w:val="none" w:sz="0" w:space="0" w:color="auto"/>
        <w:right w:val="none" w:sz="0" w:space="0" w:color="auto"/>
      </w:divBdr>
    </w:div>
    <w:div w:id="1592541084">
      <w:bodyDiv w:val="1"/>
      <w:marLeft w:val="0"/>
      <w:marRight w:val="0"/>
      <w:marTop w:val="0"/>
      <w:marBottom w:val="0"/>
      <w:divBdr>
        <w:top w:val="none" w:sz="0" w:space="0" w:color="auto"/>
        <w:left w:val="none" w:sz="0" w:space="0" w:color="auto"/>
        <w:bottom w:val="none" w:sz="0" w:space="0" w:color="auto"/>
        <w:right w:val="none" w:sz="0" w:space="0" w:color="auto"/>
      </w:divBdr>
    </w:div>
    <w:div w:id="181155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nstats.u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Eldrige Ampong</dc:creator>
  <cp:keywords/>
  <dc:description/>
  <cp:lastModifiedBy>Eldrige Ampong</cp:lastModifiedBy>
  <cp:revision>3</cp:revision>
  <dcterms:created xsi:type="dcterms:W3CDTF">2022-01-13T17:06:00Z</dcterms:created>
  <dcterms:modified xsi:type="dcterms:W3CDTF">2022-01-17T08:45:00Z</dcterms:modified>
</cp:coreProperties>
</file>