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935D" w14:textId="67D3242F" w:rsidR="00AD45CA" w:rsidRDefault="00AD45CA" w:rsidP="00740501">
      <w:pPr>
        <w:rPr>
          <w:rFonts w:ascii="Times New Roman" w:hAnsi="Times New Roman" w:cs="Times New Roman"/>
          <w:color w:val="000000"/>
          <w:sz w:val="24"/>
          <w:szCs w:val="24"/>
          <w:shd w:val="clear" w:color="auto" w:fill="FFFFFF"/>
        </w:rPr>
      </w:pPr>
      <w:r w:rsidRPr="00AD45CA">
        <w:rPr>
          <w:rFonts w:ascii="Times New Roman" w:hAnsi="Times New Roman" w:cs="Times New Roman"/>
          <w:color w:val="000000"/>
          <w:sz w:val="24"/>
          <w:szCs w:val="24"/>
          <w:shd w:val="clear" w:color="auto" w:fill="FFFFFF"/>
        </w:rPr>
        <w:t>Source:  </w:t>
      </w:r>
      <w:hyperlink r:id="rId5" w:tgtFrame="blank" w:history="1">
        <w:r w:rsidRPr="00AD45CA">
          <w:rPr>
            <w:rFonts w:ascii="Times New Roman" w:hAnsi="Times New Roman" w:cs="Times New Roman"/>
            <w:color w:val="000000"/>
            <w:sz w:val="24"/>
            <w:szCs w:val="24"/>
            <w:shd w:val="clear" w:color="auto" w:fill="FFFFFF"/>
          </w:rPr>
          <w:t>United Nations Framework Convention on Climate Change</w:t>
        </w:r>
      </w:hyperlink>
    </w:p>
    <w:p w14:paraId="211A464F" w14:textId="4E1A694C" w:rsidR="00740501" w:rsidRDefault="00AD45CA">
      <w:pPr>
        <w:rPr>
          <w:rFonts w:ascii="Times New Roman" w:hAnsi="Times New Roman" w:cs="Times New Roman"/>
          <w:color w:val="000000"/>
          <w:sz w:val="24"/>
          <w:szCs w:val="24"/>
          <w:shd w:val="clear" w:color="auto" w:fill="FFFFFF"/>
        </w:rPr>
      </w:pPr>
      <w:r w:rsidRPr="00AD45CA">
        <w:rPr>
          <w:rFonts w:ascii="Times New Roman" w:hAnsi="Times New Roman" w:cs="Times New Roman"/>
          <w:color w:val="000000"/>
          <w:sz w:val="24"/>
          <w:szCs w:val="24"/>
          <w:shd w:val="clear" w:color="auto" w:fill="FFFFFF"/>
        </w:rPr>
        <w:t xml:space="preserve">The Greenhouse Gas (GHG) Inventory Data contains the most recently submitted information, covering the period from 1990 to the latest available year, to the extent the data have been provided. The GHG data contain information on anthropogenic emissions by sources and removals by sinks of the following GHGs (carbon dioxide (CO2), methane (CH4), nitrous oxide (N2O), hydrofluorocarbons (HFCs), perfluorocarbons (PFCs), unspecified mix of HFCs and PFCs, sulphur hexafluoride (SF6) and nitrogen </w:t>
      </w:r>
      <w:proofErr w:type="spellStart"/>
      <w:r w:rsidRPr="00AD45CA">
        <w:rPr>
          <w:rFonts w:ascii="Times New Roman" w:hAnsi="Times New Roman" w:cs="Times New Roman"/>
          <w:color w:val="000000"/>
          <w:sz w:val="24"/>
          <w:szCs w:val="24"/>
          <w:shd w:val="clear" w:color="auto" w:fill="FFFFFF"/>
        </w:rPr>
        <w:t>triflouride</w:t>
      </w:r>
      <w:proofErr w:type="spellEnd"/>
      <w:r w:rsidRPr="00AD45CA">
        <w:rPr>
          <w:rFonts w:ascii="Times New Roman" w:hAnsi="Times New Roman" w:cs="Times New Roman"/>
          <w:color w:val="000000"/>
          <w:sz w:val="24"/>
          <w:szCs w:val="24"/>
          <w:shd w:val="clear" w:color="auto" w:fill="FFFFFF"/>
        </w:rPr>
        <w:t xml:space="preserve"> (NF3)) that are not controlled by the Montreal Protocol.</w:t>
      </w:r>
      <w:r w:rsidRPr="00AD45CA">
        <w:rPr>
          <w:rFonts w:ascii="Times New Roman" w:hAnsi="Times New Roman" w:cs="Times New Roman"/>
          <w:color w:val="000000"/>
          <w:sz w:val="24"/>
          <w:szCs w:val="24"/>
          <w:shd w:val="clear" w:color="auto" w:fill="FFFFFF"/>
        </w:rPr>
        <w:br/>
      </w:r>
      <w:r w:rsidRPr="00AD45CA">
        <w:rPr>
          <w:rFonts w:ascii="Times New Roman" w:hAnsi="Times New Roman" w:cs="Times New Roman"/>
          <w:color w:val="000000"/>
          <w:sz w:val="24"/>
          <w:szCs w:val="24"/>
          <w:shd w:val="clear" w:color="auto" w:fill="FFFFFF"/>
        </w:rPr>
        <w:br/>
        <w:t>GHG emission inventories are developed by Parties to the Convention using scientific and methodological guidance from the Intergovernmental Panel on Climate Change (IPCC), such as 2006 IPCC Guidelines for National Greenhouse Gas Inventories, Revised Guidelines for National Greenhouse Gas Inventories (1996), IPCC Good Practice Guidance and Uncertainty Management in National Greenhouse Gas Inventories (2000) and IPCC Good Practice Guidance on Land Use, Land-use Change and Forestry (2003) and 2013 Supplement to the 2006 IPCC Guidelines for National Greenhouse Gas Inventories: Wetlands.</w:t>
      </w:r>
    </w:p>
    <w:p w14:paraId="6646569C" w14:textId="77777777" w:rsidR="00AD45CA" w:rsidRDefault="00AD45CA">
      <w:pPr>
        <w:rPr>
          <w:rFonts w:ascii="Times New Roman" w:hAnsi="Times New Roman" w:cs="Times New Roman"/>
          <w:color w:val="000000"/>
          <w:sz w:val="24"/>
          <w:szCs w:val="24"/>
          <w:shd w:val="clear" w:color="auto" w:fill="FFFFFF"/>
        </w:rPr>
      </w:pPr>
    </w:p>
    <w:p w14:paraId="40838CE2" w14:textId="1647C0A7" w:rsidR="00286BA8" w:rsidRDefault="00942672">
      <w:pPr>
        <w:rPr>
          <w:rStyle w:val="Hyperlink"/>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Online Data: </w:t>
      </w:r>
      <w:hyperlink r:id="rId6" w:history="1">
        <w:r w:rsidR="00AD45CA" w:rsidRPr="00252A01">
          <w:rPr>
            <w:rStyle w:val="Hyperlink"/>
            <w:rFonts w:ascii="Times New Roman" w:hAnsi="Times New Roman" w:cs="Times New Roman"/>
            <w:sz w:val="24"/>
            <w:szCs w:val="24"/>
            <w:shd w:val="clear" w:color="auto" w:fill="FFFFFF"/>
          </w:rPr>
          <w:t>https://unfccc.int/process-and-meetings/transparency-and-reporting/greenhouse-gas-data/ghg-data-unfccc/ghg-data-from-unfccc</w:t>
        </w:r>
      </w:hyperlink>
    </w:p>
    <w:p w14:paraId="3D1E6571" w14:textId="77777777" w:rsidR="00AD45CA" w:rsidRDefault="00AD45CA">
      <w:pPr>
        <w:rPr>
          <w:rFonts w:ascii="Times New Roman" w:hAnsi="Times New Roman" w:cs="Times New Roman"/>
          <w:color w:val="000000"/>
          <w:sz w:val="24"/>
          <w:szCs w:val="24"/>
          <w:shd w:val="clear" w:color="auto" w:fill="FFFFFF"/>
        </w:rPr>
      </w:pPr>
    </w:p>
    <w:p w14:paraId="7CEC9B12" w14:textId="5F90E535" w:rsidR="00286BA8" w:rsidRDefault="00942672">
      <w:pPr>
        <w:rPr>
          <w:rFonts w:ascii="Verdana" w:hAnsi="Verdana"/>
          <w:color w:val="000000"/>
          <w:sz w:val="17"/>
          <w:szCs w:val="17"/>
          <w:shd w:val="clear" w:color="auto" w:fill="FFFFFF"/>
          <w:lang w:val="it-IT"/>
        </w:rPr>
      </w:pPr>
      <w:r>
        <w:rPr>
          <w:rStyle w:val="Hyperlink"/>
          <w:rFonts w:ascii="Times New Roman" w:hAnsi="Times New Roman" w:cs="Times New Roman"/>
          <w:color w:val="000000"/>
          <w:sz w:val="24"/>
          <w:szCs w:val="24"/>
          <w:u w:val="none"/>
          <w:shd w:val="clear" w:color="auto" w:fill="FFFFFF"/>
          <w:lang w:val="it-IT"/>
        </w:rPr>
        <w:t xml:space="preserve">Data link: </w:t>
      </w:r>
      <w:r w:rsidR="00AD45CA" w:rsidRPr="00AD45CA">
        <w:rPr>
          <w:rStyle w:val="Hyperlink"/>
          <w:rFonts w:ascii="Times New Roman" w:hAnsi="Times New Roman" w:cs="Times New Roman"/>
          <w:sz w:val="24"/>
          <w:szCs w:val="24"/>
          <w:shd w:val="clear" w:color="auto" w:fill="FFFFFF"/>
        </w:rPr>
        <w:t>http://data.un.org/Data.aspx?d=GHG&amp;f=seriesID%3aGH2</w:t>
      </w:r>
    </w:p>
    <w:p w14:paraId="1C05EA97" w14:textId="77777777" w:rsidR="00286BA8" w:rsidRDefault="00286BA8">
      <w:pPr>
        <w:rPr>
          <w:rFonts w:ascii="Verdana" w:hAnsi="Verdana"/>
          <w:color w:val="000000"/>
          <w:sz w:val="17"/>
          <w:szCs w:val="17"/>
          <w:shd w:val="clear" w:color="auto" w:fill="FFFFFF"/>
          <w:lang w:val="it-IT"/>
        </w:rPr>
      </w:pPr>
    </w:p>
    <w:p w14:paraId="2A056FCF" w14:textId="77777777" w:rsidR="00286BA8" w:rsidRDefault="00286BA8">
      <w:pPr>
        <w:rPr>
          <w:rFonts w:ascii="Verdana" w:hAnsi="Verdana"/>
          <w:color w:val="000000"/>
          <w:sz w:val="17"/>
          <w:szCs w:val="17"/>
          <w:shd w:val="clear" w:color="auto" w:fill="FFFFFF"/>
        </w:rPr>
      </w:pPr>
    </w:p>
    <w:p w14:paraId="2D9F2095" w14:textId="77777777" w:rsidR="00286BA8" w:rsidRDefault="00286BA8"/>
    <w:p w14:paraId="4CB1B970" w14:textId="77777777" w:rsidR="00286BA8" w:rsidRDefault="00286BA8"/>
    <w:p w14:paraId="5923D833" w14:textId="77777777" w:rsidR="00286BA8" w:rsidRDefault="00286BA8"/>
    <w:p w14:paraId="4F2A068D" w14:textId="77777777" w:rsidR="00286BA8" w:rsidRDefault="00286BA8"/>
    <w:sectPr w:rsidR="00286BA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9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1AE1"/>
    <w:multiLevelType w:val="multilevel"/>
    <w:tmpl w:val="D61C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A8"/>
    <w:rsid w:val="00286BA8"/>
    <w:rsid w:val="00740501"/>
    <w:rsid w:val="00942672"/>
    <w:rsid w:val="00AD45CA"/>
    <w:rsid w:val="00E71105"/>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B10"/>
  <w15:docId w15:val="{0C9FC8BA-69DC-40C4-A330-219F3DA8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672179"/>
    <w:pPr>
      <w:spacing w:beforeAutospacing="1" w:afterAutospacing="1" w:line="240" w:lineRule="auto"/>
      <w:outlineLvl w:val="1"/>
    </w:pPr>
    <w:rPr>
      <w:rFonts w:ascii="Times New Roman" w:eastAsia="Times New Roman" w:hAnsi="Times New Roman" w:cs="Times New Roman"/>
      <w:b/>
      <w:bCs/>
      <w:sz w:val="36"/>
      <w:szCs w:val="36"/>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79"/>
    <w:rPr>
      <w:color w:val="0563C1" w:themeColor="hyperlink"/>
      <w:u w:val="single"/>
    </w:rPr>
  </w:style>
  <w:style w:type="character" w:styleId="UnresolvedMention">
    <w:name w:val="Unresolved Mention"/>
    <w:basedOn w:val="DefaultParagraphFont"/>
    <w:uiPriority w:val="99"/>
    <w:semiHidden/>
    <w:unhideWhenUsed/>
    <w:qFormat/>
    <w:rsid w:val="00672179"/>
    <w:rPr>
      <w:color w:val="605E5C"/>
      <w:shd w:val="clear" w:color="auto" w:fill="E1DFDD"/>
    </w:rPr>
  </w:style>
  <w:style w:type="character" w:styleId="FollowedHyperlink">
    <w:name w:val="FollowedHyperlink"/>
    <w:basedOn w:val="DefaultParagraphFont"/>
    <w:uiPriority w:val="99"/>
    <w:semiHidden/>
    <w:unhideWhenUsed/>
    <w:rsid w:val="00672179"/>
    <w:rPr>
      <w:color w:val="954F72" w:themeColor="followedHyperlink"/>
      <w:u w:val="single"/>
    </w:rPr>
  </w:style>
  <w:style w:type="character" w:customStyle="1" w:styleId="Heading2Char">
    <w:name w:val="Heading 2 Char"/>
    <w:basedOn w:val="DefaultParagraphFont"/>
    <w:link w:val="Heading2"/>
    <w:uiPriority w:val="9"/>
    <w:qFormat/>
    <w:rsid w:val="00672179"/>
    <w:rPr>
      <w:rFonts w:ascii="Times New Roman" w:eastAsia="Times New Roman" w:hAnsi="Times New Roman" w:cs="Times New Roman"/>
      <w:b/>
      <w:bCs/>
      <w:sz w:val="36"/>
      <w:szCs w:val="36"/>
      <w:lang w:val="en-DE" w:eastAsia="en-D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321">
      <w:bodyDiv w:val="1"/>
      <w:marLeft w:val="0"/>
      <w:marRight w:val="0"/>
      <w:marTop w:val="0"/>
      <w:marBottom w:val="0"/>
      <w:divBdr>
        <w:top w:val="none" w:sz="0" w:space="0" w:color="auto"/>
        <w:left w:val="none" w:sz="0" w:space="0" w:color="auto"/>
        <w:bottom w:val="none" w:sz="0" w:space="0" w:color="auto"/>
        <w:right w:val="none" w:sz="0" w:space="0" w:color="auto"/>
      </w:divBdr>
    </w:div>
    <w:div w:id="865169642">
      <w:bodyDiv w:val="1"/>
      <w:marLeft w:val="0"/>
      <w:marRight w:val="0"/>
      <w:marTop w:val="0"/>
      <w:marBottom w:val="0"/>
      <w:divBdr>
        <w:top w:val="none" w:sz="0" w:space="0" w:color="auto"/>
        <w:left w:val="none" w:sz="0" w:space="0" w:color="auto"/>
        <w:bottom w:val="none" w:sz="0" w:space="0" w:color="auto"/>
        <w:right w:val="none" w:sz="0" w:space="0" w:color="auto"/>
      </w:divBdr>
    </w:div>
    <w:div w:id="1162896339">
      <w:bodyDiv w:val="1"/>
      <w:marLeft w:val="0"/>
      <w:marRight w:val="0"/>
      <w:marTop w:val="0"/>
      <w:marBottom w:val="0"/>
      <w:divBdr>
        <w:top w:val="none" w:sz="0" w:space="0" w:color="auto"/>
        <w:left w:val="none" w:sz="0" w:space="0" w:color="auto"/>
        <w:bottom w:val="none" w:sz="0" w:space="0" w:color="auto"/>
        <w:right w:val="none" w:sz="0" w:space="0" w:color="auto"/>
      </w:divBdr>
    </w:div>
    <w:div w:id="1498693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ccc.int/process-and-meetings/transparency-and-reporting/greenhouse-gas-data/ghg-data-unfccc/ghg-data-from-unfccc" TargetMode="External"/><Relationship Id="rId5" Type="http://schemas.openxmlformats.org/officeDocument/2006/relationships/hyperlink" Target="http://unfccc.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Eldrige Ampong</dc:creator>
  <dc:description/>
  <cp:lastModifiedBy>Eldrige Ampong</cp:lastModifiedBy>
  <cp:revision>7</cp:revision>
  <dcterms:created xsi:type="dcterms:W3CDTF">2022-01-13T17:06:00Z</dcterms:created>
  <dcterms:modified xsi:type="dcterms:W3CDTF">2022-01-21T04:56:00Z</dcterms:modified>
  <dc:language>en-US</dc:language>
</cp:coreProperties>
</file>