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t-IT" w:eastAsia="en-US"/>
        </w:rPr>
        <w:id w:val="8635695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5F28E2" w14:textId="76B6CD4B" w:rsidR="00F55CBB" w:rsidRDefault="005812ED">
          <w:pPr>
            <w:pStyle w:val="Titolosommario"/>
          </w:pPr>
          <w:r>
            <w:rPr>
              <w:lang w:val="it-IT"/>
            </w:rPr>
            <w:t>Table of Contents</w:t>
          </w:r>
        </w:p>
        <w:p w14:paraId="1850D517" w14:textId="6237DEDD" w:rsidR="00F55CBB" w:rsidRDefault="00F55CB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680922" w:history="1">
            <w:r w:rsidRPr="00A17873">
              <w:rPr>
                <w:rStyle w:val="Collegamentoipertestuale"/>
                <w:noProof/>
              </w:rPr>
              <w:t>Experiment 1A and 1B merged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_Toc54680922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B97EA" w14:textId="3302C9AF" w:rsidR="00F55CBB" w:rsidRDefault="00B624A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4680923" w:history="1">
            <w:r w:rsidR="00F55CBB" w:rsidRPr="00A17873">
              <w:rPr>
                <w:rStyle w:val="Collegamentoipertestuale"/>
                <w:noProof/>
              </w:rPr>
              <w:t>Analyses on Rts in trials with null (0 ms) cue-context onset asynchrony</w:t>
            </w:r>
            <w:r w:rsidR="00F55CBB">
              <w:rPr>
                <w:noProof/>
                <w:webHidden/>
              </w:rPr>
              <w:tab/>
            </w:r>
            <w:r w:rsidR="00F55CBB">
              <w:rPr>
                <w:noProof/>
                <w:webHidden/>
              </w:rPr>
              <w:fldChar w:fldCharType="begin"/>
            </w:r>
            <w:r w:rsidR="00F55CBB">
              <w:rPr>
                <w:noProof/>
                <w:webHidden/>
              </w:rPr>
              <w:instrText xml:space="preserve"> PAGEREF _Toc54680923 \h </w:instrText>
            </w:r>
            <w:r w:rsidR="00F55CBB">
              <w:rPr>
                <w:noProof/>
                <w:webHidden/>
              </w:rPr>
            </w:r>
            <w:r w:rsidR="00F55CBB">
              <w:rPr>
                <w:noProof/>
                <w:webHidden/>
              </w:rPr>
              <w:fldChar w:fldCharType="separate"/>
            </w:r>
            <w:r w:rsidR="00F55CBB">
              <w:rPr>
                <w:noProof/>
                <w:webHidden/>
              </w:rPr>
              <w:t>1</w:t>
            </w:r>
            <w:r w:rsidR="00F55CBB">
              <w:rPr>
                <w:noProof/>
                <w:webHidden/>
              </w:rPr>
              <w:fldChar w:fldCharType="end"/>
            </w:r>
          </w:hyperlink>
        </w:p>
        <w:p w14:paraId="07CFCD91" w14:textId="5C52C159" w:rsidR="00F55CBB" w:rsidRDefault="00B624A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4680924" w:history="1">
            <w:r w:rsidR="00F55CBB" w:rsidRPr="00A17873">
              <w:rPr>
                <w:rStyle w:val="Collegamentoipertestuale"/>
                <w:noProof/>
              </w:rPr>
              <w:t>Analyses on Rts in trials with positive (300 ms) cue-context onset asynchrony</w:t>
            </w:r>
            <w:r w:rsidR="00F55CBB">
              <w:rPr>
                <w:noProof/>
                <w:webHidden/>
              </w:rPr>
              <w:tab/>
            </w:r>
            <w:r w:rsidR="00F55CBB">
              <w:rPr>
                <w:noProof/>
                <w:webHidden/>
              </w:rPr>
              <w:fldChar w:fldCharType="begin"/>
            </w:r>
            <w:r w:rsidR="00F55CBB">
              <w:rPr>
                <w:noProof/>
                <w:webHidden/>
              </w:rPr>
              <w:instrText xml:space="preserve"> PAGEREF _Toc54680924 \h </w:instrText>
            </w:r>
            <w:r w:rsidR="00F55CBB">
              <w:rPr>
                <w:noProof/>
                <w:webHidden/>
              </w:rPr>
            </w:r>
            <w:r w:rsidR="00F55CBB">
              <w:rPr>
                <w:noProof/>
                <w:webHidden/>
              </w:rPr>
              <w:fldChar w:fldCharType="separate"/>
            </w:r>
            <w:r w:rsidR="00F55CBB">
              <w:rPr>
                <w:noProof/>
                <w:webHidden/>
              </w:rPr>
              <w:t>1</w:t>
            </w:r>
            <w:r w:rsidR="00F55CBB">
              <w:rPr>
                <w:noProof/>
                <w:webHidden/>
              </w:rPr>
              <w:fldChar w:fldCharType="end"/>
            </w:r>
          </w:hyperlink>
        </w:p>
        <w:p w14:paraId="4A0DFA55" w14:textId="2BC752ED" w:rsidR="00F55CBB" w:rsidRDefault="00B624A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4680925" w:history="1">
            <w:r w:rsidR="00F55CBB" w:rsidRPr="00A17873">
              <w:rPr>
                <w:rStyle w:val="Collegamentoipertestuale"/>
                <w:noProof/>
              </w:rPr>
              <w:t>Analyses on error rate in trials with null (0 ms) cue-context onset asynchrony</w:t>
            </w:r>
            <w:r w:rsidR="00F55CBB">
              <w:rPr>
                <w:noProof/>
                <w:webHidden/>
              </w:rPr>
              <w:tab/>
            </w:r>
            <w:r w:rsidR="00F55CBB">
              <w:rPr>
                <w:noProof/>
                <w:webHidden/>
              </w:rPr>
              <w:fldChar w:fldCharType="begin"/>
            </w:r>
            <w:r w:rsidR="00F55CBB">
              <w:rPr>
                <w:noProof/>
                <w:webHidden/>
              </w:rPr>
              <w:instrText xml:space="preserve"> PAGEREF _Toc54680925 \h </w:instrText>
            </w:r>
            <w:r w:rsidR="00F55CBB">
              <w:rPr>
                <w:noProof/>
                <w:webHidden/>
              </w:rPr>
            </w:r>
            <w:r w:rsidR="00F55CBB">
              <w:rPr>
                <w:noProof/>
                <w:webHidden/>
              </w:rPr>
              <w:fldChar w:fldCharType="separate"/>
            </w:r>
            <w:r w:rsidR="00F55CBB">
              <w:rPr>
                <w:noProof/>
                <w:webHidden/>
              </w:rPr>
              <w:t>2</w:t>
            </w:r>
            <w:r w:rsidR="00F55CBB">
              <w:rPr>
                <w:noProof/>
                <w:webHidden/>
              </w:rPr>
              <w:fldChar w:fldCharType="end"/>
            </w:r>
          </w:hyperlink>
        </w:p>
        <w:p w14:paraId="154973BC" w14:textId="44D4C011" w:rsidR="00F55CBB" w:rsidRDefault="00B624A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4680926" w:history="1">
            <w:r w:rsidR="00F55CBB" w:rsidRPr="00A17873">
              <w:rPr>
                <w:rStyle w:val="Collegamentoipertestuale"/>
                <w:noProof/>
              </w:rPr>
              <w:t>Analyses on error rate in trials with positive (300 ms) cue-context onset asynchrony</w:t>
            </w:r>
            <w:r w:rsidR="00F55CBB">
              <w:rPr>
                <w:noProof/>
                <w:webHidden/>
              </w:rPr>
              <w:tab/>
            </w:r>
            <w:r w:rsidR="00F55CBB">
              <w:rPr>
                <w:noProof/>
                <w:webHidden/>
              </w:rPr>
              <w:fldChar w:fldCharType="begin"/>
            </w:r>
            <w:r w:rsidR="00F55CBB">
              <w:rPr>
                <w:noProof/>
                <w:webHidden/>
              </w:rPr>
              <w:instrText xml:space="preserve"> PAGEREF _Toc54680926 \h </w:instrText>
            </w:r>
            <w:r w:rsidR="00F55CBB">
              <w:rPr>
                <w:noProof/>
                <w:webHidden/>
              </w:rPr>
            </w:r>
            <w:r w:rsidR="00F55CBB">
              <w:rPr>
                <w:noProof/>
                <w:webHidden/>
              </w:rPr>
              <w:fldChar w:fldCharType="separate"/>
            </w:r>
            <w:r w:rsidR="00F55CBB">
              <w:rPr>
                <w:noProof/>
                <w:webHidden/>
              </w:rPr>
              <w:t>2</w:t>
            </w:r>
            <w:r w:rsidR="00F55CBB">
              <w:rPr>
                <w:noProof/>
                <w:webHidden/>
              </w:rPr>
              <w:fldChar w:fldCharType="end"/>
            </w:r>
          </w:hyperlink>
        </w:p>
        <w:p w14:paraId="3DE9B981" w14:textId="04072C8E" w:rsidR="00F55CBB" w:rsidRDefault="00B624A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4680927" w:history="1">
            <w:r w:rsidR="00F55CBB" w:rsidRPr="00A17873">
              <w:rPr>
                <w:rStyle w:val="Collegamentoipertestuale"/>
                <w:noProof/>
              </w:rPr>
              <w:t>Experiment 2A and 2B merged</w:t>
            </w:r>
            <w:r w:rsidR="00F55CBB">
              <w:rPr>
                <w:noProof/>
                <w:webHidden/>
              </w:rPr>
              <w:tab/>
            </w:r>
            <w:r w:rsidR="00F55CBB">
              <w:rPr>
                <w:noProof/>
                <w:webHidden/>
              </w:rPr>
              <w:fldChar w:fldCharType="begin"/>
            </w:r>
            <w:r w:rsidR="00F55CBB">
              <w:rPr>
                <w:noProof/>
                <w:webHidden/>
              </w:rPr>
              <w:instrText xml:space="preserve"> PAGEREF _Toc54680927 \h </w:instrText>
            </w:r>
            <w:r w:rsidR="00F55CBB">
              <w:rPr>
                <w:noProof/>
                <w:webHidden/>
              </w:rPr>
            </w:r>
            <w:r w:rsidR="00F55CBB">
              <w:rPr>
                <w:noProof/>
                <w:webHidden/>
              </w:rPr>
              <w:fldChar w:fldCharType="separate"/>
            </w:r>
            <w:r w:rsidR="00F55CBB">
              <w:rPr>
                <w:noProof/>
                <w:webHidden/>
              </w:rPr>
              <w:t>2</w:t>
            </w:r>
            <w:r w:rsidR="00F55CBB">
              <w:rPr>
                <w:noProof/>
                <w:webHidden/>
              </w:rPr>
              <w:fldChar w:fldCharType="end"/>
            </w:r>
          </w:hyperlink>
        </w:p>
        <w:p w14:paraId="4A7E6B45" w14:textId="440972C3" w:rsidR="00F55CBB" w:rsidRDefault="00B624A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4680928" w:history="1">
            <w:r w:rsidR="00F55CBB" w:rsidRPr="00A17873">
              <w:rPr>
                <w:rStyle w:val="Collegamentoipertestuale"/>
                <w:noProof/>
              </w:rPr>
              <w:t>Analyses on reaction times in trials with null (0 ms) cue-context onset asynchrony</w:t>
            </w:r>
            <w:r w:rsidR="00F55CBB">
              <w:rPr>
                <w:noProof/>
                <w:webHidden/>
              </w:rPr>
              <w:tab/>
            </w:r>
            <w:r w:rsidR="00F55CBB">
              <w:rPr>
                <w:noProof/>
                <w:webHidden/>
              </w:rPr>
              <w:fldChar w:fldCharType="begin"/>
            </w:r>
            <w:r w:rsidR="00F55CBB">
              <w:rPr>
                <w:noProof/>
                <w:webHidden/>
              </w:rPr>
              <w:instrText xml:space="preserve"> PAGEREF _Toc54680928 \h </w:instrText>
            </w:r>
            <w:r w:rsidR="00F55CBB">
              <w:rPr>
                <w:noProof/>
                <w:webHidden/>
              </w:rPr>
            </w:r>
            <w:r w:rsidR="00F55CBB">
              <w:rPr>
                <w:noProof/>
                <w:webHidden/>
              </w:rPr>
              <w:fldChar w:fldCharType="separate"/>
            </w:r>
            <w:r w:rsidR="00F55CBB">
              <w:rPr>
                <w:noProof/>
                <w:webHidden/>
              </w:rPr>
              <w:t>2</w:t>
            </w:r>
            <w:r w:rsidR="00F55CBB">
              <w:rPr>
                <w:noProof/>
                <w:webHidden/>
              </w:rPr>
              <w:fldChar w:fldCharType="end"/>
            </w:r>
          </w:hyperlink>
        </w:p>
        <w:p w14:paraId="6EE614FF" w14:textId="562C777D" w:rsidR="00F55CBB" w:rsidRDefault="00B624A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4680929" w:history="1">
            <w:r w:rsidR="00F55CBB" w:rsidRPr="00A17873">
              <w:rPr>
                <w:rStyle w:val="Collegamentoipertestuale"/>
                <w:noProof/>
              </w:rPr>
              <w:t>Analyses on reaction times in trials with positive (300 ms) cue-context onset asynchrony</w:t>
            </w:r>
            <w:r w:rsidR="00F55CBB">
              <w:rPr>
                <w:noProof/>
                <w:webHidden/>
              </w:rPr>
              <w:tab/>
            </w:r>
            <w:r w:rsidR="00F55CBB">
              <w:rPr>
                <w:noProof/>
                <w:webHidden/>
              </w:rPr>
              <w:fldChar w:fldCharType="begin"/>
            </w:r>
            <w:r w:rsidR="00F55CBB">
              <w:rPr>
                <w:noProof/>
                <w:webHidden/>
              </w:rPr>
              <w:instrText xml:space="preserve"> PAGEREF _Toc54680929 \h </w:instrText>
            </w:r>
            <w:r w:rsidR="00F55CBB">
              <w:rPr>
                <w:noProof/>
                <w:webHidden/>
              </w:rPr>
            </w:r>
            <w:r w:rsidR="00F55CBB">
              <w:rPr>
                <w:noProof/>
                <w:webHidden/>
              </w:rPr>
              <w:fldChar w:fldCharType="separate"/>
            </w:r>
            <w:r w:rsidR="00F55CBB">
              <w:rPr>
                <w:noProof/>
                <w:webHidden/>
              </w:rPr>
              <w:t>2</w:t>
            </w:r>
            <w:r w:rsidR="00F55CBB">
              <w:rPr>
                <w:noProof/>
                <w:webHidden/>
              </w:rPr>
              <w:fldChar w:fldCharType="end"/>
            </w:r>
          </w:hyperlink>
        </w:p>
        <w:p w14:paraId="0BC0802A" w14:textId="1C0B08F4" w:rsidR="00F55CBB" w:rsidRDefault="00B624A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4680930" w:history="1">
            <w:r w:rsidR="00F55CBB" w:rsidRPr="00A17873">
              <w:rPr>
                <w:rStyle w:val="Collegamentoipertestuale"/>
                <w:noProof/>
              </w:rPr>
              <w:t>Analyses on error rate in trials with null (0 ms) cue-context onset asynchrony</w:t>
            </w:r>
            <w:r w:rsidR="00F55CBB">
              <w:rPr>
                <w:noProof/>
                <w:webHidden/>
              </w:rPr>
              <w:tab/>
            </w:r>
            <w:r w:rsidR="00F55CBB">
              <w:rPr>
                <w:noProof/>
                <w:webHidden/>
              </w:rPr>
              <w:fldChar w:fldCharType="begin"/>
            </w:r>
            <w:r w:rsidR="00F55CBB">
              <w:rPr>
                <w:noProof/>
                <w:webHidden/>
              </w:rPr>
              <w:instrText xml:space="preserve"> PAGEREF _Toc54680930 \h </w:instrText>
            </w:r>
            <w:r w:rsidR="00F55CBB">
              <w:rPr>
                <w:noProof/>
                <w:webHidden/>
              </w:rPr>
            </w:r>
            <w:r w:rsidR="00F55CBB">
              <w:rPr>
                <w:noProof/>
                <w:webHidden/>
              </w:rPr>
              <w:fldChar w:fldCharType="separate"/>
            </w:r>
            <w:r w:rsidR="00F55CBB">
              <w:rPr>
                <w:noProof/>
                <w:webHidden/>
              </w:rPr>
              <w:t>3</w:t>
            </w:r>
            <w:r w:rsidR="00F55CBB">
              <w:rPr>
                <w:noProof/>
                <w:webHidden/>
              </w:rPr>
              <w:fldChar w:fldCharType="end"/>
            </w:r>
          </w:hyperlink>
        </w:p>
        <w:p w14:paraId="730172BE" w14:textId="1EFDB030" w:rsidR="00F55CBB" w:rsidRDefault="00B624A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4680931" w:history="1">
            <w:r w:rsidR="00F55CBB" w:rsidRPr="00A17873">
              <w:rPr>
                <w:rStyle w:val="Collegamentoipertestuale"/>
                <w:noProof/>
              </w:rPr>
              <w:t>Analyses on error rate in trials with positive (300 ms) cue-context onset asynchrony</w:t>
            </w:r>
            <w:r w:rsidR="00F55CBB">
              <w:rPr>
                <w:noProof/>
                <w:webHidden/>
              </w:rPr>
              <w:tab/>
            </w:r>
            <w:r w:rsidR="00F55CBB">
              <w:rPr>
                <w:noProof/>
                <w:webHidden/>
              </w:rPr>
              <w:fldChar w:fldCharType="begin"/>
            </w:r>
            <w:r w:rsidR="00F55CBB">
              <w:rPr>
                <w:noProof/>
                <w:webHidden/>
              </w:rPr>
              <w:instrText xml:space="preserve"> PAGEREF _Toc54680931 \h </w:instrText>
            </w:r>
            <w:r w:rsidR="00F55CBB">
              <w:rPr>
                <w:noProof/>
                <w:webHidden/>
              </w:rPr>
            </w:r>
            <w:r w:rsidR="00F55CBB">
              <w:rPr>
                <w:noProof/>
                <w:webHidden/>
              </w:rPr>
              <w:fldChar w:fldCharType="separate"/>
            </w:r>
            <w:r w:rsidR="00F55CBB">
              <w:rPr>
                <w:noProof/>
                <w:webHidden/>
              </w:rPr>
              <w:t>3</w:t>
            </w:r>
            <w:r w:rsidR="00F55CBB">
              <w:rPr>
                <w:noProof/>
                <w:webHidden/>
              </w:rPr>
              <w:fldChar w:fldCharType="end"/>
            </w:r>
          </w:hyperlink>
        </w:p>
        <w:p w14:paraId="199BD8AA" w14:textId="061FB629" w:rsidR="00F55CBB" w:rsidRDefault="00B624A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4680932" w:history="1">
            <w:r w:rsidR="00F55CBB" w:rsidRPr="00A17873">
              <w:rPr>
                <w:rStyle w:val="Collegamentoipertestuale"/>
                <w:noProof/>
              </w:rPr>
              <w:t>Figures</w:t>
            </w:r>
            <w:r w:rsidR="00F55CBB">
              <w:rPr>
                <w:noProof/>
                <w:webHidden/>
              </w:rPr>
              <w:tab/>
            </w:r>
            <w:r w:rsidR="00F55CBB">
              <w:rPr>
                <w:noProof/>
                <w:webHidden/>
              </w:rPr>
              <w:fldChar w:fldCharType="begin"/>
            </w:r>
            <w:r w:rsidR="00F55CBB">
              <w:rPr>
                <w:noProof/>
                <w:webHidden/>
              </w:rPr>
              <w:instrText xml:space="preserve"> PAGEREF _Toc54680932 \h </w:instrText>
            </w:r>
            <w:r w:rsidR="00F55CBB">
              <w:rPr>
                <w:noProof/>
                <w:webHidden/>
              </w:rPr>
            </w:r>
            <w:r w:rsidR="00F55CBB">
              <w:rPr>
                <w:noProof/>
                <w:webHidden/>
              </w:rPr>
              <w:fldChar w:fldCharType="separate"/>
            </w:r>
            <w:r w:rsidR="00F55CBB">
              <w:rPr>
                <w:noProof/>
                <w:webHidden/>
              </w:rPr>
              <w:t>4</w:t>
            </w:r>
            <w:r w:rsidR="00F55CBB">
              <w:rPr>
                <w:noProof/>
                <w:webHidden/>
              </w:rPr>
              <w:fldChar w:fldCharType="end"/>
            </w:r>
          </w:hyperlink>
        </w:p>
        <w:p w14:paraId="0AD3AC21" w14:textId="10F70083" w:rsidR="00F55CBB" w:rsidRDefault="00B624A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4680933" w:history="1">
            <w:r w:rsidR="00F55CBB" w:rsidRPr="00A17873">
              <w:rPr>
                <w:rStyle w:val="Collegamentoipertestuale"/>
                <w:noProof/>
              </w:rPr>
              <w:t>Mean Reaction Times in Exp 1A and 1B</w:t>
            </w:r>
            <w:r w:rsidR="00F55CBB">
              <w:rPr>
                <w:noProof/>
                <w:webHidden/>
              </w:rPr>
              <w:tab/>
            </w:r>
            <w:r w:rsidR="00F55CBB">
              <w:rPr>
                <w:noProof/>
                <w:webHidden/>
              </w:rPr>
              <w:fldChar w:fldCharType="begin"/>
            </w:r>
            <w:r w:rsidR="00F55CBB">
              <w:rPr>
                <w:noProof/>
                <w:webHidden/>
              </w:rPr>
              <w:instrText xml:space="preserve"> PAGEREF _Toc54680933 \h </w:instrText>
            </w:r>
            <w:r w:rsidR="00F55CBB">
              <w:rPr>
                <w:noProof/>
                <w:webHidden/>
              </w:rPr>
            </w:r>
            <w:r w:rsidR="00F55CBB">
              <w:rPr>
                <w:noProof/>
                <w:webHidden/>
              </w:rPr>
              <w:fldChar w:fldCharType="separate"/>
            </w:r>
            <w:r w:rsidR="00F55CBB">
              <w:rPr>
                <w:noProof/>
                <w:webHidden/>
              </w:rPr>
              <w:t>4</w:t>
            </w:r>
            <w:r w:rsidR="00F55CBB">
              <w:rPr>
                <w:noProof/>
                <w:webHidden/>
              </w:rPr>
              <w:fldChar w:fldCharType="end"/>
            </w:r>
          </w:hyperlink>
        </w:p>
        <w:p w14:paraId="757F3491" w14:textId="0CDE22F5" w:rsidR="00F55CBB" w:rsidRDefault="00B624A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4680934" w:history="1">
            <w:r w:rsidR="00F55CBB" w:rsidRPr="00A17873">
              <w:rPr>
                <w:rStyle w:val="Collegamentoipertestuale"/>
                <w:noProof/>
              </w:rPr>
              <w:t>Mean Error rate in Exp 1A and 1B</w:t>
            </w:r>
            <w:r w:rsidR="00F55CBB">
              <w:rPr>
                <w:noProof/>
                <w:webHidden/>
              </w:rPr>
              <w:tab/>
            </w:r>
            <w:r w:rsidR="00F55CBB">
              <w:rPr>
                <w:noProof/>
                <w:webHidden/>
              </w:rPr>
              <w:fldChar w:fldCharType="begin"/>
            </w:r>
            <w:r w:rsidR="00F55CBB">
              <w:rPr>
                <w:noProof/>
                <w:webHidden/>
              </w:rPr>
              <w:instrText xml:space="preserve"> PAGEREF _Toc54680934 \h </w:instrText>
            </w:r>
            <w:r w:rsidR="00F55CBB">
              <w:rPr>
                <w:noProof/>
                <w:webHidden/>
              </w:rPr>
            </w:r>
            <w:r w:rsidR="00F55CBB">
              <w:rPr>
                <w:noProof/>
                <w:webHidden/>
              </w:rPr>
              <w:fldChar w:fldCharType="separate"/>
            </w:r>
            <w:r w:rsidR="00F55CBB">
              <w:rPr>
                <w:noProof/>
                <w:webHidden/>
              </w:rPr>
              <w:t>5</w:t>
            </w:r>
            <w:r w:rsidR="00F55CBB">
              <w:rPr>
                <w:noProof/>
                <w:webHidden/>
              </w:rPr>
              <w:fldChar w:fldCharType="end"/>
            </w:r>
          </w:hyperlink>
        </w:p>
        <w:p w14:paraId="2C10A2ED" w14:textId="531B7072" w:rsidR="00F55CBB" w:rsidRDefault="00B624A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4680935" w:history="1">
            <w:r w:rsidR="00F55CBB" w:rsidRPr="00A17873">
              <w:rPr>
                <w:rStyle w:val="Collegamentoipertestuale"/>
                <w:noProof/>
              </w:rPr>
              <w:t>Mean Reaction Times in Exp 2A and 2B</w:t>
            </w:r>
            <w:r w:rsidR="00F55CBB">
              <w:rPr>
                <w:noProof/>
                <w:webHidden/>
              </w:rPr>
              <w:tab/>
            </w:r>
            <w:r w:rsidR="00F55CBB">
              <w:rPr>
                <w:noProof/>
                <w:webHidden/>
              </w:rPr>
              <w:fldChar w:fldCharType="begin"/>
            </w:r>
            <w:r w:rsidR="00F55CBB">
              <w:rPr>
                <w:noProof/>
                <w:webHidden/>
              </w:rPr>
              <w:instrText xml:space="preserve"> PAGEREF _Toc54680935 \h </w:instrText>
            </w:r>
            <w:r w:rsidR="00F55CBB">
              <w:rPr>
                <w:noProof/>
                <w:webHidden/>
              </w:rPr>
            </w:r>
            <w:r w:rsidR="00F55CBB">
              <w:rPr>
                <w:noProof/>
                <w:webHidden/>
              </w:rPr>
              <w:fldChar w:fldCharType="separate"/>
            </w:r>
            <w:r w:rsidR="00F55CBB">
              <w:rPr>
                <w:noProof/>
                <w:webHidden/>
              </w:rPr>
              <w:t>6</w:t>
            </w:r>
            <w:r w:rsidR="00F55CBB">
              <w:rPr>
                <w:noProof/>
                <w:webHidden/>
              </w:rPr>
              <w:fldChar w:fldCharType="end"/>
            </w:r>
          </w:hyperlink>
        </w:p>
        <w:p w14:paraId="15472881" w14:textId="2AE22D17" w:rsidR="00F55CBB" w:rsidRDefault="00B624A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54680936" w:history="1">
            <w:r w:rsidR="00F55CBB" w:rsidRPr="00A17873">
              <w:rPr>
                <w:rStyle w:val="Collegamentoipertestuale"/>
                <w:noProof/>
              </w:rPr>
              <w:t xml:space="preserve">Mean Error rate in Exp 2A and 2B </w:t>
            </w:r>
            <w:r w:rsidR="00F55CBB">
              <w:rPr>
                <w:noProof/>
                <w:webHidden/>
              </w:rPr>
              <w:tab/>
            </w:r>
            <w:r w:rsidR="00F55CBB">
              <w:rPr>
                <w:noProof/>
                <w:webHidden/>
              </w:rPr>
              <w:fldChar w:fldCharType="begin"/>
            </w:r>
            <w:r w:rsidR="00F55CBB">
              <w:rPr>
                <w:noProof/>
                <w:webHidden/>
              </w:rPr>
              <w:instrText xml:space="preserve"> PAGEREF _Toc54680936 \h </w:instrText>
            </w:r>
            <w:r w:rsidR="00F55CBB">
              <w:rPr>
                <w:noProof/>
                <w:webHidden/>
              </w:rPr>
            </w:r>
            <w:r w:rsidR="00F55CBB">
              <w:rPr>
                <w:noProof/>
                <w:webHidden/>
              </w:rPr>
              <w:fldChar w:fldCharType="separate"/>
            </w:r>
            <w:r w:rsidR="00F55CBB">
              <w:rPr>
                <w:noProof/>
                <w:webHidden/>
              </w:rPr>
              <w:t>7</w:t>
            </w:r>
            <w:r w:rsidR="00F55CBB">
              <w:rPr>
                <w:noProof/>
                <w:webHidden/>
              </w:rPr>
              <w:fldChar w:fldCharType="end"/>
            </w:r>
          </w:hyperlink>
        </w:p>
        <w:p w14:paraId="13B02BF0" w14:textId="65E99E80" w:rsidR="00F55CBB" w:rsidRDefault="00F55CBB">
          <w:r>
            <w:rPr>
              <w:b/>
              <w:bCs/>
              <w:lang w:val="it-IT"/>
            </w:rPr>
            <w:fldChar w:fldCharType="end"/>
          </w:r>
        </w:p>
      </w:sdtContent>
    </w:sdt>
    <w:p w14:paraId="7C0E833C" w14:textId="77777777" w:rsidR="00F55CBB" w:rsidRDefault="00F55CBB" w:rsidP="008C3852">
      <w:pPr>
        <w:pStyle w:val="Titolo2"/>
      </w:pPr>
    </w:p>
    <w:p w14:paraId="0194DD2F" w14:textId="446BF122" w:rsidR="005E5801" w:rsidRDefault="005E5801" w:rsidP="00F55CBB">
      <w:pPr>
        <w:pStyle w:val="Titolo1"/>
      </w:pPr>
      <w:bookmarkStart w:id="0" w:name="_Toc54680922"/>
      <w:r w:rsidRPr="005E5801">
        <w:t xml:space="preserve">Experiment 1A and 1B </w:t>
      </w:r>
      <w:r w:rsidRPr="008C3852">
        <w:t>merged</w:t>
      </w:r>
      <w:bookmarkEnd w:id="0"/>
    </w:p>
    <w:p w14:paraId="7A74DD2C" w14:textId="78F4A234" w:rsidR="005E5801" w:rsidRPr="008C3852" w:rsidRDefault="005E5801" w:rsidP="00F55CBB">
      <w:pPr>
        <w:pStyle w:val="Titolo2"/>
      </w:pPr>
      <w:bookmarkStart w:id="1" w:name="_Toc54680923"/>
      <w:r w:rsidRPr="008C3852">
        <w:t>Analyses on Rts in trials with null (0 ms) cue-context onset asynchrony</w:t>
      </w:r>
      <w:bookmarkEnd w:id="1"/>
    </w:p>
    <w:p w14:paraId="5BFFAD69" w14:textId="38ADCD62" w:rsidR="005E5801" w:rsidRDefault="005812ED" w:rsidP="005E5801">
      <w:r>
        <w:t>We found a s</w:t>
      </w:r>
      <w:r w:rsidR="00916CD1">
        <w:t xml:space="preserve">ignificant main effect of task relation, </w:t>
      </w:r>
      <w:r w:rsidR="00916CD1" w:rsidRPr="005E5801">
        <w:rPr>
          <w:i/>
          <w:iCs/>
        </w:rPr>
        <w:t>F</w:t>
      </w:r>
      <w:r w:rsidR="00916CD1">
        <w:t xml:space="preserve">(1, 121) = 126.38, </w:t>
      </w:r>
      <w:r w:rsidR="00916CD1" w:rsidRPr="005E5801">
        <w:rPr>
          <w:i/>
          <w:iCs/>
        </w:rPr>
        <w:t>p</w:t>
      </w:r>
      <w:r w:rsidR="00916CD1">
        <w:t xml:space="preserve"> &lt; .001, </w:t>
      </w:r>
      <w:r w:rsidR="00743F3A">
        <w:t xml:space="preserve">due to task switch costs of 102 ms. Task relation </w:t>
      </w:r>
      <w:r w:rsidR="00916CD1">
        <w:t xml:space="preserve">also entered in a significant interaction with response relation, </w:t>
      </w:r>
      <w:r w:rsidR="00916CD1" w:rsidRPr="005E5801">
        <w:rPr>
          <w:i/>
          <w:iCs/>
        </w:rPr>
        <w:t>F</w:t>
      </w:r>
      <w:r w:rsidR="00916CD1">
        <w:t xml:space="preserve">(1, 121) = 17.89, </w:t>
      </w:r>
      <w:r w:rsidR="00916CD1" w:rsidRPr="005E5801">
        <w:rPr>
          <w:i/>
          <w:iCs/>
        </w:rPr>
        <w:t>p</w:t>
      </w:r>
      <w:r w:rsidR="00916CD1">
        <w:t xml:space="preserve"> &lt; .001.</w:t>
      </w:r>
    </w:p>
    <w:p w14:paraId="1A0D5CA7" w14:textId="7C8AC2FC" w:rsidR="00916CD1" w:rsidRDefault="004E49EF" w:rsidP="005E5801">
      <w:r>
        <w:t xml:space="preserve">Context relation main effect was significant, </w:t>
      </w:r>
      <w:r w:rsidRPr="005E5801">
        <w:rPr>
          <w:i/>
          <w:iCs/>
        </w:rPr>
        <w:t>F</w:t>
      </w:r>
      <w:r>
        <w:t xml:space="preserve">(1, 121) = 7.51, </w:t>
      </w:r>
      <w:r w:rsidRPr="005E5801">
        <w:rPr>
          <w:i/>
          <w:iCs/>
        </w:rPr>
        <w:t>p</w:t>
      </w:r>
      <w:r>
        <w:t xml:space="preserve"> = .007, as we found context switch costs of 12</w:t>
      </w:r>
      <w:r w:rsidR="005812ED">
        <w:t xml:space="preserve"> ms</w:t>
      </w:r>
      <w:r>
        <w:t xml:space="preserve">. This </w:t>
      </w:r>
      <w:r w:rsidR="00916CD1">
        <w:t xml:space="preserve">interacted with </w:t>
      </w:r>
      <w:r>
        <w:t>task</w:t>
      </w:r>
      <w:r w:rsidR="00916CD1">
        <w:t xml:space="preserve"> relation </w:t>
      </w:r>
      <w:r w:rsidR="00916CD1" w:rsidRPr="005E5801">
        <w:rPr>
          <w:i/>
          <w:iCs/>
        </w:rPr>
        <w:t>F</w:t>
      </w:r>
      <w:r w:rsidR="00916CD1">
        <w:t xml:space="preserve">(1, 121) = 6.16, </w:t>
      </w:r>
      <w:r w:rsidR="00916CD1" w:rsidRPr="005E5801">
        <w:rPr>
          <w:i/>
          <w:iCs/>
        </w:rPr>
        <w:t>p</w:t>
      </w:r>
      <w:r w:rsidR="00916CD1">
        <w:t xml:space="preserve"> = .014</w:t>
      </w:r>
      <w:r w:rsidR="00D80ECA">
        <w:t>, such that task switch costs were smaller in context switches (</w:t>
      </w:r>
      <w:r w:rsidR="00743F3A">
        <w:t>88</w:t>
      </w:r>
      <w:r w:rsidR="00D80ECA">
        <w:t xml:space="preserve"> ms) than in context repetition trials (11</w:t>
      </w:r>
      <w:r w:rsidR="00743F3A">
        <w:t>6</w:t>
      </w:r>
      <w:r w:rsidR="00D80ECA">
        <w:t xml:space="preserve"> ms).</w:t>
      </w:r>
    </w:p>
    <w:p w14:paraId="5E3BCED8" w14:textId="1A50CAD9" w:rsidR="00916CD1" w:rsidRPr="005E5801" w:rsidRDefault="00916CD1" w:rsidP="005E5801">
      <w:r>
        <w:t xml:space="preserve">Response relation was modified by experiment version (laboratory versus online), </w:t>
      </w:r>
      <w:r w:rsidRPr="005E5801">
        <w:rPr>
          <w:i/>
          <w:iCs/>
        </w:rPr>
        <w:t>F</w:t>
      </w:r>
      <w:r>
        <w:t xml:space="preserve">(1, 121) = 4.38, </w:t>
      </w:r>
      <w:r w:rsidRPr="005E5801">
        <w:rPr>
          <w:i/>
          <w:iCs/>
        </w:rPr>
        <w:t>p</w:t>
      </w:r>
      <w:r>
        <w:t xml:space="preserve"> = .038</w:t>
      </w:r>
      <w:r w:rsidR="008C3852">
        <w:t xml:space="preserve">, so that, overall, we found a small response repetition benefit of 3 ms in the dataset collected in the laboratory, against a 22 ms response repetition </w:t>
      </w:r>
      <w:r w:rsidR="008C3852" w:rsidRPr="008C3852">
        <w:rPr>
          <w:i/>
          <w:iCs/>
        </w:rPr>
        <w:t>cost</w:t>
      </w:r>
      <w:r w:rsidR="008C3852">
        <w:t xml:space="preserve"> in the one collected online.</w:t>
      </w:r>
    </w:p>
    <w:p w14:paraId="7A91E453" w14:textId="4A09AA5A" w:rsidR="009170F4" w:rsidRDefault="005E5801" w:rsidP="00F55CBB">
      <w:pPr>
        <w:pStyle w:val="Titolo2"/>
      </w:pPr>
      <w:bookmarkStart w:id="2" w:name="_Toc54680924"/>
      <w:r w:rsidRPr="005E5801">
        <w:t xml:space="preserve">Analyses on Rts </w:t>
      </w:r>
      <w:r>
        <w:t>in trials with positive (300 ms) cue-context onset asynchrony</w:t>
      </w:r>
      <w:bookmarkEnd w:id="2"/>
    </w:p>
    <w:p w14:paraId="66FEE2AD" w14:textId="0A9DE1A1" w:rsidR="00916CD1" w:rsidRDefault="005812ED" w:rsidP="005E5801">
      <w:r>
        <w:t>We found a s</w:t>
      </w:r>
      <w:r w:rsidR="005E5801">
        <w:t xml:space="preserve">ignificant main effect of task relation, </w:t>
      </w:r>
      <w:r w:rsidR="005E5801" w:rsidRPr="005E5801">
        <w:rPr>
          <w:i/>
          <w:iCs/>
        </w:rPr>
        <w:t>F</w:t>
      </w:r>
      <w:r w:rsidR="005E5801">
        <w:t>(1, 121) = 122.37,</w:t>
      </w:r>
      <w:r w:rsidR="007D1467">
        <w:t xml:space="preserve"> </w:t>
      </w:r>
      <w:r w:rsidR="005E5801" w:rsidRPr="005E5801">
        <w:rPr>
          <w:i/>
          <w:iCs/>
        </w:rPr>
        <w:t>p</w:t>
      </w:r>
      <w:r w:rsidR="005E5801">
        <w:t xml:space="preserve"> &lt; .001, </w:t>
      </w:r>
      <w:r w:rsidR="007D1467">
        <w:t xml:space="preserve">indicating task switch costs (100 ms), </w:t>
      </w:r>
      <w:r w:rsidR="005E5801">
        <w:t xml:space="preserve">which also entered in a significant interaction with response relation, </w:t>
      </w:r>
      <w:r w:rsidR="005E5801" w:rsidRPr="005E5801">
        <w:rPr>
          <w:i/>
          <w:iCs/>
        </w:rPr>
        <w:t>F</w:t>
      </w:r>
      <w:r w:rsidR="005E5801">
        <w:t xml:space="preserve">(1, 121) = 11.92, </w:t>
      </w:r>
      <w:r w:rsidR="005E5801" w:rsidRPr="005E5801">
        <w:rPr>
          <w:i/>
          <w:iCs/>
        </w:rPr>
        <w:t>p</w:t>
      </w:r>
      <w:r w:rsidR="005E5801">
        <w:t xml:space="preserve"> &lt; .001.</w:t>
      </w:r>
    </w:p>
    <w:p w14:paraId="6D0A24DD" w14:textId="57F117A4" w:rsidR="005E5801" w:rsidRDefault="005E5801" w:rsidP="005E5801">
      <w:r>
        <w:t xml:space="preserve">Response relation, context relation and experiment version (online versus laboratory) entered in a significant three-way interaction, </w:t>
      </w:r>
      <w:r w:rsidRPr="005E5801">
        <w:rPr>
          <w:i/>
          <w:iCs/>
        </w:rPr>
        <w:t>F</w:t>
      </w:r>
      <w:r>
        <w:t xml:space="preserve">(1, 121) = </w:t>
      </w:r>
      <w:r w:rsidR="000424B7">
        <w:t>7</w:t>
      </w:r>
      <w:r>
        <w:t>.</w:t>
      </w:r>
      <w:r w:rsidR="000424B7">
        <w:t>55</w:t>
      </w:r>
      <w:r>
        <w:t xml:space="preserve">, </w:t>
      </w:r>
      <w:r w:rsidRPr="005E5801">
        <w:rPr>
          <w:i/>
          <w:iCs/>
        </w:rPr>
        <w:t>p</w:t>
      </w:r>
      <w:r>
        <w:t xml:space="preserve"> </w:t>
      </w:r>
      <w:r w:rsidRPr="005E5801">
        <w:t>=</w:t>
      </w:r>
      <w:r>
        <w:t xml:space="preserve"> .007. </w:t>
      </w:r>
      <w:r w:rsidR="00F22CDD">
        <w:t xml:space="preserve">When analysing response repetition and response switch trials separately, </w:t>
      </w:r>
      <w:r w:rsidR="002B79AD">
        <w:t xml:space="preserve">context relation significantly interacted with experiment version in response switch trials only, </w:t>
      </w:r>
      <w:r w:rsidR="002B79AD" w:rsidRPr="005E5801">
        <w:rPr>
          <w:i/>
          <w:iCs/>
        </w:rPr>
        <w:t>F</w:t>
      </w:r>
      <w:r w:rsidR="002B79AD">
        <w:t xml:space="preserve">(1, 121) = 4.36, </w:t>
      </w:r>
      <w:r w:rsidR="002B79AD" w:rsidRPr="005E5801">
        <w:rPr>
          <w:i/>
          <w:iCs/>
        </w:rPr>
        <w:t>p</w:t>
      </w:r>
      <w:r w:rsidR="002B79AD">
        <w:t xml:space="preserve"> </w:t>
      </w:r>
      <w:r w:rsidR="002B79AD" w:rsidRPr="005E5801">
        <w:t>=</w:t>
      </w:r>
      <w:r w:rsidR="002B79AD">
        <w:t xml:space="preserve"> .039, indicating context switch costs of 20 ms in the </w:t>
      </w:r>
      <w:r w:rsidR="002B79AD">
        <w:lastRenderedPageBreak/>
        <w:t xml:space="preserve">laboratory dataset and context switch cost of 8 ms in the online one. </w:t>
      </w:r>
      <w:r>
        <w:t>No other main effect or interaction was significant.</w:t>
      </w:r>
    </w:p>
    <w:p w14:paraId="5724DCF2" w14:textId="790404F7" w:rsidR="00B624AC" w:rsidRDefault="00B624AC" w:rsidP="005E5801">
      <w:r>
        <w:t>In trials with onset asynchrony 300 ms, task relation did not interact with context relation, as it did in trials with 0 ms onset asynchrony. Indeed, when data from both values of onset asynchrony are merged together, we found a significant three-way interaction of task relation, context relation and onset asynchrony.</w:t>
      </w:r>
    </w:p>
    <w:p w14:paraId="2B289CE0" w14:textId="5AA3ABAD" w:rsidR="002B79AD" w:rsidRPr="008C3852" w:rsidRDefault="002B79AD" w:rsidP="00F55CBB">
      <w:pPr>
        <w:pStyle w:val="Titolo2"/>
      </w:pPr>
      <w:bookmarkStart w:id="3" w:name="_Toc54680925"/>
      <w:r w:rsidRPr="008C3852">
        <w:t xml:space="preserve">Analyses on </w:t>
      </w:r>
      <w:r>
        <w:t>error rate</w:t>
      </w:r>
      <w:r w:rsidRPr="008C3852">
        <w:t xml:space="preserve"> in trials with null (0 ms) cue-context onset asynchrony</w:t>
      </w:r>
      <w:bookmarkEnd w:id="3"/>
    </w:p>
    <w:p w14:paraId="74819B1D" w14:textId="1488D97B" w:rsidR="002B79AD" w:rsidRDefault="002B79AD" w:rsidP="005E5801">
      <w:r>
        <w:t xml:space="preserve">Task relation main effect was significant, </w:t>
      </w:r>
      <w:r w:rsidRPr="005E5801">
        <w:rPr>
          <w:i/>
          <w:iCs/>
        </w:rPr>
        <w:t>F</w:t>
      </w:r>
      <w:r>
        <w:t xml:space="preserve">(1, 121) = </w:t>
      </w:r>
      <w:r w:rsidR="000424B7">
        <w:t>2</w:t>
      </w:r>
      <w:r w:rsidR="00B55232">
        <w:t>4</w:t>
      </w:r>
      <w:r>
        <w:t>.</w:t>
      </w:r>
      <w:r w:rsidR="000424B7">
        <w:t>02</w:t>
      </w:r>
      <w:r>
        <w:t xml:space="preserve">, </w:t>
      </w:r>
      <w:r w:rsidRPr="005E5801">
        <w:rPr>
          <w:i/>
          <w:iCs/>
        </w:rPr>
        <w:t>p</w:t>
      </w:r>
      <w:r>
        <w:t xml:space="preserve"> </w:t>
      </w:r>
      <w:r w:rsidR="00B55232">
        <w:t>&lt;</w:t>
      </w:r>
      <w:r>
        <w:t xml:space="preserve"> .00</w:t>
      </w:r>
      <w:r w:rsidR="00B55232">
        <w:t>1</w:t>
      </w:r>
      <w:r>
        <w:t>, indicating task switch costs (</w:t>
      </w:r>
      <w:r w:rsidR="002B102C">
        <w:t xml:space="preserve">5.5% versus 7.5% </w:t>
      </w:r>
      <w:r>
        <w:t>error rate).</w:t>
      </w:r>
      <w:r w:rsidR="002B102C">
        <w:t xml:space="preserve"> Response relation main effect was also significant, </w:t>
      </w:r>
      <w:r w:rsidR="002B102C" w:rsidRPr="005E5801">
        <w:rPr>
          <w:i/>
          <w:iCs/>
        </w:rPr>
        <w:t>F</w:t>
      </w:r>
      <w:r w:rsidR="002B102C">
        <w:t xml:space="preserve">(1, 121) = 42.15 </w:t>
      </w:r>
      <w:r w:rsidR="002B102C" w:rsidRPr="005E5801">
        <w:rPr>
          <w:i/>
          <w:iCs/>
        </w:rPr>
        <w:t>p</w:t>
      </w:r>
      <w:r w:rsidR="002B102C">
        <w:t xml:space="preserve"> &lt; .001, indicating response switch benefits (7.8% versus 5.2% error rate),  and the two variables entered in a significant two-way interaction, as in rts, </w:t>
      </w:r>
      <w:r w:rsidR="002B102C" w:rsidRPr="005E5801">
        <w:rPr>
          <w:i/>
          <w:iCs/>
        </w:rPr>
        <w:t>F</w:t>
      </w:r>
      <w:r w:rsidR="002B102C">
        <w:t>(1, 121) = 10.12</w:t>
      </w:r>
      <w:r w:rsidR="00620420">
        <w:t>,</w:t>
      </w:r>
      <w:r w:rsidR="002B102C">
        <w:t xml:space="preserve"> </w:t>
      </w:r>
      <w:r w:rsidR="002B102C" w:rsidRPr="005E5801">
        <w:rPr>
          <w:i/>
          <w:iCs/>
        </w:rPr>
        <w:t>p</w:t>
      </w:r>
      <w:r w:rsidR="002B102C">
        <w:t xml:space="preserve"> </w:t>
      </w:r>
      <w:r w:rsidR="002B102C" w:rsidRPr="005E5801">
        <w:t>=</w:t>
      </w:r>
      <w:r w:rsidR="002B102C">
        <w:t xml:space="preserve"> .002.</w:t>
      </w:r>
    </w:p>
    <w:p w14:paraId="4FEB4892" w14:textId="5B23714A" w:rsidR="002B102C" w:rsidRDefault="002B102C" w:rsidP="005E5801">
      <w:r>
        <w:t>Finally</w:t>
      </w:r>
      <w:r w:rsidR="00620420">
        <w:t>,</w:t>
      </w:r>
      <w:r>
        <w:t xml:space="preserve"> we found a marginally significant main effect of context relation, </w:t>
      </w:r>
      <w:r w:rsidRPr="005E5801">
        <w:rPr>
          <w:i/>
          <w:iCs/>
        </w:rPr>
        <w:t>F</w:t>
      </w:r>
      <w:r>
        <w:t xml:space="preserve">(1, 121) = 3.26 </w:t>
      </w:r>
      <w:r w:rsidRPr="005E5801">
        <w:rPr>
          <w:i/>
          <w:iCs/>
        </w:rPr>
        <w:t>p</w:t>
      </w:r>
      <w:r>
        <w:t xml:space="preserve"> </w:t>
      </w:r>
      <w:r w:rsidRPr="005E5801">
        <w:t>=</w:t>
      </w:r>
      <w:r>
        <w:t xml:space="preserve"> .073, indicating very small benefits when context switched (6.3%) than when it repeated (6.7%) in </w:t>
      </w:r>
      <w:r w:rsidR="00620420">
        <w:t xml:space="preserve">the </w:t>
      </w:r>
      <w:r>
        <w:t>subsequent trial.</w:t>
      </w:r>
      <w:r w:rsidR="00620420">
        <w:t xml:space="preserve"> All the other main effects and interaction were not significant.</w:t>
      </w:r>
    </w:p>
    <w:p w14:paraId="79BE14F2" w14:textId="2D7E0F43" w:rsidR="00620420" w:rsidRDefault="00620420" w:rsidP="00F55CBB">
      <w:pPr>
        <w:pStyle w:val="Titolo2"/>
      </w:pPr>
      <w:bookmarkStart w:id="4" w:name="_Toc54680926"/>
      <w:r w:rsidRPr="008C3852">
        <w:t xml:space="preserve">Analyses on </w:t>
      </w:r>
      <w:r>
        <w:t>error rate</w:t>
      </w:r>
      <w:r w:rsidRPr="008C3852">
        <w:t xml:space="preserve"> in trials with </w:t>
      </w:r>
      <w:r>
        <w:t>positive</w:t>
      </w:r>
      <w:r w:rsidRPr="008C3852">
        <w:t xml:space="preserve"> (</w:t>
      </w:r>
      <w:r>
        <w:t>30</w:t>
      </w:r>
      <w:r w:rsidRPr="008C3852">
        <w:t>0 ms) cue-context onset asynchrony</w:t>
      </w:r>
      <w:bookmarkEnd w:id="4"/>
    </w:p>
    <w:p w14:paraId="581C3768" w14:textId="30EB71C8" w:rsidR="00620420" w:rsidRDefault="00620420" w:rsidP="00620420">
      <w:r>
        <w:t xml:space="preserve">Task relation main effect was significant, </w:t>
      </w:r>
      <w:r w:rsidRPr="005E5801">
        <w:rPr>
          <w:i/>
          <w:iCs/>
        </w:rPr>
        <w:t>F</w:t>
      </w:r>
      <w:r>
        <w:t xml:space="preserve">(1, 121) = 32.05, </w:t>
      </w:r>
      <w:r w:rsidRPr="005E5801">
        <w:rPr>
          <w:i/>
          <w:iCs/>
        </w:rPr>
        <w:t>p</w:t>
      </w:r>
      <w:r>
        <w:t xml:space="preserve"> &lt; .001, indicating task switch costs (5.4% versus 8.1%), and so was response relation main effect, </w:t>
      </w:r>
      <w:r w:rsidRPr="005E5801">
        <w:rPr>
          <w:i/>
          <w:iCs/>
        </w:rPr>
        <w:t>F</w:t>
      </w:r>
      <w:r>
        <w:t xml:space="preserve">(1, 121) = 19.95, </w:t>
      </w:r>
      <w:r w:rsidRPr="005E5801">
        <w:rPr>
          <w:i/>
          <w:iCs/>
        </w:rPr>
        <w:t>p</w:t>
      </w:r>
      <w:r>
        <w:t xml:space="preserve"> &lt; .001, indicating response switch benefits (7.6% versus 5.6% error rate). The two main effects also entered in a significant two-way interaction</w:t>
      </w:r>
      <w:r w:rsidR="000C3B8A">
        <w:t xml:space="preserve">, </w:t>
      </w:r>
      <w:r w:rsidR="000C3B8A" w:rsidRPr="005E5801">
        <w:rPr>
          <w:i/>
          <w:iCs/>
        </w:rPr>
        <w:t>F</w:t>
      </w:r>
      <w:r w:rsidR="000C3B8A">
        <w:t xml:space="preserve">(1, 121) = 16.69, </w:t>
      </w:r>
      <w:r w:rsidR="000C3B8A" w:rsidRPr="005E5801">
        <w:rPr>
          <w:i/>
          <w:iCs/>
        </w:rPr>
        <w:t>p</w:t>
      </w:r>
      <w:r w:rsidR="000C3B8A">
        <w:t xml:space="preserve"> &lt; .001.</w:t>
      </w:r>
    </w:p>
    <w:p w14:paraId="5378CA24" w14:textId="66D2C9DA" w:rsidR="000C3B8A" w:rsidRPr="00620420" w:rsidRDefault="000C3B8A" w:rsidP="00620420">
      <w:r>
        <w:t>As in</w:t>
      </w:r>
      <w:r w:rsidR="000841FB">
        <w:t xml:space="preserve"> the corresponding analysis on reaction times (</w:t>
      </w:r>
      <w:r>
        <w:t>trials with onset asynchrony of 300 ms</w:t>
      </w:r>
      <w:r w:rsidR="000841FB">
        <w:t>)</w:t>
      </w:r>
      <w:r>
        <w:t xml:space="preserve">, response relation entered in a significant 3-way interaction with context and experiment version, </w:t>
      </w:r>
      <w:r w:rsidRPr="005E5801">
        <w:rPr>
          <w:i/>
          <w:iCs/>
        </w:rPr>
        <w:t>F</w:t>
      </w:r>
      <w:r>
        <w:t xml:space="preserve">(1, 121) = 4.38, </w:t>
      </w:r>
      <w:r w:rsidRPr="005E5801">
        <w:rPr>
          <w:i/>
          <w:iCs/>
        </w:rPr>
        <w:t>p</w:t>
      </w:r>
      <w:r>
        <w:t xml:space="preserve"> = .039. However, in error rate </w:t>
      </w:r>
      <w:r w:rsidR="000841FB">
        <w:t>this</w:t>
      </w:r>
      <w:r>
        <w:t xml:space="preserve"> </w:t>
      </w:r>
      <w:r w:rsidR="000841FB">
        <w:t>result</w:t>
      </w:r>
      <w:r>
        <w:t xml:space="preserve"> was driven by a different </w:t>
      </w:r>
      <w:r w:rsidR="000841FB">
        <w:t xml:space="preserve">data </w:t>
      </w:r>
      <w:r>
        <w:t xml:space="preserve">pattern: when trials were divided according to </w:t>
      </w:r>
      <w:r w:rsidR="003D27BC">
        <w:t xml:space="preserve">experiment version, </w:t>
      </w:r>
      <w:r>
        <w:t>context relation interacted with response relation</w:t>
      </w:r>
      <w:r w:rsidR="003D27BC">
        <w:t xml:space="preserve"> in the online dataset only, </w:t>
      </w:r>
      <w:r w:rsidR="003D27BC" w:rsidRPr="005E5801">
        <w:rPr>
          <w:i/>
          <w:iCs/>
        </w:rPr>
        <w:t>F</w:t>
      </w:r>
      <w:r w:rsidR="003D27BC">
        <w:t xml:space="preserve">(1, 90) = 5.71, </w:t>
      </w:r>
      <w:r w:rsidR="003D27BC" w:rsidRPr="005E5801">
        <w:rPr>
          <w:i/>
          <w:iCs/>
        </w:rPr>
        <w:t>p</w:t>
      </w:r>
      <w:r w:rsidR="003D27BC">
        <w:t xml:space="preserve"> = .019, in such a way that response repetition costs were greater in context switches (+ 2.9% error rate), than in context repetitions (+ 1.1% error rate).</w:t>
      </w:r>
    </w:p>
    <w:p w14:paraId="6FC67B17" w14:textId="447CEBAC" w:rsidR="003D27BC" w:rsidRDefault="003D27BC" w:rsidP="00F55CBB">
      <w:pPr>
        <w:pStyle w:val="Titolo1"/>
      </w:pPr>
      <w:bookmarkStart w:id="5" w:name="_Toc54680927"/>
      <w:r w:rsidRPr="005E5801">
        <w:t xml:space="preserve">Experiment </w:t>
      </w:r>
      <w:r>
        <w:t>2</w:t>
      </w:r>
      <w:r w:rsidRPr="005E5801">
        <w:t xml:space="preserve">A and </w:t>
      </w:r>
      <w:r>
        <w:t>2</w:t>
      </w:r>
      <w:r w:rsidRPr="005E5801">
        <w:t xml:space="preserve">B </w:t>
      </w:r>
      <w:r w:rsidRPr="008C3852">
        <w:t>merged</w:t>
      </w:r>
      <w:bookmarkEnd w:id="5"/>
    </w:p>
    <w:p w14:paraId="2805E085" w14:textId="488983D7" w:rsidR="00600F03" w:rsidRDefault="00600F03" w:rsidP="00F55CBB">
      <w:pPr>
        <w:pStyle w:val="Titolo2"/>
      </w:pPr>
      <w:bookmarkStart w:id="6" w:name="_Toc54680928"/>
      <w:r w:rsidRPr="008C3852">
        <w:t xml:space="preserve">Analyses on </w:t>
      </w:r>
      <w:r>
        <w:t>reaction times in</w:t>
      </w:r>
      <w:r w:rsidRPr="008C3852">
        <w:t xml:space="preserve"> trials with </w:t>
      </w:r>
      <w:r>
        <w:t xml:space="preserve">null </w:t>
      </w:r>
      <w:r w:rsidRPr="008C3852">
        <w:t>(0 ms) cue-context onset asynchrony</w:t>
      </w:r>
      <w:bookmarkEnd w:id="6"/>
    </w:p>
    <w:p w14:paraId="510F8816" w14:textId="6E7B1E50" w:rsidR="00600F03" w:rsidRDefault="00600F03" w:rsidP="00600F03">
      <w:r>
        <w:t xml:space="preserve">Task relation main effect was significant, </w:t>
      </w:r>
      <w:r w:rsidRPr="005E5801">
        <w:rPr>
          <w:i/>
          <w:iCs/>
        </w:rPr>
        <w:t>F</w:t>
      </w:r>
      <w:r>
        <w:t>(1, 12</w:t>
      </w:r>
      <w:r w:rsidR="00FE49DD">
        <w:t>4</w:t>
      </w:r>
      <w:r>
        <w:t xml:space="preserve">) = 127.04, </w:t>
      </w:r>
      <w:r w:rsidRPr="005E5801">
        <w:rPr>
          <w:i/>
          <w:iCs/>
        </w:rPr>
        <w:t>p</w:t>
      </w:r>
      <w:r>
        <w:t xml:space="preserve"> &lt; .001, indicating task switch costs (100 ms).</w:t>
      </w:r>
    </w:p>
    <w:p w14:paraId="048A3383" w14:textId="527CCEFA" w:rsidR="0082605D" w:rsidRDefault="00600F03" w:rsidP="00600F03">
      <w:r>
        <w:t xml:space="preserve">Similarly, context relation main effect was significant, </w:t>
      </w:r>
      <w:r w:rsidRPr="005E5801">
        <w:rPr>
          <w:i/>
          <w:iCs/>
        </w:rPr>
        <w:t>F</w:t>
      </w:r>
      <w:r>
        <w:t>(1, 12</w:t>
      </w:r>
      <w:r w:rsidR="00FE49DD">
        <w:t>4</w:t>
      </w:r>
      <w:r>
        <w:t xml:space="preserve">) = 4.16, </w:t>
      </w:r>
      <w:r w:rsidRPr="005E5801">
        <w:rPr>
          <w:i/>
          <w:iCs/>
        </w:rPr>
        <w:t>p</w:t>
      </w:r>
      <w:r>
        <w:t xml:space="preserve"> = .043, indicating context switch costs (12 ms). No other variable was significant.</w:t>
      </w:r>
    </w:p>
    <w:p w14:paraId="522C4227" w14:textId="78254940" w:rsidR="00600F03" w:rsidRDefault="00600F03" w:rsidP="00F55CBB">
      <w:pPr>
        <w:pStyle w:val="Titolo2"/>
      </w:pPr>
      <w:bookmarkStart w:id="7" w:name="_Toc54680929"/>
      <w:r w:rsidRPr="008C3852">
        <w:t xml:space="preserve">Analyses on </w:t>
      </w:r>
      <w:r>
        <w:t>reaction times in</w:t>
      </w:r>
      <w:r w:rsidRPr="008C3852">
        <w:t xml:space="preserve"> trials with </w:t>
      </w:r>
      <w:r>
        <w:t xml:space="preserve">positive </w:t>
      </w:r>
      <w:r w:rsidRPr="008C3852">
        <w:t>(</w:t>
      </w:r>
      <w:r>
        <w:t>30</w:t>
      </w:r>
      <w:r w:rsidRPr="008C3852">
        <w:t>0 ms) cue-context onset asynchrony</w:t>
      </w:r>
      <w:bookmarkEnd w:id="7"/>
    </w:p>
    <w:p w14:paraId="3AB040A5" w14:textId="66CE572E" w:rsidR="00FE49DD" w:rsidRDefault="00600F03" w:rsidP="00600F03">
      <w:r>
        <w:t xml:space="preserve">Task relation main effect was significant, </w:t>
      </w:r>
      <w:r w:rsidRPr="005E5801">
        <w:rPr>
          <w:i/>
          <w:iCs/>
        </w:rPr>
        <w:t>F</w:t>
      </w:r>
      <w:r>
        <w:t>(1, 12</w:t>
      </w:r>
      <w:r w:rsidR="00FE49DD">
        <w:t>4</w:t>
      </w:r>
      <w:r>
        <w:t xml:space="preserve">) = 112.26, </w:t>
      </w:r>
      <w:r w:rsidRPr="005E5801">
        <w:rPr>
          <w:i/>
          <w:iCs/>
        </w:rPr>
        <w:t>p</w:t>
      </w:r>
      <w:r>
        <w:t xml:space="preserve"> &lt; .001, indicating task switch costs (103 ms)</w:t>
      </w:r>
      <w:r w:rsidR="00F72034">
        <w:t xml:space="preserve">, and this significantly interacted with response relation </w:t>
      </w:r>
      <w:r w:rsidR="00F72034" w:rsidRPr="005E5801">
        <w:rPr>
          <w:i/>
          <w:iCs/>
        </w:rPr>
        <w:t>F</w:t>
      </w:r>
      <w:r w:rsidR="00F72034">
        <w:t xml:space="preserve">(1, 124) = 10.16, </w:t>
      </w:r>
      <w:r w:rsidR="00F72034" w:rsidRPr="005E5801">
        <w:rPr>
          <w:i/>
          <w:iCs/>
        </w:rPr>
        <w:t>p</w:t>
      </w:r>
      <w:r w:rsidR="00F72034">
        <w:t xml:space="preserve"> = .002</w:t>
      </w:r>
    </w:p>
    <w:p w14:paraId="1781469C" w14:textId="77777777" w:rsidR="000841FB" w:rsidRDefault="00FE49DD" w:rsidP="00600F03">
      <w:r>
        <w:t>We found</w:t>
      </w:r>
      <w:r w:rsidR="00600F03">
        <w:t xml:space="preserve"> </w:t>
      </w:r>
      <w:r w:rsidR="000841FB">
        <w:t xml:space="preserve">a marginally significant </w:t>
      </w:r>
      <w:r w:rsidR="00600F03">
        <w:t xml:space="preserve">main effect of context relation, </w:t>
      </w:r>
      <w:r w:rsidR="00600F03" w:rsidRPr="005E5801">
        <w:rPr>
          <w:i/>
          <w:iCs/>
        </w:rPr>
        <w:t>F</w:t>
      </w:r>
      <w:r w:rsidR="00600F03">
        <w:t>(1, 12</w:t>
      </w:r>
      <w:r>
        <w:t>4</w:t>
      </w:r>
      <w:r w:rsidR="00600F03">
        <w:t xml:space="preserve">) = 3.68, </w:t>
      </w:r>
      <w:r w:rsidR="00600F03" w:rsidRPr="005E5801">
        <w:rPr>
          <w:i/>
          <w:iCs/>
        </w:rPr>
        <w:t>p</w:t>
      </w:r>
      <w:r w:rsidR="00600F03">
        <w:t xml:space="preserve"> = .0</w:t>
      </w:r>
      <w:r w:rsidR="00F72034">
        <w:t>57</w:t>
      </w:r>
      <w:r w:rsidR="00600F03">
        <w:t>, indicating</w:t>
      </w:r>
      <w:r>
        <w:t xml:space="preserve"> context switch costs (15 ms), and this was further modulated by experiment version, </w:t>
      </w:r>
      <w:r w:rsidRPr="005E5801">
        <w:rPr>
          <w:i/>
          <w:iCs/>
        </w:rPr>
        <w:t>F</w:t>
      </w:r>
      <w:r>
        <w:t xml:space="preserve">(1, 124) = 4.62, </w:t>
      </w:r>
      <w:r w:rsidRPr="005E5801">
        <w:rPr>
          <w:i/>
          <w:iCs/>
        </w:rPr>
        <w:t>p</w:t>
      </w:r>
      <w:r>
        <w:t xml:space="preserve"> = .033, as context switch costs were negative, and very small in the lab dataset (-2 ms), whereas they were positive in the online dataset (21 ms). </w:t>
      </w:r>
      <w:r w:rsidR="00F72034">
        <w:t xml:space="preserve">Context relation also interacted with response relation </w:t>
      </w:r>
      <w:r w:rsidR="00F72034" w:rsidRPr="005E5801">
        <w:rPr>
          <w:i/>
          <w:iCs/>
        </w:rPr>
        <w:t>F</w:t>
      </w:r>
      <w:r w:rsidR="00F72034">
        <w:t xml:space="preserve">(1, 124) = 3.93, </w:t>
      </w:r>
      <w:r w:rsidR="00F72034" w:rsidRPr="005E5801">
        <w:rPr>
          <w:i/>
          <w:iCs/>
        </w:rPr>
        <w:t>p</w:t>
      </w:r>
      <w:r w:rsidR="00F72034">
        <w:t xml:space="preserve"> = .05, so that response switch benefits were greater in context repetition trials (12 ms), than in context switch trials (3 ms).</w:t>
      </w:r>
    </w:p>
    <w:p w14:paraId="6509EA19" w14:textId="5B43AD3D" w:rsidR="00600F03" w:rsidRDefault="000841FB" w:rsidP="00600F03">
      <w:r>
        <w:lastRenderedPageBreak/>
        <w:t>Context relation and response relation</w:t>
      </w:r>
      <w:r w:rsidR="00F72034">
        <w:t xml:space="preserve"> entered in a significant three-way interaction with</w:t>
      </w:r>
      <w:r w:rsidR="00F655E7">
        <w:t xml:space="preserve"> experiment version, </w:t>
      </w:r>
      <w:r w:rsidR="00F655E7" w:rsidRPr="005E5801">
        <w:rPr>
          <w:i/>
          <w:iCs/>
        </w:rPr>
        <w:t>F</w:t>
      </w:r>
      <w:r w:rsidR="00F655E7">
        <w:t xml:space="preserve">(1, 124) = 3.94, </w:t>
      </w:r>
      <w:r w:rsidR="00F655E7" w:rsidRPr="005E5801">
        <w:rPr>
          <w:i/>
          <w:iCs/>
        </w:rPr>
        <w:t>p</w:t>
      </w:r>
      <w:r w:rsidR="00F655E7">
        <w:t xml:space="preserve"> = .049: when separating response repetition trials from response switch trials, as in the </w:t>
      </w:r>
      <w:r w:rsidR="003F5691">
        <w:t>corresponding</w:t>
      </w:r>
      <w:r w:rsidR="00F655E7">
        <w:t xml:space="preserve"> analysis for experiment 1, context interacted with experiment version in response repetition trials only, </w:t>
      </w:r>
      <w:r w:rsidR="00F655E7" w:rsidRPr="005E5801">
        <w:rPr>
          <w:i/>
          <w:iCs/>
        </w:rPr>
        <w:t>F</w:t>
      </w:r>
      <w:r w:rsidR="00F655E7">
        <w:t xml:space="preserve">(1, 124) = 6.64, </w:t>
      </w:r>
      <w:r w:rsidR="00F655E7" w:rsidRPr="005E5801">
        <w:rPr>
          <w:i/>
          <w:iCs/>
        </w:rPr>
        <w:t>p</w:t>
      </w:r>
      <w:r w:rsidR="00F655E7">
        <w:t xml:space="preserve"> = .011, whereas this was this was the case in response switch trials in experiment 1, so that we observed context switch </w:t>
      </w:r>
      <w:r w:rsidR="00F655E7" w:rsidRPr="00F655E7">
        <w:rPr>
          <w:i/>
          <w:iCs/>
        </w:rPr>
        <w:t>benefits</w:t>
      </w:r>
      <w:r w:rsidR="00F655E7">
        <w:t xml:space="preserve"> (-19 ms) in the lab data, whereas we observed context switch costs (+19 ms) in the online sample.</w:t>
      </w:r>
    </w:p>
    <w:p w14:paraId="21151FF1" w14:textId="77777777" w:rsidR="00B55232" w:rsidRPr="008C3852" w:rsidRDefault="00B55232" w:rsidP="00F55CBB">
      <w:pPr>
        <w:pStyle w:val="Titolo2"/>
      </w:pPr>
      <w:bookmarkStart w:id="8" w:name="_Toc54680930"/>
      <w:r w:rsidRPr="008C3852">
        <w:t xml:space="preserve">Analyses on </w:t>
      </w:r>
      <w:r>
        <w:t>error rate</w:t>
      </w:r>
      <w:r w:rsidRPr="008C3852">
        <w:t xml:space="preserve"> in trials with null (0 ms) cue-context onset asynchrony</w:t>
      </w:r>
      <w:bookmarkEnd w:id="8"/>
    </w:p>
    <w:p w14:paraId="2943976E" w14:textId="33B593BA" w:rsidR="00B55232" w:rsidRDefault="00B55232" w:rsidP="00B55232">
      <w:r>
        <w:t xml:space="preserve">Task relation main effect was significant, </w:t>
      </w:r>
      <w:r w:rsidRPr="005E5801">
        <w:rPr>
          <w:i/>
          <w:iCs/>
        </w:rPr>
        <w:t>F</w:t>
      </w:r>
      <w:r>
        <w:t xml:space="preserve">(1, 124) = 35.33, </w:t>
      </w:r>
      <w:r w:rsidRPr="005E5801">
        <w:rPr>
          <w:i/>
          <w:iCs/>
        </w:rPr>
        <w:t>p</w:t>
      </w:r>
      <w:r>
        <w:t xml:space="preserve"> &lt; .001, indicating task switch costs (5.2% versus 7.7% error rate). Response relation main effect was also significant, </w:t>
      </w:r>
      <w:r w:rsidRPr="005E5801">
        <w:rPr>
          <w:i/>
          <w:iCs/>
        </w:rPr>
        <w:t>F</w:t>
      </w:r>
      <w:r>
        <w:t xml:space="preserve">(1, 124) = </w:t>
      </w:r>
      <w:r w:rsidR="000424B7">
        <w:t>2</w:t>
      </w:r>
      <w:r>
        <w:t xml:space="preserve">2.76, </w:t>
      </w:r>
      <w:r w:rsidRPr="005E5801">
        <w:rPr>
          <w:i/>
          <w:iCs/>
        </w:rPr>
        <w:t>p</w:t>
      </w:r>
      <w:r>
        <w:t xml:space="preserve"> &lt; .001, indicating response switch benefits (7.31% error rate in response repetitions versus 5.6% in response switches) and the two entered in a significant two-way interaction, </w:t>
      </w:r>
      <w:r w:rsidRPr="005E5801">
        <w:rPr>
          <w:i/>
          <w:iCs/>
        </w:rPr>
        <w:t>F</w:t>
      </w:r>
      <w:r>
        <w:t xml:space="preserve">(1, 124) = 11.64, </w:t>
      </w:r>
      <w:r w:rsidRPr="005E5801">
        <w:rPr>
          <w:i/>
          <w:iCs/>
        </w:rPr>
        <w:t>p</w:t>
      </w:r>
      <w:r>
        <w:t xml:space="preserve"> &lt; .001, whereas this was not the case in reaction times. Such interaction was further modulated by experiment version, </w:t>
      </w:r>
      <w:r w:rsidRPr="005E5801">
        <w:rPr>
          <w:i/>
          <w:iCs/>
        </w:rPr>
        <w:t>F</w:t>
      </w:r>
      <w:r>
        <w:t xml:space="preserve">(1, 124) = 4.91, </w:t>
      </w:r>
      <w:r w:rsidRPr="005E5801">
        <w:rPr>
          <w:i/>
          <w:iCs/>
        </w:rPr>
        <w:t>p</w:t>
      </w:r>
      <w:r>
        <w:t xml:space="preserve"> = .029, in such a way that</w:t>
      </w:r>
      <w:r w:rsidR="00F236D0">
        <w:t xml:space="preserve"> the difference between task switch costs in response repetition versus response switch trials was 0.9% error rate in the online sample and 4.2% error rate in the lab sample.</w:t>
      </w:r>
    </w:p>
    <w:p w14:paraId="67161B48" w14:textId="27F3F333" w:rsidR="00B55232" w:rsidRDefault="00B55232" w:rsidP="00B55232">
      <w:r>
        <w:t>No other variables or main effect were significant.</w:t>
      </w:r>
    </w:p>
    <w:p w14:paraId="41068645" w14:textId="005D4EE7" w:rsidR="00F236D0" w:rsidRPr="008C3852" w:rsidRDefault="00F236D0" w:rsidP="00F55CBB">
      <w:pPr>
        <w:pStyle w:val="Titolo2"/>
      </w:pPr>
      <w:bookmarkStart w:id="9" w:name="_Toc54680931"/>
      <w:r w:rsidRPr="008C3852">
        <w:t xml:space="preserve">Analyses on </w:t>
      </w:r>
      <w:r>
        <w:t>error rate</w:t>
      </w:r>
      <w:r w:rsidRPr="008C3852">
        <w:t xml:space="preserve"> in trials with </w:t>
      </w:r>
      <w:r>
        <w:t>positive</w:t>
      </w:r>
      <w:r w:rsidRPr="008C3852">
        <w:t xml:space="preserve"> (</w:t>
      </w:r>
      <w:r>
        <w:t>30</w:t>
      </w:r>
      <w:r w:rsidRPr="008C3852">
        <w:t>0 ms) cue-context onset asynchrony</w:t>
      </w:r>
      <w:bookmarkEnd w:id="9"/>
    </w:p>
    <w:p w14:paraId="54C5BD93" w14:textId="23A4FCC8" w:rsidR="00F236D0" w:rsidRDefault="00F236D0" w:rsidP="00F236D0">
      <w:r>
        <w:t xml:space="preserve">Task relation main effect was significant, </w:t>
      </w:r>
      <w:r w:rsidRPr="005E5801">
        <w:rPr>
          <w:i/>
          <w:iCs/>
        </w:rPr>
        <w:t>F</w:t>
      </w:r>
      <w:r>
        <w:t xml:space="preserve">(1, 124) = 32.75, </w:t>
      </w:r>
      <w:r w:rsidRPr="005E5801">
        <w:rPr>
          <w:i/>
          <w:iCs/>
        </w:rPr>
        <w:t>p</w:t>
      </w:r>
      <w:r>
        <w:t xml:space="preserve"> &lt; .001, indicating task switch costs (5.6% versus 7.6% error rate). Response relation main effect was also significant, </w:t>
      </w:r>
      <w:r w:rsidRPr="005E5801">
        <w:rPr>
          <w:i/>
          <w:iCs/>
        </w:rPr>
        <w:t>F</w:t>
      </w:r>
      <w:r>
        <w:t xml:space="preserve">(1, 124) = 24.19, </w:t>
      </w:r>
      <w:r w:rsidRPr="005E5801">
        <w:rPr>
          <w:i/>
          <w:iCs/>
        </w:rPr>
        <w:t>p</w:t>
      </w:r>
      <w:r>
        <w:t xml:space="preserve"> &lt; .001, indicating response switch benefits (7.7% error rate in response repetitions versus 5.7% in response switches) and the two entered in a significant two-way interaction, </w:t>
      </w:r>
      <w:r w:rsidRPr="005E5801">
        <w:rPr>
          <w:i/>
          <w:iCs/>
        </w:rPr>
        <w:t>F</w:t>
      </w:r>
      <w:r>
        <w:t xml:space="preserve">(1, 124) = 15.51, </w:t>
      </w:r>
      <w:r w:rsidRPr="005E5801">
        <w:rPr>
          <w:i/>
          <w:iCs/>
        </w:rPr>
        <w:t>p</w:t>
      </w:r>
      <w:r>
        <w:t xml:space="preserve"> &lt; .001</w:t>
      </w:r>
      <w:r w:rsidR="003F5691">
        <w:t>, which was not moderated by experiment version in this case.</w:t>
      </w:r>
    </w:p>
    <w:p w14:paraId="4F64BC22" w14:textId="217F8329" w:rsidR="0082605D" w:rsidRDefault="00F236D0" w:rsidP="00F236D0">
      <w:r>
        <w:t>The results are almost identical to the onset asynchrony 0 ms results. When these were merged together, we observed a significant interaction of task-, response- and context relation, which we do not find separating 0 ms from 300 ms onset asynchrony trials. A trace of this effect is found in</w:t>
      </w:r>
      <w:r w:rsidR="003F5691">
        <w:t xml:space="preserve"> the latter, where that interaction was significant at a 10% alpha level, </w:t>
      </w:r>
      <w:r w:rsidR="003F5691" w:rsidRPr="005E5801">
        <w:rPr>
          <w:i/>
          <w:iCs/>
        </w:rPr>
        <w:t>F</w:t>
      </w:r>
      <w:r w:rsidR="003F5691">
        <w:t xml:space="preserve">(1, 124) = 2.75, </w:t>
      </w:r>
      <w:r w:rsidR="003F5691" w:rsidRPr="005E5801">
        <w:rPr>
          <w:i/>
          <w:iCs/>
        </w:rPr>
        <w:t>p</w:t>
      </w:r>
      <w:r w:rsidR="003F5691">
        <w:t xml:space="preserve"> = .1</w:t>
      </w:r>
      <w:r w:rsidR="0082605D">
        <w:t>.</w:t>
      </w:r>
    </w:p>
    <w:p w14:paraId="33D7810E" w14:textId="77777777" w:rsidR="0082605D" w:rsidRDefault="0082605D">
      <w:r>
        <w:br w:type="page"/>
      </w:r>
    </w:p>
    <w:p w14:paraId="1E9DA995" w14:textId="0243C86E" w:rsidR="0082605D" w:rsidRDefault="0082605D" w:rsidP="0082605D">
      <w:pPr>
        <w:pStyle w:val="Titolo1"/>
      </w:pPr>
      <w:bookmarkStart w:id="10" w:name="_Toc54680932"/>
      <w:r>
        <w:lastRenderedPageBreak/>
        <w:t>Figures</w:t>
      </w:r>
      <w:bookmarkEnd w:id="10"/>
    </w:p>
    <w:p w14:paraId="0D6D6F63" w14:textId="7D6CC440" w:rsidR="0082605D" w:rsidRDefault="0082605D" w:rsidP="0082605D">
      <w:pPr>
        <w:pStyle w:val="Titolo2"/>
      </w:pPr>
      <w:bookmarkStart w:id="11" w:name="_Toc54680933"/>
      <w:r>
        <w:rPr>
          <w:noProof/>
        </w:rPr>
        <w:drawing>
          <wp:anchor distT="0" distB="0" distL="114300" distR="114300" simplePos="0" relativeHeight="251667456" behindDoc="0" locked="0" layoutInCell="1" allowOverlap="1" wp14:anchorId="3615FE6C" wp14:editId="750D4BFC">
            <wp:simplePos x="0" y="0"/>
            <wp:positionH relativeFrom="column">
              <wp:posOffset>-69574</wp:posOffset>
            </wp:positionH>
            <wp:positionV relativeFrom="paragraph">
              <wp:posOffset>295275</wp:posOffset>
            </wp:positionV>
            <wp:extent cx="3821430" cy="4139565"/>
            <wp:effectExtent l="0" t="0" r="7620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413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Mean Reaction Times in Exp 1A and 1B</w:t>
      </w:r>
      <w:bookmarkEnd w:id="11"/>
    </w:p>
    <w:p w14:paraId="44BDFC1A" w14:textId="23600B34" w:rsidR="0082605D" w:rsidRPr="0082605D" w:rsidRDefault="0082605D" w:rsidP="0082605D">
      <w:r>
        <w:rPr>
          <w:noProof/>
        </w:rPr>
        <w:drawing>
          <wp:anchor distT="0" distB="0" distL="114300" distR="114300" simplePos="0" relativeHeight="251669504" behindDoc="0" locked="0" layoutInCell="1" allowOverlap="1" wp14:anchorId="40DD4E42" wp14:editId="1E1C3D5A">
            <wp:simplePos x="0" y="0"/>
            <wp:positionH relativeFrom="column">
              <wp:posOffset>-179346</wp:posOffset>
            </wp:positionH>
            <wp:positionV relativeFrom="paragraph">
              <wp:posOffset>4241717</wp:posOffset>
            </wp:positionV>
            <wp:extent cx="3821430" cy="4139565"/>
            <wp:effectExtent l="0" t="0" r="762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413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2C8B00" w14:textId="58378490" w:rsidR="0082605D" w:rsidRDefault="0082605D" w:rsidP="0082605D">
      <w:pPr>
        <w:pStyle w:val="Titolo2"/>
      </w:pPr>
      <w:bookmarkStart w:id="12" w:name="_Toc54680934"/>
      <w:r>
        <w:lastRenderedPageBreak/>
        <w:t>Mean Error rate in Exp 1A and 1B</w:t>
      </w:r>
      <w:bookmarkEnd w:id="12"/>
      <w:r>
        <w:t xml:space="preserve"> </w:t>
      </w:r>
    </w:p>
    <w:p w14:paraId="68EF6AC2" w14:textId="64E55B8E" w:rsidR="0082605D" w:rsidRPr="0082605D" w:rsidRDefault="0082605D" w:rsidP="00F55CBB">
      <w:r>
        <w:rPr>
          <w:noProof/>
        </w:rPr>
        <w:drawing>
          <wp:anchor distT="0" distB="0" distL="114300" distR="114300" simplePos="0" relativeHeight="251673600" behindDoc="0" locked="0" layoutInCell="1" allowOverlap="1" wp14:anchorId="7C57657A" wp14:editId="078F7C94">
            <wp:simplePos x="0" y="0"/>
            <wp:positionH relativeFrom="column">
              <wp:posOffset>129292</wp:posOffset>
            </wp:positionH>
            <wp:positionV relativeFrom="paragraph">
              <wp:posOffset>4559300</wp:posOffset>
            </wp:positionV>
            <wp:extent cx="3821430" cy="4139565"/>
            <wp:effectExtent l="0" t="0" r="7620" b="0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413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3B1DC68" wp14:editId="794DA48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21538" cy="4140000"/>
            <wp:effectExtent l="0" t="0" r="762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538" cy="41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  <w:r>
        <w:br w:type="page"/>
      </w:r>
    </w:p>
    <w:p w14:paraId="2294141E" w14:textId="4959419B" w:rsidR="0082605D" w:rsidRDefault="0082605D" w:rsidP="0082605D">
      <w:pPr>
        <w:pStyle w:val="Titolo2"/>
      </w:pPr>
      <w:bookmarkStart w:id="13" w:name="_Toc54680935"/>
      <w:r>
        <w:lastRenderedPageBreak/>
        <w:t>Mean Reaction Times in Exp 2A and 2B</w:t>
      </w:r>
      <w:bookmarkEnd w:id="13"/>
      <w:r>
        <w:t xml:space="preserve"> </w:t>
      </w:r>
    </w:p>
    <w:p w14:paraId="4FB60321" w14:textId="79FC9869" w:rsidR="0082605D" w:rsidRPr="0082605D" w:rsidRDefault="0082605D" w:rsidP="0082605D">
      <w:r>
        <w:rPr>
          <w:noProof/>
        </w:rPr>
        <w:drawing>
          <wp:anchor distT="0" distB="0" distL="114300" distR="114300" simplePos="0" relativeHeight="251661312" behindDoc="0" locked="0" layoutInCell="1" allowOverlap="1" wp14:anchorId="5C29D699" wp14:editId="0FA81075">
            <wp:simplePos x="0" y="0"/>
            <wp:positionH relativeFrom="column">
              <wp:posOffset>-59469</wp:posOffset>
            </wp:positionH>
            <wp:positionV relativeFrom="paragraph">
              <wp:posOffset>4559383</wp:posOffset>
            </wp:positionV>
            <wp:extent cx="3821430" cy="4139565"/>
            <wp:effectExtent l="0" t="0" r="762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413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C73D458" wp14:editId="522648C6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3821933" cy="4140000"/>
            <wp:effectExtent l="0" t="0" r="762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933" cy="41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2AFA17" w14:textId="7010ABE8" w:rsidR="00B55232" w:rsidRPr="005E5801" w:rsidRDefault="0082605D" w:rsidP="0082605D">
      <w:pPr>
        <w:pStyle w:val="Titolo2"/>
      </w:pPr>
      <w:bookmarkStart w:id="14" w:name="_Toc54680936"/>
      <w:r>
        <w:lastRenderedPageBreak/>
        <w:t xml:space="preserve">Mean Error rate in Exp 2A and 2B </w: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99A6D82" wp14:editId="3B59B15F">
            <wp:simplePos x="0" y="0"/>
            <wp:positionH relativeFrom="column">
              <wp:posOffset>-139645</wp:posOffset>
            </wp:positionH>
            <wp:positionV relativeFrom="paragraph">
              <wp:posOffset>4704715</wp:posOffset>
            </wp:positionV>
            <wp:extent cx="3821538" cy="4140000"/>
            <wp:effectExtent l="0" t="0" r="762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538" cy="41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DB22558" wp14:editId="406B49B1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3821430" cy="4139565"/>
            <wp:effectExtent l="0" t="0" r="762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413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4"/>
    </w:p>
    <w:sectPr w:rsidR="00B55232" w:rsidRPr="005E5801" w:rsidSect="003B38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542"/>
    <w:rsid w:val="000424B7"/>
    <w:rsid w:val="000841FB"/>
    <w:rsid w:val="000C3B8A"/>
    <w:rsid w:val="001C5E72"/>
    <w:rsid w:val="001F11C9"/>
    <w:rsid w:val="002647C5"/>
    <w:rsid w:val="002774DB"/>
    <w:rsid w:val="002B102C"/>
    <w:rsid w:val="002B79AD"/>
    <w:rsid w:val="002F0E7E"/>
    <w:rsid w:val="003524A0"/>
    <w:rsid w:val="003B3864"/>
    <w:rsid w:val="003D27BC"/>
    <w:rsid w:val="003F5691"/>
    <w:rsid w:val="00434A3D"/>
    <w:rsid w:val="004E49EF"/>
    <w:rsid w:val="00526FC0"/>
    <w:rsid w:val="005812ED"/>
    <w:rsid w:val="005E5801"/>
    <w:rsid w:val="00600F03"/>
    <w:rsid w:val="00620420"/>
    <w:rsid w:val="00743F3A"/>
    <w:rsid w:val="00781D55"/>
    <w:rsid w:val="007D1467"/>
    <w:rsid w:val="0082605D"/>
    <w:rsid w:val="008C3852"/>
    <w:rsid w:val="008F2ED9"/>
    <w:rsid w:val="00916CD1"/>
    <w:rsid w:val="009170F4"/>
    <w:rsid w:val="00B55232"/>
    <w:rsid w:val="00B624AC"/>
    <w:rsid w:val="00C74F67"/>
    <w:rsid w:val="00D80ECA"/>
    <w:rsid w:val="00DF7B84"/>
    <w:rsid w:val="00F04542"/>
    <w:rsid w:val="00F22CDD"/>
    <w:rsid w:val="00F236D0"/>
    <w:rsid w:val="00F55CBB"/>
    <w:rsid w:val="00F655E7"/>
    <w:rsid w:val="00F72034"/>
    <w:rsid w:val="00FE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1D4AB"/>
  <w15:chartTrackingRefBased/>
  <w15:docId w15:val="{D469C876-E8C2-4D61-82E6-435D1BF92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26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C3852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C3852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teToFig">
    <w:name w:val="NoteToFig"/>
    <w:basedOn w:val="Normale"/>
    <w:link w:val="NoteToFigCarattere"/>
    <w:qFormat/>
    <w:rsid w:val="002F0E7E"/>
    <w:rPr>
      <w:color w:val="002060"/>
      <w:sz w:val="20"/>
      <w:szCs w:val="20"/>
    </w:rPr>
  </w:style>
  <w:style w:type="character" w:customStyle="1" w:styleId="NoteToFigCarattere">
    <w:name w:val="NoteToFig Carattere"/>
    <w:basedOn w:val="Carpredefinitoparagrafo"/>
    <w:link w:val="NoteToFig"/>
    <w:rsid w:val="002F0E7E"/>
    <w:rPr>
      <w:color w:val="002060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C38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C38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260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F55CBB"/>
    <w:pPr>
      <w:outlineLvl w:val="9"/>
    </w:pPr>
    <w:rPr>
      <w:lang w:eastAsia="en-GB"/>
    </w:rPr>
  </w:style>
  <w:style w:type="paragraph" w:styleId="Sommario1">
    <w:name w:val="toc 1"/>
    <w:basedOn w:val="Normale"/>
    <w:next w:val="Normale"/>
    <w:autoRedefine/>
    <w:uiPriority w:val="39"/>
    <w:unhideWhenUsed/>
    <w:rsid w:val="00F55CB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55CBB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F55C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39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1F540-824C-46F9-8918-AB3882E8E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7</Pages>
  <Words>1422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Benini</dc:creator>
  <cp:keywords/>
  <dc:description/>
  <cp:lastModifiedBy>Elena Benini</cp:lastModifiedBy>
  <cp:revision>9</cp:revision>
  <dcterms:created xsi:type="dcterms:W3CDTF">2020-10-26T09:08:00Z</dcterms:created>
  <dcterms:modified xsi:type="dcterms:W3CDTF">2020-10-28T13:22:00Z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