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DC59" w14:textId="77777777" w:rsidR="00351E77" w:rsidRDefault="00351E77">
      <w:pPr>
        <w:spacing w:before="100" w:after="100"/>
      </w:pPr>
    </w:p>
    <w:p w14:paraId="18D911FC" w14:textId="77777777" w:rsidR="00351E77" w:rsidRDefault="00351E77">
      <w:pPr>
        <w:spacing w:before="100" w:after="100"/>
      </w:pPr>
    </w:p>
    <w:p w14:paraId="5A93A73E" w14:textId="77777777" w:rsidR="00351E77" w:rsidRDefault="00351E77">
      <w:pPr>
        <w:spacing w:before="100" w:after="100"/>
      </w:pPr>
    </w:p>
    <w:p w14:paraId="6D83E64A" w14:textId="77777777" w:rsidR="00351E77" w:rsidRDefault="00000000">
      <w:pPr>
        <w:shd w:val="clear" w:color="auto" w:fill="1F3864"/>
        <w:spacing w:before="200" w:after="100"/>
        <w:jc w:val="center"/>
      </w:pPr>
      <w:r>
        <w:rPr>
          <w:b/>
          <w:bCs/>
          <w:color w:val="FFFFFF"/>
          <w:sz w:val="52"/>
          <w:szCs w:val="52"/>
        </w:rPr>
        <w:t>PROYECTO FORMATIVO E-LEARNING</w:t>
      </w:r>
    </w:p>
    <w:p w14:paraId="78268CE1" w14:textId="77777777" w:rsidR="00351E77" w:rsidRDefault="00000000">
      <w:pPr>
        <w:shd w:val="clear" w:color="auto" w:fill="2E75B6"/>
        <w:spacing w:after="40"/>
        <w:jc w:val="center"/>
      </w:pPr>
      <w:r>
        <w:rPr>
          <w:i/>
          <w:iCs/>
          <w:color w:val="FFFFFF"/>
          <w:sz w:val="36"/>
          <w:szCs w:val="36"/>
        </w:rPr>
        <w:t>Ofimática y Prevención de Riesgos Laborales</w:t>
      </w:r>
    </w:p>
    <w:p w14:paraId="79F7986F" w14:textId="77777777" w:rsidR="00351E77" w:rsidRDefault="00351E77">
      <w:pPr>
        <w:spacing w:before="100" w:after="100"/>
      </w:pPr>
    </w:p>
    <w:p w14:paraId="2A9FCE8A" w14:textId="77777777" w:rsidR="00351E77" w:rsidRDefault="00000000">
      <w:pPr>
        <w:spacing w:before="80" w:after="80"/>
        <w:jc w:val="center"/>
      </w:pPr>
      <w:r>
        <w:rPr>
          <w:color w:val="2E75B6"/>
          <w:sz w:val="28"/>
          <w:szCs w:val="28"/>
        </w:rPr>
        <w:t>━━━━━━━━━━━━━━━━━━━━━━━━━━━━━━━━</w:t>
      </w:r>
    </w:p>
    <w:p w14:paraId="4FC3537B" w14:textId="77777777" w:rsidR="00351E77" w:rsidRDefault="00351E77">
      <w:pPr>
        <w:spacing w:before="100" w:after="100"/>
      </w:pPr>
    </w:p>
    <w:p w14:paraId="13667D3D" w14:textId="77777777" w:rsidR="00351E77" w:rsidRDefault="00000000">
      <w:pPr>
        <w:jc w:val="center"/>
      </w:pPr>
      <w:r>
        <w:rPr>
          <w:b/>
          <w:bCs/>
          <w:color w:val="1F3864"/>
          <w:sz w:val="26"/>
          <w:szCs w:val="26"/>
        </w:rPr>
        <w:t>Diseño Instruccional Completo</w:t>
      </w:r>
    </w:p>
    <w:p w14:paraId="5DDF41AF" w14:textId="77777777" w:rsidR="00351E77" w:rsidRDefault="00000000">
      <w:pPr>
        <w:jc w:val="center"/>
      </w:pPr>
      <w:r>
        <w:rPr>
          <w:i/>
          <w:iCs/>
          <w:color w:val="595959"/>
          <w:sz w:val="24"/>
          <w:szCs w:val="24"/>
        </w:rPr>
        <w:t>Requerimientos · Plataforma · Implementación · Recursos</w:t>
      </w:r>
    </w:p>
    <w:p w14:paraId="58E7BD13" w14:textId="77777777" w:rsidR="00351E77" w:rsidRDefault="00351E77">
      <w:pPr>
        <w:spacing w:before="100" w:after="100"/>
      </w:pPr>
    </w:p>
    <w:p w14:paraId="4D4D6E53" w14:textId="77777777" w:rsidR="00351E77" w:rsidRDefault="00351E77">
      <w:pPr>
        <w:spacing w:before="100" w:after="1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351E77" w14:paraId="7FE4289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50" w:type="dxa"/>
              <w:bottom w:w="80" w:type="dxa"/>
              <w:right w:w="150" w:type="dxa"/>
            </w:tcMar>
          </w:tcPr>
          <w:p w14:paraId="2E8E39A0" w14:textId="77777777" w:rsidR="00351E77" w:rsidRDefault="00000000">
            <w:pPr>
              <w:jc w:val="right"/>
            </w:pPr>
            <w:r>
              <w:rPr>
                <w:b/>
                <w:bCs/>
                <w:color w:val="1F3864"/>
              </w:rPr>
              <w:t>Edición:</w:t>
            </w:r>
          </w:p>
        </w:tc>
        <w:tc>
          <w:tcPr>
            <w:tcW w:w="3000" w:type="dxa"/>
            <w:tcBorders>
              <w:top w:val="none" w:sz="0" w:space="0" w:color="FFFFFF"/>
              <w:left w:val="none" w:sz="0" w:space="0" w:color="FFFFFF"/>
              <w:bottom w:val="none" w:sz="0" w:space="0" w:color="FFFFFF"/>
              <w:right w:val="none" w:sz="0" w:space="0" w:color="FFFFFF"/>
            </w:tcBorders>
            <w:tcMar>
              <w:top w:w="80" w:type="dxa"/>
              <w:left w:w="150" w:type="dxa"/>
              <w:bottom w:w="80" w:type="dxa"/>
              <w:right w:w="150" w:type="dxa"/>
            </w:tcMar>
          </w:tcPr>
          <w:p w14:paraId="21456FF1" w14:textId="77777777" w:rsidR="00351E77" w:rsidRDefault="00000000">
            <w:r>
              <w:rPr>
                <w:color w:val="333333"/>
              </w:rPr>
              <w:t>2025-2026</w:t>
            </w:r>
          </w:p>
        </w:tc>
      </w:tr>
      <w:tr w:rsidR="00351E77" w14:paraId="60BE640D"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50" w:type="dxa"/>
              <w:bottom w:w="80" w:type="dxa"/>
              <w:right w:w="150" w:type="dxa"/>
            </w:tcMar>
          </w:tcPr>
          <w:p w14:paraId="6EF64A53" w14:textId="77777777" w:rsidR="00351E77" w:rsidRDefault="00000000">
            <w:pPr>
              <w:jc w:val="right"/>
            </w:pPr>
            <w:r>
              <w:rPr>
                <w:b/>
                <w:bCs/>
                <w:color w:val="1F3864"/>
              </w:rPr>
              <w:t>Modalidad:</w:t>
            </w:r>
          </w:p>
        </w:tc>
        <w:tc>
          <w:tcPr>
            <w:tcW w:w="3000" w:type="dxa"/>
            <w:tcBorders>
              <w:top w:val="none" w:sz="0" w:space="0" w:color="FFFFFF"/>
              <w:left w:val="none" w:sz="0" w:space="0" w:color="FFFFFF"/>
              <w:bottom w:val="none" w:sz="0" w:space="0" w:color="FFFFFF"/>
              <w:right w:val="none" w:sz="0" w:space="0" w:color="FFFFFF"/>
            </w:tcBorders>
            <w:tcMar>
              <w:top w:w="80" w:type="dxa"/>
              <w:left w:w="150" w:type="dxa"/>
              <w:bottom w:w="80" w:type="dxa"/>
              <w:right w:w="150" w:type="dxa"/>
            </w:tcMar>
          </w:tcPr>
          <w:p w14:paraId="798E3CC6" w14:textId="77777777" w:rsidR="00351E77" w:rsidRDefault="00000000">
            <w:r>
              <w:rPr>
                <w:color w:val="333333"/>
              </w:rPr>
              <w:t>100% Online (E-Learning)</w:t>
            </w:r>
          </w:p>
        </w:tc>
      </w:tr>
      <w:tr w:rsidR="00351E77" w14:paraId="1E2897D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50" w:type="dxa"/>
              <w:bottom w:w="80" w:type="dxa"/>
              <w:right w:w="150" w:type="dxa"/>
            </w:tcMar>
          </w:tcPr>
          <w:p w14:paraId="031124C3" w14:textId="77777777" w:rsidR="00351E77" w:rsidRDefault="00000000">
            <w:pPr>
              <w:jc w:val="right"/>
            </w:pPr>
            <w:r>
              <w:rPr>
                <w:b/>
                <w:bCs/>
                <w:color w:val="1F3864"/>
              </w:rPr>
              <w:t>Idioma:</w:t>
            </w:r>
          </w:p>
        </w:tc>
        <w:tc>
          <w:tcPr>
            <w:tcW w:w="3000" w:type="dxa"/>
            <w:tcBorders>
              <w:top w:val="none" w:sz="0" w:space="0" w:color="FFFFFF"/>
              <w:left w:val="none" w:sz="0" w:space="0" w:color="FFFFFF"/>
              <w:bottom w:val="none" w:sz="0" w:space="0" w:color="FFFFFF"/>
              <w:right w:val="none" w:sz="0" w:space="0" w:color="FFFFFF"/>
            </w:tcBorders>
            <w:tcMar>
              <w:top w:w="80" w:type="dxa"/>
              <w:left w:w="150" w:type="dxa"/>
              <w:bottom w:w="80" w:type="dxa"/>
              <w:right w:w="150" w:type="dxa"/>
            </w:tcMar>
          </w:tcPr>
          <w:p w14:paraId="43BBFEBE" w14:textId="77777777" w:rsidR="00351E77" w:rsidRDefault="00000000">
            <w:r>
              <w:rPr>
                <w:color w:val="333333"/>
              </w:rPr>
              <w:t>Español</w:t>
            </w:r>
          </w:p>
        </w:tc>
      </w:tr>
    </w:tbl>
    <w:p w14:paraId="165500C6" w14:textId="77777777" w:rsidR="00351E77" w:rsidRDefault="00351E77">
      <w:pPr>
        <w:spacing w:before="100" w:after="100"/>
      </w:pPr>
    </w:p>
    <w:p w14:paraId="560B6938" w14:textId="77777777" w:rsidR="00351E77" w:rsidRDefault="00351E77">
      <w:pPr>
        <w:spacing w:before="100" w:after="100"/>
      </w:pPr>
    </w:p>
    <w:p w14:paraId="0ED07984" w14:textId="77777777" w:rsidR="00351E77" w:rsidRDefault="00000000">
      <w:pPr>
        <w:jc w:val="center"/>
      </w:pPr>
      <w:r>
        <w:rPr>
          <w:i/>
          <w:iCs/>
          <w:color w:val="595959"/>
          <w:sz w:val="18"/>
          <w:szCs w:val="18"/>
        </w:rPr>
        <w:t>Este documento es de carácter confidencial y está destinado exclusivamente a fines formativos.</w:t>
      </w:r>
    </w:p>
    <w:p w14:paraId="6ED26D34" w14:textId="77777777" w:rsidR="00351E77" w:rsidRDefault="00000000">
      <w:r>
        <w:br w:type="page"/>
      </w:r>
    </w:p>
    <w:p w14:paraId="19B46332" w14:textId="77777777" w:rsidR="00351E77" w:rsidRDefault="00000000">
      <w:pPr>
        <w:pStyle w:val="Ttulo1"/>
        <w:shd w:val="clear" w:color="auto" w:fill="1F3864"/>
        <w:ind w:left="200" w:right="200"/>
      </w:pPr>
      <w:r>
        <w:lastRenderedPageBreak/>
        <w:t>1. INTRODUCCIÓN Y JUSTIFICACIÓN DEL PROYECTO</w:t>
      </w:r>
    </w:p>
    <w:p w14:paraId="384E4005" w14:textId="77777777" w:rsidR="00351E77" w:rsidRDefault="00351E77">
      <w:pPr>
        <w:spacing w:before="100" w:after="100"/>
      </w:pPr>
    </w:p>
    <w:p w14:paraId="2CFAC4E7" w14:textId="77777777" w:rsidR="00351E77" w:rsidRDefault="00000000">
      <w:pPr>
        <w:pStyle w:val="Ttulo2"/>
        <w:pBdr>
          <w:bottom w:val="single" w:sz="6" w:space="1" w:color="2E75B6"/>
        </w:pBdr>
      </w:pPr>
      <w:r>
        <w:t>1.1 Contexto y Necesidad</w:t>
      </w:r>
    </w:p>
    <w:p w14:paraId="2B609787" w14:textId="77777777" w:rsidR="00351E77" w:rsidRDefault="00000000">
      <w:pPr>
        <w:spacing w:before="80" w:after="100" w:line="280" w:lineRule="auto"/>
        <w:jc w:val="both"/>
      </w:pPr>
      <w:r>
        <w:rPr>
          <w:color w:val="333333"/>
        </w:rPr>
        <w:t>En el entorno laboral actual, dos competencias resultan fundamentales para cualquier trabajador: el dominio de las herramientas ofimáticas y el conocimiento de las normas de Prevención de Riesgos Laborales (PRL). La digitalización acelerada de los procesos empresariales y el marco legal vigente en materia de seguridad e higiene en el trabajo exigen que las organizaciones inviertan de forma continua en la formación de sus equipos.</w:t>
      </w:r>
    </w:p>
    <w:p w14:paraId="33A1E611" w14:textId="77777777" w:rsidR="00351E77" w:rsidRDefault="00351E77">
      <w:pPr>
        <w:spacing w:before="100" w:after="100"/>
      </w:pPr>
    </w:p>
    <w:p w14:paraId="6503F3B7" w14:textId="77777777" w:rsidR="00351E77" w:rsidRDefault="00000000">
      <w:pPr>
        <w:spacing w:before="80" w:after="100" w:line="280" w:lineRule="auto"/>
        <w:jc w:val="both"/>
      </w:pPr>
      <w:r>
        <w:rPr>
          <w:color w:val="333333"/>
        </w:rPr>
        <w:t>El e-learning o aprendizaje en línea se ha consolidado como la modalidad formativa más eficiente para dar respuesta a esta necesidad, especialmente en organizaciones con personal disperso geográficamente, turnos rotativos o limitaciones de tiempo. A través de una plataforma digital bien diseñada, es posible ofrecer formación de calidad, flexible, accesible y trazable.</w:t>
      </w:r>
    </w:p>
    <w:p w14:paraId="63A98FA4"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1E77" w14:paraId="77B8C4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EEAF1"/>
            <w:tcMar>
              <w:top w:w="120" w:type="dxa"/>
              <w:left w:w="200" w:type="dxa"/>
              <w:bottom w:w="120" w:type="dxa"/>
              <w:right w:w="200" w:type="dxa"/>
            </w:tcMar>
          </w:tcPr>
          <w:p w14:paraId="7AF87073" w14:textId="77777777" w:rsidR="00351E77" w:rsidRDefault="00000000">
            <w:pPr>
              <w:spacing w:before="60" w:after="60"/>
            </w:pPr>
            <w:r>
              <w:rPr>
                <w:b/>
                <w:bCs/>
                <w:color w:val="1F3864"/>
              </w:rPr>
              <w:t>¿Por qué e-learning?</w:t>
            </w:r>
          </w:p>
          <w:p w14:paraId="27FEDEDE" w14:textId="77777777" w:rsidR="00351E77" w:rsidRDefault="00000000">
            <w:pPr>
              <w:spacing w:before="60" w:after="60"/>
            </w:pPr>
            <w:r>
              <w:rPr>
                <w:color w:val="333333"/>
              </w:rPr>
              <w:t>El e-learning permite reducir costes de formación hasta un 60 % respecto a la formación presencial, garantiza la trazabilidad del aprendizaje, facilita la actualización continua de contenidos y permite al alumno aprender a su propio ritmo, desde cualquier lugar y en cualquier momento.</w:t>
            </w:r>
          </w:p>
        </w:tc>
      </w:tr>
    </w:tbl>
    <w:p w14:paraId="0656C116" w14:textId="77777777" w:rsidR="00351E77" w:rsidRDefault="00351E77">
      <w:pPr>
        <w:spacing w:before="100" w:after="100"/>
      </w:pPr>
    </w:p>
    <w:p w14:paraId="493A1C2B" w14:textId="77777777" w:rsidR="00351E77" w:rsidRDefault="00000000">
      <w:pPr>
        <w:pStyle w:val="Ttulo2"/>
        <w:pBdr>
          <w:bottom w:val="single" w:sz="6" w:space="1" w:color="2E75B6"/>
        </w:pBdr>
      </w:pPr>
      <w:r>
        <w:t>1.2 Objetivos Generales del Proyecto</w:t>
      </w:r>
    </w:p>
    <w:p w14:paraId="555779C8" w14:textId="77777777" w:rsidR="00351E77" w:rsidRDefault="00000000">
      <w:pPr>
        <w:spacing w:before="80" w:after="100" w:line="280" w:lineRule="auto"/>
        <w:jc w:val="both"/>
      </w:pPr>
      <w:r>
        <w:rPr>
          <w:color w:val="333333"/>
        </w:rPr>
        <w:t>Este proyecto formativo tiene como objetivo principal diseñar, implementar y gestionar un programa de formación online que permita a los trabajadores adquirir competencias en Ofimática y en Prevención de Riesgos Laborales, adaptado a distintos sectores de actividad.</w:t>
      </w:r>
    </w:p>
    <w:p w14:paraId="17E7D788" w14:textId="77777777" w:rsidR="00351E77" w:rsidRDefault="00351E77">
      <w:pPr>
        <w:spacing w:before="100" w:after="100"/>
      </w:pPr>
    </w:p>
    <w:p w14:paraId="34444922" w14:textId="77777777" w:rsidR="00351E77" w:rsidRDefault="00000000">
      <w:pPr>
        <w:pStyle w:val="Prrafodelista"/>
        <w:numPr>
          <w:ilvl w:val="0"/>
          <w:numId w:val="2"/>
        </w:numPr>
        <w:spacing w:before="60" w:after="60" w:line="260" w:lineRule="auto"/>
      </w:pPr>
      <w:r>
        <w:rPr>
          <w:color w:val="333333"/>
        </w:rPr>
        <w:t>Dotar a los trabajadores de habilidades prácticas en el uso de las herramientas Microsoft Office e Internet.</w:t>
      </w:r>
    </w:p>
    <w:p w14:paraId="3AB67731" w14:textId="77777777" w:rsidR="00351E77" w:rsidRDefault="00000000">
      <w:pPr>
        <w:pStyle w:val="Prrafodelista"/>
        <w:numPr>
          <w:ilvl w:val="0"/>
          <w:numId w:val="2"/>
        </w:numPr>
        <w:spacing w:before="60" w:after="60" w:line="260" w:lineRule="auto"/>
      </w:pPr>
      <w:r>
        <w:rPr>
          <w:color w:val="333333"/>
        </w:rPr>
        <w:t>Garantizar el cumplimiento legal en materia de PRL mediante formación específica por sectores.</w:t>
      </w:r>
    </w:p>
    <w:p w14:paraId="0507647A" w14:textId="77777777" w:rsidR="00351E77" w:rsidRDefault="00000000">
      <w:pPr>
        <w:pStyle w:val="Prrafodelista"/>
        <w:numPr>
          <w:ilvl w:val="0"/>
          <w:numId w:val="2"/>
        </w:numPr>
        <w:spacing w:before="60" w:after="60" w:line="260" w:lineRule="auto"/>
      </w:pPr>
      <w:r>
        <w:rPr>
          <w:color w:val="333333"/>
        </w:rPr>
        <w:t>Reducir los costes de formación mediante el uso de plataformas digitales escalables.</w:t>
      </w:r>
    </w:p>
    <w:p w14:paraId="07A64F5A" w14:textId="77777777" w:rsidR="00351E77" w:rsidRDefault="00000000">
      <w:pPr>
        <w:pStyle w:val="Prrafodelista"/>
        <w:numPr>
          <w:ilvl w:val="0"/>
          <w:numId w:val="2"/>
        </w:numPr>
        <w:spacing w:before="60" w:after="60" w:line="260" w:lineRule="auto"/>
      </w:pPr>
      <w:r>
        <w:rPr>
          <w:color w:val="333333"/>
        </w:rPr>
        <w:t>Facilitar el acceso a la formación independientemente de la ubicación geográfica del trabajador.</w:t>
      </w:r>
    </w:p>
    <w:p w14:paraId="123ED78F" w14:textId="77777777" w:rsidR="00351E77" w:rsidRDefault="00000000">
      <w:pPr>
        <w:pStyle w:val="Prrafodelista"/>
        <w:numPr>
          <w:ilvl w:val="0"/>
          <w:numId w:val="2"/>
        </w:numPr>
        <w:spacing w:before="60" w:after="60" w:line="260" w:lineRule="auto"/>
      </w:pPr>
      <w:r>
        <w:rPr>
          <w:color w:val="333333"/>
        </w:rPr>
        <w:t>Asegurar la trazabilidad y la certificación del aprendizaje para cumplir con las exigencias de auditoría.</w:t>
      </w:r>
    </w:p>
    <w:p w14:paraId="0FE054B4" w14:textId="77777777" w:rsidR="00351E77" w:rsidRDefault="00351E77">
      <w:pPr>
        <w:spacing w:before="100" w:after="100"/>
      </w:pPr>
    </w:p>
    <w:p w14:paraId="2C1E495F" w14:textId="77777777" w:rsidR="00351E77" w:rsidRDefault="00000000">
      <w:pPr>
        <w:pStyle w:val="Ttulo2"/>
        <w:pBdr>
          <w:bottom w:val="single" w:sz="6" w:space="1" w:color="2E75B6"/>
        </w:pBdr>
      </w:pPr>
      <w:r>
        <w:t>1.3 Alcance del Proyecto</w:t>
      </w:r>
    </w:p>
    <w:p w14:paraId="20F17C08" w14:textId="77777777" w:rsidR="00351E77" w:rsidRDefault="00000000">
      <w:pPr>
        <w:spacing w:before="80" w:after="100" w:line="280" w:lineRule="auto"/>
        <w:jc w:val="both"/>
      </w:pPr>
      <w:r>
        <w:rPr>
          <w:color w:val="333333"/>
        </w:rPr>
        <w:t xml:space="preserve">Este proyecto está diseñado para organizaciones de cualquier tamaño que necesiten ofrecer formación en dos grandes bloques temáticos: Ofimática (Microsoft Office, Internet y Correo </w:t>
      </w:r>
      <w:r>
        <w:rPr>
          <w:color w:val="333333"/>
        </w:rPr>
        <w:lastRenderedPageBreak/>
        <w:t>Electrónico) y Seguridad Industrial (construcción, electricidad, transporte, alimentación y salud). La formación está orientada tanto a nuevos trabajadores como a personal con experiencia que necesite actualización o certificación.</w:t>
      </w:r>
    </w:p>
    <w:p w14:paraId="6B30136C" w14:textId="77777777" w:rsidR="00351E77" w:rsidRDefault="00351E77">
      <w:pPr>
        <w:spacing w:before="100" w:after="100"/>
      </w:pPr>
    </w:p>
    <w:p w14:paraId="2E66123E" w14:textId="77777777" w:rsidR="00351E77" w:rsidRDefault="00000000">
      <w:pPr>
        <w:pStyle w:val="Ttulo2"/>
        <w:pBdr>
          <w:bottom w:val="single" w:sz="6" w:space="1" w:color="2E75B6"/>
        </w:pBdr>
      </w:pPr>
      <w:r>
        <w:t>1.4 Marco Legal de Referencia</w:t>
      </w:r>
    </w:p>
    <w:p w14:paraId="1CD69FAE" w14:textId="77777777" w:rsidR="00351E77" w:rsidRDefault="00000000">
      <w:pPr>
        <w:spacing w:before="80" w:after="100" w:line="280" w:lineRule="auto"/>
        <w:jc w:val="both"/>
      </w:pPr>
      <w:r>
        <w:rPr>
          <w:color w:val="333333"/>
        </w:rPr>
        <w:t>El proyecto se enmarca dentro de la legislación española y europea vigente en materia de formación profesional y prevención de riesgos laborales:</w:t>
      </w:r>
    </w:p>
    <w:p w14:paraId="70B890CD" w14:textId="77777777" w:rsidR="00351E77" w:rsidRDefault="00351E77">
      <w:pPr>
        <w:spacing w:before="100" w:after="100"/>
      </w:pPr>
    </w:p>
    <w:p w14:paraId="73980A52" w14:textId="77777777" w:rsidR="00351E77" w:rsidRDefault="00000000">
      <w:pPr>
        <w:pStyle w:val="Prrafodelista"/>
        <w:numPr>
          <w:ilvl w:val="0"/>
          <w:numId w:val="2"/>
        </w:numPr>
        <w:spacing w:before="60" w:after="60" w:line="260" w:lineRule="auto"/>
      </w:pPr>
      <w:r>
        <w:rPr>
          <w:color w:val="333333"/>
        </w:rPr>
        <w:t>Ley 31/1995, de 8 de noviembre, de Prevención de Riesgos Laborales.</w:t>
      </w:r>
    </w:p>
    <w:p w14:paraId="2AD0E3C0" w14:textId="77777777" w:rsidR="00351E77" w:rsidRDefault="00000000">
      <w:pPr>
        <w:pStyle w:val="Prrafodelista"/>
        <w:numPr>
          <w:ilvl w:val="0"/>
          <w:numId w:val="2"/>
        </w:numPr>
        <w:spacing w:before="60" w:after="60" w:line="260" w:lineRule="auto"/>
      </w:pPr>
      <w:r>
        <w:rPr>
          <w:color w:val="333333"/>
        </w:rPr>
        <w:t>Real Decreto 39/1997 — Reglamento de los Servicios de Prevención.</w:t>
      </w:r>
    </w:p>
    <w:p w14:paraId="2ABE0F3F" w14:textId="77777777" w:rsidR="00351E77" w:rsidRDefault="00000000">
      <w:pPr>
        <w:pStyle w:val="Prrafodelista"/>
        <w:numPr>
          <w:ilvl w:val="0"/>
          <w:numId w:val="2"/>
        </w:numPr>
        <w:spacing w:before="60" w:after="60" w:line="260" w:lineRule="auto"/>
      </w:pPr>
      <w:r>
        <w:rPr>
          <w:color w:val="333333"/>
        </w:rPr>
        <w:t>Directiva 89/391/CEE del Consejo, relativa a la seguridad y salud en el trabajo.</w:t>
      </w:r>
    </w:p>
    <w:p w14:paraId="585BBD33" w14:textId="77777777" w:rsidR="00351E77" w:rsidRDefault="00000000">
      <w:pPr>
        <w:pStyle w:val="Prrafodelista"/>
        <w:numPr>
          <w:ilvl w:val="0"/>
          <w:numId w:val="2"/>
        </w:numPr>
        <w:spacing w:before="60" w:after="60" w:line="260" w:lineRule="auto"/>
      </w:pPr>
      <w:r>
        <w:rPr>
          <w:color w:val="333333"/>
        </w:rPr>
        <w:t>Real Decreto 1/1995 — Estatuto de los Trabajadores (obligaciones formativas del empleador).</w:t>
      </w:r>
    </w:p>
    <w:p w14:paraId="52763B26" w14:textId="77777777" w:rsidR="00351E77" w:rsidRDefault="00000000">
      <w:pPr>
        <w:pStyle w:val="Prrafodelista"/>
        <w:numPr>
          <w:ilvl w:val="0"/>
          <w:numId w:val="2"/>
        </w:numPr>
        <w:spacing w:before="60" w:after="60" w:line="260" w:lineRule="auto"/>
      </w:pPr>
      <w:r>
        <w:rPr>
          <w:color w:val="333333"/>
        </w:rPr>
        <w:t>Normas UNE-EN ISO 9001:2015 en materia de sistemas de gestión de la calidad formativa.</w:t>
      </w:r>
    </w:p>
    <w:p w14:paraId="1CC7F0AE" w14:textId="77777777" w:rsidR="00351E77" w:rsidRDefault="00000000">
      <w:pPr>
        <w:pStyle w:val="Prrafodelista"/>
        <w:numPr>
          <w:ilvl w:val="0"/>
          <w:numId w:val="2"/>
        </w:numPr>
        <w:spacing w:before="60" w:after="60" w:line="260" w:lineRule="auto"/>
      </w:pPr>
      <w:r>
        <w:rPr>
          <w:color w:val="333333"/>
        </w:rPr>
        <w:t>Marco Europeo de Competencias Digitales (</w:t>
      </w:r>
      <w:proofErr w:type="spellStart"/>
      <w:r>
        <w:rPr>
          <w:color w:val="333333"/>
        </w:rPr>
        <w:t>DigComp</w:t>
      </w:r>
      <w:proofErr w:type="spellEnd"/>
      <w:r>
        <w:rPr>
          <w:color w:val="333333"/>
        </w:rPr>
        <w:t xml:space="preserve"> 2.1) para la formación en ofimática.</w:t>
      </w:r>
    </w:p>
    <w:p w14:paraId="3D690ED0" w14:textId="77777777" w:rsidR="00351E77" w:rsidRDefault="00000000">
      <w:r>
        <w:br w:type="page"/>
      </w:r>
    </w:p>
    <w:p w14:paraId="026A25F8" w14:textId="77777777" w:rsidR="00351E77" w:rsidRDefault="00000000">
      <w:pPr>
        <w:pStyle w:val="Ttulo1"/>
        <w:shd w:val="clear" w:color="auto" w:fill="1F3864"/>
        <w:ind w:left="200" w:right="200"/>
      </w:pPr>
      <w:r>
        <w:lastRenderedPageBreak/>
        <w:t>2. BLOQUE FORMATIVO I: OFIMÁTICA</w:t>
      </w:r>
    </w:p>
    <w:p w14:paraId="3D3F5DDB" w14:textId="77777777" w:rsidR="00351E77" w:rsidRDefault="00351E77">
      <w:pPr>
        <w:spacing w:before="100" w:after="100"/>
      </w:pPr>
    </w:p>
    <w:p w14:paraId="43006E55" w14:textId="77777777" w:rsidR="00351E77" w:rsidRDefault="00000000">
      <w:pPr>
        <w:spacing w:before="80" w:after="100" w:line="280" w:lineRule="auto"/>
        <w:jc w:val="both"/>
      </w:pPr>
      <w:r>
        <w:rPr>
          <w:color w:val="333333"/>
        </w:rPr>
        <w:t>La ofimática es el conjunto de herramientas y técnicas que se aplican a las tareas de oficina para facilitar, optimizar y automatizar el trabajo. Este bloque formativo abarca los programas más utilizados en el entorno empresarial: Microsoft Word, Excel, PowerPoint, Access, Internet y el Correo Electrónico. Cada módulo está diseñado con un enfoque práctico, orientado a la resolución de tareas reales.</w:t>
      </w:r>
    </w:p>
    <w:p w14:paraId="02958035" w14:textId="77777777" w:rsidR="00351E77" w:rsidRDefault="00351E77">
      <w:pPr>
        <w:spacing w:before="100" w:after="100"/>
      </w:pPr>
    </w:p>
    <w:p w14:paraId="3C64361D" w14:textId="77777777" w:rsidR="00351E77" w:rsidRDefault="00000000">
      <w:pPr>
        <w:pStyle w:val="Ttulo2"/>
        <w:pBdr>
          <w:bottom w:val="single" w:sz="6" w:space="1" w:color="2E75B6"/>
        </w:pBdr>
      </w:pPr>
      <w:r>
        <w:t>2.1 Microsoft Word — Procesador de Textos</w:t>
      </w:r>
    </w:p>
    <w:p w14:paraId="6B7CCD9A" w14:textId="77777777" w:rsidR="00351E77" w:rsidRDefault="00000000">
      <w:pPr>
        <w:pStyle w:val="Ttulo3"/>
      </w:pPr>
      <w:r>
        <w:t>Descripción del Módulo</w:t>
      </w:r>
    </w:p>
    <w:p w14:paraId="2DE88056" w14:textId="77777777" w:rsidR="00351E77" w:rsidRDefault="00000000">
      <w:pPr>
        <w:spacing w:before="80" w:after="100" w:line="280" w:lineRule="auto"/>
        <w:jc w:val="both"/>
      </w:pPr>
      <w:r>
        <w:rPr>
          <w:color w:val="333333"/>
        </w:rPr>
        <w:t>Microsoft Word es el procesador de textos más utilizado en el mundo empresarial. Este módulo proporciona al alumno las competencias necesarias para crear, editar, formatear y compartir documentos profesionales de manera eficiente.</w:t>
      </w:r>
    </w:p>
    <w:p w14:paraId="4B903297" w14:textId="77777777" w:rsidR="00351E77" w:rsidRDefault="00351E77">
      <w:pPr>
        <w:spacing w:before="100" w:after="100"/>
      </w:pPr>
    </w:p>
    <w:p w14:paraId="75F1B267" w14:textId="77777777" w:rsidR="00351E77" w:rsidRDefault="00000000">
      <w:pPr>
        <w:spacing w:before="180" w:after="100"/>
      </w:pPr>
      <w:r>
        <w:rPr>
          <w:b/>
          <w:bCs/>
          <w:color w:val="C55A11"/>
        </w:rPr>
        <w:t>Contenidos del Módulo Word</w:t>
      </w:r>
    </w:p>
    <w:p w14:paraId="54561AAB" w14:textId="77777777" w:rsidR="00351E77" w:rsidRDefault="00000000">
      <w:pPr>
        <w:pStyle w:val="Prrafodelista"/>
        <w:numPr>
          <w:ilvl w:val="0"/>
          <w:numId w:val="2"/>
        </w:numPr>
        <w:spacing w:before="60" w:after="60" w:line="260" w:lineRule="auto"/>
      </w:pPr>
      <w:r>
        <w:rPr>
          <w:color w:val="333333"/>
        </w:rPr>
        <w:t>Unidad 1: Introducción a Word — Interfaz, accesos directos, creación y guardado de documentos.</w:t>
      </w:r>
    </w:p>
    <w:p w14:paraId="0649F8B4" w14:textId="77777777" w:rsidR="00351E77" w:rsidRDefault="00000000">
      <w:pPr>
        <w:pStyle w:val="Prrafodelista"/>
        <w:numPr>
          <w:ilvl w:val="0"/>
          <w:numId w:val="2"/>
        </w:numPr>
        <w:spacing w:before="60" w:after="60" w:line="260" w:lineRule="auto"/>
      </w:pPr>
      <w:r>
        <w:rPr>
          <w:color w:val="333333"/>
        </w:rPr>
        <w:t>Unidad 2: Formato de texto y párrafo — Fuentes, estilos, sangría, interlineado y alineación.</w:t>
      </w:r>
    </w:p>
    <w:p w14:paraId="5ED6B80D" w14:textId="77777777" w:rsidR="00351E77" w:rsidRDefault="00000000">
      <w:pPr>
        <w:pStyle w:val="Prrafodelista"/>
        <w:numPr>
          <w:ilvl w:val="0"/>
          <w:numId w:val="2"/>
        </w:numPr>
        <w:spacing w:before="60" w:after="60" w:line="260" w:lineRule="auto"/>
      </w:pPr>
      <w:r>
        <w:rPr>
          <w:color w:val="333333"/>
        </w:rPr>
        <w:t>Unidad 3: Herramientas de edición — Buscar, reemplazar, corrección ortográfica y gramática.</w:t>
      </w:r>
    </w:p>
    <w:p w14:paraId="6E5FC06F" w14:textId="77777777" w:rsidR="00351E77" w:rsidRDefault="00000000">
      <w:pPr>
        <w:pStyle w:val="Prrafodelista"/>
        <w:numPr>
          <w:ilvl w:val="0"/>
          <w:numId w:val="2"/>
        </w:numPr>
        <w:spacing w:before="60" w:after="60" w:line="260" w:lineRule="auto"/>
      </w:pPr>
      <w:r>
        <w:rPr>
          <w:color w:val="333333"/>
        </w:rPr>
        <w:t>Unidad 4: Inserción de elementos — Tablas, imágenes, gráficos, hipervínculos y encabezados.</w:t>
      </w:r>
    </w:p>
    <w:p w14:paraId="6A6649DF" w14:textId="77777777" w:rsidR="00351E77" w:rsidRDefault="00000000">
      <w:pPr>
        <w:pStyle w:val="Prrafodelista"/>
        <w:numPr>
          <w:ilvl w:val="0"/>
          <w:numId w:val="2"/>
        </w:numPr>
        <w:spacing w:before="60" w:after="60" w:line="260" w:lineRule="auto"/>
      </w:pPr>
      <w:r>
        <w:rPr>
          <w:color w:val="333333"/>
        </w:rPr>
        <w:t>Unidad 5: Documentos avanzados — Tablas de contenido, índices, referencias cruzadas y estilos.</w:t>
      </w:r>
    </w:p>
    <w:p w14:paraId="712CF169" w14:textId="77777777" w:rsidR="00351E77" w:rsidRDefault="00000000">
      <w:pPr>
        <w:pStyle w:val="Prrafodelista"/>
        <w:numPr>
          <w:ilvl w:val="0"/>
          <w:numId w:val="2"/>
        </w:numPr>
        <w:spacing w:before="60" w:after="60" w:line="260" w:lineRule="auto"/>
      </w:pPr>
      <w:r>
        <w:rPr>
          <w:color w:val="333333"/>
        </w:rPr>
        <w:t>Unidad 6: Combinación de correspondencia — Cartas personalizadas, etiquetas y sobres.</w:t>
      </w:r>
    </w:p>
    <w:p w14:paraId="64363D95" w14:textId="77777777" w:rsidR="00351E77" w:rsidRDefault="00000000">
      <w:pPr>
        <w:pStyle w:val="Prrafodelista"/>
        <w:numPr>
          <w:ilvl w:val="0"/>
          <w:numId w:val="2"/>
        </w:numPr>
        <w:spacing w:before="60" w:after="60" w:line="260" w:lineRule="auto"/>
      </w:pPr>
      <w:r>
        <w:rPr>
          <w:color w:val="333333"/>
        </w:rPr>
        <w:t>Unidad 7: Revisión y colaboración — Control de cambios, comentarios y versiones.</w:t>
      </w:r>
    </w:p>
    <w:p w14:paraId="0FE56176" w14:textId="77777777" w:rsidR="00351E77" w:rsidRDefault="00000000">
      <w:pPr>
        <w:pStyle w:val="Prrafodelista"/>
        <w:numPr>
          <w:ilvl w:val="0"/>
          <w:numId w:val="2"/>
        </w:numPr>
        <w:spacing w:before="60" w:after="60" w:line="260" w:lineRule="auto"/>
      </w:pPr>
      <w:r>
        <w:rPr>
          <w:color w:val="333333"/>
        </w:rPr>
        <w:t>Unidad 8: Impresión y exportación — PDF, opciones de página y vista previa.</w:t>
      </w:r>
    </w:p>
    <w:p w14:paraId="6DD8A7A8"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1E77" w14:paraId="1B86BEB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2BA4D649" w14:textId="77777777" w:rsidR="00351E77" w:rsidRDefault="00000000">
            <w:pPr>
              <w:jc w:val="center"/>
            </w:pPr>
            <w:r>
              <w:rPr>
                <w:b/>
                <w:bCs/>
                <w:color w:val="FFFFFF"/>
              </w:rPr>
              <w:t>Parámetro</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6DBD8AE7" w14:textId="77777777" w:rsidR="00351E77" w:rsidRDefault="00000000">
            <w:pPr>
              <w:jc w:val="center"/>
            </w:pPr>
            <w:r>
              <w:rPr>
                <w:b/>
                <w:bCs/>
                <w:color w:val="FFFFFF"/>
              </w:rPr>
              <w:t>Detalle</w:t>
            </w:r>
          </w:p>
        </w:tc>
      </w:tr>
      <w:tr w:rsidR="00351E77" w14:paraId="34CA40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4E9965" w14:textId="77777777" w:rsidR="00351E77" w:rsidRDefault="00000000">
            <w:r>
              <w:rPr>
                <w:color w:val="333333"/>
              </w:rPr>
              <w:t>Duración estimada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5F6C4B" w14:textId="77777777" w:rsidR="00351E77" w:rsidRDefault="00000000">
            <w:r>
              <w:rPr>
                <w:color w:val="333333"/>
              </w:rPr>
              <w:t>20 horas lectivas</w:t>
            </w:r>
          </w:p>
        </w:tc>
      </w:tr>
      <w:tr w:rsidR="00351E77" w14:paraId="39A5B8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E13A4FF" w14:textId="77777777" w:rsidR="00351E77" w:rsidRDefault="00000000">
            <w:r>
              <w:rPr>
                <w:color w:val="333333"/>
              </w:rPr>
              <w:t>Nivel</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2AD9E7B" w14:textId="77777777" w:rsidR="00351E77" w:rsidRDefault="00000000">
            <w:r>
              <w:rPr>
                <w:color w:val="333333"/>
              </w:rPr>
              <w:t>Básico - Intermedio</w:t>
            </w:r>
          </w:p>
        </w:tc>
      </w:tr>
      <w:tr w:rsidR="00351E77" w14:paraId="37415E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9DAB69" w14:textId="77777777" w:rsidR="00351E77" w:rsidRDefault="00000000">
            <w:r>
              <w:rPr>
                <w:color w:val="333333"/>
              </w:rPr>
              <w:t>Formato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C5B1C3" w14:textId="77777777" w:rsidR="00351E77" w:rsidRDefault="00000000">
            <w:r>
              <w:rPr>
                <w:color w:val="333333"/>
              </w:rPr>
              <w:t>Vídeos + ejercicios prácticos + evaluación</w:t>
            </w:r>
          </w:p>
        </w:tc>
      </w:tr>
      <w:tr w:rsidR="00351E77" w14:paraId="5A0A47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1DDE96F" w14:textId="77777777" w:rsidR="00351E77" w:rsidRDefault="00000000">
            <w:r>
              <w:rPr>
                <w:color w:val="333333"/>
              </w:rPr>
              <w:t>Certificación</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9512BCE" w14:textId="77777777" w:rsidR="00351E77" w:rsidRDefault="00000000">
            <w:r>
              <w:rPr>
                <w:color w:val="333333"/>
              </w:rPr>
              <w:t>Sí, al superar el 70 % de la evaluación</w:t>
            </w:r>
          </w:p>
        </w:tc>
      </w:tr>
      <w:tr w:rsidR="00351E77" w14:paraId="475FBE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685553" w14:textId="77777777" w:rsidR="00351E77" w:rsidRDefault="00000000">
            <w:r>
              <w:rPr>
                <w:color w:val="333333"/>
              </w:rPr>
              <w:t>Materiales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9E2E36" w14:textId="77777777" w:rsidR="00351E77" w:rsidRDefault="00000000">
            <w:r>
              <w:rPr>
                <w:color w:val="333333"/>
              </w:rPr>
              <w:t>Manual PDF, plantillas descargables</w:t>
            </w:r>
          </w:p>
        </w:tc>
      </w:tr>
    </w:tbl>
    <w:p w14:paraId="3F179D9A" w14:textId="77777777" w:rsidR="00351E77" w:rsidRDefault="00351E77">
      <w:pPr>
        <w:spacing w:before="100" w:after="100"/>
      </w:pPr>
    </w:p>
    <w:p w14:paraId="0805FB49" w14:textId="77777777" w:rsidR="00351E77" w:rsidRDefault="00000000">
      <w:pPr>
        <w:pStyle w:val="Ttulo2"/>
        <w:pBdr>
          <w:bottom w:val="single" w:sz="6" w:space="1" w:color="2E75B6"/>
        </w:pBdr>
      </w:pPr>
      <w:r>
        <w:t>2.2 Microsoft Excel — Hoja de Cálculo</w:t>
      </w:r>
    </w:p>
    <w:p w14:paraId="6885C6EE" w14:textId="77777777" w:rsidR="00351E77" w:rsidRDefault="00000000">
      <w:pPr>
        <w:pStyle w:val="Ttulo3"/>
      </w:pPr>
      <w:r>
        <w:lastRenderedPageBreak/>
        <w:t>Descripción del Módulo</w:t>
      </w:r>
    </w:p>
    <w:p w14:paraId="6F2D8721" w14:textId="77777777" w:rsidR="00351E77" w:rsidRDefault="00000000">
      <w:pPr>
        <w:spacing w:before="80" w:after="100" w:line="280" w:lineRule="auto"/>
        <w:jc w:val="both"/>
      </w:pPr>
      <w:r>
        <w:rPr>
          <w:color w:val="333333"/>
        </w:rPr>
        <w:t>Microsoft Excel es la herramienta de referencia para el análisis de datos, la elaboración de informes financieros y la gestión de información en las empresas. Este módulo cubre desde el manejo básico hasta el uso de fórmulas avanzadas y tablas dinámicas.</w:t>
      </w:r>
    </w:p>
    <w:p w14:paraId="40A5E1B1" w14:textId="77777777" w:rsidR="00351E77" w:rsidRDefault="00351E77">
      <w:pPr>
        <w:spacing w:before="100" w:after="100"/>
      </w:pPr>
    </w:p>
    <w:p w14:paraId="36D021F0" w14:textId="77777777" w:rsidR="00351E77" w:rsidRDefault="00000000">
      <w:pPr>
        <w:spacing w:before="180" w:after="100"/>
      </w:pPr>
      <w:r>
        <w:rPr>
          <w:b/>
          <w:bCs/>
          <w:color w:val="C55A11"/>
        </w:rPr>
        <w:t>Contenidos del Módulo Excel</w:t>
      </w:r>
    </w:p>
    <w:p w14:paraId="69B2B779" w14:textId="77777777" w:rsidR="00351E77" w:rsidRDefault="00000000">
      <w:pPr>
        <w:pStyle w:val="Prrafodelista"/>
        <w:numPr>
          <w:ilvl w:val="0"/>
          <w:numId w:val="2"/>
        </w:numPr>
        <w:spacing w:before="60" w:after="60" w:line="260" w:lineRule="auto"/>
      </w:pPr>
      <w:r>
        <w:rPr>
          <w:color w:val="333333"/>
        </w:rPr>
        <w:t>Unidad 1: Introducción a Excel — Libro de trabajo, hojas, celdas, rangos y tipos de datos.</w:t>
      </w:r>
    </w:p>
    <w:p w14:paraId="08357B25" w14:textId="77777777" w:rsidR="00351E77" w:rsidRDefault="00000000">
      <w:pPr>
        <w:pStyle w:val="Prrafodelista"/>
        <w:numPr>
          <w:ilvl w:val="0"/>
          <w:numId w:val="2"/>
        </w:numPr>
        <w:spacing w:before="60" w:after="60" w:line="260" w:lineRule="auto"/>
      </w:pPr>
      <w:r>
        <w:rPr>
          <w:color w:val="333333"/>
        </w:rPr>
        <w:t>Unidad 2: Formato y presentación — Formato de celdas, condicional, estilos y temas.</w:t>
      </w:r>
    </w:p>
    <w:p w14:paraId="06C1FA49" w14:textId="77777777" w:rsidR="00351E77" w:rsidRDefault="00000000">
      <w:pPr>
        <w:pStyle w:val="Prrafodelista"/>
        <w:numPr>
          <w:ilvl w:val="0"/>
          <w:numId w:val="2"/>
        </w:numPr>
        <w:spacing w:before="60" w:after="60" w:line="260" w:lineRule="auto"/>
      </w:pPr>
      <w:r>
        <w:rPr>
          <w:color w:val="333333"/>
        </w:rPr>
        <w:t>Unidad 3: Fórmulas básicas — SUMA, PROMEDIO, MAX, MIN, CONTAR, SI.</w:t>
      </w:r>
    </w:p>
    <w:p w14:paraId="5AAB6CB4" w14:textId="77777777" w:rsidR="00351E77" w:rsidRDefault="00000000">
      <w:pPr>
        <w:pStyle w:val="Prrafodelista"/>
        <w:numPr>
          <w:ilvl w:val="0"/>
          <w:numId w:val="2"/>
        </w:numPr>
        <w:spacing w:before="60" w:after="60" w:line="260" w:lineRule="auto"/>
      </w:pPr>
      <w:r>
        <w:rPr>
          <w:color w:val="333333"/>
        </w:rPr>
        <w:t>Unidad 4: Fórmulas avanzadas — BUSCARV, BUSCARX, INDICE, COINCIDIR, fórmulas anidadas.</w:t>
      </w:r>
    </w:p>
    <w:p w14:paraId="7D761957" w14:textId="77777777" w:rsidR="00351E77" w:rsidRDefault="00000000">
      <w:pPr>
        <w:pStyle w:val="Prrafodelista"/>
        <w:numPr>
          <w:ilvl w:val="0"/>
          <w:numId w:val="2"/>
        </w:numPr>
        <w:spacing w:before="60" w:after="60" w:line="260" w:lineRule="auto"/>
      </w:pPr>
      <w:r>
        <w:rPr>
          <w:color w:val="333333"/>
        </w:rPr>
        <w:t>Unidad 5: Gráficos — Creación, personalización y actualización de gráficos dinámicos.</w:t>
      </w:r>
    </w:p>
    <w:p w14:paraId="36B72AA6" w14:textId="77777777" w:rsidR="00351E77" w:rsidRDefault="00000000">
      <w:pPr>
        <w:pStyle w:val="Prrafodelista"/>
        <w:numPr>
          <w:ilvl w:val="0"/>
          <w:numId w:val="2"/>
        </w:numPr>
        <w:spacing w:before="60" w:after="60" w:line="260" w:lineRule="auto"/>
      </w:pPr>
      <w:r>
        <w:rPr>
          <w:color w:val="333333"/>
        </w:rPr>
        <w:t>Unidad 6: Tablas dinámicas — Creación, segmentación, agrupación y análisis de datos.</w:t>
      </w:r>
    </w:p>
    <w:p w14:paraId="2BEBE884" w14:textId="77777777" w:rsidR="00351E77" w:rsidRDefault="00000000">
      <w:pPr>
        <w:pStyle w:val="Prrafodelista"/>
        <w:numPr>
          <w:ilvl w:val="0"/>
          <w:numId w:val="2"/>
        </w:numPr>
        <w:spacing w:before="60" w:after="60" w:line="260" w:lineRule="auto"/>
      </w:pPr>
      <w:r>
        <w:rPr>
          <w:color w:val="333333"/>
        </w:rPr>
        <w:t>Unidad 7: Gestión de datos — Filtros, ordenación, validación de datos y protección de hojas.</w:t>
      </w:r>
    </w:p>
    <w:p w14:paraId="1443CB00" w14:textId="77777777" w:rsidR="00351E77" w:rsidRDefault="00000000">
      <w:pPr>
        <w:pStyle w:val="Prrafodelista"/>
        <w:numPr>
          <w:ilvl w:val="0"/>
          <w:numId w:val="2"/>
        </w:numPr>
        <w:spacing w:before="60" w:after="60" w:line="260" w:lineRule="auto"/>
      </w:pPr>
      <w:r>
        <w:rPr>
          <w:color w:val="333333"/>
        </w:rPr>
        <w:t>Unidad 8: Macros e introducción a VBA — Automatización de tareas repetitivas.</w:t>
      </w:r>
    </w:p>
    <w:p w14:paraId="07CF7793"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1E77" w14:paraId="017D15C6"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3D2AFB33" w14:textId="77777777" w:rsidR="00351E77" w:rsidRDefault="00000000">
            <w:pPr>
              <w:jc w:val="center"/>
            </w:pPr>
            <w:r>
              <w:rPr>
                <w:b/>
                <w:bCs/>
                <w:color w:val="FFFFFF"/>
              </w:rPr>
              <w:t>Parámetro</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34F3A13B" w14:textId="77777777" w:rsidR="00351E77" w:rsidRDefault="00000000">
            <w:pPr>
              <w:jc w:val="center"/>
            </w:pPr>
            <w:r>
              <w:rPr>
                <w:b/>
                <w:bCs/>
                <w:color w:val="FFFFFF"/>
              </w:rPr>
              <w:t>Detalle</w:t>
            </w:r>
          </w:p>
        </w:tc>
      </w:tr>
      <w:tr w:rsidR="00351E77" w14:paraId="5EFD6C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B90F64" w14:textId="77777777" w:rsidR="00351E77" w:rsidRDefault="00000000">
            <w:r>
              <w:rPr>
                <w:color w:val="333333"/>
              </w:rPr>
              <w:t>Duración estimada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904D96" w14:textId="77777777" w:rsidR="00351E77" w:rsidRDefault="00000000">
            <w:r>
              <w:rPr>
                <w:color w:val="333333"/>
              </w:rPr>
              <w:t>30 horas lectivas</w:t>
            </w:r>
          </w:p>
        </w:tc>
      </w:tr>
      <w:tr w:rsidR="00351E77" w14:paraId="76AABD6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B29F28C" w14:textId="77777777" w:rsidR="00351E77" w:rsidRDefault="00000000">
            <w:r>
              <w:rPr>
                <w:color w:val="333333"/>
              </w:rPr>
              <w:t>Nivel</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34AC66A" w14:textId="77777777" w:rsidR="00351E77" w:rsidRDefault="00000000">
            <w:r>
              <w:rPr>
                <w:color w:val="333333"/>
              </w:rPr>
              <w:t>Básico - Avanzado</w:t>
            </w:r>
          </w:p>
        </w:tc>
      </w:tr>
      <w:tr w:rsidR="00351E77" w14:paraId="55AAAA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300929" w14:textId="77777777" w:rsidR="00351E77" w:rsidRDefault="00000000">
            <w:r>
              <w:rPr>
                <w:color w:val="333333"/>
              </w:rPr>
              <w:t>Formato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DC11FB" w14:textId="77777777" w:rsidR="00351E77" w:rsidRDefault="00000000">
            <w:r>
              <w:rPr>
                <w:color w:val="333333"/>
              </w:rPr>
              <w:t>Vídeos + prácticas con archivos reales</w:t>
            </w:r>
          </w:p>
        </w:tc>
      </w:tr>
      <w:tr w:rsidR="00351E77" w14:paraId="77B9A22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F68E016" w14:textId="77777777" w:rsidR="00351E77" w:rsidRDefault="00000000">
            <w:r>
              <w:rPr>
                <w:color w:val="333333"/>
              </w:rPr>
              <w:t>Certificación</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56967A3" w14:textId="77777777" w:rsidR="00351E77" w:rsidRDefault="00000000">
            <w:r>
              <w:rPr>
                <w:color w:val="333333"/>
              </w:rPr>
              <w:t>Sí, al superar el 70 % de la evaluación</w:t>
            </w:r>
          </w:p>
        </w:tc>
      </w:tr>
      <w:tr w:rsidR="00351E77" w14:paraId="6E45FA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8F302D" w14:textId="77777777" w:rsidR="00351E77" w:rsidRDefault="00000000">
            <w:r>
              <w:rPr>
                <w:color w:val="333333"/>
              </w:rPr>
              <w:t>Materiales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37FF32" w14:textId="77777777" w:rsidR="00351E77" w:rsidRDefault="00000000">
            <w:r>
              <w:rPr>
                <w:color w:val="333333"/>
              </w:rPr>
              <w:t>Manual PDF, archivos Excel de práctica</w:t>
            </w:r>
          </w:p>
        </w:tc>
      </w:tr>
    </w:tbl>
    <w:p w14:paraId="0DACC7AF" w14:textId="77777777" w:rsidR="00351E77" w:rsidRDefault="00351E77">
      <w:pPr>
        <w:spacing w:before="100" w:after="100"/>
      </w:pPr>
    </w:p>
    <w:p w14:paraId="38754C48" w14:textId="77777777" w:rsidR="00351E77" w:rsidRDefault="00000000">
      <w:pPr>
        <w:pStyle w:val="Ttulo2"/>
        <w:pBdr>
          <w:bottom w:val="single" w:sz="6" w:space="1" w:color="2E75B6"/>
        </w:pBdr>
      </w:pPr>
      <w:r>
        <w:t>2.3 Microsoft PowerPoint — Presentaciones</w:t>
      </w:r>
    </w:p>
    <w:p w14:paraId="06FC397B" w14:textId="77777777" w:rsidR="00351E77" w:rsidRDefault="00000000">
      <w:pPr>
        <w:pStyle w:val="Ttulo3"/>
      </w:pPr>
      <w:r>
        <w:t>Descripción del Módulo</w:t>
      </w:r>
    </w:p>
    <w:p w14:paraId="1535D690" w14:textId="77777777" w:rsidR="00351E77" w:rsidRDefault="00000000">
      <w:pPr>
        <w:spacing w:before="80" w:after="100" w:line="280" w:lineRule="auto"/>
        <w:jc w:val="both"/>
      </w:pPr>
      <w:r>
        <w:rPr>
          <w:color w:val="333333"/>
        </w:rPr>
        <w:t>PowerPoint es la herramienta más utilizada para crear presentaciones visuales impactantes. Este módulo enseña al alumno a comunicar ideas de manera efectiva a través del diseño de diapositivas profesionales, animaciones y recursos multimedia.</w:t>
      </w:r>
    </w:p>
    <w:p w14:paraId="4D75129A" w14:textId="77777777" w:rsidR="00351E77" w:rsidRDefault="00351E77">
      <w:pPr>
        <w:spacing w:before="100" w:after="100"/>
      </w:pPr>
    </w:p>
    <w:p w14:paraId="1F5771F1" w14:textId="77777777" w:rsidR="00351E77" w:rsidRDefault="00000000">
      <w:pPr>
        <w:spacing w:before="180" w:after="100"/>
      </w:pPr>
      <w:r>
        <w:rPr>
          <w:b/>
          <w:bCs/>
          <w:color w:val="C55A11"/>
        </w:rPr>
        <w:t>Contenidos del Módulo PowerPoint</w:t>
      </w:r>
    </w:p>
    <w:p w14:paraId="78BAF5C7" w14:textId="77777777" w:rsidR="00351E77" w:rsidRDefault="00000000">
      <w:pPr>
        <w:pStyle w:val="Prrafodelista"/>
        <w:numPr>
          <w:ilvl w:val="0"/>
          <w:numId w:val="2"/>
        </w:numPr>
        <w:spacing w:before="60" w:after="60" w:line="260" w:lineRule="auto"/>
      </w:pPr>
      <w:r>
        <w:rPr>
          <w:color w:val="333333"/>
        </w:rPr>
        <w:t>Unidad 1: Interfaz y estructura — Vistas, paneles, patrones de diapositivas.</w:t>
      </w:r>
    </w:p>
    <w:p w14:paraId="3773BB38" w14:textId="77777777" w:rsidR="00351E77" w:rsidRDefault="00000000">
      <w:pPr>
        <w:pStyle w:val="Prrafodelista"/>
        <w:numPr>
          <w:ilvl w:val="0"/>
          <w:numId w:val="2"/>
        </w:numPr>
        <w:spacing w:before="60" w:after="60" w:line="260" w:lineRule="auto"/>
      </w:pPr>
      <w:r>
        <w:rPr>
          <w:color w:val="333333"/>
        </w:rPr>
        <w:t>Unidad 2: Diseño visual — Temas, colores, tipografías y composición profesional.</w:t>
      </w:r>
    </w:p>
    <w:p w14:paraId="6DE22AC8" w14:textId="77777777" w:rsidR="00351E77" w:rsidRDefault="00000000">
      <w:pPr>
        <w:pStyle w:val="Prrafodelista"/>
        <w:numPr>
          <w:ilvl w:val="0"/>
          <w:numId w:val="2"/>
        </w:numPr>
        <w:spacing w:before="60" w:after="60" w:line="260" w:lineRule="auto"/>
      </w:pPr>
      <w:r>
        <w:rPr>
          <w:color w:val="333333"/>
        </w:rPr>
        <w:t>Unidad 3: Contenido multimedia — Inserción de imágenes, vídeos, audio y gráficos SmartArt.</w:t>
      </w:r>
    </w:p>
    <w:p w14:paraId="189039E3" w14:textId="77777777" w:rsidR="00351E77" w:rsidRDefault="00000000">
      <w:pPr>
        <w:pStyle w:val="Prrafodelista"/>
        <w:numPr>
          <w:ilvl w:val="0"/>
          <w:numId w:val="2"/>
        </w:numPr>
        <w:spacing w:before="60" w:after="60" w:line="260" w:lineRule="auto"/>
      </w:pPr>
      <w:r>
        <w:rPr>
          <w:color w:val="333333"/>
        </w:rPr>
        <w:t>Unidad 4: Animaciones y transiciones — Efectos de entrada, énfasis, salida y trayectorias.</w:t>
      </w:r>
    </w:p>
    <w:p w14:paraId="70097D6C" w14:textId="77777777" w:rsidR="00351E77" w:rsidRDefault="00000000">
      <w:pPr>
        <w:pStyle w:val="Prrafodelista"/>
        <w:numPr>
          <w:ilvl w:val="0"/>
          <w:numId w:val="2"/>
        </w:numPr>
        <w:spacing w:before="60" w:after="60" w:line="260" w:lineRule="auto"/>
      </w:pPr>
      <w:r>
        <w:rPr>
          <w:color w:val="333333"/>
        </w:rPr>
        <w:t>Unidad 5: Presentación en pantalla — Anotaciones, puntero láser y presentador remoto.</w:t>
      </w:r>
    </w:p>
    <w:p w14:paraId="371D8EC6" w14:textId="77777777" w:rsidR="00351E77" w:rsidRDefault="00000000">
      <w:pPr>
        <w:pStyle w:val="Prrafodelista"/>
        <w:numPr>
          <w:ilvl w:val="0"/>
          <w:numId w:val="2"/>
        </w:numPr>
        <w:spacing w:before="60" w:after="60" w:line="260" w:lineRule="auto"/>
      </w:pPr>
      <w:r>
        <w:rPr>
          <w:color w:val="333333"/>
        </w:rPr>
        <w:t>Unidad 6: Exportación y distribución — PDF, vídeo MP4 y presentación en línea.</w:t>
      </w:r>
    </w:p>
    <w:p w14:paraId="03FB0332"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1E77" w14:paraId="7D5EEBF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4FB650A8" w14:textId="77777777" w:rsidR="00351E77" w:rsidRDefault="00000000">
            <w:pPr>
              <w:jc w:val="center"/>
            </w:pPr>
            <w:r>
              <w:rPr>
                <w:b/>
                <w:bCs/>
                <w:color w:val="FFFFFF"/>
              </w:rPr>
              <w:t>Parámetro</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20411F6A" w14:textId="77777777" w:rsidR="00351E77" w:rsidRDefault="00000000">
            <w:pPr>
              <w:jc w:val="center"/>
            </w:pPr>
            <w:r>
              <w:rPr>
                <w:b/>
                <w:bCs/>
                <w:color w:val="FFFFFF"/>
              </w:rPr>
              <w:t>Detalle</w:t>
            </w:r>
          </w:p>
        </w:tc>
      </w:tr>
      <w:tr w:rsidR="00351E77" w14:paraId="4CAE7B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8E4C80" w14:textId="77777777" w:rsidR="00351E77" w:rsidRDefault="00000000">
            <w:r>
              <w:rPr>
                <w:color w:val="333333"/>
              </w:rPr>
              <w:t>Duración estimada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199D26" w14:textId="77777777" w:rsidR="00351E77" w:rsidRDefault="00000000">
            <w:r>
              <w:rPr>
                <w:color w:val="333333"/>
              </w:rPr>
              <w:t>15 horas lectivas</w:t>
            </w:r>
          </w:p>
        </w:tc>
      </w:tr>
      <w:tr w:rsidR="00351E77" w14:paraId="2F71B7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CCC1AAD" w14:textId="77777777" w:rsidR="00351E77" w:rsidRDefault="00000000">
            <w:r>
              <w:rPr>
                <w:color w:val="333333"/>
              </w:rPr>
              <w:t>Nivel</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D2855D6" w14:textId="77777777" w:rsidR="00351E77" w:rsidRDefault="00000000">
            <w:r>
              <w:rPr>
                <w:color w:val="333333"/>
              </w:rPr>
              <w:t>Básico - Intermedio</w:t>
            </w:r>
          </w:p>
        </w:tc>
      </w:tr>
      <w:tr w:rsidR="00351E77" w14:paraId="1D60A8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91E688" w14:textId="77777777" w:rsidR="00351E77" w:rsidRDefault="00000000">
            <w:r>
              <w:rPr>
                <w:color w:val="333333"/>
              </w:rPr>
              <w:t>Formato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45B5EA" w14:textId="77777777" w:rsidR="00351E77" w:rsidRDefault="00000000">
            <w:r>
              <w:rPr>
                <w:color w:val="333333"/>
              </w:rPr>
              <w:t>Vídeos + proyecto de presentación final</w:t>
            </w:r>
          </w:p>
        </w:tc>
      </w:tr>
      <w:tr w:rsidR="00351E77" w14:paraId="3E8CE6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03D5A8D" w14:textId="77777777" w:rsidR="00351E77" w:rsidRDefault="00000000">
            <w:r>
              <w:rPr>
                <w:color w:val="333333"/>
              </w:rPr>
              <w:t>Certificación</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CC78D84" w14:textId="77777777" w:rsidR="00351E77" w:rsidRDefault="00000000">
            <w:r>
              <w:rPr>
                <w:color w:val="333333"/>
              </w:rPr>
              <w:t>Sí, al superar el 70 % de la evaluación</w:t>
            </w:r>
          </w:p>
        </w:tc>
      </w:tr>
      <w:tr w:rsidR="00351E77" w14:paraId="77BE44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841A8B" w14:textId="77777777" w:rsidR="00351E77" w:rsidRDefault="00000000">
            <w:r>
              <w:rPr>
                <w:color w:val="333333"/>
              </w:rPr>
              <w:t>Materiales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FB176B" w14:textId="77777777" w:rsidR="00351E77" w:rsidRDefault="00000000">
            <w:r>
              <w:rPr>
                <w:color w:val="333333"/>
              </w:rPr>
              <w:t>Manual PDF, plantillas de presentación</w:t>
            </w:r>
          </w:p>
        </w:tc>
      </w:tr>
    </w:tbl>
    <w:p w14:paraId="594F357B" w14:textId="77777777" w:rsidR="00351E77" w:rsidRDefault="00351E77">
      <w:pPr>
        <w:spacing w:before="100" w:after="100"/>
      </w:pPr>
    </w:p>
    <w:p w14:paraId="4EC3A518" w14:textId="77777777" w:rsidR="00351E77" w:rsidRDefault="00000000">
      <w:pPr>
        <w:pStyle w:val="Ttulo2"/>
        <w:pBdr>
          <w:bottom w:val="single" w:sz="6" w:space="1" w:color="2E75B6"/>
        </w:pBdr>
      </w:pPr>
      <w:r>
        <w:t>2.4 Internet y Navegación Web</w:t>
      </w:r>
    </w:p>
    <w:p w14:paraId="42A17BC3" w14:textId="77777777" w:rsidR="00351E77" w:rsidRDefault="00000000">
      <w:pPr>
        <w:pStyle w:val="Ttulo3"/>
      </w:pPr>
      <w:r>
        <w:t>Descripción del Módulo</w:t>
      </w:r>
    </w:p>
    <w:p w14:paraId="4815ACD9" w14:textId="77777777" w:rsidR="00351E77" w:rsidRDefault="00000000">
      <w:pPr>
        <w:spacing w:before="80" w:after="100" w:line="280" w:lineRule="auto"/>
        <w:jc w:val="both"/>
      </w:pPr>
      <w:r>
        <w:rPr>
          <w:color w:val="333333"/>
        </w:rPr>
        <w:t>El uso eficiente de Internet es una competencia básica en cualquier puesto de trabajo. Este módulo proporciona al alumno conocimientos sobre navegación segura, búsqueda avanzada de información, almacenamiento en la nube y uso de herramientas web colaborativas.</w:t>
      </w:r>
    </w:p>
    <w:p w14:paraId="0294E5D7" w14:textId="77777777" w:rsidR="00351E77" w:rsidRDefault="00351E77">
      <w:pPr>
        <w:spacing w:before="100" w:after="100"/>
      </w:pPr>
    </w:p>
    <w:p w14:paraId="254216E3" w14:textId="77777777" w:rsidR="00351E77" w:rsidRDefault="00000000">
      <w:pPr>
        <w:spacing w:before="180" w:after="100"/>
      </w:pPr>
      <w:r>
        <w:rPr>
          <w:b/>
          <w:bCs/>
          <w:color w:val="C55A11"/>
        </w:rPr>
        <w:t>Contenidos del Módulo Internet</w:t>
      </w:r>
    </w:p>
    <w:p w14:paraId="7374DBA1" w14:textId="77777777" w:rsidR="00351E77" w:rsidRDefault="00000000">
      <w:pPr>
        <w:pStyle w:val="Prrafodelista"/>
        <w:numPr>
          <w:ilvl w:val="0"/>
          <w:numId w:val="2"/>
        </w:numPr>
        <w:spacing w:before="60" w:after="60" w:line="260" w:lineRule="auto"/>
      </w:pPr>
      <w:r>
        <w:rPr>
          <w:color w:val="333333"/>
        </w:rPr>
        <w:t>Unidad 1: Fundamentos de Internet — Red, protocolos, navegadores y barra de direcciones.</w:t>
      </w:r>
    </w:p>
    <w:p w14:paraId="651AA62C" w14:textId="77777777" w:rsidR="00351E77" w:rsidRDefault="00000000">
      <w:pPr>
        <w:pStyle w:val="Prrafodelista"/>
        <w:numPr>
          <w:ilvl w:val="0"/>
          <w:numId w:val="2"/>
        </w:numPr>
        <w:spacing w:before="60" w:after="60" w:line="260" w:lineRule="auto"/>
      </w:pPr>
      <w:r>
        <w:rPr>
          <w:color w:val="333333"/>
        </w:rPr>
        <w:t>Unidad 2: Búsqueda eficiente — Google Avanzado, operadores de búsqueda, fuentes fiables.</w:t>
      </w:r>
    </w:p>
    <w:p w14:paraId="4A65DB66" w14:textId="77777777" w:rsidR="00351E77" w:rsidRDefault="00000000">
      <w:pPr>
        <w:pStyle w:val="Prrafodelista"/>
        <w:numPr>
          <w:ilvl w:val="0"/>
          <w:numId w:val="2"/>
        </w:numPr>
        <w:spacing w:before="60" w:after="60" w:line="260" w:lineRule="auto"/>
      </w:pPr>
      <w:r>
        <w:rPr>
          <w:color w:val="333333"/>
        </w:rPr>
        <w:t>Unidad 3: Seguridad en línea — Contraseñas seguras, phishing, malware y privacidad.</w:t>
      </w:r>
    </w:p>
    <w:p w14:paraId="409EA3BC" w14:textId="77777777" w:rsidR="00351E77" w:rsidRDefault="00000000">
      <w:pPr>
        <w:pStyle w:val="Prrafodelista"/>
        <w:numPr>
          <w:ilvl w:val="0"/>
          <w:numId w:val="2"/>
        </w:numPr>
        <w:spacing w:before="60" w:after="60" w:line="260" w:lineRule="auto"/>
      </w:pPr>
      <w:r>
        <w:rPr>
          <w:color w:val="333333"/>
        </w:rPr>
        <w:t>Unidad 4: Almacenamiento en la nube — OneDrive, Google Drive, Dropbox y compartición.</w:t>
      </w:r>
    </w:p>
    <w:p w14:paraId="20FC284F" w14:textId="77777777" w:rsidR="00351E77" w:rsidRDefault="00000000">
      <w:pPr>
        <w:pStyle w:val="Prrafodelista"/>
        <w:numPr>
          <w:ilvl w:val="0"/>
          <w:numId w:val="2"/>
        </w:numPr>
        <w:spacing w:before="60" w:after="60" w:line="260" w:lineRule="auto"/>
      </w:pPr>
      <w:r>
        <w:rPr>
          <w:color w:val="333333"/>
        </w:rPr>
        <w:t xml:space="preserve">Unidad 5: Herramientas colaborativas — Google </w:t>
      </w:r>
      <w:proofErr w:type="spellStart"/>
      <w:r>
        <w:rPr>
          <w:color w:val="333333"/>
        </w:rPr>
        <w:t>Docs</w:t>
      </w:r>
      <w:proofErr w:type="spellEnd"/>
      <w:r>
        <w:rPr>
          <w:color w:val="333333"/>
        </w:rPr>
        <w:t xml:space="preserve">, Microsoft 365 en línea, Zoom, </w:t>
      </w:r>
      <w:proofErr w:type="spellStart"/>
      <w:r>
        <w:rPr>
          <w:color w:val="333333"/>
        </w:rPr>
        <w:t>Teams</w:t>
      </w:r>
      <w:proofErr w:type="spellEnd"/>
      <w:r>
        <w:rPr>
          <w:color w:val="333333"/>
        </w:rPr>
        <w:t>.</w:t>
      </w:r>
    </w:p>
    <w:p w14:paraId="04A31D58" w14:textId="77777777" w:rsidR="00351E77" w:rsidRDefault="00000000">
      <w:pPr>
        <w:pStyle w:val="Prrafodelista"/>
        <w:numPr>
          <w:ilvl w:val="0"/>
          <w:numId w:val="2"/>
        </w:numPr>
        <w:spacing w:before="60" w:after="60" w:line="260" w:lineRule="auto"/>
      </w:pPr>
      <w:r>
        <w:rPr>
          <w:color w:val="333333"/>
        </w:rPr>
        <w:t>Unidad 6: Ciudadanía digital — Propiedad intelectual, redes sociales profesionales y RGPD.</w:t>
      </w:r>
    </w:p>
    <w:p w14:paraId="00A966C1" w14:textId="77777777" w:rsidR="00351E77" w:rsidRDefault="00351E77">
      <w:pPr>
        <w:spacing w:before="100" w:after="100"/>
      </w:pPr>
    </w:p>
    <w:p w14:paraId="7DD7ACE9" w14:textId="77777777" w:rsidR="00351E77" w:rsidRDefault="00000000">
      <w:pPr>
        <w:pStyle w:val="Ttulo2"/>
        <w:pBdr>
          <w:bottom w:val="single" w:sz="6" w:space="1" w:color="2E75B6"/>
        </w:pBdr>
      </w:pPr>
      <w:r>
        <w:t>2.5 Correo Electrónico Profesional</w:t>
      </w:r>
    </w:p>
    <w:p w14:paraId="56116CB1" w14:textId="77777777" w:rsidR="00351E77" w:rsidRDefault="00000000">
      <w:pPr>
        <w:pStyle w:val="Ttulo3"/>
      </w:pPr>
      <w:r>
        <w:t>Descripción del Módulo</w:t>
      </w:r>
    </w:p>
    <w:p w14:paraId="7583A607" w14:textId="77777777" w:rsidR="00351E77" w:rsidRDefault="00000000">
      <w:pPr>
        <w:spacing w:before="80" w:after="100" w:line="280" w:lineRule="auto"/>
        <w:jc w:val="both"/>
      </w:pPr>
      <w:r>
        <w:rPr>
          <w:color w:val="333333"/>
        </w:rPr>
        <w:t>El correo electrónico sigue siendo la herramienta de comunicación principal en el entorno empresarial. Este módulo enseña a gestionar el correo de manera eficiente, profesional y segura, utilizando principalmente Microsoft Outlook y Gmail.</w:t>
      </w:r>
    </w:p>
    <w:p w14:paraId="568551AE" w14:textId="77777777" w:rsidR="00351E77" w:rsidRDefault="00351E77">
      <w:pPr>
        <w:spacing w:before="100" w:after="100"/>
      </w:pPr>
    </w:p>
    <w:p w14:paraId="539B52DB" w14:textId="77777777" w:rsidR="00351E77" w:rsidRDefault="00000000">
      <w:pPr>
        <w:spacing w:before="180" w:after="100"/>
      </w:pPr>
      <w:r>
        <w:rPr>
          <w:b/>
          <w:bCs/>
          <w:color w:val="C55A11"/>
        </w:rPr>
        <w:t>Contenidos del Módulo Email</w:t>
      </w:r>
    </w:p>
    <w:p w14:paraId="08C682D0" w14:textId="77777777" w:rsidR="00351E77" w:rsidRDefault="00000000">
      <w:pPr>
        <w:pStyle w:val="Prrafodelista"/>
        <w:numPr>
          <w:ilvl w:val="0"/>
          <w:numId w:val="2"/>
        </w:numPr>
        <w:spacing w:before="60" w:after="60" w:line="260" w:lineRule="auto"/>
      </w:pPr>
      <w:r>
        <w:rPr>
          <w:color w:val="333333"/>
        </w:rPr>
        <w:t>Unidad 1: Configuración de cuentas — POP3, IMAP, configuración en dispositivos móviles.</w:t>
      </w:r>
    </w:p>
    <w:p w14:paraId="42952494" w14:textId="77777777" w:rsidR="00351E77" w:rsidRDefault="00000000">
      <w:pPr>
        <w:pStyle w:val="Prrafodelista"/>
        <w:numPr>
          <w:ilvl w:val="0"/>
          <w:numId w:val="2"/>
        </w:numPr>
        <w:spacing w:before="60" w:after="60" w:line="260" w:lineRule="auto"/>
      </w:pPr>
      <w:r>
        <w:rPr>
          <w:color w:val="333333"/>
        </w:rPr>
        <w:t>Unidad 2: Redacción profesional — Asunto, saludo, cuerpo, firma y adjuntos.</w:t>
      </w:r>
    </w:p>
    <w:p w14:paraId="6EA91263" w14:textId="77777777" w:rsidR="00351E77" w:rsidRDefault="00000000">
      <w:pPr>
        <w:pStyle w:val="Prrafodelista"/>
        <w:numPr>
          <w:ilvl w:val="0"/>
          <w:numId w:val="2"/>
        </w:numPr>
        <w:spacing w:before="60" w:after="60" w:line="260" w:lineRule="auto"/>
      </w:pPr>
      <w:r>
        <w:rPr>
          <w:color w:val="333333"/>
        </w:rPr>
        <w:t>Unidad 3: Gestión del buzón — Carpetas, reglas, etiquetas, filtros y archivo.</w:t>
      </w:r>
    </w:p>
    <w:p w14:paraId="67334AE3" w14:textId="77777777" w:rsidR="00351E77" w:rsidRDefault="00000000">
      <w:pPr>
        <w:pStyle w:val="Prrafodelista"/>
        <w:numPr>
          <w:ilvl w:val="0"/>
          <w:numId w:val="2"/>
        </w:numPr>
        <w:spacing w:before="60" w:after="60" w:line="260" w:lineRule="auto"/>
      </w:pPr>
      <w:r>
        <w:rPr>
          <w:color w:val="333333"/>
        </w:rPr>
        <w:t>Unidad 4: Calendario y tareas — Citas, reuniones, invitaciones y recordatorios.</w:t>
      </w:r>
    </w:p>
    <w:p w14:paraId="35CCC819" w14:textId="77777777" w:rsidR="00351E77" w:rsidRDefault="00000000">
      <w:pPr>
        <w:pStyle w:val="Prrafodelista"/>
        <w:numPr>
          <w:ilvl w:val="0"/>
          <w:numId w:val="2"/>
        </w:numPr>
        <w:spacing w:before="60" w:after="60" w:line="260" w:lineRule="auto"/>
      </w:pPr>
      <w:r>
        <w:rPr>
          <w:color w:val="333333"/>
        </w:rPr>
        <w:t>Unidad 5: Seguridad en el correo — Spam, phishing, cifrado y protección de datos.</w:t>
      </w:r>
    </w:p>
    <w:p w14:paraId="0C253490" w14:textId="77777777" w:rsidR="00351E77" w:rsidRDefault="00351E77">
      <w:pPr>
        <w:spacing w:before="100" w:after="100"/>
      </w:pPr>
    </w:p>
    <w:p w14:paraId="0A5E24C0" w14:textId="77777777" w:rsidR="00351E77" w:rsidRDefault="00000000">
      <w:pPr>
        <w:pStyle w:val="Ttulo2"/>
        <w:pBdr>
          <w:bottom w:val="single" w:sz="6" w:space="1" w:color="2E75B6"/>
        </w:pBdr>
      </w:pPr>
      <w:r>
        <w:t>2.6 Microsoft Access — Bases de Datos</w:t>
      </w:r>
    </w:p>
    <w:p w14:paraId="58B48236" w14:textId="77777777" w:rsidR="00351E77" w:rsidRDefault="00000000">
      <w:pPr>
        <w:pStyle w:val="Ttulo3"/>
      </w:pPr>
      <w:r>
        <w:t>Descripción del Módulo</w:t>
      </w:r>
    </w:p>
    <w:p w14:paraId="1FF42EC1" w14:textId="77777777" w:rsidR="00351E77" w:rsidRDefault="00000000">
      <w:pPr>
        <w:spacing w:before="80" w:after="100" w:line="280" w:lineRule="auto"/>
        <w:jc w:val="both"/>
      </w:pPr>
      <w:r>
        <w:rPr>
          <w:color w:val="333333"/>
        </w:rPr>
        <w:t>Microsoft Access es la herramienta de bases de datos relacionales del paquete Office. Este módulo está orientado a perfiles administrativos y técnicos que necesitan gestionar y consultar grandes volúmenes de información de manera estructurada.</w:t>
      </w:r>
    </w:p>
    <w:p w14:paraId="75B2737C" w14:textId="77777777" w:rsidR="00351E77" w:rsidRDefault="00351E77">
      <w:pPr>
        <w:spacing w:before="100" w:after="100"/>
      </w:pPr>
    </w:p>
    <w:p w14:paraId="5A053FED" w14:textId="77777777" w:rsidR="00351E77" w:rsidRDefault="00000000">
      <w:pPr>
        <w:spacing w:before="180" w:after="100"/>
      </w:pPr>
      <w:r>
        <w:rPr>
          <w:b/>
          <w:bCs/>
          <w:color w:val="C55A11"/>
        </w:rPr>
        <w:t>Contenidos del Módulo Access</w:t>
      </w:r>
    </w:p>
    <w:p w14:paraId="167245E3" w14:textId="77777777" w:rsidR="00351E77" w:rsidRDefault="00000000">
      <w:pPr>
        <w:pStyle w:val="Prrafodelista"/>
        <w:numPr>
          <w:ilvl w:val="0"/>
          <w:numId w:val="2"/>
        </w:numPr>
        <w:spacing w:before="60" w:after="60" w:line="260" w:lineRule="auto"/>
      </w:pPr>
      <w:r>
        <w:rPr>
          <w:color w:val="333333"/>
        </w:rPr>
        <w:t>Unidad 1: Conceptos de base de datos — Tablas, registros, campos, tipos de datos y relaciones.</w:t>
      </w:r>
    </w:p>
    <w:p w14:paraId="38EFC053" w14:textId="77777777" w:rsidR="00351E77" w:rsidRDefault="00000000">
      <w:pPr>
        <w:pStyle w:val="Prrafodelista"/>
        <w:numPr>
          <w:ilvl w:val="0"/>
          <w:numId w:val="2"/>
        </w:numPr>
        <w:spacing w:before="60" w:after="60" w:line="260" w:lineRule="auto"/>
      </w:pPr>
      <w:r>
        <w:rPr>
          <w:color w:val="333333"/>
        </w:rPr>
        <w:t>Unidad 2: Creación de tablas — Diseñador de tablas, claves primarias y relaciones.</w:t>
      </w:r>
    </w:p>
    <w:p w14:paraId="60B20618" w14:textId="77777777" w:rsidR="00351E77" w:rsidRDefault="00000000">
      <w:pPr>
        <w:pStyle w:val="Prrafodelista"/>
        <w:numPr>
          <w:ilvl w:val="0"/>
          <w:numId w:val="2"/>
        </w:numPr>
        <w:spacing w:before="60" w:after="60" w:line="260" w:lineRule="auto"/>
      </w:pPr>
      <w:r>
        <w:rPr>
          <w:color w:val="333333"/>
        </w:rPr>
        <w:t>Unidad 3: Consultas — Consultas de selección, acción, parámetros y SQL básico.</w:t>
      </w:r>
    </w:p>
    <w:p w14:paraId="28A0ADAC" w14:textId="77777777" w:rsidR="00351E77" w:rsidRDefault="00000000">
      <w:pPr>
        <w:pStyle w:val="Prrafodelista"/>
        <w:numPr>
          <w:ilvl w:val="0"/>
          <w:numId w:val="2"/>
        </w:numPr>
        <w:spacing w:before="60" w:after="60" w:line="260" w:lineRule="auto"/>
      </w:pPr>
      <w:r>
        <w:rPr>
          <w:color w:val="333333"/>
        </w:rPr>
        <w:t>Unidad 4: Formularios — Diseño de formularios para entrada de datos.</w:t>
      </w:r>
    </w:p>
    <w:p w14:paraId="373368FD" w14:textId="77777777" w:rsidR="00351E77" w:rsidRDefault="00000000">
      <w:pPr>
        <w:pStyle w:val="Prrafodelista"/>
        <w:numPr>
          <w:ilvl w:val="0"/>
          <w:numId w:val="2"/>
        </w:numPr>
        <w:spacing w:before="60" w:after="60" w:line="260" w:lineRule="auto"/>
      </w:pPr>
      <w:r>
        <w:rPr>
          <w:color w:val="333333"/>
        </w:rPr>
        <w:t>Unidad 5: Informes — Creación de informes automáticos y personalizados.</w:t>
      </w:r>
    </w:p>
    <w:p w14:paraId="4A4F9304" w14:textId="77777777" w:rsidR="00351E77" w:rsidRDefault="00000000">
      <w:pPr>
        <w:pStyle w:val="Prrafodelista"/>
        <w:numPr>
          <w:ilvl w:val="0"/>
          <w:numId w:val="2"/>
        </w:numPr>
        <w:spacing w:before="60" w:after="60" w:line="260" w:lineRule="auto"/>
      </w:pPr>
      <w:r>
        <w:rPr>
          <w:color w:val="333333"/>
        </w:rPr>
        <w:t>Unidad 6: Importación y exportación — Excel, CSV y conexión con otras aplicaciones.</w:t>
      </w:r>
    </w:p>
    <w:p w14:paraId="69C7E9E0"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1E77" w14:paraId="2771413E"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35642605" w14:textId="77777777" w:rsidR="00351E77" w:rsidRDefault="00000000">
            <w:pPr>
              <w:jc w:val="center"/>
            </w:pPr>
            <w:r>
              <w:rPr>
                <w:b/>
                <w:bCs/>
                <w:color w:val="FFFFFF"/>
              </w:rPr>
              <w:t>Parámetro</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5E135A04" w14:textId="77777777" w:rsidR="00351E77" w:rsidRDefault="00000000">
            <w:pPr>
              <w:jc w:val="center"/>
            </w:pPr>
            <w:r>
              <w:rPr>
                <w:b/>
                <w:bCs/>
                <w:color w:val="FFFFFF"/>
              </w:rPr>
              <w:t>Detalle</w:t>
            </w:r>
          </w:p>
        </w:tc>
      </w:tr>
      <w:tr w:rsidR="00351E77" w14:paraId="0F8769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E0AFAE" w14:textId="77777777" w:rsidR="00351E77" w:rsidRDefault="00000000">
            <w:r>
              <w:rPr>
                <w:color w:val="333333"/>
              </w:rPr>
              <w:t>Duración estimada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C07CFA" w14:textId="77777777" w:rsidR="00351E77" w:rsidRDefault="00000000">
            <w:r>
              <w:rPr>
                <w:color w:val="333333"/>
              </w:rPr>
              <w:t>20 horas lectivas</w:t>
            </w:r>
          </w:p>
        </w:tc>
      </w:tr>
      <w:tr w:rsidR="00351E77" w14:paraId="6D5F96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8EEBA90" w14:textId="77777777" w:rsidR="00351E77" w:rsidRDefault="00000000">
            <w:r>
              <w:rPr>
                <w:color w:val="333333"/>
              </w:rPr>
              <w:t>Nivel</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9780B8A" w14:textId="77777777" w:rsidR="00351E77" w:rsidRDefault="00000000">
            <w:r>
              <w:rPr>
                <w:color w:val="333333"/>
              </w:rPr>
              <w:t>Básico - Intermedio</w:t>
            </w:r>
          </w:p>
        </w:tc>
      </w:tr>
      <w:tr w:rsidR="00351E77" w14:paraId="233EDF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1155E1" w14:textId="77777777" w:rsidR="00351E77" w:rsidRDefault="00000000">
            <w:r>
              <w:rPr>
                <w:color w:val="333333"/>
              </w:rPr>
              <w:t>Formato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185342" w14:textId="77777777" w:rsidR="00351E77" w:rsidRDefault="00000000">
            <w:r>
              <w:rPr>
                <w:color w:val="333333"/>
              </w:rPr>
              <w:t>Vídeos + base de datos de práctica</w:t>
            </w:r>
          </w:p>
        </w:tc>
      </w:tr>
      <w:tr w:rsidR="00351E77" w14:paraId="2343BD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E10E0C8" w14:textId="77777777" w:rsidR="00351E77" w:rsidRDefault="00000000">
            <w:r>
              <w:rPr>
                <w:color w:val="333333"/>
              </w:rPr>
              <w:t>Certificación</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88C23BC" w14:textId="77777777" w:rsidR="00351E77" w:rsidRDefault="00000000">
            <w:r>
              <w:rPr>
                <w:color w:val="333333"/>
              </w:rPr>
              <w:t>Sí, al superar el 70 % de la evaluación</w:t>
            </w:r>
          </w:p>
        </w:tc>
      </w:tr>
      <w:tr w:rsidR="00351E77" w14:paraId="00B4E5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C17920" w14:textId="77777777" w:rsidR="00351E77" w:rsidRDefault="00000000">
            <w:r>
              <w:rPr>
                <w:color w:val="333333"/>
              </w:rPr>
              <w:t>Materiales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50B823" w14:textId="77777777" w:rsidR="00351E77" w:rsidRDefault="00000000">
            <w:r>
              <w:rPr>
                <w:color w:val="333333"/>
              </w:rPr>
              <w:t>Manual PDF, base de datos de ejercicios</w:t>
            </w:r>
          </w:p>
        </w:tc>
      </w:tr>
    </w:tbl>
    <w:p w14:paraId="36DF5BE2" w14:textId="77777777" w:rsidR="00351E77" w:rsidRDefault="00351E77">
      <w:pPr>
        <w:spacing w:before="100" w:after="100"/>
      </w:pPr>
    </w:p>
    <w:p w14:paraId="31D4B21D" w14:textId="77777777" w:rsidR="00351E77" w:rsidRDefault="00000000">
      <w:pPr>
        <w:pStyle w:val="Ttulo2"/>
        <w:pBdr>
          <w:bottom w:val="single" w:sz="6" w:space="1" w:color="2E75B6"/>
        </w:pBdr>
      </w:pPr>
      <w:r>
        <w:t>2.7 Estructura Curricular del Bloque Ofimática</w:t>
      </w:r>
    </w:p>
    <w:p w14:paraId="47C1CCA4"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51E77" w14:paraId="01560D7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0D47BB4" w14:textId="77777777" w:rsidR="00351E77" w:rsidRDefault="00000000">
            <w:pPr>
              <w:jc w:val="center"/>
            </w:pPr>
            <w:r>
              <w:rPr>
                <w:b/>
                <w:bCs/>
                <w:color w:val="FFFFFF"/>
              </w:rPr>
              <w:t>Módulo</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29A9736" w14:textId="77777777" w:rsidR="00351E77" w:rsidRDefault="00000000">
            <w:pPr>
              <w:jc w:val="center"/>
            </w:pPr>
            <w:r>
              <w:rPr>
                <w:b/>
                <w:bCs/>
                <w:color w:val="FFFFFF"/>
              </w:rPr>
              <w:t>Duración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FA7BEF9" w14:textId="77777777" w:rsidR="00351E77" w:rsidRDefault="00000000">
            <w:pPr>
              <w:jc w:val="center"/>
            </w:pPr>
            <w:r>
              <w:rPr>
                <w:b/>
                <w:bCs/>
                <w:color w:val="FFFFFF"/>
              </w:rPr>
              <w:t>Nivel</w:t>
            </w:r>
          </w:p>
        </w:tc>
      </w:tr>
      <w:tr w:rsidR="00351E77" w14:paraId="2C30EA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4F016B" w14:textId="77777777" w:rsidR="00351E77" w:rsidRDefault="00000000">
            <w:r>
              <w:rPr>
                <w:color w:val="333333"/>
              </w:rPr>
              <w:t>Microsoft Word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F63D64" w14:textId="77777777" w:rsidR="00351E77" w:rsidRDefault="00000000">
            <w:r>
              <w:rPr>
                <w:color w:val="333333"/>
              </w:rPr>
              <w:t>20 horas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9DEA44" w14:textId="77777777" w:rsidR="00351E77" w:rsidRDefault="00000000">
            <w:r>
              <w:rPr>
                <w:color w:val="333333"/>
              </w:rPr>
              <w:t>Básico - Intermedio</w:t>
            </w:r>
          </w:p>
        </w:tc>
      </w:tr>
      <w:tr w:rsidR="00351E77" w14:paraId="00CEB8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B9C3D23" w14:textId="77777777" w:rsidR="00351E77" w:rsidRDefault="00000000">
            <w:r>
              <w:rPr>
                <w:color w:val="333333"/>
              </w:rPr>
              <w:t>Microsoft Excel</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3E266DE" w14:textId="77777777" w:rsidR="00351E77" w:rsidRDefault="00000000">
            <w:r>
              <w:rPr>
                <w:color w:val="333333"/>
              </w:rPr>
              <w:t>30 horas</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F9135ED" w14:textId="77777777" w:rsidR="00351E77" w:rsidRDefault="00000000">
            <w:r>
              <w:rPr>
                <w:color w:val="333333"/>
              </w:rPr>
              <w:t>Básico - Avanzado</w:t>
            </w:r>
          </w:p>
        </w:tc>
      </w:tr>
      <w:tr w:rsidR="00351E77" w14:paraId="31721B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93E23F" w14:textId="77777777" w:rsidR="00351E77" w:rsidRDefault="00000000">
            <w:r>
              <w:rPr>
                <w:color w:val="333333"/>
              </w:rPr>
              <w:t>Microsoft PowerPoint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5B3B97" w14:textId="77777777" w:rsidR="00351E77" w:rsidRDefault="00000000">
            <w:r>
              <w:rPr>
                <w:color w:val="333333"/>
              </w:rPr>
              <w:t>15 horas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09F7BE" w14:textId="77777777" w:rsidR="00351E77" w:rsidRDefault="00000000">
            <w:r>
              <w:rPr>
                <w:color w:val="333333"/>
              </w:rPr>
              <w:t>Básico - Intermedio</w:t>
            </w:r>
          </w:p>
        </w:tc>
      </w:tr>
      <w:tr w:rsidR="00351E77" w14:paraId="595A7E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1877212" w14:textId="77777777" w:rsidR="00351E77" w:rsidRDefault="00000000">
            <w:r>
              <w:rPr>
                <w:color w:val="333333"/>
              </w:rPr>
              <w:t>Internet y Navegación Web</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42FCF0A" w14:textId="77777777" w:rsidR="00351E77" w:rsidRDefault="00000000">
            <w:r>
              <w:rPr>
                <w:color w:val="333333"/>
              </w:rPr>
              <w:t>10 horas</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9269CCE" w14:textId="77777777" w:rsidR="00351E77" w:rsidRDefault="00000000">
            <w:r>
              <w:rPr>
                <w:color w:val="333333"/>
              </w:rPr>
              <w:t>Básico</w:t>
            </w:r>
          </w:p>
        </w:tc>
      </w:tr>
      <w:tr w:rsidR="00351E77" w14:paraId="28F4DE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C32554" w14:textId="77777777" w:rsidR="00351E77" w:rsidRDefault="00000000">
            <w:r>
              <w:rPr>
                <w:color w:val="333333"/>
              </w:rPr>
              <w:t>Correo Electrónico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7BF74E" w14:textId="77777777" w:rsidR="00351E77" w:rsidRDefault="00000000">
            <w:r>
              <w:rPr>
                <w:color w:val="333333"/>
              </w:rPr>
              <w:t>10 horas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CB6BD7" w14:textId="77777777" w:rsidR="00351E77" w:rsidRDefault="00000000">
            <w:r>
              <w:rPr>
                <w:color w:val="333333"/>
              </w:rPr>
              <w:t>Básico</w:t>
            </w:r>
          </w:p>
        </w:tc>
      </w:tr>
      <w:tr w:rsidR="00351E77" w14:paraId="78ADBE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50365A8" w14:textId="77777777" w:rsidR="00351E77" w:rsidRDefault="00000000">
            <w:r>
              <w:rPr>
                <w:color w:val="333333"/>
              </w:rPr>
              <w:t>Microsoft Access</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E5FCFFE" w14:textId="77777777" w:rsidR="00351E77" w:rsidRDefault="00000000">
            <w:r>
              <w:rPr>
                <w:color w:val="333333"/>
              </w:rPr>
              <w:t>20 horas</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CBB4E0B" w14:textId="77777777" w:rsidR="00351E77" w:rsidRDefault="00000000">
            <w:r>
              <w:rPr>
                <w:color w:val="333333"/>
              </w:rPr>
              <w:t>Básico - Intermedio</w:t>
            </w:r>
          </w:p>
        </w:tc>
      </w:tr>
      <w:tr w:rsidR="00351E77" w14:paraId="3012B2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7BEC3F" w14:textId="77777777" w:rsidR="00351E77" w:rsidRDefault="00000000">
            <w:proofErr w:type="gramStart"/>
            <w:r>
              <w:rPr>
                <w:color w:val="333333"/>
              </w:rPr>
              <w:t>TOTAL</w:t>
            </w:r>
            <w:proofErr w:type="gramEnd"/>
            <w:r>
              <w:rPr>
                <w:color w:val="333333"/>
              </w:rPr>
              <w:t xml:space="preserve"> BLOQUE 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2309B8" w14:textId="77777777" w:rsidR="00351E77" w:rsidRDefault="00000000">
            <w:r>
              <w:rPr>
                <w:color w:val="333333"/>
              </w:rPr>
              <w:t>105 horas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38DA12" w14:textId="77777777" w:rsidR="00351E77" w:rsidRDefault="00000000">
            <w:r>
              <w:rPr>
                <w:color w:val="333333"/>
              </w:rPr>
              <w:t>—</w:t>
            </w:r>
          </w:p>
        </w:tc>
      </w:tr>
    </w:tbl>
    <w:p w14:paraId="585DF515" w14:textId="77777777" w:rsidR="00351E77" w:rsidRDefault="00000000">
      <w:r>
        <w:br w:type="page"/>
      </w:r>
    </w:p>
    <w:p w14:paraId="27901D18" w14:textId="77777777" w:rsidR="00351E77" w:rsidRDefault="00000000">
      <w:pPr>
        <w:pStyle w:val="Ttulo1"/>
        <w:shd w:val="clear" w:color="auto" w:fill="1F3864"/>
        <w:ind w:left="200" w:right="200"/>
      </w:pPr>
      <w:r>
        <w:lastRenderedPageBreak/>
        <w:t>3. BLOQUE FORMATIVO II: PREVENCIÓN DE RIESGOS LABORALES (PRL)</w:t>
      </w:r>
    </w:p>
    <w:p w14:paraId="5EB8DBDD" w14:textId="77777777" w:rsidR="00351E77" w:rsidRDefault="00351E77">
      <w:pPr>
        <w:spacing w:before="100" w:after="100"/>
      </w:pPr>
    </w:p>
    <w:p w14:paraId="74D78553" w14:textId="77777777" w:rsidR="00351E77" w:rsidRDefault="00000000">
      <w:pPr>
        <w:spacing w:before="80" w:after="100" w:line="280" w:lineRule="auto"/>
        <w:jc w:val="both"/>
      </w:pPr>
      <w:r>
        <w:rPr>
          <w:color w:val="333333"/>
        </w:rPr>
        <w:t>La Prevención de Riesgos Laborales (PRL) es el conjunto de actividades o medidas adoptadas o previstas en todas las fases de actividad de la empresa con el fin de evitar o disminuir los riesgos derivados del trabajo. La formación en PRL no es solo una obligación legal para las empresas, sino una inversión en bienestar, productividad y reputación corporativa.</w:t>
      </w:r>
    </w:p>
    <w:p w14:paraId="0B22AB67"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1E77" w14:paraId="6D2022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4C1657C6" w14:textId="77777777" w:rsidR="00351E77" w:rsidRDefault="00000000">
            <w:pPr>
              <w:spacing w:before="60" w:after="60"/>
            </w:pPr>
            <w:r>
              <w:rPr>
                <w:b/>
                <w:bCs/>
                <w:color w:val="1F3864"/>
              </w:rPr>
              <w:t>Marco Legal PRL</w:t>
            </w:r>
          </w:p>
          <w:p w14:paraId="10321A1A" w14:textId="77777777" w:rsidR="00351E77" w:rsidRDefault="00000000">
            <w:pPr>
              <w:spacing w:before="60" w:after="60"/>
            </w:pPr>
            <w:r>
              <w:rPr>
                <w:color w:val="333333"/>
              </w:rPr>
              <w:t>La Ley 31/1995 de Prevención de Riesgos Laborales establece en su artículo 19 la obligación del empleador de garantizar que cada trabajador reciba una formación teórica y práctica, suficiente y adecuada, en materia preventiva, tanto en el momento de su contratación como cuando se produzcan cambios en las funciones que desempeñe.</w:t>
            </w:r>
          </w:p>
        </w:tc>
      </w:tr>
    </w:tbl>
    <w:p w14:paraId="04E1E849" w14:textId="77777777" w:rsidR="00351E77" w:rsidRDefault="00351E77">
      <w:pPr>
        <w:spacing w:before="100" w:after="100"/>
      </w:pPr>
    </w:p>
    <w:p w14:paraId="6998E566" w14:textId="77777777" w:rsidR="00351E77" w:rsidRDefault="00000000">
      <w:pPr>
        <w:pStyle w:val="Ttulo2"/>
        <w:pBdr>
          <w:bottom w:val="single" w:sz="6" w:space="1" w:color="2E75B6"/>
        </w:pBdr>
      </w:pPr>
      <w:r>
        <w:t>3.1 Módulo General de PRL — Fundamentos</w:t>
      </w:r>
    </w:p>
    <w:p w14:paraId="29A572B1" w14:textId="77777777" w:rsidR="00351E77" w:rsidRDefault="00000000">
      <w:pPr>
        <w:spacing w:before="80" w:after="100" w:line="280" w:lineRule="auto"/>
        <w:jc w:val="both"/>
      </w:pPr>
      <w:r>
        <w:rPr>
          <w:color w:val="333333"/>
        </w:rPr>
        <w:t>Antes de acceder a los módulos específicos por sector, todos los trabajadores deben completar el módulo general de PRL, que establece los conceptos fundamentales aplicables a cualquier entorno laboral.</w:t>
      </w:r>
    </w:p>
    <w:p w14:paraId="4B2DB4B6" w14:textId="77777777" w:rsidR="00351E77" w:rsidRDefault="00351E77">
      <w:pPr>
        <w:spacing w:before="100" w:after="100"/>
      </w:pPr>
    </w:p>
    <w:p w14:paraId="337A7DBD" w14:textId="77777777" w:rsidR="00351E77" w:rsidRDefault="00000000">
      <w:pPr>
        <w:spacing w:before="180" w:after="100"/>
      </w:pPr>
      <w:r>
        <w:rPr>
          <w:b/>
          <w:bCs/>
          <w:color w:val="C55A11"/>
        </w:rPr>
        <w:t>Contenidos del Módulo General PRL</w:t>
      </w:r>
    </w:p>
    <w:p w14:paraId="7D368A68" w14:textId="77777777" w:rsidR="00351E77" w:rsidRDefault="00000000">
      <w:pPr>
        <w:pStyle w:val="Prrafodelista"/>
        <w:numPr>
          <w:ilvl w:val="0"/>
          <w:numId w:val="2"/>
        </w:numPr>
        <w:spacing w:before="60" w:after="60" w:line="260" w:lineRule="auto"/>
      </w:pPr>
      <w:r>
        <w:rPr>
          <w:color w:val="333333"/>
        </w:rPr>
        <w:t>El concepto de riesgo laboral: definición, factores y tipología.</w:t>
      </w:r>
    </w:p>
    <w:p w14:paraId="3068B450" w14:textId="77777777" w:rsidR="00351E77" w:rsidRDefault="00000000">
      <w:pPr>
        <w:pStyle w:val="Prrafodelista"/>
        <w:numPr>
          <w:ilvl w:val="0"/>
          <w:numId w:val="2"/>
        </w:numPr>
        <w:spacing w:before="60" w:after="60" w:line="260" w:lineRule="auto"/>
      </w:pPr>
      <w:r>
        <w:rPr>
          <w:color w:val="333333"/>
        </w:rPr>
        <w:t>Obligaciones del empleador y del trabajador en materia de PRL.</w:t>
      </w:r>
    </w:p>
    <w:p w14:paraId="3BDA36B5" w14:textId="77777777" w:rsidR="00351E77" w:rsidRDefault="00000000">
      <w:pPr>
        <w:pStyle w:val="Prrafodelista"/>
        <w:numPr>
          <w:ilvl w:val="0"/>
          <w:numId w:val="2"/>
        </w:numPr>
        <w:spacing w:before="60" w:after="60" w:line="260" w:lineRule="auto"/>
      </w:pPr>
      <w:r>
        <w:rPr>
          <w:color w:val="333333"/>
        </w:rPr>
        <w:t>Plan de Prevención: estructura, contenido y aplicación práctica.</w:t>
      </w:r>
    </w:p>
    <w:p w14:paraId="3D7188D5" w14:textId="77777777" w:rsidR="00351E77" w:rsidRDefault="00000000">
      <w:pPr>
        <w:pStyle w:val="Prrafodelista"/>
        <w:numPr>
          <w:ilvl w:val="0"/>
          <w:numId w:val="2"/>
        </w:numPr>
        <w:spacing w:before="60" w:after="60" w:line="260" w:lineRule="auto"/>
      </w:pPr>
      <w:r>
        <w:rPr>
          <w:color w:val="333333"/>
        </w:rPr>
        <w:t>Evaluación de riesgos: metodología, criterios y documentación.</w:t>
      </w:r>
    </w:p>
    <w:p w14:paraId="479B2D5E" w14:textId="77777777" w:rsidR="00351E77" w:rsidRDefault="00000000">
      <w:pPr>
        <w:pStyle w:val="Prrafodelista"/>
        <w:numPr>
          <w:ilvl w:val="0"/>
          <w:numId w:val="2"/>
        </w:numPr>
        <w:spacing w:before="60" w:after="60" w:line="260" w:lineRule="auto"/>
      </w:pPr>
      <w:r>
        <w:rPr>
          <w:color w:val="333333"/>
        </w:rPr>
        <w:t>Equipos de Protección Individual (EPI): selección, uso y mantenimiento.</w:t>
      </w:r>
    </w:p>
    <w:p w14:paraId="27284EC2" w14:textId="77777777" w:rsidR="00351E77" w:rsidRDefault="00000000">
      <w:pPr>
        <w:pStyle w:val="Prrafodelista"/>
        <w:numPr>
          <w:ilvl w:val="0"/>
          <w:numId w:val="2"/>
        </w:numPr>
        <w:spacing w:before="60" w:after="60" w:line="260" w:lineRule="auto"/>
      </w:pPr>
      <w:r>
        <w:rPr>
          <w:color w:val="333333"/>
        </w:rPr>
        <w:t>Primeros auxilios básicos: RCP, heridas, quemaduras y fracturas.</w:t>
      </w:r>
    </w:p>
    <w:p w14:paraId="506239A0" w14:textId="77777777" w:rsidR="00351E77" w:rsidRDefault="00000000">
      <w:pPr>
        <w:pStyle w:val="Prrafodelista"/>
        <w:numPr>
          <w:ilvl w:val="0"/>
          <w:numId w:val="2"/>
        </w:numPr>
        <w:spacing w:before="60" w:after="60" w:line="260" w:lineRule="auto"/>
      </w:pPr>
      <w:r>
        <w:rPr>
          <w:color w:val="333333"/>
        </w:rPr>
        <w:t>Planes de emergencia: evacuación, punto de encuentro y comunicación.</w:t>
      </w:r>
    </w:p>
    <w:p w14:paraId="63497E19" w14:textId="77777777" w:rsidR="00351E77" w:rsidRDefault="00000000">
      <w:pPr>
        <w:pStyle w:val="Prrafodelista"/>
        <w:numPr>
          <w:ilvl w:val="0"/>
          <w:numId w:val="2"/>
        </w:numPr>
        <w:spacing w:before="60" w:after="60" w:line="260" w:lineRule="auto"/>
      </w:pPr>
      <w:r>
        <w:rPr>
          <w:color w:val="333333"/>
        </w:rPr>
        <w:t>Vigilancia de la salud: reconocimientos médicos y protocolos.</w:t>
      </w:r>
    </w:p>
    <w:p w14:paraId="15777028"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1E77" w14:paraId="46BE84D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221677AA" w14:textId="77777777" w:rsidR="00351E77" w:rsidRDefault="00000000">
            <w:pPr>
              <w:jc w:val="center"/>
            </w:pPr>
            <w:r>
              <w:rPr>
                <w:b/>
                <w:bCs/>
                <w:color w:val="FFFFFF"/>
              </w:rPr>
              <w:t>Aspecto</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52F97306" w14:textId="77777777" w:rsidR="00351E77" w:rsidRDefault="00000000">
            <w:pPr>
              <w:jc w:val="center"/>
            </w:pPr>
            <w:r>
              <w:rPr>
                <w:b/>
                <w:bCs/>
                <w:color w:val="FFFFFF"/>
              </w:rPr>
              <w:t>Detalle</w:t>
            </w:r>
          </w:p>
        </w:tc>
      </w:tr>
      <w:tr w:rsidR="00351E77" w14:paraId="36DBB0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FB403E" w14:textId="77777777" w:rsidR="00351E77" w:rsidRDefault="00000000">
            <w:r>
              <w:rPr>
                <w:color w:val="333333"/>
              </w:rPr>
              <w:t>Duración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DC41F8" w14:textId="77777777" w:rsidR="00351E77" w:rsidRDefault="00000000">
            <w:r>
              <w:rPr>
                <w:color w:val="333333"/>
              </w:rPr>
              <w:t>8 horas (obligatorio para todos los perfiles)</w:t>
            </w:r>
          </w:p>
        </w:tc>
      </w:tr>
      <w:tr w:rsidR="00351E77" w14:paraId="126183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51B2715" w14:textId="77777777" w:rsidR="00351E77" w:rsidRDefault="00000000">
            <w:r>
              <w:rPr>
                <w:color w:val="333333"/>
              </w:rPr>
              <w:t>Evaluación</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DB70C59" w14:textId="77777777" w:rsidR="00351E77" w:rsidRDefault="00000000">
            <w:r>
              <w:rPr>
                <w:color w:val="333333"/>
              </w:rPr>
              <w:t>Test de 30 preguntas, mínimo 70 % para aprobar</w:t>
            </w:r>
          </w:p>
        </w:tc>
      </w:tr>
      <w:tr w:rsidR="00351E77" w14:paraId="776210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F5350C" w14:textId="77777777" w:rsidR="00351E77" w:rsidRDefault="00000000">
            <w:r>
              <w:rPr>
                <w:color w:val="333333"/>
              </w:rPr>
              <w:t>Certificación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00DE6E" w14:textId="77777777" w:rsidR="00351E77" w:rsidRDefault="00000000">
            <w:r>
              <w:rPr>
                <w:color w:val="333333"/>
              </w:rPr>
              <w:t>Certificado de Formación Básica en PRL</w:t>
            </w:r>
          </w:p>
        </w:tc>
      </w:tr>
      <w:tr w:rsidR="00351E77" w14:paraId="53BD6F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81955CA" w14:textId="77777777" w:rsidR="00351E77" w:rsidRDefault="00000000">
            <w:r>
              <w:rPr>
                <w:color w:val="333333"/>
              </w:rPr>
              <w:t>Validez</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EFCCFD1" w14:textId="77777777" w:rsidR="00351E77" w:rsidRDefault="00000000">
            <w:r>
              <w:rPr>
                <w:color w:val="333333"/>
              </w:rPr>
              <w:t>Renovación cada 3 años según sector</w:t>
            </w:r>
          </w:p>
        </w:tc>
      </w:tr>
    </w:tbl>
    <w:p w14:paraId="257B9943" w14:textId="77777777" w:rsidR="00351E77" w:rsidRDefault="00351E77">
      <w:pPr>
        <w:spacing w:before="100" w:after="100"/>
      </w:pPr>
    </w:p>
    <w:p w14:paraId="11B361BB" w14:textId="77777777" w:rsidR="00351E77" w:rsidRDefault="00000000">
      <w:pPr>
        <w:pStyle w:val="Ttulo2"/>
        <w:pBdr>
          <w:bottom w:val="single" w:sz="6" w:space="1" w:color="2E75B6"/>
        </w:pBdr>
      </w:pPr>
      <w:r>
        <w:lastRenderedPageBreak/>
        <w:t>3.2 Sector Construcción</w:t>
      </w:r>
    </w:p>
    <w:p w14:paraId="29B8F3DD" w14:textId="77777777" w:rsidR="00351E77" w:rsidRDefault="00000000">
      <w:pPr>
        <w:pStyle w:val="Ttulo3"/>
      </w:pPr>
      <w:r>
        <w:t>Descripción y Riesgos Específicos</w:t>
      </w:r>
    </w:p>
    <w:p w14:paraId="37703037" w14:textId="77777777" w:rsidR="00351E77" w:rsidRDefault="00000000">
      <w:pPr>
        <w:spacing w:before="80" w:after="100" w:line="280" w:lineRule="auto"/>
        <w:jc w:val="both"/>
      </w:pPr>
      <w:r>
        <w:rPr>
          <w:color w:val="333333"/>
        </w:rPr>
        <w:t>El sector de la construcción es uno de los sectores con mayor índice de siniestralidad laboral. Las obras de construcción presentan riesgos múltiples y cambiantes que requieren una formación específica y actualizada. La normativa del sector establece la obligatoriedad de formación para todos los trabajadores que accedan a obras de construcción (Tarjeta Profesional de la Construcción - TPC).</w:t>
      </w:r>
    </w:p>
    <w:p w14:paraId="65F67A08" w14:textId="77777777" w:rsidR="00351E77" w:rsidRDefault="00351E77">
      <w:pPr>
        <w:spacing w:before="100" w:after="100"/>
      </w:pPr>
    </w:p>
    <w:p w14:paraId="3BB46CC2" w14:textId="77777777" w:rsidR="00351E77" w:rsidRDefault="00000000">
      <w:pPr>
        <w:spacing w:before="180" w:after="100"/>
      </w:pPr>
      <w:r>
        <w:rPr>
          <w:b/>
          <w:bCs/>
          <w:color w:val="C55A11"/>
        </w:rPr>
        <w:t>Contenidos Específicos — Construcción</w:t>
      </w:r>
    </w:p>
    <w:p w14:paraId="13BD1EE1" w14:textId="77777777" w:rsidR="00351E77" w:rsidRDefault="00000000">
      <w:pPr>
        <w:pStyle w:val="Prrafodelista"/>
        <w:numPr>
          <w:ilvl w:val="0"/>
          <w:numId w:val="2"/>
        </w:numPr>
        <w:spacing w:before="60" w:after="60" w:line="260" w:lineRule="auto"/>
      </w:pPr>
      <w:r>
        <w:rPr>
          <w:color w:val="333333"/>
        </w:rPr>
        <w:t>Riesgos en obras de construcción: caídas en altura, derrumbes, atrapamientos.</w:t>
      </w:r>
    </w:p>
    <w:p w14:paraId="59564D64" w14:textId="77777777" w:rsidR="00351E77" w:rsidRDefault="00000000">
      <w:pPr>
        <w:pStyle w:val="Prrafodelista"/>
        <w:numPr>
          <w:ilvl w:val="0"/>
          <w:numId w:val="2"/>
        </w:numPr>
        <w:spacing w:before="60" w:after="60" w:line="260" w:lineRule="auto"/>
      </w:pPr>
      <w:r>
        <w:rPr>
          <w:color w:val="333333"/>
        </w:rPr>
        <w:t>Trabajos en altura: andamios, escaleras, plataformas elevadoras y redes de seguridad.</w:t>
      </w:r>
    </w:p>
    <w:p w14:paraId="5EE3E33F" w14:textId="77777777" w:rsidR="00351E77" w:rsidRDefault="00000000">
      <w:pPr>
        <w:pStyle w:val="Prrafodelista"/>
        <w:numPr>
          <w:ilvl w:val="0"/>
          <w:numId w:val="2"/>
        </w:numPr>
        <w:spacing w:before="60" w:after="60" w:line="260" w:lineRule="auto"/>
      </w:pPr>
      <w:r>
        <w:rPr>
          <w:color w:val="333333"/>
        </w:rPr>
        <w:t>Maquinaria de construcción: grúas, excavadoras, compactadoras — manejo seguro.</w:t>
      </w:r>
    </w:p>
    <w:p w14:paraId="6791D3A2" w14:textId="77777777" w:rsidR="00351E77" w:rsidRDefault="00000000">
      <w:pPr>
        <w:pStyle w:val="Prrafodelista"/>
        <w:numPr>
          <w:ilvl w:val="0"/>
          <w:numId w:val="2"/>
        </w:numPr>
        <w:spacing w:before="60" w:after="60" w:line="260" w:lineRule="auto"/>
      </w:pPr>
      <w:r>
        <w:rPr>
          <w:color w:val="333333"/>
        </w:rPr>
        <w:t>Protecciones colectivas e individuales: cascos, arneses, guantes, calzado de seguridad.</w:t>
      </w:r>
    </w:p>
    <w:p w14:paraId="6070CF55" w14:textId="77777777" w:rsidR="00351E77" w:rsidRDefault="00000000">
      <w:pPr>
        <w:pStyle w:val="Prrafodelista"/>
        <w:numPr>
          <w:ilvl w:val="0"/>
          <w:numId w:val="2"/>
        </w:numPr>
        <w:spacing w:before="60" w:after="60" w:line="260" w:lineRule="auto"/>
      </w:pPr>
      <w:r>
        <w:rPr>
          <w:color w:val="333333"/>
        </w:rPr>
        <w:t>Señalización en obra: carteles, balizas, vallas y medidas de señalización.</w:t>
      </w:r>
    </w:p>
    <w:p w14:paraId="62CED5C8" w14:textId="77777777" w:rsidR="00351E77" w:rsidRDefault="00000000">
      <w:pPr>
        <w:pStyle w:val="Prrafodelista"/>
        <w:numPr>
          <w:ilvl w:val="0"/>
          <w:numId w:val="2"/>
        </w:numPr>
        <w:spacing w:before="60" w:after="60" w:line="260" w:lineRule="auto"/>
      </w:pPr>
      <w:r>
        <w:rPr>
          <w:color w:val="333333"/>
        </w:rPr>
        <w:t>Coordinación de seguridad: Plan de Seguridad y Salud, libro de incidencias.</w:t>
      </w:r>
    </w:p>
    <w:p w14:paraId="33EC34B2" w14:textId="77777777" w:rsidR="00351E77" w:rsidRDefault="00000000">
      <w:pPr>
        <w:pStyle w:val="Prrafodelista"/>
        <w:numPr>
          <w:ilvl w:val="0"/>
          <w:numId w:val="2"/>
        </w:numPr>
        <w:spacing w:before="60" w:after="60" w:line="260" w:lineRule="auto"/>
      </w:pPr>
      <w:r>
        <w:rPr>
          <w:color w:val="333333"/>
        </w:rPr>
        <w:t>Demolición y amianto: protocolos específicos y EPI requeridos.</w:t>
      </w:r>
    </w:p>
    <w:p w14:paraId="07AE5EBE" w14:textId="77777777" w:rsidR="00351E77" w:rsidRDefault="00000000">
      <w:pPr>
        <w:pStyle w:val="Prrafodelista"/>
        <w:numPr>
          <w:ilvl w:val="0"/>
          <w:numId w:val="2"/>
        </w:numPr>
        <w:spacing w:before="60" w:after="60" w:line="260" w:lineRule="auto"/>
      </w:pPr>
      <w:r>
        <w:rPr>
          <w:color w:val="333333"/>
        </w:rPr>
        <w:t>Riesgos eléctricos en obra: baja tensión y normas de seguridad.</w:t>
      </w:r>
    </w:p>
    <w:p w14:paraId="47755CD7"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1E77" w14:paraId="2A8F142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7C777852" w14:textId="77777777" w:rsidR="00351E77" w:rsidRDefault="00000000">
            <w:pPr>
              <w:jc w:val="center"/>
            </w:pPr>
            <w:r>
              <w:rPr>
                <w:b/>
                <w:bCs/>
                <w:color w:val="FFFFFF"/>
              </w:rPr>
              <w:t>Aspecto</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0E4FE84A" w14:textId="77777777" w:rsidR="00351E77" w:rsidRDefault="00000000">
            <w:pPr>
              <w:jc w:val="center"/>
            </w:pPr>
            <w:r>
              <w:rPr>
                <w:b/>
                <w:bCs/>
                <w:color w:val="FFFFFF"/>
              </w:rPr>
              <w:t>Detalle</w:t>
            </w:r>
          </w:p>
        </w:tc>
      </w:tr>
      <w:tr w:rsidR="00351E77" w14:paraId="324BFC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0521FD" w14:textId="77777777" w:rsidR="00351E77" w:rsidRDefault="00000000">
            <w:r>
              <w:rPr>
                <w:color w:val="333333"/>
              </w:rPr>
              <w:t>Duración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F5D07C" w14:textId="77777777" w:rsidR="00351E77" w:rsidRDefault="00000000">
            <w:r>
              <w:rPr>
                <w:color w:val="333333"/>
              </w:rPr>
              <w:t>20 horas (módulo general + específico)</w:t>
            </w:r>
          </w:p>
        </w:tc>
      </w:tr>
      <w:tr w:rsidR="00351E77" w14:paraId="767496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81980AA" w14:textId="77777777" w:rsidR="00351E77" w:rsidRDefault="00000000">
            <w:r>
              <w:rPr>
                <w:color w:val="333333"/>
              </w:rPr>
              <w:t>Normativa aplicable</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569C9EE" w14:textId="77777777" w:rsidR="00351E77" w:rsidRDefault="00000000">
            <w:r>
              <w:rPr>
                <w:color w:val="333333"/>
              </w:rPr>
              <w:t>RD 1627/1997, Convenio Colectivo de la Construcción</w:t>
            </w:r>
          </w:p>
        </w:tc>
      </w:tr>
      <w:tr w:rsidR="00351E77" w14:paraId="3EB960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CF492E" w14:textId="77777777" w:rsidR="00351E77" w:rsidRDefault="00000000">
            <w:r>
              <w:rPr>
                <w:color w:val="333333"/>
              </w:rPr>
              <w:t>Certificación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375B61" w14:textId="77777777" w:rsidR="00351E77" w:rsidRDefault="00000000">
            <w:r>
              <w:rPr>
                <w:color w:val="333333"/>
              </w:rPr>
              <w:t>Tarjeta Profesional de la Construcción (TPC compatible)</w:t>
            </w:r>
          </w:p>
        </w:tc>
      </w:tr>
      <w:tr w:rsidR="00351E77" w14:paraId="70D807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8C518AE" w14:textId="77777777" w:rsidR="00351E77" w:rsidRDefault="00000000">
            <w:r>
              <w:rPr>
                <w:color w:val="333333"/>
              </w:rPr>
              <w:t>Evaluación</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C50BFB9" w14:textId="77777777" w:rsidR="00351E77" w:rsidRDefault="00000000">
            <w:r>
              <w:rPr>
                <w:color w:val="333333"/>
              </w:rPr>
              <w:t>Test + caso práctico de identificación de riesgos</w:t>
            </w:r>
          </w:p>
        </w:tc>
      </w:tr>
    </w:tbl>
    <w:p w14:paraId="2A9EFE4F" w14:textId="77777777" w:rsidR="00351E77" w:rsidRDefault="00351E77">
      <w:pPr>
        <w:spacing w:before="100" w:after="100"/>
      </w:pPr>
    </w:p>
    <w:p w14:paraId="308EE4DB" w14:textId="77777777" w:rsidR="00351E77" w:rsidRDefault="00000000">
      <w:pPr>
        <w:pStyle w:val="Ttulo2"/>
        <w:pBdr>
          <w:bottom w:val="single" w:sz="6" w:space="1" w:color="2E75B6"/>
        </w:pBdr>
      </w:pPr>
      <w:r>
        <w:t>3.3 Sector Electricidad</w:t>
      </w:r>
    </w:p>
    <w:p w14:paraId="74EE7C53" w14:textId="77777777" w:rsidR="00351E77" w:rsidRDefault="00000000">
      <w:pPr>
        <w:pStyle w:val="Ttulo3"/>
      </w:pPr>
      <w:r>
        <w:t>Descripción y Riesgos Específicos</w:t>
      </w:r>
    </w:p>
    <w:p w14:paraId="7C246307" w14:textId="77777777" w:rsidR="00351E77" w:rsidRDefault="00000000">
      <w:pPr>
        <w:spacing w:before="80" w:after="100" w:line="280" w:lineRule="auto"/>
        <w:jc w:val="both"/>
      </w:pPr>
      <w:r>
        <w:rPr>
          <w:color w:val="333333"/>
        </w:rPr>
        <w:t>Los trabajos eléctricos presentan riesgos de especial gravedad, ya que el contacto eléctrico puede provocar electrocución, quemaduras graves, caídas y daños materiales. El Real Decreto 614/2001 regula específicamente las disposiciones mínimas para la protección de la salud y seguridad de los trabajadores frente al riesgo eléctrico.</w:t>
      </w:r>
    </w:p>
    <w:p w14:paraId="1AF7EC85" w14:textId="77777777" w:rsidR="00351E77" w:rsidRDefault="00351E77">
      <w:pPr>
        <w:spacing w:before="100" w:after="100"/>
      </w:pPr>
    </w:p>
    <w:p w14:paraId="3439703A" w14:textId="77777777" w:rsidR="00351E77" w:rsidRDefault="00000000">
      <w:pPr>
        <w:spacing w:before="180" w:after="100"/>
      </w:pPr>
      <w:r>
        <w:rPr>
          <w:b/>
          <w:bCs/>
          <w:color w:val="C55A11"/>
        </w:rPr>
        <w:t>Contenidos Específicos — Electricidad</w:t>
      </w:r>
    </w:p>
    <w:p w14:paraId="1A93269B" w14:textId="77777777" w:rsidR="00351E77" w:rsidRDefault="00000000">
      <w:pPr>
        <w:pStyle w:val="Prrafodelista"/>
        <w:numPr>
          <w:ilvl w:val="0"/>
          <w:numId w:val="2"/>
        </w:numPr>
        <w:spacing w:before="60" w:after="60" w:line="260" w:lineRule="auto"/>
      </w:pPr>
      <w:r>
        <w:rPr>
          <w:color w:val="333333"/>
        </w:rPr>
        <w:t>Efectos de la electricidad sobre el cuerpo humano: fibrilación, quemaduras, parada respiratoria.</w:t>
      </w:r>
    </w:p>
    <w:p w14:paraId="1A3CD15E" w14:textId="77777777" w:rsidR="00351E77" w:rsidRDefault="00000000">
      <w:pPr>
        <w:pStyle w:val="Prrafodelista"/>
        <w:numPr>
          <w:ilvl w:val="0"/>
          <w:numId w:val="2"/>
        </w:numPr>
        <w:spacing w:before="60" w:after="60" w:line="260" w:lineRule="auto"/>
      </w:pPr>
      <w:r>
        <w:rPr>
          <w:color w:val="333333"/>
        </w:rPr>
        <w:t>Trabajo en instalaciones eléctricas: alta y baja tensión, LOTO (bloqueo y etiquetado).</w:t>
      </w:r>
    </w:p>
    <w:p w14:paraId="2A38BA72" w14:textId="77777777" w:rsidR="00351E77" w:rsidRDefault="00000000">
      <w:pPr>
        <w:pStyle w:val="Prrafodelista"/>
        <w:numPr>
          <w:ilvl w:val="0"/>
          <w:numId w:val="2"/>
        </w:numPr>
        <w:spacing w:before="60" w:after="60" w:line="260" w:lineRule="auto"/>
      </w:pPr>
      <w:r>
        <w:rPr>
          <w:color w:val="333333"/>
        </w:rPr>
        <w:lastRenderedPageBreak/>
        <w:t>Cinco reglas de oro para trabajos sin tensión: descargo, bloqueo, verificación, cortocircuito, señalización.</w:t>
      </w:r>
    </w:p>
    <w:p w14:paraId="5D558333" w14:textId="77777777" w:rsidR="00351E77" w:rsidRDefault="00000000">
      <w:pPr>
        <w:pStyle w:val="Prrafodelista"/>
        <w:numPr>
          <w:ilvl w:val="0"/>
          <w:numId w:val="2"/>
        </w:numPr>
        <w:spacing w:before="60" w:after="60" w:line="260" w:lineRule="auto"/>
      </w:pPr>
      <w:r>
        <w:rPr>
          <w:color w:val="333333"/>
        </w:rPr>
        <w:t>Trabajos en tensión: procedimientos, distancias de seguridad y materiales aislantes.</w:t>
      </w:r>
    </w:p>
    <w:p w14:paraId="349728EC" w14:textId="77777777" w:rsidR="00351E77" w:rsidRDefault="00000000">
      <w:pPr>
        <w:pStyle w:val="Prrafodelista"/>
        <w:numPr>
          <w:ilvl w:val="0"/>
          <w:numId w:val="2"/>
        </w:numPr>
        <w:spacing w:before="60" w:after="60" w:line="260" w:lineRule="auto"/>
      </w:pPr>
      <w:r>
        <w:rPr>
          <w:color w:val="333333"/>
        </w:rPr>
        <w:t>EPI eléctricos: guantes aislantes, pantallas faciales, calzado de seguridad.</w:t>
      </w:r>
    </w:p>
    <w:p w14:paraId="2609C711" w14:textId="77777777" w:rsidR="00351E77" w:rsidRDefault="00000000">
      <w:pPr>
        <w:pStyle w:val="Prrafodelista"/>
        <w:numPr>
          <w:ilvl w:val="0"/>
          <w:numId w:val="2"/>
        </w:numPr>
        <w:spacing w:before="60" w:after="60" w:line="260" w:lineRule="auto"/>
      </w:pPr>
      <w:r>
        <w:rPr>
          <w:color w:val="333333"/>
        </w:rPr>
        <w:t>Instalaciones de baja tensión: REBT, cuadros eléctricos y protecciones.</w:t>
      </w:r>
    </w:p>
    <w:p w14:paraId="6026AF24" w14:textId="77777777" w:rsidR="00351E77" w:rsidRDefault="00000000">
      <w:pPr>
        <w:pStyle w:val="Prrafodelista"/>
        <w:numPr>
          <w:ilvl w:val="0"/>
          <w:numId w:val="2"/>
        </w:numPr>
        <w:spacing w:before="60" w:after="60" w:line="260" w:lineRule="auto"/>
      </w:pPr>
      <w:r>
        <w:rPr>
          <w:color w:val="333333"/>
        </w:rPr>
        <w:t>Actuación ante accidentes eléctricos: desconexión segura, RCP y aviso de emergencia.</w:t>
      </w:r>
    </w:p>
    <w:p w14:paraId="4719DB5C"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1E77" w14:paraId="0DEE66BE"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460125BF" w14:textId="77777777" w:rsidR="00351E77" w:rsidRDefault="00000000">
            <w:pPr>
              <w:jc w:val="center"/>
            </w:pPr>
            <w:r>
              <w:rPr>
                <w:b/>
                <w:bCs/>
                <w:color w:val="FFFFFF"/>
              </w:rPr>
              <w:t>Aspecto</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3511FB9C" w14:textId="77777777" w:rsidR="00351E77" w:rsidRDefault="00000000">
            <w:pPr>
              <w:jc w:val="center"/>
            </w:pPr>
            <w:r>
              <w:rPr>
                <w:b/>
                <w:bCs/>
                <w:color w:val="FFFFFF"/>
              </w:rPr>
              <w:t>Detalle</w:t>
            </w:r>
          </w:p>
        </w:tc>
      </w:tr>
      <w:tr w:rsidR="00351E77" w14:paraId="7F350B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E83D0D" w14:textId="77777777" w:rsidR="00351E77" w:rsidRDefault="00000000">
            <w:r>
              <w:rPr>
                <w:color w:val="333333"/>
              </w:rPr>
              <w:t>Duración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7ACDC7" w14:textId="77777777" w:rsidR="00351E77" w:rsidRDefault="00000000">
            <w:r>
              <w:rPr>
                <w:color w:val="333333"/>
              </w:rPr>
              <w:t>20 horas</w:t>
            </w:r>
          </w:p>
        </w:tc>
      </w:tr>
      <w:tr w:rsidR="00351E77" w14:paraId="28EAC0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10D06FF" w14:textId="77777777" w:rsidR="00351E77" w:rsidRDefault="00000000">
            <w:r>
              <w:rPr>
                <w:color w:val="333333"/>
              </w:rPr>
              <w:t>Normativa aplicable</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BD22BE4" w14:textId="77777777" w:rsidR="00351E77" w:rsidRDefault="00000000">
            <w:r>
              <w:rPr>
                <w:color w:val="333333"/>
              </w:rPr>
              <w:t>RD 614/2001, REBT (RD 842/2002)</w:t>
            </w:r>
          </w:p>
        </w:tc>
      </w:tr>
      <w:tr w:rsidR="00351E77" w14:paraId="3E8BC2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D717C7" w14:textId="77777777" w:rsidR="00351E77" w:rsidRDefault="00000000">
            <w:r>
              <w:rPr>
                <w:color w:val="333333"/>
              </w:rPr>
              <w:t>Certificación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B811B2" w14:textId="77777777" w:rsidR="00351E77" w:rsidRDefault="00000000">
            <w:r>
              <w:rPr>
                <w:color w:val="333333"/>
              </w:rPr>
              <w:t>Certificado de Riesgo Eléctrico (homologable)</w:t>
            </w:r>
          </w:p>
        </w:tc>
      </w:tr>
      <w:tr w:rsidR="00351E77" w14:paraId="53476E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2BC9328" w14:textId="77777777" w:rsidR="00351E77" w:rsidRDefault="00000000">
            <w:r>
              <w:rPr>
                <w:color w:val="333333"/>
              </w:rPr>
              <w:t>Perfil destinatario</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7661BDA" w14:textId="77777777" w:rsidR="00351E77" w:rsidRDefault="00000000">
            <w:r>
              <w:rPr>
                <w:color w:val="333333"/>
              </w:rPr>
              <w:t>Electricistas, técnicos de mantenimiento, instaladores</w:t>
            </w:r>
          </w:p>
        </w:tc>
      </w:tr>
    </w:tbl>
    <w:p w14:paraId="76666149" w14:textId="77777777" w:rsidR="00351E77" w:rsidRDefault="00351E77">
      <w:pPr>
        <w:spacing w:before="100" w:after="100"/>
      </w:pPr>
    </w:p>
    <w:p w14:paraId="50AF3058" w14:textId="77777777" w:rsidR="00351E77" w:rsidRDefault="00000000">
      <w:pPr>
        <w:pStyle w:val="Ttulo2"/>
        <w:pBdr>
          <w:bottom w:val="single" w:sz="6" w:space="1" w:color="2E75B6"/>
        </w:pBdr>
      </w:pPr>
      <w:r>
        <w:t>3.4 Sector Transportes</w:t>
      </w:r>
    </w:p>
    <w:p w14:paraId="6BDE7F80" w14:textId="77777777" w:rsidR="00351E77" w:rsidRDefault="00000000">
      <w:pPr>
        <w:pStyle w:val="Ttulo3"/>
      </w:pPr>
      <w:r>
        <w:t>Descripción y Riesgos Específicos</w:t>
      </w:r>
    </w:p>
    <w:p w14:paraId="51CE420B" w14:textId="77777777" w:rsidR="00351E77" w:rsidRDefault="00000000">
      <w:pPr>
        <w:spacing w:before="80" w:after="100" w:line="280" w:lineRule="auto"/>
        <w:jc w:val="both"/>
      </w:pPr>
      <w:r>
        <w:rPr>
          <w:color w:val="333333"/>
        </w:rPr>
        <w:t>El transporte de mercancías y personas es un sector con alta exposición a riesgos viarios, ergonómicos y relacionados con el manejo de cargas. La fatiga al volante, la carga y descarga de mercancías y el transporte de materiales peligrosos son los principales focos de riesgo.</w:t>
      </w:r>
    </w:p>
    <w:p w14:paraId="70C8733D" w14:textId="77777777" w:rsidR="00351E77" w:rsidRDefault="00351E77">
      <w:pPr>
        <w:spacing w:before="100" w:after="100"/>
      </w:pPr>
    </w:p>
    <w:p w14:paraId="54F9E3CB" w14:textId="77777777" w:rsidR="00351E77" w:rsidRDefault="00000000">
      <w:pPr>
        <w:spacing w:before="180" w:after="100"/>
      </w:pPr>
      <w:r>
        <w:rPr>
          <w:b/>
          <w:bCs/>
          <w:color w:val="C55A11"/>
        </w:rPr>
        <w:t>Contenidos Específicos — Transportes</w:t>
      </w:r>
    </w:p>
    <w:p w14:paraId="11A4CDAC" w14:textId="77777777" w:rsidR="00351E77" w:rsidRDefault="00000000">
      <w:pPr>
        <w:pStyle w:val="Prrafodelista"/>
        <w:numPr>
          <w:ilvl w:val="0"/>
          <w:numId w:val="2"/>
        </w:numPr>
        <w:spacing w:before="60" w:after="60" w:line="260" w:lineRule="auto"/>
      </w:pPr>
      <w:r>
        <w:rPr>
          <w:color w:val="333333"/>
        </w:rPr>
        <w:t>Seguridad vial laboral: normativa, fatiga al volante y conducción defensiva.</w:t>
      </w:r>
    </w:p>
    <w:p w14:paraId="7A72FAAD" w14:textId="77777777" w:rsidR="00351E77" w:rsidRDefault="00000000">
      <w:pPr>
        <w:pStyle w:val="Prrafodelista"/>
        <w:numPr>
          <w:ilvl w:val="0"/>
          <w:numId w:val="2"/>
        </w:numPr>
        <w:spacing w:before="60" w:after="60" w:line="260" w:lineRule="auto"/>
      </w:pPr>
      <w:r>
        <w:rPr>
          <w:color w:val="333333"/>
        </w:rPr>
        <w:t>Transporte de mercancías peligrosas: ADR, etiquetado, fichas de seguridad.</w:t>
      </w:r>
    </w:p>
    <w:p w14:paraId="2807ABB8" w14:textId="77777777" w:rsidR="00351E77" w:rsidRDefault="00000000">
      <w:pPr>
        <w:pStyle w:val="Prrafodelista"/>
        <w:numPr>
          <w:ilvl w:val="0"/>
          <w:numId w:val="2"/>
        </w:numPr>
        <w:spacing w:before="60" w:after="60" w:line="260" w:lineRule="auto"/>
      </w:pPr>
      <w:r>
        <w:rPr>
          <w:color w:val="333333"/>
        </w:rPr>
        <w:t>Ergonomía en el transporte: posturas, asiento del conductor y pausas obligatorias.</w:t>
      </w:r>
    </w:p>
    <w:p w14:paraId="495388D6" w14:textId="77777777" w:rsidR="00351E77" w:rsidRDefault="00000000">
      <w:pPr>
        <w:pStyle w:val="Prrafodelista"/>
        <w:numPr>
          <w:ilvl w:val="0"/>
          <w:numId w:val="2"/>
        </w:numPr>
        <w:spacing w:before="60" w:after="60" w:line="260" w:lineRule="auto"/>
      </w:pPr>
      <w:r>
        <w:rPr>
          <w:color w:val="333333"/>
        </w:rPr>
        <w:t>Carga y descarga: equipos de elevación, transpaletas y carretillas elevadoras.</w:t>
      </w:r>
    </w:p>
    <w:p w14:paraId="24B54F2A" w14:textId="77777777" w:rsidR="00351E77" w:rsidRDefault="00000000">
      <w:pPr>
        <w:pStyle w:val="Prrafodelista"/>
        <w:numPr>
          <w:ilvl w:val="0"/>
          <w:numId w:val="2"/>
        </w:numPr>
        <w:spacing w:before="60" w:after="60" w:line="260" w:lineRule="auto"/>
      </w:pPr>
      <w:r>
        <w:rPr>
          <w:color w:val="333333"/>
        </w:rPr>
        <w:t xml:space="preserve">Mantenimiento preventivo del vehículo: revisión </w:t>
      </w:r>
      <w:proofErr w:type="spellStart"/>
      <w:r>
        <w:rPr>
          <w:color w:val="333333"/>
        </w:rPr>
        <w:t>pre-ruta</w:t>
      </w:r>
      <w:proofErr w:type="spellEnd"/>
      <w:r>
        <w:rPr>
          <w:color w:val="333333"/>
        </w:rPr>
        <w:t xml:space="preserve"> y protocolo de averías.</w:t>
      </w:r>
    </w:p>
    <w:p w14:paraId="5AAAB46E" w14:textId="77777777" w:rsidR="00351E77" w:rsidRDefault="00000000">
      <w:pPr>
        <w:pStyle w:val="Prrafodelista"/>
        <w:numPr>
          <w:ilvl w:val="0"/>
          <w:numId w:val="2"/>
        </w:numPr>
        <w:spacing w:before="60" w:after="60" w:line="260" w:lineRule="auto"/>
      </w:pPr>
      <w:r>
        <w:rPr>
          <w:color w:val="333333"/>
        </w:rPr>
        <w:t>Accidentes de tráfico: protocolo de actuación, señalización y comunicación.</w:t>
      </w:r>
    </w:p>
    <w:p w14:paraId="61D8C650" w14:textId="77777777" w:rsidR="00351E77" w:rsidRDefault="00000000">
      <w:pPr>
        <w:pStyle w:val="Prrafodelista"/>
        <w:numPr>
          <w:ilvl w:val="0"/>
          <w:numId w:val="2"/>
        </w:numPr>
        <w:spacing w:before="60" w:after="60" w:line="260" w:lineRule="auto"/>
      </w:pPr>
      <w:r>
        <w:rPr>
          <w:color w:val="333333"/>
        </w:rPr>
        <w:t>Normativa sobre tiempos de conducción y descanso (Reglamento CE 561/2006).</w:t>
      </w:r>
    </w:p>
    <w:p w14:paraId="543CC98C"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1E77" w14:paraId="6011F8AF"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3B0CDB92" w14:textId="77777777" w:rsidR="00351E77" w:rsidRDefault="00000000">
            <w:pPr>
              <w:jc w:val="center"/>
            </w:pPr>
            <w:r>
              <w:rPr>
                <w:b/>
                <w:bCs/>
                <w:color w:val="FFFFFF"/>
              </w:rPr>
              <w:t>Aspecto</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77505677" w14:textId="77777777" w:rsidR="00351E77" w:rsidRDefault="00000000">
            <w:pPr>
              <w:jc w:val="center"/>
            </w:pPr>
            <w:r>
              <w:rPr>
                <w:b/>
                <w:bCs/>
                <w:color w:val="FFFFFF"/>
              </w:rPr>
              <w:t>Detalle</w:t>
            </w:r>
          </w:p>
        </w:tc>
      </w:tr>
      <w:tr w:rsidR="00351E77" w14:paraId="515450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7E2951" w14:textId="77777777" w:rsidR="00351E77" w:rsidRDefault="00000000">
            <w:r>
              <w:rPr>
                <w:color w:val="333333"/>
              </w:rPr>
              <w:t>Duración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03D6CC" w14:textId="77777777" w:rsidR="00351E77" w:rsidRDefault="00000000">
            <w:r>
              <w:rPr>
                <w:color w:val="333333"/>
              </w:rPr>
              <w:t>20 horas</w:t>
            </w:r>
          </w:p>
        </w:tc>
      </w:tr>
      <w:tr w:rsidR="00351E77" w14:paraId="252F16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A941F12" w14:textId="77777777" w:rsidR="00351E77" w:rsidRDefault="00000000">
            <w:r>
              <w:rPr>
                <w:color w:val="333333"/>
              </w:rPr>
              <w:t>Normativa aplicable</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F78B7C7" w14:textId="77777777" w:rsidR="00351E77" w:rsidRDefault="00000000">
            <w:r>
              <w:rPr>
                <w:color w:val="333333"/>
              </w:rPr>
              <w:t>RD 1299/2006, Reglamento CE 561/2006, ADR</w:t>
            </w:r>
          </w:p>
        </w:tc>
      </w:tr>
      <w:tr w:rsidR="00351E77" w14:paraId="6A1CA2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84B17A" w14:textId="77777777" w:rsidR="00351E77" w:rsidRDefault="00000000">
            <w:r>
              <w:rPr>
                <w:color w:val="333333"/>
              </w:rPr>
              <w:t>Certificación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99609F" w14:textId="77777777" w:rsidR="00351E77" w:rsidRDefault="00000000">
            <w:r>
              <w:rPr>
                <w:color w:val="333333"/>
              </w:rPr>
              <w:t>CAP (Certificado de Aptitud Profesional) compatible</w:t>
            </w:r>
          </w:p>
        </w:tc>
      </w:tr>
      <w:tr w:rsidR="00351E77" w14:paraId="440E58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798DA46" w14:textId="77777777" w:rsidR="00351E77" w:rsidRDefault="00000000">
            <w:r>
              <w:rPr>
                <w:color w:val="333333"/>
              </w:rPr>
              <w:lastRenderedPageBreak/>
              <w:t>Perfil destinatario</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DFAA810" w14:textId="77777777" w:rsidR="00351E77" w:rsidRDefault="00000000">
            <w:r>
              <w:rPr>
                <w:color w:val="333333"/>
              </w:rPr>
              <w:t>Conductores, repartidores, operadores logísticos</w:t>
            </w:r>
          </w:p>
        </w:tc>
      </w:tr>
    </w:tbl>
    <w:p w14:paraId="7569462F" w14:textId="77777777" w:rsidR="00351E77" w:rsidRDefault="00351E77">
      <w:pPr>
        <w:spacing w:before="100" w:after="100"/>
      </w:pPr>
    </w:p>
    <w:p w14:paraId="62B67527" w14:textId="77777777" w:rsidR="00351E77" w:rsidRDefault="00000000">
      <w:pPr>
        <w:pStyle w:val="Ttulo2"/>
        <w:pBdr>
          <w:bottom w:val="single" w:sz="6" w:space="1" w:color="2E75B6"/>
        </w:pBdr>
      </w:pPr>
      <w:r>
        <w:t>3.5 Sector Alimentación</w:t>
      </w:r>
    </w:p>
    <w:p w14:paraId="0CB95195" w14:textId="77777777" w:rsidR="00351E77" w:rsidRDefault="00000000">
      <w:pPr>
        <w:pStyle w:val="Ttulo3"/>
      </w:pPr>
      <w:r>
        <w:t>Descripción y Riesgos Específicos</w:t>
      </w:r>
    </w:p>
    <w:p w14:paraId="3C7B70A2" w14:textId="77777777" w:rsidR="00351E77" w:rsidRDefault="00000000">
      <w:pPr>
        <w:spacing w:before="80" w:after="100" w:line="280" w:lineRule="auto"/>
        <w:jc w:val="both"/>
      </w:pPr>
      <w:r>
        <w:rPr>
          <w:color w:val="333333"/>
        </w:rPr>
        <w:t>La industria alimentaria combina riesgos físicos, químicos y biológicos. Desde las temperaturas extremas de las cámaras frigoríficas hasta el manejo de maquinaria de corte y el control de la higiene alimentaria, este sector requiere una formación integral en materia de seguridad.</w:t>
      </w:r>
    </w:p>
    <w:p w14:paraId="669CD6D5" w14:textId="77777777" w:rsidR="00351E77" w:rsidRDefault="00351E77">
      <w:pPr>
        <w:spacing w:before="100" w:after="100"/>
      </w:pPr>
    </w:p>
    <w:p w14:paraId="29EA9D5F" w14:textId="77777777" w:rsidR="00351E77" w:rsidRDefault="00000000">
      <w:pPr>
        <w:spacing w:before="180" w:after="100"/>
      </w:pPr>
      <w:r>
        <w:rPr>
          <w:b/>
          <w:bCs/>
          <w:color w:val="C55A11"/>
        </w:rPr>
        <w:t>Contenidos Específicos — Alimentación</w:t>
      </w:r>
    </w:p>
    <w:p w14:paraId="28A3FFE2" w14:textId="77777777" w:rsidR="00351E77" w:rsidRDefault="00000000">
      <w:pPr>
        <w:pStyle w:val="Prrafodelista"/>
        <w:numPr>
          <w:ilvl w:val="0"/>
          <w:numId w:val="2"/>
        </w:numPr>
        <w:spacing w:before="60" w:after="60" w:line="260" w:lineRule="auto"/>
      </w:pPr>
      <w:r>
        <w:rPr>
          <w:color w:val="333333"/>
        </w:rPr>
        <w:t>Higiene alimentaria: APPCC, contaminación cruzada y gestión de alérgenos.</w:t>
      </w:r>
    </w:p>
    <w:p w14:paraId="369C47AF" w14:textId="77777777" w:rsidR="00351E77" w:rsidRDefault="00000000">
      <w:pPr>
        <w:pStyle w:val="Prrafodelista"/>
        <w:numPr>
          <w:ilvl w:val="0"/>
          <w:numId w:val="2"/>
        </w:numPr>
        <w:spacing w:before="60" w:after="60" w:line="260" w:lineRule="auto"/>
      </w:pPr>
      <w:r>
        <w:rPr>
          <w:color w:val="333333"/>
        </w:rPr>
        <w:t>Manipulación de alimentos: temperatura, caducidad, almacenamiento y etiquetado.</w:t>
      </w:r>
    </w:p>
    <w:p w14:paraId="2476E276" w14:textId="77777777" w:rsidR="00351E77" w:rsidRDefault="00000000">
      <w:pPr>
        <w:pStyle w:val="Prrafodelista"/>
        <w:numPr>
          <w:ilvl w:val="0"/>
          <w:numId w:val="2"/>
        </w:numPr>
        <w:spacing w:before="60" w:after="60" w:line="260" w:lineRule="auto"/>
      </w:pPr>
      <w:r>
        <w:rPr>
          <w:color w:val="333333"/>
        </w:rPr>
        <w:t>Riesgos físicos: maquinaria cortante, prensas, superficies resbaladizas y caídas.</w:t>
      </w:r>
    </w:p>
    <w:p w14:paraId="7FDA9331" w14:textId="77777777" w:rsidR="00351E77" w:rsidRDefault="00000000">
      <w:pPr>
        <w:pStyle w:val="Prrafodelista"/>
        <w:numPr>
          <w:ilvl w:val="0"/>
          <w:numId w:val="2"/>
        </w:numPr>
        <w:spacing w:before="60" w:after="60" w:line="260" w:lineRule="auto"/>
      </w:pPr>
      <w:r>
        <w:rPr>
          <w:color w:val="333333"/>
        </w:rPr>
        <w:t>Riesgos químicos: productos de limpieza, desinfectantes y productos fitosanitarios.</w:t>
      </w:r>
    </w:p>
    <w:p w14:paraId="7F4DC631" w14:textId="77777777" w:rsidR="00351E77" w:rsidRDefault="00000000">
      <w:pPr>
        <w:pStyle w:val="Prrafodelista"/>
        <w:numPr>
          <w:ilvl w:val="0"/>
          <w:numId w:val="2"/>
        </w:numPr>
        <w:spacing w:before="60" w:after="60" w:line="260" w:lineRule="auto"/>
      </w:pPr>
      <w:r>
        <w:rPr>
          <w:color w:val="333333"/>
        </w:rPr>
        <w:t>Riesgos biológicos: bacterias, virus, parásitos y medidas de prevención.</w:t>
      </w:r>
    </w:p>
    <w:p w14:paraId="65B94EB1" w14:textId="77777777" w:rsidR="00351E77" w:rsidRDefault="00000000">
      <w:pPr>
        <w:pStyle w:val="Prrafodelista"/>
        <w:numPr>
          <w:ilvl w:val="0"/>
          <w:numId w:val="2"/>
        </w:numPr>
        <w:spacing w:before="60" w:after="60" w:line="260" w:lineRule="auto"/>
      </w:pPr>
      <w:r>
        <w:rPr>
          <w:color w:val="333333"/>
        </w:rPr>
        <w:t>Trabajo en ambientes fríos: ropa de protección, tiempos de exposición y pausas.</w:t>
      </w:r>
    </w:p>
    <w:p w14:paraId="110CD71D" w14:textId="77777777" w:rsidR="00351E77" w:rsidRDefault="00000000">
      <w:pPr>
        <w:pStyle w:val="Prrafodelista"/>
        <w:numPr>
          <w:ilvl w:val="0"/>
          <w:numId w:val="2"/>
        </w:numPr>
        <w:spacing w:before="60" w:after="60" w:line="260" w:lineRule="auto"/>
      </w:pPr>
      <w:r>
        <w:rPr>
          <w:color w:val="333333"/>
        </w:rPr>
        <w:t>Trastornos musculoesqueléticos: movimientos repetitivos, posturas y ergonomía.</w:t>
      </w:r>
    </w:p>
    <w:p w14:paraId="34A51BD9"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1E77" w14:paraId="43EFA87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3D2A2308" w14:textId="77777777" w:rsidR="00351E77" w:rsidRDefault="00000000">
            <w:pPr>
              <w:jc w:val="center"/>
            </w:pPr>
            <w:r>
              <w:rPr>
                <w:b/>
                <w:bCs/>
                <w:color w:val="FFFFFF"/>
              </w:rPr>
              <w:t>Aspecto</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148EC386" w14:textId="77777777" w:rsidR="00351E77" w:rsidRDefault="00000000">
            <w:pPr>
              <w:jc w:val="center"/>
            </w:pPr>
            <w:r>
              <w:rPr>
                <w:b/>
                <w:bCs/>
                <w:color w:val="FFFFFF"/>
              </w:rPr>
              <w:t>Detalle</w:t>
            </w:r>
          </w:p>
        </w:tc>
      </w:tr>
      <w:tr w:rsidR="00351E77" w14:paraId="052170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1E032A" w14:textId="77777777" w:rsidR="00351E77" w:rsidRDefault="00000000">
            <w:r>
              <w:rPr>
                <w:color w:val="333333"/>
              </w:rPr>
              <w:t>Duración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6C55BA" w14:textId="77777777" w:rsidR="00351E77" w:rsidRDefault="00000000">
            <w:r>
              <w:rPr>
                <w:color w:val="333333"/>
              </w:rPr>
              <w:t>20 horas</w:t>
            </w:r>
          </w:p>
        </w:tc>
      </w:tr>
      <w:tr w:rsidR="00351E77" w14:paraId="2D5F26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EE6A81B" w14:textId="77777777" w:rsidR="00351E77" w:rsidRDefault="00000000">
            <w:r>
              <w:rPr>
                <w:color w:val="333333"/>
              </w:rPr>
              <w:t>Normativa aplicable</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1CC1570" w14:textId="77777777" w:rsidR="00351E77" w:rsidRDefault="00000000">
            <w:r>
              <w:rPr>
                <w:color w:val="333333"/>
              </w:rPr>
              <w:t>Reglamento CE 852/2004, RD 109/2010, APPCC</w:t>
            </w:r>
          </w:p>
        </w:tc>
      </w:tr>
      <w:tr w:rsidR="00351E77" w14:paraId="226676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5315E5" w14:textId="77777777" w:rsidR="00351E77" w:rsidRDefault="00000000">
            <w:r>
              <w:rPr>
                <w:color w:val="333333"/>
              </w:rPr>
              <w:t>Certificación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7BBF4B" w14:textId="77777777" w:rsidR="00351E77" w:rsidRDefault="00000000">
            <w:r>
              <w:rPr>
                <w:color w:val="333333"/>
              </w:rPr>
              <w:t>Carnet de Manipulador de Alimentos + PRL Alimentación</w:t>
            </w:r>
          </w:p>
        </w:tc>
      </w:tr>
      <w:tr w:rsidR="00351E77" w14:paraId="1EAE14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FDF55BE" w14:textId="77777777" w:rsidR="00351E77" w:rsidRDefault="00000000">
            <w:r>
              <w:rPr>
                <w:color w:val="333333"/>
              </w:rPr>
              <w:t>Perfil destinatario</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5E93549" w14:textId="77777777" w:rsidR="00351E77" w:rsidRDefault="00000000">
            <w:r>
              <w:rPr>
                <w:color w:val="333333"/>
              </w:rPr>
              <w:t>Operarios de producción, manipuladores, almacenistas</w:t>
            </w:r>
          </w:p>
        </w:tc>
      </w:tr>
    </w:tbl>
    <w:p w14:paraId="17554A52" w14:textId="77777777" w:rsidR="00351E77" w:rsidRDefault="00351E77">
      <w:pPr>
        <w:spacing w:before="100" w:after="100"/>
      </w:pPr>
    </w:p>
    <w:p w14:paraId="3E10DAC5" w14:textId="77777777" w:rsidR="00351E77" w:rsidRDefault="00000000">
      <w:pPr>
        <w:pStyle w:val="Ttulo2"/>
        <w:pBdr>
          <w:bottom w:val="single" w:sz="6" w:space="1" w:color="2E75B6"/>
        </w:pBdr>
      </w:pPr>
      <w:r>
        <w:t>3.6 Sector Salud</w:t>
      </w:r>
    </w:p>
    <w:p w14:paraId="27A58D23" w14:textId="77777777" w:rsidR="00351E77" w:rsidRDefault="00000000">
      <w:pPr>
        <w:pStyle w:val="Ttulo3"/>
      </w:pPr>
      <w:r>
        <w:t>Descripción y Riesgos Específicos</w:t>
      </w:r>
    </w:p>
    <w:p w14:paraId="15243BD4" w14:textId="77777777" w:rsidR="00351E77" w:rsidRDefault="00000000">
      <w:pPr>
        <w:spacing w:before="80" w:after="100" w:line="280" w:lineRule="auto"/>
        <w:jc w:val="both"/>
      </w:pPr>
      <w:r>
        <w:rPr>
          <w:color w:val="333333"/>
        </w:rPr>
        <w:t>El sector sanitario presenta una tipología de riesgos muy específica: exposición a agentes biológicos, riesgos psicosociales derivados de la carga emocional, riesgos ergonómicos por movilización de pacientes y riesgos químicos por el manejo de medicamentos y productos de limpieza. Es uno de los sectores con mayor índice de accidentabilidad por trastornos musculoesqueléticos.</w:t>
      </w:r>
    </w:p>
    <w:p w14:paraId="2A17EBC4" w14:textId="77777777" w:rsidR="00351E77" w:rsidRDefault="00351E77">
      <w:pPr>
        <w:spacing w:before="100" w:after="100"/>
      </w:pPr>
    </w:p>
    <w:p w14:paraId="72BC7712" w14:textId="77777777" w:rsidR="00351E77" w:rsidRDefault="00000000">
      <w:pPr>
        <w:spacing w:before="180" w:after="100"/>
      </w:pPr>
      <w:r>
        <w:rPr>
          <w:b/>
          <w:bCs/>
          <w:color w:val="C55A11"/>
        </w:rPr>
        <w:t>Contenidos Específicos — Sector Salud</w:t>
      </w:r>
    </w:p>
    <w:p w14:paraId="4330E892" w14:textId="77777777" w:rsidR="00351E77" w:rsidRDefault="00000000">
      <w:pPr>
        <w:pStyle w:val="Prrafodelista"/>
        <w:numPr>
          <w:ilvl w:val="0"/>
          <w:numId w:val="2"/>
        </w:numPr>
        <w:spacing w:before="60" w:after="60" w:line="260" w:lineRule="auto"/>
      </w:pPr>
      <w:r>
        <w:rPr>
          <w:color w:val="333333"/>
        </w:rPr>
        <w:lastRenderedPageBreak/>
        <w:t>Riesgos biológicos: VIH, hepatitis, COVID-19 — exposición ocupacional y protocolos.</w:t>
      </w:r>
    </w:p>
    <w:p w14:paraId="46570CC5" w14:textId="77777777" w:rsidR="00351E77" w:rsidRDefault="00000000">
      <w:pPr>
        <w:pStyle w:val="Prrafodelista"/>
        <w:numPr>
          <w:ilvl w:val="0"/>
          <w:numId w:val="2"/>
        </w:numPr>
        <w:spacing w:before="60" w:after="60" w:line="260" w:lineRule="auto"/>
      </w:pPr>
      <w:r>
        <w:rPr>
          <w:color w:val="333333"/>
        </w:rPr>
        <w:t>Riesgos ergonómicos: movilización y transferencia de pacientes, lesiones de espalda.</w:t>
      </w:r>
    </w:p>
    <w:p w14:paraId="1491B258" w14:textId="77777777" w:rsidR="00351E77" w:rsidRDefault="00000000">
      <w:pPr>
        <w:pStyle w:val="Prrafodelista"/>
        <w:numPr>
          <w:ilvl w:val="0"/>
          <w:numId w:val="2"/>
        </w:numPr>
        <w:spacing w:before="60" w:after="60" w:line="260" w:lineRule="auto"/>
      </w:pPr>
      <w:r>
        <w:rPr>
          <w:color w:val="333333"/>
        </w:rPr>
        <w:t>Riesgos químicos: citostáticos, desinfectantes, gases anestésicos y gestión de residuos.</w:t>
      </w:r>
    </w:p>
    <w:p w14:paraId="3473861A" w14:textId="77777777" w:rsidR="00351E77" w:rsidRDefault="00000000">
      <w:pPr>
        <w:pStyle w:val="Prrafodelista"/>
        <w:numPr>
          <w:ilvl w:val="0"/>
          <w:numId w:val="2"/>
        </w:numPr>
        <w:spacing w:before="60" w:after="60" w:line="260" w:lineRule="auto"/>
      </w:pPr>
      <w:r>
        <w:rPr>
          <w:color w:val="333333"/>
        </w:rPr>
        <w:t>Riesgos psicosociales: síndrome de burnout, estrés laboral y violencia en el trabajo.</w:t>
      </w:r>
    </w:p>
    <w:p w14:paraId="4EEC6CC2" w14:textId="77777777" w:rsidR="00351E77" w:rsidRDefault="00000000">
      <w:pPr>
        <w:pStyle w:val="Prrafodelista"/>
        <w:numPr>
          <w:ilvl w:val="0"/>
          <w:numId w:val="2"/>
        </w:numPr>
        <w:spacing w:before="60" w:after="60" w:line="260" w:lineRule="auto"/>
      </w:pPr>
      <w:r>
        <w:rPr>
          <w:color w:val="333333"/>
        </w:rPr>
        <w:t>EPI sanitarios: guantes, mascarillas, batas y pantallas faciales.</w:t>
      </w:r>
    </w:p>
    <w:p w14:paraId="5F153C18" w14:textId="77777777" w:rsidR="00351E77" w:rsidRDefault="00000000">
      <w:pPr>
        <w:pStyle w:val="Prrafodelista"/>
        <w:numPr>
          <w:ilvl w:val="0"/>
          <w:numId w:val="2"/>
        </w:numPr>
        <w:spacing w:before="60" w:after="60" w:line="260" w:lineRule="auto"/>
      </w:pPr>
      <w:r>
        <w:rPr>
          <w:color w:val="333333"/>
        </w:rPr>
        <w:t>Gestión de residuos hospitalarios: clasificación, contenedores y eliminación.</w:t>
      </w:r>
    </w:p>
    <w:p w14:paraId="4CAF5AF5" w14:textId="77777777" w:rsidR="00351E77" w:rsidRDefault="00000000">
      <w:pPr>
        <w:pStyle w:val="Prrafodelista"/>
        <w:numPr>
          <w:ilvl w:val="0"/>
          <w:numId w:val="2"/>
        </w:numPr>
        <w:spacing w:before="60" w:after="60" w:line="260" w:lineRule="auto"/>
      </w:pPr>
      <w:r>
        <w:rPr>
          <w:color w:val="333333"/>
        </w:rPr>
        <w:t>Prevención de accidentes con objetos cortopunzantes: agujas, bisturís y protocolos.</w:t>
      </w:r>
    </w:p>
    <w:p w14:paraId="7E41349A" w14:textId="77777777" w:rsidR="00351E77" w:rsidRDefault="00000000">
      <w:pPr>
        <w:pStyle w:val="Prrafodelista"/>
        <w:numPr>
          <w:ilvl w:val="0"/>
          <w:numId w:val="2"/>
        </w:numPr>
        <w:spacing w:before="60" w:after="60" w:line="260" w:lineRule="auto"/>
      </w:pPr>
      <w:r>
        <w:rPr>
          <w:color w:val="333333"/>
        </w:rPr>
        <w:t>Radiaciones ionizantes: protocolos en radiodiagnóstico y radioterapia.</w:t>
      </w:r>
    </w:p>
    <w:p w14:paraId="268C02B7"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1E77" w14:paraId="1120F0F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6450E93D" w14:textId="77777777" w:rsidR="00351E77" w:rsidRDefault="00000000">
            <w:pPr>
              <w:jc w:val="center"/>
            </w:pPr>
            <w:r>
              <w:rPr>
                <w:b/>
                <w:bCs/>
                <w:color w:val="FFFFFF"/>
              </w:rPr>
              <w:t>Aspecto</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0F10C34C" w14:textId="77777777" w:rsidR="00351E77" w:rsidRDefault="00000000">
            <w:pPr>
              <w:jc w:val="center"/>
            </w:pPr>
            <w:r>
              <w:rPr>
                <w:b/>
                <w:bCs/>
                <w:color w:val="FFFFFF"/>
              </w:rPr>
              <w:t>Detalle</w:t>
            </w:r>
          </w:p>
        </w:tc>
      </w:tr>
      <w:tr w:rsidR="00351E77" w14:paraId="2748F9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C7CEC0" w14:textId="77777777" w:rsidR="00351E77" w:rsidRDefault="00000000">
            <w:r>
              <w:rPr>
                <w:color w:val="333333"/>
              </w:rPr>
              <w:t>Duración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5371FF" w14:textId="77777777" w:rsidR="00351E77" w:rsidRDefault="00000000">
            <w:r>
              <w:rPr>
                <w:color w:val="333333"/>
              </w:rPr>
              <w:t>25 horas</w:t>
            </w:r>
          </w:p>
        </w:tc>
      </w:tr>
      <w:tr w:rsidR="00351E77" w14:paraId="17FEAE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5A180AE" w14:textId="77777777" w:rsidR="00351E77" w:rsidRDefault="00000000">
            <w:r>
              <w:rPr>
                <w:color w:val="333333"/>
              </w:rPr>
              <w:t>Normativa aplicable</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FD275D2" w14:textId="77777777" w:rsidR="00351E77" w:rsidRDefault="00000000">
            <w:r>
              <w:rPr>
                <w:color w:val="333333"/>
              </w:rPr>
              <w:t>RD 664/1997, RD 487/1997, RD 783/2001</w:t>
            </w:r>
          </w:p>
        </w:tc>
      </w:tr>
      <w:tr w:rsidR="00351E77" w14:paraId="1CA1FF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702A4A" w14:textId="77777777" w:rsidR="00351E77" w:rsidRDefault="00000000">
            <w:r>
              <w:rPr>
                <w:color w:val="333333"/>
              </w:rPr>
              <w:t>Certificación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132C95" w14:textId="77777777" w:rsidR="00351E77" w:rsidRDefault="00000000">
            <w:r>
              <w:rPr>
                <w:color w:val="333333"/>
              </w:rPr>
              <w:t>Certificado de PRL Sector Sanitario</w:t>
            </w:r>
          </w:p>
        </w:tc>
      </w:tr>
      <w:tr w:rsidR="00351E77" w14:paraId="7F842A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DD30A19" w14:textId="77777777" w:rsidR="00351E77" w:rsidRDefault="00000000">
            <w:r>
              <w:rPr>
                <w:color w:val="333333"/>
              </w:rPr>
              <w:t>Perfil destinatario</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4371095" w14:textId="77777777" w:rsidR="00351E77" w:rsidRDefault="00000000">
            <w:r>
              <w:rPr>
                <w:color w:val="333333"/>
              </w:rPr>
              <w:t>Enfermeros, auxiliares, técnicos sanitarios, celadores</w:t>
            </w:r>
          </w:p>
        </w:tc>
      </w:tr>
    </w:tbl>
    <w:p w14:paraId="0C5E5806" w14:textId="77777777" w:rsidR="00351E77" w:rsidRDefault="00351E77">
      <w:pPr>
        <w:spacing w:before="100" w:after="100"/>
      </w:pPr>
    </w:p>
    <w:p w14:paraId="1A639F98" w14:textId="77777777" w:rsidR="00351E77" w:rsidRDefault="00000000">
      <w:pPr>
        <w:pStyle w:val="Ttulo2"/>
        <w:pBdr>
          <w:bottom w:val="single" w:sz="6" w:space="1" w:color="2E75B6"/>
        </w:pBdr>
      </w:pPr>
      <w:r>
        <w:t>3.7 Estructura Curricular del Bloque PRL</w:t>
      </w:r>
    </w:p>
    <w:p w14:paraId="7AEE53A5"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51E77" w14:paraId="1B44342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40BE172" w14:textId="77777777" w:rsidR="00351E77" w:rsidRDefault="00000000">
            <w:pPr>
              <w:jc w:val="center"/>
            </w:pPr>
            <w:r>
              <w:rPr>
                <w:b/>
                <w:bCs/>
                <w:color w:val="FFFFFF"/>
              </w:rPr>
              <w:t>Módulo</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6D499AB" w14:textId="77777777" w:rsidR="00351E77" w:rsidRDefault="00000000">
            <w:pPr>
              <w:jc w:val="center"/>
            </w:pPr>
            <w:r>
              <w:rPr>
                <w:b/>
                <w:bCs/>
                <w:color w:val="FFFFFF"/>
              </w:rPr>
              <w:t>Duración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5182B5B" w14:textId="77777777" w:rsidR="00351E77" w:rsidRDefault="00000000">
            <w:pPr>
              <w:jc w:val="center"/>
            </w:pPr>
            <w:r>
              <w:rPr>
                <w:b/>
                <w:bCs/>
                <w:color w:val="FFFFFF"/>
              </w:rPr>
              <w:t>Destinatario</w:t>
            </w:r>
          </w:p>
        </w:tc>
      </w:tr>
      <w:tr w:rsidR="00351E77" w14:paraId="2D7933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926E54" w14:textId="77777777" w:rsidR="00351E77" w:rsidRDefault="00000000">
            <w:r>
              <w:rPr>
                <w:color w:val="333333"/>
              </w:rPr>
              <w:t>Módulo General PRL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9F4708" w14:textId="77777777" w:rsidR="00351E77" w:rsidRDefault="00000000">
            <w:r>
              <w:rPr>
                <w:color w:val="333333"/>
              </w:rPr>
              <w:t>8 horas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74F8CB" w14:textId="77777777" w:rsidR="00351E77" w:rsidRDefault="00000000">
            <w:r>
              <w:rPr>
                <w:color w:val="333333"/>
              </w:rPr>
              <w:t>Todos los perfiles</w:t>
            </w:r>
          </w:p>
        </w:tc>
      </w:tr>
      <w:tr w:rsidR="00351E77" w14:paraId="6DF336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DA75EA0" w14:textId="77777777" w:rsidR="00351E77" w:rsidRDefault="00000000">
            <w:r>
              <w:rPr>
                <w:color w:val="333333"/>
              </w:rPr>
              <w:t>PRL Construcción</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8E5D3C0" w14:textId="77777777" w:rsidR="00351E77" w:rsidRDefault="00000000">
            <w:r>
              <w:rPr>
                <w:color w:val="333333"/>
              </w:rPr>
              <w:t>20 horas</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3F94C5B" w14:textId="77777777" w:rsidR="00351E77" w:rsidRDefault="00000000">
            <w:r>
              <w:rPr>
                <w:color w:val="333333"/>
              </w:rPr>
              <w:t>Operarios y técnicos de obra</w:t>
            </w:r>
          </w:p>
        </w:tc>
      </w:tr>
      <w:tr w:rsidR="00351E77" w14:paraId="6FEA26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814E04" w14:textId="77777777" w:rsidR="00351E77" w:rsidRDefault="00000000">
            <w:r>
              <w:rPr>
                <w:color w:val="333333"/>
              </w:rPr>
              <w:t>PRL Electricidad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9AB450" w14:textId="77777777" w:rsidR="00351E77" w:rsidRDefault="00000000">
            <w:r>
              <w:rPr>
                <w:color w:val="333333"/>
              </w:rPr>
              <w:t>20 horas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043821" w14:textId="77777777" w:rsidR="00351E77" w:rsidRDefault="00000000">
            <w:r>
              <w:rPr>
                <w:color w:val="333333"/>
              </w:rPr>
              <w:t>Electricistas y mantenimiento</w:t>
            </w:r>
          </w:p>
        </w:tc>
      </w:tr>
      <w:tr w:rsidR="00351E77" w14:paraId="58C275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4CF094B" w14:textId="77777777" w:rsidR="00351E77" w:rsidRDefault="00000000">
            <w:r>
              <w:rPr>
                <w:color w:val="333333"/>
              </w:rPr>
              <w:t>PRL Transportes</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5A4429D" w14:textId="77777777" w:rsidR="00351E77" w:rsidRDefault="00000000">
            <w:r>
              <w:rPr>
                <w:color w:val="333333"/>
              </w:rPr>
              <w:t>20 horas</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99C35A2" w14:textId="77777777" w:rsidR="00351E77" w:rsidRDefault="00000000">
            <w:r>
              <w:rPr>
                <w:color w:val="333333"/>
              </w:rPr>
              <w:t>Conductores y logística</w:t>
            </w:r>
          </w:p>
        </w:tc>
      </w:tr>
      <w:tr w:rsidR="00351E77" w14:paraId="3B90B1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1BB317" w14:textId="77777777" w:rsidR="00351E77" w:rsidRDefault="00000000">
            <w:r>
              <w:rPr>
                <w:color w:val="333333"/>
              </w:rPr>
              <w:t>PRL Alimentación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B24D33" w14:textId="77777777" w:rsidR="00351E77" w:rsidRDefault="00000000">
            <w:r>
              <w:rPr>
                <w:color w:val="333333"/>
              </w:rPr>
              <w:t>20 horas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48812F" w14:textId="77777777" w:rsidR="00351E77" w:rsidRDefault="00000000">
            <w:r>
              <w:rPr>
                <w:color w:val="333333"/>
              </w:rPr>
              <w:t>Manipuladores e industria</w:t>
            </w:r>
          </w:p>
        </w:tc>
      </w:tr>
      <w:tr w:rsidR="00351E77" w14:paraId="1753BB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904DB5B" w14:textId="77777777" w:rsidR="00351E77" w:rsidRDefault="00000000">
            <w:r>
              <w:rPr>
                <w:color w:val="333333"/>
              </w:rPr>
              <w:t>PRL Sector Salud</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A600B01" w14:textId="77777777" w:rsidR="00351E77" w:rsidRDefault="00000000">
            <w:r>
              <w:rPr>
                <w:color w:val="333333"/>
              </w:rPr>
              <w:t>25 horas</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192C9C8" w14:textId="77777777" w:rsidR="00351E77" w:rsidRDefault="00000000">
            <w:r>
              <w:rPr>
                <w:color w:val="333333"/>
              </w:rPr>
              <w:t>Personal sanitario</w:t>
            </w:r>
          </w:p>
        </w:tc>
      </w:tr>
      <w:tr w:rsidR="00351E77" w14:paraId="6A6426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764AA" w14:textId="77777777" w:rsidR="00351E77" w:rsidRDefault="00000000">
            <w:proofErr w:type="gramStart"/>
            <w:r>
              <w:rPr>
                <w:color w:val="333333"/>
              </w:rPr>
              <w:t>TOTAL</w:t>
            </w:r>
            <w:proofErr w:type="gramEnd"/>
            <w:r>
              <w:rPr>
                <w:color w:val="333333"/>
              </w:rPr>
              <w:t xml:space="preserve"> BLOQUE II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BD770A" w14:textId="77777777" w:rsidR="00351E77" w:rsidRDefault="00000000">
            <w:r>
              <w:rPr>
                <w:color w:val="333333"/>
              </w:rPr>
              <w:t>113 horas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8CBE10" w14:textId="77777777" w:rsidR="00351E77" w:rsidRDefault="00000000">
            <w:r>
              <w:rPr>
                <w:color w:val="333333"/>
              </w:rPr>
              <w:t>Según perfil profesional</w:t>
            </w:r>
          </w:p>
        </w:tc>
      </w:tr>
    </w:tbl>
    <w:p w14:paraId="1F365E5E" w14:textId="77777777" w:rsidR="00351E77" w:rsidRDefault="00000000">
      <w:r>
        <w:br w:type="page"/>
      </w:r>
    </w:p>
    <w:p w14:paraId="03CEF0D4" w14:textId="77777777" w:rsidR="00351E77" w:rsidRDefault="00000000">
      <w:pPr>
        <w:pStyle w:val="Ttulo1"/>
        <w:shd w:val="clear" w:color="auto" w:fill="1F3864"/>
        <w:ind w:left="200" w:right="200"/>
      </w:pPr>
      <w:r>
        <w:lastRenderedPageBreak/>
        <w:t>4. REQUERIMIENTOS TÉCNICOS Y HUMANOS</w:t>
      </w:r>
    </w:p>
    <w:p w14:paraId="34F99CBB" w14:textId="77777777" w:rsidR="00351E77" w:rsidRDefault="00351E77">
      <w:pPr>
        <w:spacing w:before="100" w:after="100"/>
      </w:pPr>
    </w:p>
    <w:p w14:paraId="66FE6FBF" w14:textId="77777777" w:rsidR="00351E77" w:rsidRDefault="00000000">
      <w:pPr>
        <w:spacing w:before="80" w:after="100" w:line="280" w:lineRule="auto"/>
        <w:jc w:val="both"/>
      </w:pPr>
      <w:r>
        <w:rPr>
          <w:color w:val="333333"/>
        </w:rPr>
        <w:t xml:space="preserve">La implementación de un proyecto e-learning de esta envergadura requiere un análisis detallado de los recursos tecnológicos y humanos necesarios. A </w:t>
      </w:r>
      <w:proofErr w:type="gramStart"/>
      <w:r>
        <w:rPr>
          <w:color w:val="333333"/>
        </w:rPr>
        <w:t>continuación</w:t>
      </w:r>
      <w:proofErr w:type="gramEnd"/>
      <w:r>
        <w:rPr>
          <w:color w:val="333333"/>
        </w:rPr>
        <w:t xml:space="preserve"> se detallan los requerimientos mínimos y recomendados para garantizar el éxito del proyecto.</w:t>
      </w:r>
    </w:p>
    <w:p w14:paraId="4A11ECF8" w14:textId="77777777" w:rsidR="00351E77" w:rsidRDefault="00351E77">
      <w:pPr>
        <w:spacing w:before="100" w:after="100"/>
      </w:pPr>
    </w:p>
    <w:p w14:paraId="2CBCC63A" w14:textId="77777777" w:rsidR="00351E77" w:rsidRDefault="00000000">
      <w:pPr>
        <w:pStyle w:val="Ttulo2"/>
        <w:pBdr>
          <w:bottom w:val="single" w:sz="6" w:space="1" w:color="2E75B6"/>
        </w:pBdr>
      </w:pPr>
      <w:r>
        <w:t>4.1 Requerimientos Técnicos — Infraestructura Tecnológica</w:t>
      </w:r>
    </w:p>
    <w:p w14:paraId="610D7AA2" w14:textId="77777777" w:rsidR="00351E77" w:rsidRDefault="00351E77">
      <w:pPr>
        <w:spacing w:before="100" w:after="100"/>
      </w:pPr>
    </w:p>
    <w:p w14:paraId="5D267157" w14:textId="77777777" w:rsidR="00351E77" w:rsidRDefault="00000000">
      <w:pPr>
        <w:pStyle w:val="Ttulo3"/>
      </w:pPr>
      <w:r>
        <w:t>Para el Alumno (Mínimos Recomendados)</w:t>
      </w:r>
    </w:p>
    <w:p w14:paraId="26D7044D"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51E77" w14:paraId="244B6A8E"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1CCD4D1" w14:textId="77777777" w:rsidR="00351E77" w:rsidRDefault="00000000">
            <w:pPr>
              <w:jc w:val="center"/>
            </w:pPr>
            <w:r>
              <w:rPr>
                <w:b/>
                <w:bCs/>
                <w:color w:val="FFFFFF"/>
              </w:rPr>
              <w:t>Componente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A0D1D68" w14:textId="77777777" w:rsidR="00351E77" w:rsidRDefault="00000000">
            <w:pPr>
              <w:jc w:val="center"/>
            </w:pPr>
            <w:r>
              <w:rPr>
                <w:b/>
                <w:bCs/>
                <w:color w:val="FFFFFF"/>
              </w:rPr>
              <w:t>Mínimo</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42E038F" w14:textId="77777777" w:rsidR="00351E77" w:rsidRDefault="00000000">
            <w:pPr>
              <w:jc w:val="center"/>
            </w:pPr>
            <w:r>
              <w:rPr>
                <w:b/>
                <w:bCs/>
                <w:color w:val="FFFFFF"/>
              </w:rPr>
              <w:t>Recomendado</w:t>
            </w:r>
          </w:p>
        </w:tc>
      </w:tr>
      <w:tr w:rsidR="00351E77" w14:paraId="53E9CC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4388BF" w14:textId="77777777" w:rsidR="00351E77" w:rsidRDefault="00000000">
            <w:r>
              <w:rPr>
                <w:color w:val="333333"/>
              </w:rPr>
              <w:t>Dispositivo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E20C4F" w14:textId="77777777" w:rsidR="00351E77" w:rsidRDefault="00000000">
            <w:r>
              <w:rPr>
                <w:color w:val="333333"/>
              </w:rPr>
              <w:t xml:space="preserve">PC, portátil, </w:t>
            </w:r>
            <w:proofErr w:type="spellStart"/>
            <w:r>
              <w:rPr>
                <w:color w:val="333333"/>
              </w:rPr>
              <w:t>tablet</w:t>
            </w:r>
            <w:proofErr w:type="spellEnd"/>
            <w:r>
              <w:rPr>
                <w:color w:val="333333"/>
              </w:rPr>
              <w:t xml:space="preserve"> o smartphone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FF1588" w14:textId="77777777" w:rsidR="00351E77" w:rsidRDefault="00000000">
            <w:r>
              <w:rPr>
                <w:color w:val="333333"/>
              </w:rPr>
              <w:t>PC o portátil (preferido)</w:t>
            </w:r>
          </w:p>
        </w:tc>
      </w:tr>
      <w:tr w:rsidR="00351E77" w14:paraId="456B45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B4EEA1B" w14:textId="77777777" w:rsidR="00351E77" w:rsidRDefault="00000000">
            <w:r>
              <w:rPr>
                <w:color w:val="333333"/>
              </w:rPr>
              <w:t>Sistema Operativo</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D77E2A1" w14:textId="77777777" w:rsidR="00351E77" w:rsidRDefault="00000000">
            <w:r>
              <w:rPr>
                <w:color w:val="333333"/>
              </w:rPr>
              <w:t>Windows 7 o superior / macOS 10.12+</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B3E05A4" w14:textId="77777777" w:rsidR="00351E77" w:rsidRDefault="00000000">
            <w:r>
              <w:rPr>
                <w:color w:val="333333"/>
              </w:rPr>
              <w:t>Windows 10/11 o macOS 12+</w:t>
            </w:r>
          </w:p>
        </w:tc>
      </w:tr>
      <w:tr w:rsidR="00351E77" w14:paraId="7A27DD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577468" w14:textId="77777777" w:rsidR="00351E77" w:rsidRDefault="00000000">
            <w:r>
              <w:rPr>
                <w:color w:val="333333"/>
              </w:rPr>
              <w:t>Navegador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19993E" w14:textId="77777777" w:rsidR="00351E77" w:rsidRDefault="00000000">
            <w:r>
              <w:rPr>
                <w:color w:val="333333"/>
              </w:rPr>
              <w:t>Chrome, Firefox, Edge (versiones actuales)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18A2BD" w14:textId="77777777" w:rsidR="00351E77" w:rsidRDefault="00000000">
            <w:r>
              <w:rPr>
                <w:color w:val="333333"/>
              </w:rPr>
              <w:t>Google Chrome (actualizado)</w:t>
            </w:r>
          </w:p>
        </w:tc>
      </w:tr>
      <w:tr w:rsidR="00351E77" w14:paraId="4A3958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669D4E9" w14:textId="77777777" w:rsidR="00351E77" w:rsidRDefault="00000000">
            <w:r>
              <w:rPr>
                <w:color w:val="333333"/>
              </w:rPr>
              <w:t>Conexión a Internet</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519E543" w14:textId="77777777" w:rsidR="00351E77" w:rsidRDefault="00000000">
            <w:r>
              <w:rPr>
                <w:color w:val="333333"/>
              </w:rPr>
              <w:t>Mínimo 5 Mbps de descarga</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D7CDD0F" w14:textId="77777777" w:rsidR="00351E77" w:rsidRDefault="00000000">
            <w:r>
              <w:rPr>
                <w:color w:val="333333"/>
              </w:rPr>
              <w:t>10 Mbps o superior</w:t>
            </w:r>
          </w:p>
        </w:tc>
      </w:tr>
      <w:tr w:rsidR="00351E77" w14:paraId="35C897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FB53E3" w14:textId="77777777" w:rsidR="00351E77" w:rsidRDefault="00000000">
            <w:r>
              <w:rPr>
                <w:color w:val="333333"/>
              </w:rPr>
              <w:t>Resolución de pantalla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CDEDA1" w14:textId="77777777" w:rsidR="00351E77" w:rsidRDefault="00000000">
            <w:r>
              <w:rPr>
                <w:color w:val="333333"/>
              </w:rPr>
              <w:t>1024 x 768 píxeles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21FBE0" w14:textId="77777777" w:rsidR="00351E77" w:rsidRDefault="00000000">
            <w:r>
              <w:rPr>
                <w:color w:val="333333"/>
              </w:rPr>
              <w:t>1920 x 1080 píxeles</w:t>
            </w:r>
          </w:p>
        </w:tc>
      </w:tr>
      <w:tr w:rsidR="00351E77" w14:paraId="682C9B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B6F460C" w14:textId="77777777" w:rsidR="00351E77" w:rsidRDefault="00000000">
            <w:r>
              <w:rPr>
                <w:color w:val="333333"/>
              </w:rPr>
              <w:t>Audio</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6DF2CC7" w14:textId="77777777" w:rsidR="00351E77" w:rsidRDefault="00000000">
            <w:r>
              <w:rPr>
                <w:color w:val="333333"/>
              </w:rPr>
              <w:t>Altavoces o auriculares</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AC58FDB" w14:textId="77777777" w:rsidR="00351E77" w:rsidRDefault="00000000">
            <w:r>
              <w:rPr>
                <w:color w:val="333333"/>
              </w:rPr>
              <w:t>Auriculares con micrófono</w:t>
            </w:r>
          </w:p>
        </w:tc>
      </w:tr>
      <w:tr w:rsidR="00351E77" w14:paraId="5580E6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66A4FF" w14:textId="77777777" w:rsidR="00351E77" w:rsidRDefault="00000000">
            <w:r>
              <w:rPr>
                <w:color w:val="333333"/>
              </w:rPr>
              <w:t>Almacenamiento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D49292" w14:textId="77777777" w:rsidR="00351E77" w:rsidRDefault="00000000">
            <w:r>
              <w:rPr>
                <w:color w:val="333333"/>
              </w:rPr>
              <w:t>500 MB libres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07ACE7" w14:textId="77777777" w:rsidR="00351E77" w:rsidRDefault="00000000">
            <w:r>
              <w:rPr>
                <w:color w:val="333333"/>
              </w:rPr>
              <w:t>2 GB libres</w:t>
            </w:r>
          </w:p>
        </w:tc>
      </w:tr>
      <w:tr w:rsidR="00351E77" w14:paraId="5F3CD3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D22E185" w14:textId="77777777" w:rsidR="00351E77" w:rsidRDefault="00000000">
            <w:r>
              <w:rPr>
                <w:color w:val="333333"/>
              </w:rPr>
              <w:t>Software adicional</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E329B1C" w14:textId="77777777" w:rsidR="00351E77" w:rsidRPr="005F471F" w:rsidRDefault="00000000">
            <w:pPr>
              <w:rPr>
                <w:lang w:val="en-US"/>
              </w:rPr>
            </w:pPr>
            <w:r w:rsidRPr="005F471F">
              <w:rPr>
                <w:color w:val="333333"/>
                <w:lang w:val="en-US"/>
              </w:rPr>
              <w:t>Lector de PDF, Microsoft Office 2016+</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6755B50" w14:textId="77777777" w:rsidR="00351E77" w:rsidRDefault="00000000">
            <w:r>
              <w:rPr>
                <w:color w:val="333333"/>
              </w:rPr>
              <w:t>Microsoft 365 Online</w:t>
            </w:r>
          </w:p>
        </w:tc>
      </w:tr>
    </w:tbl>
    <w:p w14:paraId="3B80E0CB" w14:textId="77777777" w:rsidR="00351E77" w:rsidRDefault="00351E77">
      <w:pPr>
        <w:spacing w:before="100" w:after="100"/>
      </w:pPr>
    </w:p>
    <w:p w14:paraId="5A3C9B78" w14:textId="77777777" w:rsidR="00351E77" w:rsidRDefault="00000000">
      <w:pPr>
        <w:pStyle w:val="Ttulo3"/>
      </w:pPr>
      <w:r>
        <w:t>Para la Organización (Servidor / Plataforma)</w:t>
      </w:r>
    </w:p>
    <w:p w14:paraId="62252E9F" w14:textId="77777777" w:rsidR="00351E77" w:rsidRDefault="00351E77">
      <w:pPr>
        <w:spacing w:before="100" w:after="100"/>
      </w:pPr>
    </w:p>
    <w:p w14:paraId="477A7668" w14:textId="77777777" w:rsidR="00351E77" w:rsidRDefault="00000000">
      <w:pPr>
        <w:pStyle w:val="Prrafodelista"/>
        <w:numPr>
          <w:ilvl w:val="0"/>
          <w:numId w:val="2"/>
        </w:numPr>
        <w:spacing w:before="60" w:after="60" w:line="260" w:lineRule="auto"/>
      </w:pPr>
      <w:r>
        <w:rPr>
          <w:color w:val="333333"/>
        </w:rPr>
        <w:t xml:space="preserve">Servidor web con soporte PHP 8.0+ y MySQL 8.0+ (para plataformas </w:t>
      </w:r>
      <w:proofErr w:type="spellStart"/>
      <w:r>
        <w:rPr>
          <w:color w:val="333333"/>
        </w:rPr>
        <w:t>autohospedadas</w:t>
      </w:r>
      <w:proofErr w:type="spellEnd"/>
      <w:r>
        <w:rPr>
          <w:color w:val="333333"/>
        </w:rPr>
        <w:t xml:space="preserve"> como Moodle).</w:t>
      </w:r>
    </w:p>
    <w:p w14:paraId="401D5C28" w14:textId="77777777" w:rsidR="00351E77" w:rsidRDefault="00000000">
      <w:pPr>
        <w:pStyle w:val="Prrafodelista"/>
        <w:numPr>
          <w:ilvl w:val="0"/>
          <w:numId w:val="2"/>
        </w:numPr>
        <w:spacing w:before="60" w:after="60" w:line="260" w:lineRule="auto"/>
      </w:pPr>
      <w:r>
        <w:rPr>
          <w:color w:val="333333"/>
        </w:rPr>
        <w:t>Capacidad de almacenamiento mínima de 100 GB (ampliable según volumen de contenidos).</w:t>
      </w:r>
    </w:p>
    <w:p w14:paraId="41654558" w14:textId="77777777" w:rsidR="00351E77" w:rsidRDefault="00000000">
      <w:pPr>
        <w:pStyle w:val="Prrafodelista"/>
        <w:numPr>
          <w:ilvl w:val="0"/>
          <w:numId w:val="2"/>
        </w:numPr>
        <w:spacing w:before="60" w:after="60" w:line="260" w:lineRule="auto"/>
      </w:pPr>
      <w:r>
        <w:rPr>
          <w:color w:val="333333"/>
        </w:rPr>
        <w:t>Ancho de banda mínimo de 100 Mbps para soportar usuarios concurrentes.</w:t>
      </w:r>
    </w:p>
    <w:p w14:paraId="65222080" w14:textId="77777777" w:rsidR="00351E77" w:rsidRDefault="00000000">
      <w:pPr>
        <w:pStyle w:val="Prrafodelista"/>
        <w:numPr>
          <w:ilvl w:val="0"/>
          <w:numId w:val="2"/>
        </w:numPr>
        <w:spacing w:before="60" w:after="60" w:line="260" w:lineRule="auto"/>
      </w:pPr>
      <w:r>
        <w:rPr>
          <w:color w:val="333333"/>
        </w:rPr>
        <w:t>Certificado SSL para garantizar la seguridad de las comunicaciones (HTTPS obligatorio).</w:t>
      </w:r>
    </w:p>
    <w:p w14:paraId="6945BF0A" w14:textId="77777777" w:rsidR="00351E77" w:rsidRDefault="00000000">
      <w:pPr>
        <w:pStyle w:val="Prrafodelista"/>
        <w:numPr>
          <w:ilvl w:val="0"/>
          <w:numId w:val="2"/>
        </w:numPr>
        <w:spacing w:before="60" w:after="60" w:line="260" w:lineRule="auto"/>
      </w:pPr>
      <w:r>
        <w:rPr>
          <w:color w:val="333333"/>
        </w:rPr>
        <w:t>Sistema de copias de seguridad automáticas diarias de base de datos y archivos.</w:t>
      </w:r>
    </w:p>
    <w:p w14:paraId="33BEDC18" w14:textId="77777777" w:rsidR="00351E77" w:rsidRDefault="00000000">
      <w:pPr>
        <w:pStyle w:val="Prrafodelista"/>
        <w:numPr>
          <w:ilvl w:val="0"/>
          <w:numId w:val="2"/>
        </w:numPr>
        <w:spacing w:before="60" w:after="60" w:line="260" w:lineRule="auto"/>
      </w:pPr>
      <w:r>
        <w:rPr>
          <w:color w:val="333333"/>
        </w:rPr>
        <w:t xml:space="preserve">CDN (Content </w:t>
      </w:r>
      <w:proofErr w:type="spellStart"/>
      <w:r>
        <w:rPr>
          <w:color w:val="333333"/>
        </w:rPr>
        <w:t>Delivery</w:t>
      </w:r>
      <w:proofErr w:type="spellEnd"/>
      <w:r>
        <w:rPr>
          <w:color w:val="333333"/>
        </w:rPr>
        <w:t xml:space="preserve"> Network) para la distribución eficiente de contenidos multimedia.</w:t>
      </w:r>
    </w:p>
    <w:p w14:paraId="3C0E490E" w14:textId="77777777" w:rsidR="00351E77" w:rsidRDefault="00000000">
      <w:pPr>
        <w:pStyle w:val="Prrafodelista"/>
        <w:numPr>
          <w:ilvl w:val="0"/>
          <w:numId w:val="2"/>
        </w:numPr>
        <w:spacing w:before="60" w:after="60" w:line="260" w:lineRule="auto"/>
      </w:pPr>
      <w:r>
        <w:rPr>
          <w:color w:val="333333"/>
        </w:rPr>
        <w:t xml:space="preserve">Compatible con estándares SCORM 1.2 / SCORM 2004 / </w:t>
      </w:r>
      <w:proofErr w:type="spellStart"/>
      <w:r>
        <w:rPr>
          <w:color w:val="333333"/>
        </w:rPr>
        <w:t>xAPI</w:t>
      </w:r>
      <w:proofErr w:type="spellEnd"/>
      <w:r>
        <w:rPr>
          <w:color w:val="333333"/>
        </w:rPr>
        <w:t xml:space="preserve"> (Tin Can API).</w:t>
      </w:r>
    </w:p>
    <w:p w14:paraId="0B156ABE"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1E77" w14:paraId="032997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20" w:type="dxa"/>
              <w:left w:w="200" w:type="dxa"/>
              <w:bottom w:w="120" w:type="dxa"/>
              <w:right w:w="200" w:type="dxa"/>
            </w:tcMar>
          </w:tcPr>
          <w:p w14:paraId="4FACA788" w14:textId="77777777" w:rsidR="00351E77" w:rsidRDefault="00000000">
            <w:pPr>
              <w:spacing w:before="60" w:after="60"/>
            </w:pPr>
            <w:r>
              <w:rPr>
                <w:b/>
                <w:bCs/>
                <w:color w:val="1F3864"/>
              </w:rPr>
              <w:lastRenderedPageBreak/>
              <w:t>Estándar SCORM</w:t>
            </w:r>
          </w:p>
          <w:p w14:paraId="2DA3E233" w14:textId="77777777" w:rsidR="00351E77" w:rsidRDefault="00000000">
            <w:pPr>
              <w:spacing w:before="60" w:after="60"/>
            </w:pPr>
            <w:r>
              <w:rPr>
                <w:color w:val="333333"/>
              </w:rPr>
              <w:t>El estándar SCORM (</w:t>
            </w:r>
            <w:proofErr w:type="spellStart"/>
            <w:r>
              <w:rPr>
                <w:color w:val="333333"/>
              </w:rPr>
              <w:t>Sharable</w:t>
            </w:r>
            <w:proofErr w:type="spellEnd"/>
            <w:r>
              <w:rPr>
                <w:color w:val="333333"/>
              </w:rPr>
              <w:t xml:space="preserve"> Content </w:t>
            </w:r>
            <w:proofErr w:type="spellStart"/>
            <w:r>
              <w:rPr>
                <w:color w:val="333333"/>
              </w:rPr>
              <w:t>Object</w:t>
            </w:r>
            <w:proofErr w:type="spellEnd"/>
            <w:r>
              <w:rPr>
                <w:color w:val="333333"/>
              </w:rPr>
              <w:t xml:space="preserve"> Reference Model) es el protocolo que permite que los contenidos e-learning sean compatibles con cualquier plataforma LMS. Garantiza el seguimiento del progreso del alumno, el registro de notas y el tiempo de dedicación de forma automática.</w:t>
            </w:r>
          </w:p>
        </w:tc>
      </w:tr>
    </w:tbl>
    <w:p w14:paraId="6DA7813E" w14:textId="77777777" w:rsidR="00351E77" w:rsidRDefault="00351E77">
      <w:pPr>
        <w:spacing w:before="100" w:after="100"/>
      </w:pPr>
    </w:p>
    <w:p w14:paraId="4E1607E2" w14:textId="77777777" w:rsidR="00351E77" w:rsidRDefault="00000000">
      <w:pPr>
        <w:pStyle w:val="Ttulo2"/>
        <w:pBdr>
          <w:bottom w:val="single" w:sz="6" w:space="1" w:color="2E75B6"/>
        </w:pBdr>
      </w:pPr>
      <w:r>
        <w:t>4.2 Requerimientos Humanos — Equipo del Proyecto</w:t>
      </w:r>
    </w:p>
    <w:p w14:paraId="3E394A49" w14:textId="77777777" w:rsidR="00351E77" w:rsidRDefault="00351E77">
      <w:pPr>
        <w:spacing w:before="100" w:after="100"/>
      </w:pPr>
    </w:p>
    <w:p w14:paraId="36E39C8D" w14:textId="77777777" w:rsidR="00351E77" w:rsidRDefault="00000000">
      <w:pPr>
        <w:pStyle w:val="Ttulo3"/>
      </w:pPr>
      <w:r>
        <w:t>Equipo de Gestión del Proyecto</w:t>
      </w:r>
    </w:p>
    <w:p w14:paraId="54F99261" w14:textId="77777777" w:rsidR="00351E77" w:rsidRDefault="00351E77">
      <w:pPr>
        <w:spacing w:before="100" w:after="100"/>
      </w:pPr>
    </w:p>
    <w:p w14:paraId="0571862F" w14:textId="77777777" w:rsidR="00351E77" w:rsidRDefault="00000000">
      <w:pPr>
        <w:pStyle w:val="Prrafodelista"/>
        <w:numPr>
          <w:ilvl w:val="0"/>
          <w:numId w:val="2"/>
        </w:numPr>
        <w:spacing w:before="60" w:after="60" w:line="260" w:lineRule="auto"/>
      </w:pPr>
      <w:r>
        <w:rPr>
          <w:color w:val="333333"/>
        </w:rPr>
        <w:t>Director/a de Proyecto (1 persona): Responsable de la planificación, coordinación y seguimiento del proyecto. Perfil: Titulación universitaria en Ciencias de la Educación, Recursos Humanos o similar, con experiencia demostrable en proyectos e-learning.</w:t>
      </w:r>
    </w:p>
    <w:p w14:paraId="6F355E9C" w14:textId="77777777" w:rsidR="00351E77" w:rsidRDefault="00000000">
      <w:pPr>
        <w:pStyle w:val="Prrafodelista"/>
        <w:numPr>
          <w:ilvl w:val="0"/>
          <w:numId w:val="2"/>
        </w:numPr>
        <w:spacing w:before="60" w:after="60" w:line="260" w:lineRule="auto"/>
      </w:pPr>
      <w:r>
        <w:rPr>
          <w:color w:val="333333"/>
        </w:rPr>
        <w:t xml:space="preserve">Coordinador/a Pedagógico/a (1 persona): </w:t>
      </w:r>
      <w:proofErr w:type="gramStart"/>
      <w:r>
        <w:rPr>
          <w:color w:val="333333"/>
        </w:rPr>
        <w:t>Responsable</w:t>
      </w:r>
      <w:proofErr w:type="gramEnd"/>
      <w:r>
        <w:rPr>
          <w:color w:val="333333"/>
        </w:rPr>
        <w:t xml:space="preserve"> del diseño instruccional de todos los módulos formativos. Debe dominar los modelos ADDIE, SAM o </w:t>
      </w:r>
      <w:proofErr w:type="spellStart"/>
      <w:r>
        <w:rPr>
          <w:color w:val="333333"/>
        </w:rPr>
        <w:t>Bloom's</w:t>
      </w:r>
      <w:proofErr w:type="spellEnd"/>
      <w:r>
        <w:rPr>
          <w:color w:val="333333"/>
        </w:rPr>
        <w:t xml:space="preserve"> </w:t>
      </w:r>
      <w:proofErr w:type="spellStart"/>
      <w:r>
        <w:rPr>
          <w:color w:val="333333"/>
        </w:rPr>
        <w:t>Taxonomy</w:t>
      </w:r>
      <w:proofErr w:type="spellEnd"/>
      <w:r>
        <w:rPr>
          <w:color w:val="333333"/>
        </w:rPr>
        <w:t xml:space="preserve"> aplicados al e-learning.</w:t>
      </w:r>
    </w:p>
    <w:p w14:paraId="6D7B86F2" w14:textId="77777777" w:rsidR="00351E77" w:rsidRDefault="00000000">
      <w:pPr>
        <w:pStyle w:val="Prrafodelista"/>
        <w:numPr>
          <w:ilvl w:val="0"/>
          <w:numId w:val="2"/>
        </w:numPr>
        <w:spacing w:before="60" w:after="60" w:line="260" w:lineRule="auto"/>
      </w:pPr>
      <w:r>
        <w:rPr>
          <w:color w:val="333333"/>
        </w:rPr>
        <w:t>Responsable Técnico de la Plataforma (1 persona): Administración del LMS, gestión de usuarios, resolución de incidencias técnicas y actualizaciones del sistema.</w:t>
      </w:r>
    </w:p>
    <w:p w14:paraId="36F4F0EB" w14:textId="77777777" w:rsidR="00351E77" w:rsidRDefault="00351E77">
      <w:pPr>
        <w:spacing w:before="100" w:after="100"/>
      </w:pPr>
    </w:p>
    <w:p w14:paraId="6DCB3CB6" w14:textId="77777777" w:rsidR="00351E77" w:rsidRDefault="00000000">
      <w:pPr>
        <w:pStyle w:val="Ttulo3"/>
      </w:pPr>
      <w:r>
        <w:t>Equipo de Producción de Contenidos</w:t>
      </w:r>
    </w:p>
    <w:p w14:paraId="28E50E0D" w14:textId="77777777" w:rsidR="00351E77" w:rsidRDefault="00351E77">
      <w:pPr>
        <w:spacing w:before="100" w:after="100"/>
      </w:pPr>
    </w:p>
    <w:p w14:paraId="7658CCFB" w14:textId="77777777" w:rsidR="00351E77" w:rsidRDefault="00000000">
      <w:pPr>
        <w:pStyle w:val="Prrafodelista"/>
        <w:numPr>
          <w:ilvl w:val="0"/>
          <w:numId w:val="2"/>
        </w:numPr>
        <w:spacing w:before="60" w:after="60" w:line="260" w:lineRule="auto"/>
      </w:pPr>
      <w:r>
        <w:rPr>
          <w:color w:val="333333"/>
        </w:rPr>
        <w:t xml:space="preserve">Expertos en Contenido / SME (Subject Matter </w:t>
      </w:r>
      <w:proofErr w:type="spellStart"/>
      <w:r>
        <w:rPr>
          <w:color w:val="333333"/>
        </w:rPr>
        <w:t>Experts</w:t>
      </w:r>
      <w:proofErr w:type="spellEnd"/>
      <w:r>
        <w:rPr>
          <w:color w:val="333333"/>
        </w:rPr>
        <w:t>): Mínimo 1 experto por módulo. Para ofimática: formadores certificados en Microsoft Office. Para PRL: técnicos superiores en PRL con experiencia sectorial.</w:t>
      </w:r>
    </w:p>
    <w:p w14:paraId="47BCA53B" w14:textId="77777777" w:rsidR="00351E77" w:rsidRDefault="00000000">
      <w:pPr>
        <w:pStyle w:val="Prrafodelista"/>
        <w:numPr>
          <w:ilvl w:val="0"/>
          <w:numId w:val="2"/>
        </w:numPr>
        <w:spacing w:before="60" w:after="60" w:line="260" w:lineRule="auto"/>
      </w:pPr>
      <w:r>
        <w:rPr>
          <w:color w:val="333333"/>
        </w:rPr>
        <w:t xml:space="preserve">Diseñador/a Instruccional (1-2 personas): Transforma el conocimiento del experto en contenido e-learning estructurado, atractivo y eficaz, utilizando herramientas como Articulate </w:t>
      </w:r>
      <w:proofErr w:type="spellStart"/>
      <w:r>
        <w:rPr>
          <w:color w:val="333333"/>
        </w:rPr>
        <w:t>Storyline</w:t>
      </w:r>
      <w:proofErr w:type="spellEnd"/>
      <w:r>
        <w:rPr>
          <w:color w:val="333333"/>
        </w:rPr>
        <w:t xml:space="preserve">, Adobe </w:t>
      </w:r>
      <w:proofErr w:type="spellStart"/>
      <w:r>
        <w:rPr>
          <w:color w:val="333333"/>
        </w:rPr>
        <w:t>Captivate</w:t>
      </w:r>
      <w:proofErr w:type="spellEnd"/>
      <w:r>
        <w:rPr>
          <w:color w:val="333333"/>
        </w:rPr>
        <w:t xml:space="preserve"> o </w:t>
      </w:r>
      <w:proofErr w:type="spellStart"/>
      <w:r>
        <w:rPr>
          <w:color w:val="333333"/>
        </w:rPr>
        <w:t>iSpring</w:t>
      </w:r>
      <w:proofErr w:type="spellEnd"/>
      <w:r>
        <w:rPr>
          <w:color w:val="333333"/>
        </w:rPr>
        <w:t>.</w:t>
      </w:r>
    </w:p>
    <w:p w14:paraId="2B1B9F94" w14:textId="77777777" w:rsidR="00351E77" w:rsidRDefault="00000000">
      <w:pPr>
        <w:pStyle w:val="Prrafodelista"/>
        <w:numPr>
          <w:ilvl w:val="0"/>
          <w:numId w:val="2"/>
        </w:numPr>
        <w:spacing w:before="60" w:after="60" w:line="260" w:lineRule="auto"/>
      </w:pPr>
      <w:r>
        <w:rPr>
          <w:color w:val="333333"/>
        </w:rPr>
        <w:t>Diseñador/a Gráfico/a (1 persona): Creación de materiales visuales, infografías, iconografía, plantillas y recursos gráficos para los cursos.</w:t>
      </w:r>
    </w:p>
    <w:p w14:paraId="5DC5ADC1" w14:textId="77777777" w:rsidR="00351E77" w:rsidRDefault="00000000">
      <w:pPr>
        <w:pStyle w:val="Prrafodelista"/>
        <w:numPr>
          <w:ilvl w:val="0"/>
          <w:numId w:val="2"/>
        </w:numPr>
        <w:spacing w:before="60" w:after="60" w:line="260" w:lineRule="auto"/>
      </w:pPr>
      <w:r>
        <w:rPr>
          <w:color w:val="333333"/>
        </w:rPr>
        <w:t xml:space="preserve">Técnico/a de Producción Audiovisual (1 persona): Grabación, edición y postproducción de vídeos explicativos, </w:t>
      </w:r>
      <w:proofErr w:type="spellStart"/>
      <w:r>
        <w:rPr>
          <w:color w:val="333333"/>
        </w:rPr>
        <w:t>screencast</w:t>
      </w:r>
      <w:proofErr w:type="spellEnd"/>
      <w:r>
        <w:rPr>
          <w:color w:val="333333"/>
        </w:rPr>
        <w:t xml:space="preserve"> y tutoriales.</w:t>
      </w:r>
    </w:p>
    <w:p w14:paraId="03A7BFC6" w14:textId="77777777" w:rsidR="00351E77" w:rsidRDefault="00351E77">
      <w:pPr>
        <w:spacing w:before="100" w:after="100"/>
      </w:pPr>
    </w:p>
    <w:p w14:paraId="5574CFAB" w14:textId="77777777" w:rsidR="00351E77" w:rsidRDefault="00000000">
      <w:pPr>
        <w:pStyle w:val="Ttulo3"/>
      </w:pPr>
      <w:r>
        <w:t>Equipo de Soporte y Seguimiento</w:t>
      </w:r>
    </w:p>
    <w:p w14:paraId="7D4FAA8F" w14:textId="77777777" w:rsidR="00351E77" w:rsidRDefault="00351E77">
      <w:pPr>
        <w:spacing w:before="100" w:after="100"/>
      </w:pPr>
    </w:p>
    <w:p w14:paraId="744F2F2D" w14:textId="77777777" w:rsidR="00351E77" w:rsidRDefault="00000000">
      <w:pPr>
        <w:pStyle w:val="Prrafodelista"/>
        <w:numPr>
          <w:ilvl w:val="0"/>
          <w:numId w:val="2"/>
        </w:numPr>
        <w:spacing w:before="60" w:after="60" w:line="260" w:lineRule="auto"/>
      </w:pPr>
      <w:r>
        <w:rPr>
          <w:color w:val="333333"/>
        </w:rPr>
        <w:t>Tutor/a Online (1 por cada 30-50 alumnos): Acompañamiento pedagógico, resolución de dudas, seguimiento del progreso y motivación del alumno. Respuesta garantizada en menos de 24 horas laborables.</w:t>
      </w:r>
    </w:p>
    <w:p w14:paraId="1CD1BBAC" w14:textId="77777777" w:rsidR="00351E77" w:rsidRDefault="00000000">
      <w:pPr>
        <w:pStyle w:val="Prrafodelista"/>
        <w:numPr>
          <w:ilvl w:val="0"/>
          <w:numId w:val="2"/>
        </w:numPr>
        <w:spacing w:before="60" w:after="60" w:line="260" w:lineRule="auto"/>
      </w:pPr>
      <w:r>
        <w:rPr>
          <w:color w:val="333333"/>
        </w:rPr>
        <w:t>Soporte Técnico (1 persona): Atención al alumno para problemas de acceso, navegación o compatibilidad. Disponibilidad mínima: lunes a viernes, de 9:00 a 18:00.</w:t>
      </w:r>
    </w:p>
    <w:p w14:paraId="351985BC" w14:textId="77777777" w:rsidR="00351E77" w:rsidRDefault="00000000">
      <w:pPr>
        <w:pStyle w:val="Prrafodelista"/>
        <w:numPr>
          <w:ilvl w:val="0"/>
          <w:numId w:val="2"/>
        </w:numPr>
        <w:spacing w:before="60" w:after="60" w:line="260" w:lineRule="auto"/>
      </w:pPr>
      <w:r>
        <w:rPr>
          <w:color w:val="333333"/>
        </w:rPr>
        <w:lastRenderedPageBreak/>
        <w:t>Responsable de Calidad (1 persona): Evaluación continua de la satisfacción del alumno, análisis de métricas de aprendizaje y propuesta de mejoras.</w:t>
      </w:r>
    </w:p>
    <w:p w14:paraId="2F2C4561" w14:textId="77777777" w:rsidR="00351E77" w:rsidRDefault="00351E77">
      <w:pPr>
        <w:spacing w:before="100" w:after="100"/>
      </w:pPr>
    </w:p>
    <w:p w14:paraId="506E6A09" w14:textId="77777777" w:rsidR="00351E77" w:rsidRDefault="00000000">
      <w:pPr>
        <w:pStyle w:val="Ttulo2"/>
        <w:pBdr>
          <w:bottom w:val="single" w:sz="6" w:space="1" w:color="2E75B6"/>
        </w:pBdr>
      </w:pPr>
      <w:r>
        <w:t>4.3 Herramientas de Autoría para Producción de Contenidos</w:t>
      </w:r>
    </w:p>
    <w:p w14:paraId="36E6C645"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1E77" w14:paraId="2F846395"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4E51073A" w14:textId="77777777" w:rsidR="00351E77" w:rsidRDefault="00000000">
            <w:pPr>
              <w:jc w:val="center"/>
            </w:pPr>
            <w:r>
              <w:rPr>
                <w:b/>
                <w:bCs/>
                <w:color w:val="FFFFFF"/>
              </w:rPr>
              <w:t>Herramienta</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158F24D3" w14:textId="77777777" w:rsidR="00351E77" w:rsidRDefault="00000000">
            <w:pPr>
              <w:jc w:val="center"/>
            </w:pPr>
            <w:r>
              <w:rPr>
                <w:b/>
                <w:bCs/>
                <w:color w:val="FFFFFF"/>
              </w:rPr>
              <w:t>Uso Principal</w:t>
            </w:r>
          </w:p>
        </w:tc>
      </w:tr>
      <w:tr w:rsidR="00351E77" w14:paraId="7C9D5B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ED1610" w14:textId="77777777" w:rsidR="00351E77" w:rsidRDefault="00000000">
            <w:r>
              <w:rPr>
                <w:color w:val="333333"/>
              </w:rPr>
              <w:t xml:space="preserve">Articulate </w:t>
            </w:r>
            <w:proofErr w:type="spellStart"/>
            <w:r>
              <w:rPr>
                <w:color w:val="333333"/>
              </w:rPr>
              <w:t>Storyline</w:t>
            </w:r>
            <w:proofErr w:type="spellEnd"/>
            <w:r>
              <w:rPr>
                <w:color w:val="333333"/>
              </w:rPr>
              <w:t xml:space="preserve"> 360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740981" w14:textId="77777777" w:rsidR="00351E77" w:rsidRDefault="00000000">
            <w:r>
              <w:rPr>
                <w:color w:val="333333"/>
              </w:rPr>
              <w:t>Creación de cursos interactivos complejos con simulaciones, ramas de decisión y evaluaciones avanzadas.</w:t>
            </w:r>
          </w:p>
        </w:tc>
      </w:tr>
      <w:tr w:rsidR="00351E77" w14:paraId="65222C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BC65C18" w14:textId="77777777" w:rsidR="00351E77" w:rsidRDefault="00000000">
            <w:r>
              <w:rPr>
                <w:color w:val="333333"/>
              </w:rPr>
              <w:t xml:space="preserve">Adobe </w:t>
            </w:r>
            <w:proofErr w:type="spellStart"/>
            <w:r>
              <w:rPr>
                <w:color w:val="333333"/>
              </w:rPr>
              <w:t>Captivate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3C7DAD0" w14:textId="77777777" w:rsidR="00351E77" w:rsidRDefault="00000000">
            <w:r>
              <w:rPr>
                <w:color w:val="333333"/>
              </w:rPr>
              <w:t xml:space="preserve">Ideal para </w:t>
            </w:r>
            <w:proofErr w:type="spellStart"/>
            <w:r>
              <w:rPr>
                <w:color w:val="333333"/>
              </w:rPr>
              <w:t>screencast</w:t>
            </w:r>
            <w:proofErr w:type="spellEnd"/>
            <w:r>
              <w:rPr>
                <w:color w:val="333333"/>
              </w:rPr>
              <w:t>, simulaciones de software y creación de cursos responsivos.</w:t>
            </w:r>
          </w:p>
        </w:tc>
      </w:tr>
      <w:tr w:rsidR="00351E77" w14:paraId="17027A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022F9E" w14:textId="77777777" w:rsidR="00351E77" w:rsidRDefault="00000000">
            <w:proofErr w:type="spellStart"/>
            <w:r>
              <w:rPr>
                <w:color w:val="333333"/>
              </w:rPr>
              <w:t>iSpring</w:t>
            </w:r>
            <w:proofErr w:type="spellEnd"/>
            <w:r>
              <w:rPr>
                <w:color w:val="333333"/>
              </w:rPr>
              <w:t xml:space="preserve"> Suite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E9A241" w14:textId="77777777" w:rsidR="00351E77" w:rsidRDefault="00000000">
            <w:r>
              <w:rPr>
                <w:color w:val="333333"/>
              </w:rPr>
              <w:t>Convierte presentaciones PowerPoint en cursos SCORM de forma rápida y eficiente.</w:t>
            </w:r>
          </w:p>
        </w:tc>
      </w:tr>
      <w:tr w:rsidR="00351E77" w14:paraId="230C6A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514B1CF" w14:textId="77777777" w:rsidR="00351E77" w:rsidRDefault="00000000">
            <w:proofErr w:type="spellStart"/>
            <w:r>
              <w:rPr>
                <w:color w:val="333333"/>
              </w:rPr>
              <w:t>Camtasia</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5F64046" w14:textId="77777777" w:rsidR="00351E77" w:rsidRDefault="00000000">
            <w:r>
              <w:rPr>
                <w:color w:val="333333"/>
              </w:rPr>
              <w:t>Grabación y edición de vídeos tutoriales con anotaciones y efectos.</w:t>
            </w:r>
          </w:p>
        </w:tc>
      </w:tr>
      <w:tr w:rsidR="00351E77" w14:paraId="0DE96E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5A3135" w14:textId="77777777" w:rsidR="00351E77" w:rsidRDefault="00000000">
            <w:proofErr w:type="spellStart"/>
            <w:r>
              <w:rPr>
                <w:color w:val="333333"/>
              </w:rPr>
              <w:t>Canva</w:t>
            </w:r>
            <w:proofErr w:type="spellEnd"/>
            <w:r>
              <w:rPr>
                <w:color w:val="333333"/>
              </w:rPr>
              <w:t xml:space="preserve"> </w:t>
            </w:r>
            <w:proofErr w:type="spellStart"/>
            <w:r>
              <w:rPr>
                <w:color w:val="333333"/>
              </w:rPr>
              <w:t>for</w:t>
            </w:r>
            <w:proofErr w:type="spellEnd"/>
            <w:r>
              <w:rPr>
                <w:color w:val="333333"/>
              </w:rPr>
              <w:t xml:space="preserve"> </w:t>
            </w:r>
            <w:proofErr w:type="spellStart"/>
            <w:r>
              <w:rPr>
                <w:color w:val="333333"/>
              </w:rPr>
              <w:t>Education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1E7E8B" w14:textId="77777777" w:rsidR="00351E77" w:rsidRDefault="00000000">
            <w:r>
              <w:rPr>
                <w:color w:val="333333"/>
              </w:rPr>
              <w:t>Diseño de infografías, tarjetas de aprendizaje y materiales complementarios.</w:t>
            </w:r>
          </w:p>
        </w:tc>
      </w:tr>
      <w:tr w:rsidR="00351E77" w14:paraId="684141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F40A300" w14:textId="77777777" w:rsidR="00351E77" w:rsidRDefault="00000000">
            <w:r>
              <w:rPr>
                <w:color w:val="333333"/>
              </w:rPr>
              <w:t>H5P</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DBA1EEC" w14:textId="77777777" w:rsidR="00351E77" w:rsidRDefault="00000000">
            <w:r>
              <w:rPr>
                <w:color w:val="333333"/>
              </w:rPr>
              <w:t>Creación de contenido interactivo gratuito y compatible con Moodle y otros LMS.</w:t>
            </w:r>
          </w:p>
        </w:tc>
      </w:tr>
    </w:tbl>
    <w:p w14:paraId="2A794447" w14:textId="77777777" w:rsidR="00351E77" w:rsidRDefault="00000000">
      <w:r>
        <w:br w:type="page"/>
      </w:r>
    </w:p>
    <w:p w14:paraId="093D2DAA" w14:textId="77777777" w:rsidR="00351E77" w:rsidRDefault="00000000">
      <w:pPr>
        <w:pStyle w:val="Ttulo1"/>
        <w:shd w:val="clear" w:color="auto" w:fill="1F3864"/>
        <w:ind w:left="200" w:right="200"/>
      </w:pPr>
      <w:r>
        <w:lastRenderedPageBreak/>
        <w:t>5. SELECCIÓN DE LA MEJOR PLATAFORMA LMS</w:t>
      </w:r>
    </w:p>
    <w:p w14:paraId="0B0D8C62" w14:textId="77777777" w:rsidR="00351E77" w:rsidRDefault="00351E77">
      <w:pPr>
        <w:spacing w:before="100" w:after="100"/>
      </w:pPr>
    </w:p>
    <w:p w14:paraId="21CF32DE" w14:textId="77777777" w:rsidR="00351E77" w:rsidRDefault="00000000">
      <w:pPr>
        <w:spacing w:before="80" w:after="100" w:line="280" w:lineRule="auto"/>
        <w:jc w:val="both"/>
      </w:pPr>
      <w:r>
        <w:rPr>
          <w:color w:val="333333"/>
        </w:rPr>
        <w:t>Un LMS (</w:t>
      </w:r>
      <w:proofErr w:type="spellStart"/>
      <w:r>
        <w:rPr>
          <w:color w:val="333333"/>
        </w:rPr>
        <w:t>Learning</w:t>
      </w:r>
      <w:proofErr w:type="spellEnd"/>
      <w:r>
        <w:rPr>
          <w:color w:val="333333"/>
        </w:rPr>
        <w:t xml:space="preserve"> Management </w:t>
      </w:r>
      <w:proofErr w:type="spellStart"/>
      <w:r>
        <w:rPr>
          <w:color w:val="333333"/>
        </w:rPr>
        <w:t>System</w:t>
      </w:r>
      <w:proofErr w:type="spellEnd"/>
      <w:r>
        <w:rPr>
          <w:color w:val="333333"/>
        </w:rPr>
        <w:t>) es el software que permite gestionar, distribuir y hacer seguimiento de los procesos formativos en línea. La elección de la plataforma adecuada es una de las decisiones más importantes del proyecto, ya que condicionará la experiencia del alumno, la capacidad administrativa y los costes a largo plazo.</w:t>
      </w:r>
    </w:p>
    <w:p w14:paraId="24DF2905" w14:textId="77777777" w:rsidR="00351E77" w:rsidRDefault="00351E77">
      <w:pPr>
        <w:spacing w:before="100" w:after="100"/>
      </w:pPr>
    </w:p>
    <w:p w14:paraId="20356B67" w14:textId="77777777" w:rsidR="00351E77" w:rsidRDefault="00000000">
      <w:pPr>
        <w:pStyle w:val="Ttulo2"/>
        <w:pBdr>
          <w:bottom w:val="single" w:sz="6" w:space="1" w:color="2E75B6"/>
        </w:pBdr>
      </w:pPr>
      <w:r>
        <w:t>5.1 Criterios de Evaluación</w:t>
      </w:r>
    </w:p>
    <w:p w14:paraId="3C6605F1" w14:textId="77777777" w:rsidR="00351E77" w:rsidRDefault="00351E77">
      <w:pPr>
        <w:spacing w:before="100" w:after="100"/>
      </w:pPr>
    </w:p>
    <w:p w14:paraId="30FEB8E2" w14:textId="77777777" w:rsidR="00351E77" w:rsidRDefault="00000000">
      <w:pPr>
        <w:pStyle w:val="Prrafodelista"/>
        <w:numPr>
          <w:ilvl w:val="0"/>
          <w:numId w:val="2"/>
        </w:numPr>
        <w:spacing w:before="60" w:after="60" w:line="260" w:lineRule="auto"/>
      </w:pPr>
      <w:r>
        <w:rPr>
          <w:color w:val="333333"/>
        </w:rPr>
        <w:t>Facilidad de uso: Interfaz intuitiva tanto para administradores como para alumnos.</w:t>
      </w:r>
    </w:p>
    <w:p w14:paraId="370770C5" w14:textId="77777777" w:rsidR="00351E77" w:rsidRDefault="00000000">
      <w:pPr>
        <w:pStyle w:val="Prrafodelista"/>
        <w:numPr>
          <w:ilvl w:val="0"/>
          <w:numId w:val="2"/>
        </w:numPr>
        <w:spacing w:before="60" w:after="60" w:line="260" w:lineRule="auto"/>
      </w:pPr>
      <w:r>
        <w:rPr>
          <w:color w:val="333333"/>
        </w:rPr>
        <w:t xml:space="preserve">Compatibilidad con estándares: Soporte para SCORM 1.2, SCORM 2004 y </w:t>
      </w:r>
      <w:proofErr w:type="spellStart"/>
      <w:r>
        <w:rPr>
          <w:color w:val="333333"/>
        </w:rPr>
        <w:t>xAPI</w:t>
      </w:r>
      <w:proofErr w:type="spellEnd"/>
      <w:r>
        <w:rPr>
          <w:color w:val="333333"/>
        </w:rPr>
        <w:t>.</w:t>
      </w:r>
    </w:p>
    <w:p w14:paraId="337E1806" w14:textId="77777777" w:rsidR="00351E77" w:rsidRDefault="00000000">
      <w:pPr>
        <w:pStyle w:val="Prrafodelista"/>
        <w:numPr>
          <w:ilvl w:val="0"/>
          <w:numId w:val="2"/>
        </w:numPr>
        <w:spacing w:before="60" w:after="60" w:line="260" w:lineRule="auto"/>
      </w:pPr>
      <w:r>
        <w:rPr>
          <w:color w:val="333333"/>
        </w:rPr>
        <w:t>Escalabilidad: Capacidad de crecer con la organización sin pérdida de rendimiento.</w:t>
      </w:r>
    </w:p>
    <w:p w14:paraId="076C6B96" w14:textId="77777777" w:rsidR="00351E77" w:rsidRDefault="00000000">
      <w:pPr>
        <w:pStyle w:val="Prrafodelista"/>
        <w:numPr>
          <w:ilvl w:val="0"/>
          <w:numId w:val="2"/>
        </w:numPr>
        <w:spacing w:before="60" w:after="60" w:line="260" w:lineRule="auto"/>
      </w:pPr>
      <w:r>
        <w:rPr>
          <w:color w:val="333333"/>
        </w:rPr>
        <w:t>Coste total de propiedad: Licencia, implantación, mantenimiento y formación.</w:t>
      </w:r>
    </w:p>
    <w:p w14:paraId="6567FEF4" w14:textId="77777777" w:rsidR="00351E77" w:rsidRDefault="00000000">
      <w:pPr>
        <w:pStyle w:val="Prrafodelista"/>
        <w:numPr>
          <w:ilvl w:val="0"/>
          <w:numId w:val="2"/>
        </w:numPr>
        <w:spacing w:before="60" w:after="60" w:line="260" w:lineRule="auto"/>
      </w:pPr>
      <w:r>
        <w:rPr>
          <w:color w:val="333333"/>
        </w:rPr>
        <w:t>Soporte técnico: Disponibilidad, idioma y tiempos de respuesta garantizados.</w:t>
      </w:r>
    </w:p>
    <w:p w14:paraId="61ACCFF3" w14:textId="77777777" w:rsidR="00351E77" w:rsidRDefault="00000000">
      <w:pPr>
        <w:pStyle w:val="Prrafodelista"/>
        <w:numPr>
          <w:ilvl w:val="0"/>
          <w:numId w:val="2"/>
        </w:numPr>
        <w:spacing w:before="60" w:after="60" w:line="260" w:lineRule="auto"/>
      </w:pPr>
      <w:r>
        <w:rPr>
          <w:color w:val="333333"/>
        </w:rPr>
        <w:t>Analítica e informes: Seguimiento del progreso, notas, tiempo de acceso y certificaciones.</w:t>
      </w:r>
    </w:p>
    <w:p w14:paraId="3DB27A0A" w14:textId="77777777" w:rsidR="00351E77" w:rsidRDefault="00000000">
      <w:pPr>
        <w:pStyle w:val="Prrafodelista"/>
        <w:numPr>
          <w:ilvl w:val="0"/>
          <w:numId w:val="2"/>
        </w:numPr>
        <w:spacing w:before="60" w:after="60" w:line="260" w:lineRule="auto"/>
      </w:pPr>
      <w:r>
        <w:rPr>
          <w:color w:val="333333"/>
        </w:rPr>
        <w:t>Personalización: Posibilidad de adaptar la plataforma a la imagen corporativa.</w:t>
      </w:r>
    </w:p>
    <w:p w14:paraId="0300A688" w14:textId="77777777" w:rsidR="00351E77" w:rsidRDefault="00000000">
      <w:pPr>
        <w:pStyle w:val="Prrafodelista"/>
        <w:numPr>
          <w:ilvl w:val="0"/>
          <w:numId w:val="2"/>
        </w:numPr>
        <w:spacing w:before="60" w:after="60" w:line="260" w:lineRule="auto"/>
      </w:pPr>
      <w:r>
        <w:rPr>
          <w:color w:val="333333"/>
        </w:rPr>
        <w:t>Integración: Conectividad con RRHH, ERP, videoconferencia y otras herramientas.</w:t>
      </w:r>
    </w:p>
    <w:p w14:paraId="4B015B2A" w14:textId="77777777" w:rsidR="00351E77" w:rsidRDefault="00351E77">
      <w:pPr>
        <w:spacing w:before="100" w:after="100"/>
      </w:pPr>
    </w:p>
    <w:p w14:paraId="0E13371A" w14:textId="77777777" w:rsidR="00351E77" w:rsidRDefault="00000000">
      <w:pPr>
        <w:pStyle w:val="Ttulo2"/>
        <w:pBdr>
          <w:bottom w:val="single" w:sz="6" w:space="1" w:color="2E75B6"/>
        </w:pBdr>
      </w:pPr>
      <w:r>
        <w:t>5.2 Comparativa de Plataformas LMS</w:t>
      </w:r>
    </w:p>
    <w:p w14:paraId="12358696"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351E77" w14:paraId="2CF97295"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A78ED6E" w14:textId="77777777" w:rsidR="00351E77" w:rsidRDefault="00000000">
            <w:pPr>
              <w:jc w:val="center"/>
            </w:pPr>
            <w:r>
              <w:rPr>
                <w:b/>
                <w:bCs/>
                <w:color w:val="FFFFFF"/>
                <w:sz w:val="20"/>
                <w:szCs w:val="20"/>
              </w:rPr>
              <w:t>Plataforma</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C394CA1" w14:textId="77777777" w:rsidR="00351E77" w:rsidRDefault="00000000">
            <w:pPr>
              <w:jc w:val="center"/>
            </w:pPr>
            <w:r>
              <w:rPr>
                <w:b/>
                <w:bCs/>
                <w:color w:val="FFFFFF"/>
                <w:sz w:val="20"/>
                <w:szCs w:val="20"/>
              </w:rPr>
              <w:t>Coste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D3DBB1E" w14:textId="77777777" w:rsidR="00351E77" w:rsidRDefault="00000000">
            <w:pPr>
              <w:jc w:val="center"/>
            </w:pPr>
            <w:r>
              <w:rPr>
                <w:b/>
                <w:bCs/>
                <w:color w:val="FFFFFF"/>
                <w:sz w:val="20"/>
                <w:szCs w:val="20"/>
              </w:rPr>
              <w:t>Facilidad de Uso</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44046D8" w14:textId="77777777" w:rsidR="00351E77" w:rsidRDefault="00000000">
            <w:pPr>
              <w:jc w:val="center"/>
            </w:pPr>
            <w:r>
              <w:rPr>
                <w:b/>
                <w:bCs/>
                <w:color w:val="FFFFFF"/>
                <w:sz w:val="20"/>
                <w:szCs w:val="20"/>
              </w:rPr>
              <w:t>SCORM</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0EA70E3" w14:textId="77777777" w:rsidR="00351E77" w:rsidRDefault="00000000">
            <w:pPr>
              <w:jc w:val="center"/>
            </w:pPr>
            <w:r>
              <w:rPr>
                <w:b/>
                <w:bCs/>
                <w:color w:val="FFFFFF"/>
                <w:sz w:val="20"/>
                <w:szCs w:val="20"/>
              </w:rPr>
              <w:t>Ideal para</w:t>
            </w:r>
          </w:p>
        </w:tc>
      </w:tr>
      <w:tr w:rsidR="00351E77" w14:paraId="09A5E4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AD87DB" w14:textId="77777777" w:rsidR="00351E77" w:rsidRDefault="00000000">
            <w:r>
              <w:rPr>
                <w:color w:val="333333"/>
                <w:sz w:val="20"/>
                <w:szCs w:val="20"/>
              </w:rPr>
              <w:t>Moodle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41D292" w14:textId="77777777" w:rsidR="00351E77" w:rsidRDefault="00000000">
            <w:r>
              <w:rPr>
                <w:color w:val="333333"/>
                <w:sz w:val="20"/>
                <w:szCs w:val="20"/>
              </w:rPr>
              <w:t xml:space="preserve">Gratuito (open </w:t>
            </w:r>
            <w:proofErr w:type="spellStart"/>
            <w:r>
              <w:rPr>
                <w:color w:val="333333"/>
                <w:sz w:val="20"/>
                <w:szCs w:val="20"/>
              </w:rPr>
              <w:t>source</w:t>
            </w:r>
            <w:proofErr w:type="spellEnd"/>
            <w:r>
              <w:rPr>
                <w:color w:val="333333"/>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38082C" w14:textId="77777777" w:rsidR="00351E77" w:rsidRDefault="00000000">
            <w:r>
              <w:rPr>
                <w:color w:val="333333"/>
                <w:sz w:val="20"/>
                <w:szCs w:val="20"/>
              </w:rPr>
              <w:t>Media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9E77B8" w14:textId="77777777" w:rsidR="00351E77" w:rsidRDefault="00000000">
            <w:r>
              <w:rPr>
                <w:color w:val="333333"/>
                <w:sz w:val="20"/>
                <w:szCs w:val="20"/>
              </w:rPr>
              <w:t>Sí</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63B1BA" w14:textId="77777777" w:rsidR="00351E77" w:rsidRDefault="00000000">
            <w:r>
              <w:rPr>
                <w:color w:val="333333"/>
                <w:sz w:val="20"/>
                <w:szCs w:val="20"/>
              </w:rPr>
              <w:t>Pymes, instituciones educativas</w:t>
            </w:r>
          </w:p>
        </w:tc>
      </w:tr>
      <w:tr w:rsidR="00351E77" w14:paraId="14A533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C4EB57F" w14:textId="77777777" w:rsidR="00351E77" w:rsidRDefault="00000000">
            <w:proofErr w:type="spellStart"/>
            <w:r>
              <w:rPr>
                <w:color w:val="333333"/>
                <w:sz w:val="20"/>
                <w:szCs w:val="20"/>
              </w:rPr>
              <w:t>TalentLMS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2959F15" w14:textId="77777777" w:rsidR="00351E77" w:rsidRDefault="00000000">
            <w:r>
              <w:rPr>
                <w:color w:val="333333"/>
                <w:sz w:val="20"/>
                <w:szCs w:val="20"/>
              </w:rPr>
              <w:t>Desde 69 €/mes</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104A938" w14:textId="77777777" w:rsidR="00351E77" w:rsidRDefault="00000000">
            <w:r>
              <w:rPr>
                <w:color w:val="333333"/>
                <w:sz w:val="20"/>
                <w:szCs w:val="20"/>
              </w:rPr>
              <w:t>Alta</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ADC92DA" w14:textId="77777777" w:rsidR="00351E77" w:rsidRDefault="00000000">
            <w:r>
              <w:rPr>
                <w:color w:val="333333"/>
                <w:sz w:val="20"/>
                <w:szCs w:val="20"/>
              </w:rPr>
              <w:t>Sí</w:t>
            </w:r>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AFA6FF1" w14:textId="77777777" w:rsidR="00351E77" w:rsidRDefault="00000000">
            <w:r>
              <w:rPr>
                <w:color w:val="333333"/>
                <w:sz w:val="20"/>
                <w:szCs w:val="20"/>
              </w:rPr>
              <w:t>Empresas que buscan rapidez</w:t>
            </w:r>
          </w:p>
        </w:tc>
      </w:tr>
      <w:tr w:rsidR="00351E77" w14:paraId="29BB3D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B9D751" w14:textId="77777777" w:rsidR="00351E77" w:rsidRDefault="00000000">
            <w:proofErr w:type="spellStart"/>
            <w:r>
              <w:rPr>
                <w:color w:val="333333"/>
                <w:sz w:val="20"/>
                <w:szCs w:val="20"/>
              </w:rPr>
              <w:t>Docebo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860AA1" w14:textId="77777777" w:rsidR="00351E77" w:rsidRDefault="00000000">
            <w:r>
              <w:rPr>
                <w:color w:val="333333"/>
                <w:sz w:val="20"/>
                <w:szCs w:val="20"/>
              </w:rPr>
              <w:t>Consultar precio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5291E9" w14:textId="77777777" w:rsidR="00351E77" w:rsidRDefault="00000000">
            <w:r>
              <w:rPr>
                <w:color w:val="333333"/>
                <w:sz w:val="20"/>
                <w:szCs w:val="20"/>
              </w:rPr>
              <w:t>Alta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B48629" w14:textId="77777777" w:rsidR="00351E77" w:rsidRDefault="00000000">
            <w:r>
              <w:rPr>
                <w:color w:val="333333"/>
                <w:sz w:val="20"/>
                <w:szCs w:val="20"/>
              </w:rPr>
              <w:t>Sí</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8BD019" w14:textId="77777777" w:rsidR="00351E77" w:rsidRDefault="00000000">
            <w:r>
              <w:rPr>
                <w:color w:val="333333"/>
                <w:sz w:val="20"/>
                <w:szCs w:val="20"/>
              </w:rPr>
              <w:t>Grandes empresas / Enterprise</w:t>
            </w:r>
          </w:p>
        </w:tc>
      </w:tr>
      <w:tr w:rsidR="00351E77" w14:paraId="7CAEF0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F2014C0" w14:textId="77777777" w:rsidR="00351E77" w:rsidRDefault="00000000">
            <w:proofErr w:type="spellStart"/>
            <w:r>
              <w:rPr>
                <w:color w:val="333333"/>
                <w:sz w:val="20"/>
                <w:szCs w:val="20"/>
              </w:rPr>
              <w:t>LearnDash</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CC8C4DE" w14:textId="77777777" w:rsidR="00351E77" w:rsidRDefault="00000000">
            <w:r>
              <w:rPr>
                <w:color w:val="333333"/>
                <w:sz w:val="20"/>
                <w:szCs w:val="20"/>
              </w:rPr>
              <w:t>Desde 199 $/año</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D355E8E" w14:textId="77777777" w:rsidR="00351E77" w:rsidRDefault="00000000">
            <w:r>
              <w:rPr>
                <w:color w:val="333333"/>
                <w:sz w:val="20"/>
                <w:szCs w:val="20"/>
              </w:rPr>
              <w:t>Media-Alta</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3792243" w14:textId="77777777" w:rsidR="00351E77" w:rsidRDefault="00000000">
            <w:r>
              <w:rPr>
                <w:color w:val="333333"/>
                <w:sz w:val="20"/>
                <w:szCs w:val="20"/>
              </w:rPr>
              <w:t>Sí</w:t>
            </w:r>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9243269" w14:textId="77777777" w:rsidR="00351E77" w:rsidRDefault="00000000">
            <w:r>
              <w:rPr>
                <w:color w:val="333333"/>
                <w:sz w:val="20"/>
                <w:szCs w:val="20"/>
              </w:rPr>
              <w:t>WordPress, autónomos, academias</w:t>
            </w:r>
          </w:p>
        </w:tc>
      </w:tr>
      <w:tr w:rsidR="00351E77" w14:paraId="348386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54643B" w14:textId="77777777" w:rsidR="00351E77" w:rsidRDefault="00000000">
            <w:r>
              <w:rPr>
                <w:color w:val="333333"/>
                <w:sz w:val="20"/>
                <w:szCs w:val="20"/>
              </w:rPr>
              <w:t>360Learning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96129C" w14:textId="77777777" w:rsidR="00351E77" w:rsidRDefault="00000000">
            <w:r>
              <w:rPr>
                <w:color w:val="333333"/>
                <w:sz w:val="20"/>
                <w:szCs w:val="20"/>
              </w:rPr>
              <w:t>Desde 8 €/usuario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54C915" w14:textId="77777777" w:rsidR="00351E77" w:rsidRDefault="00000000">
            <w:r>
              <w:rPr>
                <w:color w:val="333333"/>
                <w:sz w:val="20"/>
                <w:szCs w:val="20"/>
              </w:rPr>
              <w:t>Alta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B2FF60" w14:textId="77777777" w:rsidR="00351E77" w:rsidRDefault="00000000">
            <w:r>
              <w:rPr>
                <w:color w:val="333333"/>
                <w:sz w:val="20"/>
                <w:szCs w:val="20"/>
              </w:rPr>
              <w:t>Sí</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FBCA0F" w14:textId="77777777" w:rsidR="00351E77" w:rsidRDefault="00000000">
            <w:r>
              <w:rPr>
                <w:color w:val="333333"/>
                <w:sz w:val="20"/>
                <w:szCs w:val="20"/>
              </w:rPr>
              <w:t>Aprendizaje colaborativo</w:t>
            </w:r>
          </w:p>
        </w:tc>
      </w:tr>
      <w:tr w:rsidR="00351E77" w14:paraId="0CD70C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4CCC43B" w14:textId="77777777" w:rsidR="00351E77" w:rsidRDefault="00000000">
            <w:r>
              <w:rPr>
                <w:color w:val="333333"/>
                <w:sz w:val="20"/>
                <w:szCs w:val="20"/>
              </w:rPr>
              <w:t>Blackboard Learn</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E90E772" w14:textId="77777777" w:rsidR="00351E77" w:rsidRDefault="00000000">
            <w:r>
              <w:rPr>
                <w:color w:val="333333"/>
                <w:sz w:val="20"/>
                <w:szCs w:val="20"/>
              </w:rPr>
              <w:t>Consultar precio</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80BDC5B" w14:textId="77777777" w:rsidR="00351E77" w:rsidRDefault="00000000">
            <w:r>
              <w:rPr>
                <w:color w:val="333333"/>
                <w:sz w:val="20"/>
                <w:szCs w:val="20"/>
              </w:rPr>
              <w:t>Media</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A113DAA" w14:textId="77777777" w:rsidR="00351E77" w:rsidRDefault="00000000">
            <w:r>
              <w:rPr>
                <w:color w:val="333333"/>
                <w:sz w:val="20"/>
                <w:szCs w:val="20"/>
              </w:rPr>
              <w:t>Sí</w:t>
            </w:r>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2777BDA" w14:textId="77777777" w:rsidR="00351E77" w:rsidRDefault="00000000">
            <w:r>
              <w:rPr>
                <w:color w:val="333333"/>
                <w:sz w:val="20"/>
                <w:szCs w:val="20"/>
              </w:rPr>
              <w:t>Universidades y sector público</w:t>
            </w:r>
          </w:p>
        </w:tc>
      </w:tr>
    </w:tbl>
    <w:p w14:paraId="31093319" w14:textId="77777777" w:rsidR="00351E77" w:rsidRDefault="00351E77">
      <w:pPr>
        <w:spacing w:before="100" w:after="100"/>
      </w:pPr>
    </w:p>
    <w:p w14:paraId="48FA108F" w14:textId="77777777" w:rsidR="00351E77" w:rsidRDefault="00000000">
      <w:pPr>
        <w:pStyle w:val="Ttulo2"/>
        <w:pBdr>
          <w:bottom w:val="single" w:sz="6" w:space="1" w:color="2E75B6"/>
        </w:pBdr>
      </w:pPr>
      <w:r>
        <w:t xml:space="preserve">5.3 Plataforma Recomendada: Moodle + </w:t>
      </w:r>
      <w:proofErr w:type="spellStart"/>
      <w:r>
        <w:t>TalentLMS</w:t>
      </w:r>
      <w:proofErr w:type="spellEnd"/>
    </w:p>
    <w:p w14:paraId="3C5A2CEB"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1E77" w14:paraId="1C13DB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20" w:type="dxa"/>
              <w:left w:w="200" w:type="dxa"/>
              <w:bottom w:w="120" w:type="dxa"/>
              <w:right w:w="200" w:type="dxa"/>
            </w:tcMar>
          </w:tcPr>
          <w:p w14:paraId="6A7A0D95" w14:textId="77777777" w:rsidR="00351E77" w:rsidRDefault="00000000">
            <w:pPr>
              <w:spacing w:before="60" w:after="60"/>
            </w:pPr>
            <w:r>
              <w:rPr>
                <w:b/>
                <w:bCs/>
                <w:color w:val="1F3864"/>
              </w:rPr>
              <w:lastRenderedPageBreak/>
              <w:t>Recomendación Principal</w:t>
            </w:r>
          </w:p>
          <w:p w14:paraId="676801A4" w14:textId="77777777" w:rsidR="00351E77" w:rsidRDefault="00000000">
            <w:pPr>
              <w:spacing w:before="60" w:after="60"/>
            </w:pPr>
            <w:r>
              <w:rPr>
                <w:color w:val="333333"/>
              </w:rPr>
              <w:t xml:space="preserve">Para organizaciones con presupuesto ajustado o que buscan máxima personalización: Moodle. Para empresas que priorizan la rapidez de implantación, la facilidad de uso y el soporte incluido: </w:t>
            </w:r>
            <w:proofErr w:type="spellStart"/>
            <w:r>
              <w:rPr>
                <w:color w:val="333333"/>
              </w:rPr>
              <w:t>TalentLMS</w:t>
            </w:r>
            <w:proofErr w:type="spellEnd"/>
            <w:r>
              <w:rPr>
                <w:color w:val="333333"/>
              </w:rPr>
              <w:t xml:space="preserve">. En proyectos de mediana envergadura con equipos sin expertos técnicos propios, </w:t>
            </w:r>
            <w:proofErr w:type="spellStart"/>
            <w:r>
              <w:rPr>
                <w:color w:val="333333"/>
              </w:rPr>
              <w:t>TalentLMS</w:t>
            </w:r>
            <w:proofErr w:type="spellEnd"/>
            <w:r>
              <w:rPr>
                <w:color w:val="333333"/>
              </w:rPr>
              <w:t xml:space="preserve"> ofrece la mejor relación calidad-precio.</w:t>
            </w:r>
          </w:p>
        </w:tc>
      </w:tr>
    </w:tbl>
    <w:p w14:paraId="40E13EAB" w14:textId="77777777" w:rsidR="00351E77" w:rsidRDefault="00351E77">
      <w:pPr>
        <w:spacing w:before="100" w:after="100"/>
      </w:pPr>
    </w:p>
    <w:p w14:paraId="1C2E06A2" w14:textId="77777777" w:rsidR="00351E77" w:rsidRDefault="00000000">
      <w:pPr>
        <w:pStyle w:val="Ttulo3"/>
      </w:pPr>
      <w:r>
        <w:t>Ventajas de Moodle</w:t>
      </w:r>
    </w:p>
    <w:p w14:paraId="2CC12688" w14:textId="77777777" w:rsidR="00351E77" w:rsidRDefault="00000000">
      <w:pPr>
        <w:pStyle w:val="Prrafodelista"/>
        <w:numPr>
          <w:ilvl w:val="0"/>
          <w:numId w:val="2"/>
        </w:numPr>
        <w:spacing w:before="60" w:after="60" w:line="260" w:lineRule="auto"/>
      </w:pPr>
      <w:r>
        <w:rPr>
          <w:color w:val="333333"/>
        </w:rPr>
        <w:t>Coste cero en licencias — solo se pagan los costes de hosting y administración.</w:t>
      </w:r>
    </w:p>
    <w:p w14:paraId="08EFF34C" w14:textId="77777777" w:rsidR="00351E77" w:rsidRDefault="00000000">
      <w:pPr>
        <w:pStyle w:val="Prrafodelista"/>
        <w:numPr>
          <w:ilvl w:val="0"/>
          <w:numId w:val="2"/>
        </w:numPr>
        <w:spacing w:before="60" w:after="60" w:line="260" w:lineRule="auto"/>
      </w:pPr>
      <w:r>
        <w:rPr>
          <w:color w:val="333333"/>
        </w:rPr>
        <w:t xml:space="preserve">Comunidad global con miles de </w:t>
      </w:r>
      <w:proofErr w:type="spellStart"/>
      <w:r>
        <w:rPr>
          <w:color w:val="333333"/>
        </w:rPr>
        <w:t>plugins</w:t>
      </w:r>
      <w:proofErr w:type="spellEnd"/>
      <w:r>
        <w:rPr>
          <w:color w:val="333333"/>
        </w:rPr>
        <w:t>, temas y extensiones disponibles.</w:t>
      </w:r>
    </w:p>
    <w:p w14:paraId="78554D73" w14:textId="77777777" w:rsidR="00351E77" w:rsidRDefault="00000000">
      <w:pPr>
        <w:pStyle w:val="Prrafodelista"/>
        <w:numPr>
          <w:ilvl w:val="0"/>
          <w:numId w:val="2"/>
        </w:numPr>
        <w:spacing w:before="60" w:after="60" w:line="260" w:lineRule="auto"/>
      </w:pPr>
      <w:r>
        <w:rPr>
          <w:color w:val="333333"/>
        </w:rPr>
        <w:t>Máxima personalización de la interfaz y flujos de aprendizaje.</w:t>
      </w:r>
    </w:p>
    <w:p w14:paraId="7B89205F" w14:textId="77777777" w:rsidR="00351E77" w:rsidRDefault="00000000">
      <w:pPr>
        <w:pStyle w:val="Prrafodelista"/>
        <w:numPr>
          <w:ilvl w:val="0"/>
          <w:numId w:val="2"/>
        </w:numPr>
        <w:spacing w:before="60" w:after="60" w:line="260" w:lineRule="auto"/>
      </w:pPr>
      <w:r>
        <w:rPr>
          <w:color w:val="333333"/>
        </w:rPr>
        <w:t xml:space="preserve">Soporte completo para SCORM, </w:t>
      </w:r>
      <w:proofErr w:type="spellStart"/>
      <w:r>
        <w:rPr>
          <w:color w:val="333333"/>
        </w:rPr>
        <w:t>xAPI</w:t>
      </w:r>
      <w:proofErr w:type="spellEnd"/>
      <w:r>
        <w:rPr>
          <w:color w:val="333333"/>
        </w:rPr>
        <w:t>, LTI y H5P.</w:t>
      </w:r>
    </w:p>
    <w:p w14:paraId="56ABD66B" w14:textId="77777777" w:rsidR="00351E77" w:rsidRDefault="00000000">
      <w:pPr>
        <w:pStyle w:val="Prrafodelista"/>
        <w:numPr>
          <w:ilvl w:val="0"/>
          <w:numId w:val="2"/>
        </w:numPr>
        <w:spacing w:before="60" w:after="60" w:line="260" w:lineRule="auto"/>
      </w:pPr>
      <w:r>
        <w:rPr>
          <w:color w:val="333333"/>
        </w:rPr>
        <w:t>Analítica avanzada con informes exportables a Excel y PDF.</w:t>
      </w:r>
    </w:p>
    <w:p w14:paraId="194DB518" w14:textId="77777777" w:rsidR="00351E77" w:rsidRDefault="00000000">
      <w:pPr>
        <w:pStyle w:val="Prrafodelista"/>
        <w:numPr>
          <w:ilvl w:val="0"/>
          <w:numId w:val="2"/>
        </w:numPr>
        <w:spacing w:before="60" w:after="60" w:line="260" w:lineRule="auto"/>
      </w:pPr>
      <w:r>
        <w:rPr>
          <w:color w:val="333333"/>
        </w:rPr>
        <w:t>Disponible en más de 100 idiomas, incluido español (castellano).</w:t>
      </w:r>
    </w:p>
    <w:p w14:paraId="5529149D" w14:textId="77777777" w:rsidR="00351E77" w:rsidRDefault="00351E77">
      <w:pPr>
        <w:spacing w:before="100" w:after="100"/>
      </w:pPr>
    </w:p>
    <w:p w14:paraId="24089C09" w14:textId="77777777" w:rsidR="00351E77" w:rsidRDefault="00000000">
      <w:pPr>
        <w:pStyle w:val="Ttulo3"/>
      </w:pPr>
      <w:r>
        <w:t xml:space="preserve">Ventajas de </w:t>
      </w:r>
      <w:proofErr w:type="spellStart"/>
      <w:r>
        <w:t>TalentLMS</w:t>
      </w:r>
      <w:proofErr w:type="spellEnd"/>
    </w:p>
    <w:p w14:paraId="7956C64E" w14:textId="77777777" w:rsidR="00351E77" w:rsidRDefault="00000000">
      <w:pPr>
        <w:pStyle w:val="Prrafodelista"/>
        <w:numPr>
          <w:ilvl w:val="0"/>
          <w:numId w:val="2"/>
        </w:numPr>
        <w:spacing w:before="60" w:after="60" w:line="260" w:lineRule="auto"/>
      </w:pPr>
      <w:r>
        <w:rPr>
          <w:color w:val="333333"/>
        </w:rPr>
        <w:t>Implantación en menos de 48 horas — plataforma lista para usar desde el primer día.</w:t>
      </w:r>
    </w:p>
    <w:p w14:paraId="110291A7" w14:textId="77777777" w:rsidR="00351E77" w:rsidRDefault="00000000">
      <w:pPr>
        <w:pStyle w:val="Prrafodelista"/>
        <w:numPr>
          <w:ilvl w:val="0"/>
          <w:numId w:val="2"/>
        </w:numPr>
        <w:spacing w:before="60" w:after="60" w:line="260" w:lineRule="auto"/>
      </w:pPr>
      <w:r>
        <w:rPr>
          <w:color w:val="333333"/>
        </w:rPr>
        <w:t>Interfaz moderna, responsiva y adaptada a dispositivos móviles.</w:t>
      </w:r>
    </w:p>
    <w:p w14:paraId="2A9A7C20" w14:textId="77777777" w:rsidR="00351E77" w:rsidRDefault="00000000">
      <w:pPr>
        <w:pStyle w:val="Prrafodelista"/>
        <w:numPr>
          <w:ilvl w:val="0"/>
          <w:numId w:val="2"/>
        </w:numPr>
        <w:spacing w:before="60" w:after="60" w:line="260" w:lineRule="auto"/>
      </w:pPr>
      <w:r>
        <w:rPr>
          <w:color w:val="333333"/>
        </w:rPr>
        <w:t>Panel de administración intuitivo, sin necesidad de conocimientos técnicos avanzados.</w:t>
      </w:r>
    </w:p>
    <w:p w14:paraId="0398A3E8" w14:textId="77777777" w:rsidR="00351E77" w:rsidRDefault="00000000">
      <w:pPr>
        <w:pStyle w:val="Prrafodelista"/>
        <w:numPr>
          <w:ilvl w:val="0"/>
          <w:numId w:val="2"/>
        </w:numPr>
        <w:spacing w:before="60" w:after="60" w:line="260" w:lineRule="auto"/>
      </w:pPr>
      <w:r>
        <w:rPr>
          <w:color w:val="333333"/>
        </w:rPr>
        <w:t>Soporte técnico en español incluido en todos los planes.</w:t>
      </w:r>
    </w:p>
    <w:p w14:paraId="11D4AB50" w14:textId="77777777" w:rsidR="00351E77" w:rsidRDefault="00000000">
      <w:pPr>
        <w:pStyle w:val="Prrafodelista"/>
        <w:numPr>
          <w:ilvl w:val="0"/>
          <w:numId w:val="2"/>
        </w:numPr>
        <w:spacing w:before="60" w:after="60" w:line="260" w:lineRule="auto"/>
      </w:pPr>
      <w:r>
        <w:rPr>
          <w:color w:val="333333"/>
        </w:rPr>
        <w:t>Automatización de inscripciones, recordatorios y certificados.</w:t>
      </w:r>
    </w:p>
    <w:p w14:paraId="26BCE019" w14:textId="77777777" w:rsidR="00351E77" w:rsidRDefault="00000000">
      <w:pPr>
        <w:pStyle w:val="Prrafodelista"/>
        <w:numPr>
          <w:ilvl w:val="0"/>
          <w:numId w:val="2"/>
        </w:numPr>
        <w:spacing w:before="60" w:after="60" w:line="260" w:lineRule="auto"/>
      </w:pPr>
      <w:r>
        <w:rPr>
          <w:color w:val="333333"/>
        </w:rPr>
        <w:t xml:space="preserve">Integración nativa con Zoom, </w:t>
      </w:r>
      <w:proofErr w:type="spellStart"/>
      <w:r>
        <w:rPr>
          <w:color w:val="333333"/>
        </w:rPr>
        <w:t>Teams</w:t>
      </w:r>
      <w:proofErr w:type="spellEnd"/>
      <w:r>
        <w:rPr>
          <w:color w:val="333333"/>
        </w:rPr>
        <w:t xml:space="preserve">, Slack, Salesforce y Google </w:t>
      </w:r>
      <w:proofErr w:type="spellStart"/>
      <w:r>
        <w:rPr>
          <w:color w:val="333333"/>
        </w:rPr>
        <w:t>Workspace</w:t>
      </w:r>
      <w:proofErr w:type="spellEnd"/>
      <w:r>
        <w:rPr>
          <w:color w:val="333333"/>
        </w:rPr>
        <w:t>.</w:t>
      </w:r>
    </w:p>
    <w:p w14:paraId="36EDF639" w14:textId="77777777" w:rsidR="00351E77" w:rsidRDefault="00351E77">
      <w:pPr>
        <w:spacing w:before="100" w:after="100"/>
      </w:pPr>
    </w:p>
    <w:p w14:paraId="620BCC0F" w14:textId="77777777" w:rsidR="00351E77" w:rsidRDefault="00000000">
      <w:pPr>
        <w:pStyle w:val="Ttulo2"/>
        <w:pBdr>
          <w:bottom w:val="single" w:sz="6" w:space="1" w:color="2E75B6"/>
        </w:pBdr>
      </w:pPr>
      <w:r>
        <w:t>5.4 Funcionalidades Clave del LMS para Este Proyecto</w:t>
      </w:r>
    </w:p>
    <w:p w14:paraId="79A0561B" w14:textId="77777777" w:rsidR="00351E77" w:rsidRDefault="00351E77">
      <w:pPr>
        <w:spacing w:before="100" w:after="100"/>
      </w:pPr>
    </w:p>
    <w:p w14:paraId="171430EA" w14:textId="77777777" w:rsidR="00351E77" w:rsidRDefault="00000000">
      <w:pPr>
        <w:pStyle w:val="Prrafodelista"/>
        <w:numPr>
          <w:ilvl w:val="0"/>
          <w:numId w:val="2"/>
        </w:numPr>
        <w:spacing w:before="60" w:after="60" w:line="260" w:lineRule="auto"/>
      </w:pPr>
      <w:r>
        <w:rPr>
          <w:color w:val="333333"/>
        </w:rPr>
        <w:t>Gestión de itinerarios formativos por perfil o puesto de trabajo.</w:t>
      </w:r>
    </w:p>
    <w:p w14:paraId="7CA53215" w14:textId="77777777" w:rsidR="00351E77" w:rsidRDefault="00000000">
      <w:pPr>
        <w:pStyle w:val="Prrafodelista"/>
        <w:numPr>
          <w:ilvl w:val="0"/>
          <w:numId w:val="2"/>
        </w:numPr>
        <w:spacing w:before="60" w:after="60" w:line="260" w:lineRule="auto"/>
      </w:pPr>
      <w:r>
        <w:rPr>
          <w:color w:val="333333"/>
        </w:rPr>
        <w:t>Generación automática de diplomas y certificados de aprovechamiento.</w:t>
      </w:r>
    </w:p>
    <w:p w14:paraId="687F4EDB" w14:textId="77777777" w:rsidR="00351E77" w:rsidRDefault="00000000">
      <w:pPr>
        <w:pStyle w:val="Prrafodelista"/>
        <w:numPr>
          <w:ilvl w:val="0"/>
          <w:numId w:val="2"/>
        </w:numPr>
        <w:spacing w:before="60" w:after="60" w:line="260" w:lineRule="auto"/>
      </w:pPr>
      <w:r>
        <w:rPr>
          <w:color w:val="333333"/>
        </w:rPr>
        <w:t>Panel de seguimiento para responsables de RRHH con informes en tiempo real.</w:t>
      </w:r>
    </w:p>
    <w:p w14:paraId="770111E1" w14:textId="77777777" w:rsidR="00351E77" w:rsidRDefault="00000000">
      <w:pPr>
        <w:pStyle w:val="Prrafodelista"/>
        <w:numPr>
          <w:ilvl w:val="0"/>
          <w:numId w:val="2"/>
        </w:numPr>
        <w:spacing w:before="60" w:after="60" w:line="260" w:lineRule="auto"/>
      </w:pPr>
      <w:r>
        <w:rPr>
          <w:color w:val="333333"/>
        </w:rPr>
        <w:t>Foros, mensajería y videoconferencia integrados para fomentar la interacción.</w:t>
      </w:r>
    </w:p>
    <w:p w14:paraId="7F17DB45" w14:textId="77777777" w:rsidR="00351E77" w:rsidRDefault="00000000">
      <w:pPr>
        <w:pStyle w:val="Prrafodelista"/>
        <w:numPr>
          <w:ilvl w:val="0"/>
          <w:numId w:val="2"/>
        </w:numPr>
        <w:spacing w:before="60" w:after="60" w:line="260" w:lineRule="auto"/>
      </w:pPr>
      <w:r>
        <w:rPr>
          <w:color w:val="333333"/>
        </w:rPr>
        <w:t>Gamificación: puntos, medallas y rankings para aumentar la motivación del alumno.</w:t>
      </w:r>
    </w:p>
    <w:p w14:paraId="5143F40E" w14:textId="77777777" w:rsidR="00351E77" w:rsidRDefault="00000000">
      <w:pPr>
        <w:pStyle w:val="Prrafodelista"/>
        <w:numPr>
          <w:ilvl w:val="0"/>
          <w:numId w:val="2"/>
        </w:numPr>
        <w:spacing w:before="60" w:after="60" w:line="260" w:lineRule="auto"/>
      </w:pPr>
      <w:r>
        <w:rPr>
          <w:color w:val="333333"/>
        </w:rPr>
        <w:t>Acceso móvil a través de aplicación nativa (iOS y Android).</w:t>
      </w:r>
    </w:p>
    <w:p w14:paraId="36F69F05" w14:textId="77777777" w:rsidR="00351E77" w:rsidRDefault="00000000">
      <w:pPr>
        <w:pStyle w:val="Prrafodelista"/>
        <w:numPr>
          <w:ilvl w:val="0"/>
          <w:numId w:val="2"/>
        </w:numPr>
        <w:spacing w:before="60" w:after="60" w:line="260" w:lineRule="auto"/>
      </w:pPr>
      <w:r>
        <w:rPr>
          <w:color w:val="333333"/>
        </w:rPr>
        <w:t>Cumplimiento RGPD: control total de los datos personales de los alumnos.</w:t>
      </w:r>
    </w:p>
    <w:p w14:paraId="2E3F45CE" w14:textId="77777777" w:rsidR="00351E77" w:rsidRDefault="00000000">
      <w:r>
        <w:br w:type="page"/>
      </w:r>
    </w:p>
    <w:p w14:paraId="4C65B226" w14:textId="77777777" w:rsidR="00351E77" w:rsidRDefault="00000000">
      <w:pPr>
        <w:pStyle w:val="Ttulo1"/>
        <w:shd w:val="clear" w:color="auto" w:fill="1F3864"/>
        <w:ind w:left="200" w:right="200"/>
      </w:pPr>
      <w:r>
        <w:lastRenderedPageBreak/>
        <w:t>6. RECOMENDACIONES Y RECURSOS PARA LA IMPLEMENTACIÓN</w:t>
      </w:r>
    </w:p>
    <w:p w14:paraId="74702C20" w14:textId="77777777" w:rsidR="00351E77" w:rsidRDefault="00351E77">
      <w:pPr>
        <w:spacing w:before="100" w:after="100"/>
      </w:pPr>
    </w:p>
    <w:p w14:paraId="0E59BD0A" w14:textId="77777777" w:rsidR="00351E77" w:rsidRDefault="00000000">
      <w:pPr>
        <w:spacing w:before="80" w:after="100" w:line="280" w:lineRule="auto"/>
        <w:jc w:val="both"/>
      </w:pPr>
      <w:r>
        <w:rPr>
          <w:color w:val="333333"/>
        </w:rPr>
        <w:t xml:space="preserve">La implementación exitosa de un proyecto e-learning requiere una planificación rigurosa, una comunicación clara con todos los actores involucrados y un proceso de mejora </w:t>
      </w:r>
      <w:proofErr w:type="gramStart"/>
      <w:r>
        <w:rPr>
          <w:color w:val="333333"/>
        </w:rPr>
        <w:t>continua</w:t>
      </w:r>
      <w:proofErr w:type="gramEnd"/>
      <w:r>
        <w:rPr>
          <w:color w:val="333333"/>
        </w:rPr>
        <w:t xml:space="preserve"> basado en datos. A </w:t>
      </w:r>
      <w:proofErr w:type="gramStart"/>
      <w:r>
        <w:rPr>
          <w:color w:val="333333"/>
        </w:rPr>
        <w:t>continuación</w:t>
      </w:r>
      <w:proofErr w:type="gramEnd"/>
      <w:r>
        <w:rPr>
          <w:color w:val="333333"/>
        </w:rPr>
        <w:t xml:space="preserve"> se presentan las principales recomendaciones, organizadas por fases del proyecto.</w:t>
      </w:r>
    </w:p>
    <w:p w14:paraId="23B5F463" w14:textId="77777777" w:rsidR="00351E77" w:rsidRDefault="00351E77">
      <w:pPr>
        <w:spacing w:before="100" w:after="100"/>
      </w:pPr>
    </w:p>
    <w:p w14:paraId="166D45F2" w14:textId="77777777" w:rsidR="00351E77" w:rsidRDefault="00000000">
      <w:pPr>
        <w:pStyle w:val="Ttulo2"/>
        <w:pBdr>
          <w:bottom w:val="single" w:sz="6" w:space="1" w:color="2E75B6"/>
        </w:pBdr>
      </w:pPr>
      <w:r>
        <w:t>6.1 Fases de Implementación del Proyecto</w:t>
      </w:r>
    </w:p>
    <w:p w14:paraId="79210F6E" w14:textId="77777777" w:rsidR="00351E77" w:rsidRDefault="00351E77">
      <w:pPr>
        <w:spacing w:before="100" w:after="100"/>
      </w:pPr>
    </w:p>
    <w:p w14:paraId="0459E9D9" w14:textId="77777777" w:rsidR="00351E77" w:rsidRDefault="00000000">
      <w:pPr>
        <w:pStyle w:val="Ttulo3"/>
      </w:pPr>
      <w:r>
        <w:t>Fase 0 — Análisis y Planificación (Semanas 1-4)</w:t>
      </w:r>
    </w:p>
    <w:p w14:paraId="086CD91E" w14:textId="77777777" w:rsidR="00351E77" w:rsidRDefault="00000000">
      <w:pPr>
        <w:pStyle w:val="Prrafodelista"/>
        <w:numPr>
          <w:ilvl w:val="0"/>
          <w:numId w:val="2"/>
        </w:numPr>
        <w:spacing w:before="60" w:after="60" w:line="260" w:lineRule="auto"/>
      </w:pPr>
      <w:r>
        <w:rPr>
          <w:color w:val="333333"/>
        </w:rPr>
        <w:t>Realizar un análisis de necesidades formativas (ANF) con encuestas y entrevistas a responsables.</w:t>
      </w:r>
    </w:p>
    <w:p w14:paraId="52D1F89D" w14:textId="77777777" w:rsidR="00351E77" w:rsidRDefault="00000000">
      <w:pPr>
        <w:pStyle w:val="Prrafodelista"/>
        <w:numPr>
          <w:ilvl w:val="0"/>
          <w:numId w:val="2"/>
        </w:numPr>
        <w:spacing w:before="60" w:after="60" w:line="260" w:lineRule="auto"/>
      </w:pPr>
      <w:r>
        <w:rPr>
          <w:color w:val="333333"/>
        </w:rPr>
        <w:t>Definir los perfiles de alumnos, sus conocimientos previos y las competencias a desarrollar.</w:t>
      </w:r>
    </w:p>
    <w:p w14:paraId="5C3B7906" w14:textId="77777777" w:rsidR="00351E77" w:rsidRDefault="00000000">
      <w:pPr>
        <w:pStyle w:val="Prrafodelista"/>
        <w:numPr>
          <w:ilvl w:val="0"/>
          <w:numId w:val="2"/>
        </w:numPr>
        <w:spacing w:before="60" w:after="60" w:line="260" w:lineRule="auto"/>
      </w:pPr>
      <w:r>
        <w:rPr>
          <w:color w:val="333333"/>
        </w:rPr>
        <w:t>Establecer el presupuesto total del proyecto e identificar las fuentes de financiación.</w:t>
      </w:r>
    </w:p>
    <w:p w14:paraId="709EBAC9" w14:textId="77777777" w:rsidR="00351E77" w:rsidRDefault="00000000">
      <w:pPr>
        <w:pStyle w:val="Prrafodelista"/>
        <w:numPr>
          <w:ilvl w:val="0"/>
          <w:numId w:val="2"/>
        </w:numPr>
        <w:spacing w:before="60" w:after="60" w:line="260" w:lineRule="auto"/>
      </w:pPr>
      <w:r>
        <w:rPr>
          <w:color w:val="333333"/>
        </w:rPr>
        <w:t>Seleccionar la plataforma LMS y contratar el servicio de hosting o SaaS.</w:t>
      </w:r>
    </w:p>
    <w:p w14:paraId="1470A888" w14:textId="77777777" w:rsidR="00351E77" w:rsidRDefault="00000000">
      <w:pPr>
        <w:pStyle w:val="Prrafodelista"/>
        <w:numPr>
          <w:ilvl w:val="0"/>
          <w:numId w:val="2"/>
        </w:numPr>
        <w:spacing w:before="60" w:after="60" w:line="260" w:lineRule="auto"/>
      </w:pPr>
      <w:r>
        <w:rPr>
          <w:color w:val="333333"/>
        </w:rPr>
        <w:t>Constituir el equipo de proyecto y asignar roles y responsabilidades.</w:t>
      </w:r>
    </w:p>
    <w:p w14:paraId="40FE3875" w14:textId="77777777" w:rsidR="00351E77" w:rsidRDefault="00000000">
      <w:pPr>
        <w:pStyle w:val="Prrafodelista"/>
        <w:numPr>
          <w:ilvl w:val="0"/>
          <w:numId w:val="2"/>
        </w:numPr>
        <w:spacing w:before="60" w:after="60" w:line="260" w:lineRule="auto"/>
      </w:pPr>
      <w:r>
        <w:rPr>
          <w:color w:val="333333"/>
        </w:rPr>
        <w:t>Elaborar el cronograma del proyecto con hitos y fechas de entrega.</w:t>
      </w:r>
    </w:p>
    <w:p w14:paraId="73C8AC2E" w14:textId="77777777" w:rsidR="00351E77" w:rsidRDefault="00351E77">
      <w:pPr>
        <w:spacing w:before="100" w:after="100"/>
      </w:pPr>
    </w:p>
    <w:p w14:paraId="74824C15" w14:textId="77777777" w:rsidR="00351E77" w:rsidRDefault="00000000">
      <w:pPr>
        <w:pStyle w:val="Ttulo3"/>
      </w:pPr>
      <w:r>
        <w:t>Fase 1 — Diseño Instruccional (Semanas 5-10)</w:t>
      </w:r>
    </w:p>
    <w:p w14:paraId="45ADA6B5" w14:textId="77777777" w:rsidR="00351E77" w:rsidRDefault="00000000">
      <w:pPr>
        <w:pStyle w:val="Prrafodelista"/>
        <w:numPr>
          <w:ilvl w:val="0"/>
          <w:numId w:val="2"/>
        </w:numPr>
        <w:spacing w:before="60" w:after="60" w:line="260" w:lineRule="auto"/>
      </w:pPr>
      <w:r>
        <w:rPr>
          <w:color w:val="333333"/>
        </w:rPr>
        <w:t>Definir los objetivos de aprendizaje de cada módulo siguiendo la taxonomía de Bloom.</w:t>
      </w:r>
    </w:p>
    <w:p w14:paraId="31E148F1" w14:textId="77777777" w:rsidR="00351E77" w:rsidRDefault="00000000">
      <w:pPr>
        <w:pStyle w:val="Prrafodelista"/>
        <w:numPr>
          <w:ilvl w:val="0"/>
          <w:numId w:val="2"/>
        </w:numPr>
        <w:spacing w:before="60" w:after="60" w:line="260" w:lineRule="auto"/>
      </w:pPr>
      <w:r>
        <w:rPr>
          <w:color w:val="333333"/>
        </w:rPr>
        <w:t>Diseñar el mapa de contenidos y la secuencia didáctica de cada curso.</w:t>
      </w:r>
    </w:p>
    <w:p w14:paraId="2AB82190" w14:textId="77777777" w:rsidR="00351E77" w:rsidRDefault="00000000">
      <w:pPr>
        <w:pStyle w:val="Prrafodelista"/>
        <w:numPr>
          <w:ilvl w:val="0"/>
          <w:numId w:val="2"/>
        </w:numPr>
        <w:spacing w:before="60" w:after="60" w:line="260" w:lineRule="auto"/>
      </w:pPr>
      <w:r>
        <w:rPr>
          <w:color w:val="333333"/>
        </w:rPr>
        <w:t>Crear el guion multimedia (storyboard) de cada unidad con textos, imágenes y actividades.</w:t>
      </w:r>
    </w:p>
    <w:p w14:paraId="74EC6D3F" w14:textId="77777777" w:rsidR="00351E77" w:rsidRDefault="00000000">
      <w:pPr>
        <w:pStyle w:val="Prrafodelista"/>
        <w:numPr>
          <w:ilvl w:val="0"/>
          <w:numId w:val="2"/>
        </w:numPr>
        <w:spacing w:before="60" w:after="60" w:line="260" w:lineRule="auto"/>
      </w:pPr>
      <w:r>
        <w:rPr>
          <w:color w:val="333333"/>
        </w:rPr>
        <w:t>Diseñar las evaluaciones: test de conocimientos previos, actividades y evaluación final.</w:t>
      </w:r>
    </w:p>
    <w:p w14:paraId="2D280538" w14:textId="77777777" w:rsidR="00351E77" w:rsidRDefault="00000000">
      <w:pPr>
        <w:pStyle w:val="Prrafodelista"/>
        <w:numPr>
          <w:ilvl w:val="0"/>
          <w:numId w:val="2"/>
        </w:numPr>
        <w:spacing w:before="60" w:after="60" w:line="260" w:lineRule="auto"/>
      </w:pPr>
      <w:r>
        <w:rPr>
          <w:color w:val="333333"/>
        </w:rPr>
        <w:t>Definir la estrategia de gamificación y los criterios de certificación.</w:t>
      </w:r>
    </w:p>
    <w:p w14:paraId="735D0E95" w14:textId="77777777" w:rsidR="00351E77" w:rsidRDefault="00351E77">
      <w:pPr>
        <w:spacing w:before="100" w:after="100"/>
      </w:pPr>
    </w:p>
    <w:p w14:paraId="540550C8" w14:textId="77777777" w:rsidR="00351E77" w:rsidRDefault="00000000">
      <w:pPr>
        <w:pStyle w:val="Ttulo3"/>
      </w:pPr>
      <w:r>
        <w:t>Fase 2 — Producción de Contenidos (Semanas 11-22)</w:t>
      </w:r>
    </w:p>
    <w:p w14:paraId="6AF8DCCC" w14:textId="77777777" w:rsidR="00351E77" w:rsidRDefault="00000000">
      <w:pPr>
        <w:pStyle w:val="Prrafodelista"/>
        <w:numPr>
          <w:ilvl w:val="0"/>
          <w:numId w:val="2"/>
        </w:numPr>
        <w:spacing w:before="60" w:after="60" w:line="260" w:lineRule="auto"/>
      </w:pPr>
      <w:r>
        <w:rPr>
          <w:color w:val="333333"/>
        </w:rPr>
        <w:t>Grabar y editar los vídeos explicativos de cada módulo (5-10 minutos por unidad).</w:t>
      </w:r>
    </w:p>
    <w:p w14:paraId="683B7DA3" w14:textId="77777777" w:rsidR="00351E77" w:rsidRDefault="00000000">
      <w:pPr>
        <w:pStyle w:val="Prrafodelista"/>
        <w:numPr>
          <w:ilvl w:val="0"/>
          <w:numId w:val="2"/>
        </w:numPr>
        <w:spacing w:before="60" w:after="60" w:line="260" w:lineRule="auto"/>
      </w:pPr>
      <w:r>
        <w:rPr>
          <w:color w:val="333333"/>
        </w:rPr>
        <w:t xml:space="preserve">Crear los recursos interactivos con Articulate </w:t>
      </w:r>
      <w:proofErr w:type="spellStart"/>
      <w:r>
        <w:rPr>
          <w:color w:val="333333"/>
        </w:rPr>
        <w:t>Storyline</w:t>
      </w:r>
      <w:proofErr w:type="spellEnd"/>
      <w:r>
        <w:rPr>
          <w:color w:val="333333"/>
        </w:rPr>
        <w:t xml:space="preserve">, </w:t>
      </w:r>
      <w:proofErr w:type="spellStart"/>
      <w:r>
        <w:rPr>
          <w:color w:val="333333"/>
        </w:rPr>
        <w:t>iSpring</w:t>
      </w:r>
      <w:proofErr w:type="spellEnd"/>
      <w:r>
        <w:rPr>
          <w:color w:val="333333"/>
        </w:rPr>
        <w:t xml:space="preserve"> o H5P.</w:t>
      </w:r>
    </w:p>
    <w:p w14:paraId="4D4FB60C" w14:textId="77777777" w:rsidR="00351E77" w:rsidRDefault="00000000">
      <w:pPr>
        <w:pStyle w:val="Prrafodelista"/>
        <w:numPr>
          <w:ilvl w:val="0"/>
          <w:numId w:val="2"/>
        </w:numPr>
        <w:spacing w:before="60" w:after="60" w:line="260" w:lineRule="auto"/>
      </w:pPr>
      <w:r>
        <w:rPr>
          <w:color w:val="333333"/>
        </w:rPr>
        <w:t>Diseñar los materiales complementarios: manuales PDF, infografías y fichas de trabajo.</w:t>
      </w:r>
    </w:p>
    <w:p w14:paraId="0607D06A" w14:textId="77777777" w:rsidR="00351E77" w:rsidRDefault="00000000">
      <w:pPr>
        <w:pStyle w:val="Prrafodelista"/>
        <w:numPr>
          <w:ilvl w:val="0"/>
          <w:numId w:val="2"/>
        </w:numPr>
        <w:spacing w:before="60" w:after="60" w:line="260" w:lineRule="auto"/>
      </w:pPr>
      <w:r>
        <w:rPr>
          <w:color w:val="333333"/>
        </w:rPr>
        <w:t xml:space="preserve">Publicar los contenidos en formato SCORM o </w:t>
      </w:r>
      <w:proofErr w:type="spellStart"/>
      <w:r>
        <w:rPr>
          <w:color w:val="333333"/>
        </w:rPr>
        <w:t>xAPI</w:t>
      </w:r>
      <w:proofErr w:type="spellEnd"/>
      <w:r>
        <w:rPr>
          <w:color w:val="333333"/>
        </w:rPr>
        <w:t xml:space="preserve"> en el LMS.</w:t>
      </w:r>
    </w:p>
    <w:p w14:paraId="74D3351E" w14:textId="77777777" w:rsidR="00351E77" w:rsidRDefault="00000000">
      <w:pPr>
        <w:pStyle w:val="Prrafodelista"/>
        <w:numPr>
          <w:ilvl w:val="0"/>
          <w:numId w:val="2"/>
        </w:numPr>
        <w:spacing w:before="60" w:after="60" w:line="260" w:lineRule="auto"/>
      </w:pPr>
      <w:r>
        <w:rPr>
          <w:color w:val="333333"/>
        </w:rPr>
        <w:t>Realizar una prueba piloto con un grupo reducido de alumnos (10-15 personas).</w:t>
      </w:r>
    </w:p>
    <w:p w14:paraId="65A9AC18" w14:textId="77777777" w:rsidR="00351E77" w:rsidRDefault="00000000">
      <w:pPr>
        <w:pStyle w:val="Prrafodelista"/>
        <w:numPr>
          <w:ilvl w:val="0"/>
          <w:numId w:val="2"/>
        </w:numPr>
        <w:spacing w:before="60" w:after="60" w:line="260" w:lineRule="auto"/>
      </w:pPr>
      <w:r>
        <w:rPr>
          <w:color w:val="333333"/>
        </w:rPr>
        <w:t xml:space="preserve">Recopilar el </w:t>
      </w:r>
      <w:proofErr w:type="spellStart"/>
      <w:r>
        <w:rPr>
          <w:color w:val="333333"/>
        </w:rPr>
        <w:t>feedback</w:t>
      </w:r>
      <w:proofErr w:type="spellEnd"/>
      <w:r>
        <w:rPr>
          <w:color w:val="333333"/>
        </w:rPr>
        <w:t xml:space="preserve"> del piloto y realizar los ajustes necesarios.</w:t>
      </w:r>
    </w:p>
    <w:p w14:paraId="393BF9A6" w14:textId="77777777" w:rsidR="00351E77" w:rsidRDefault="00351E77">
      <w:pPr>
        <w:spacing w:before="100" w:after="100"/>
      </w:pPr>
    </w:p>
    <w:p w14:paraId="4CE5227B" w14:textId="77777777" w:rsidR="00351E77" w:rsidRDefault="00000000">
      <w:pPr>
        <w:pStyle w:val="Ttulo3"/>
      </w:pPr>
      <w:r>
        <w:t>Fase 3 — Lanzamiento y Formación (Semanas 23-26)</w:t>
      </w:r>
    </w:p>
    <w:p w14:paraId="0D68A5F9" w14:textId="77777777" w:rsidR="00351E77" w:rsidRDefault="00000000">
      <w:pPr>
        <w:pStyle w:val="Prrafodelista"/>
        <w:numPr>
          <w:ilvl w:val="0"/>
          <w:numId w:val="2"/>
        </w:numPr>
        <w:spacing w:before="60" w:after="60" w:line="260" w:lineRule="auto"/>
      </w:pPr>
      <w:r>
        <w:rPr>
          <w:color w:val="333333"/>
        </w:rPr>
        <w:t>Comunicar el programa formativo a toda la organización mediante correo, intranet o cartelería.</w:t>
      </w:r>
    </w:p>
    <w:p w14:paraId="02B3FA68" w14:textId="77777777" w:rsidR="00351E77" w:rsidRDefault="00000000">
      <w:pPr>
        <w:pStyle w:val="Prrafodelista"/>
        <w:numPr>
          <w:ilvl w:val="0"/>
          <w:numId w:val="2"/>
        </w:numPr>
        <w:spacing w:before="60" w:after="60" w:line="260" w:lineRule="auto"/>
      </w:pPr>
      <w:r>
        <w:rPr>
          <w:color w:val="333333"/>
        </w:rPr>
        <w:lastRenderedPageBreak/>
        <w:t>Inscribir a los alumnos en los itinerarios correspondientes a su perfil profesional.</w:t>
      </w:r>
    </w:p>
    <w:p w14:paraId="4D9A1D0E" w14:textId="77777777" w:rsidR="00351E77" w:rsidRDefault="00000000">
      <w:pPr>
        <w:pStyle w:val="Prrafodelista"/>
        <w:numPr>
          <w:ilvl w:val="0"/>
          <w:numId w:val="2"/>
        </w:numPr>
        <w:spacing w:before="60" w:after="60" w:line="260" w:lineRule="auto"/>
      </w:pPr>
      <w:r>
        <w:rPr>
          <w:color w:val="333333"/>
        </w:rPr>
        <w:t>Realizar una sesión de inducción (presencial u online) para presentar la plataforma.</w:t>
      </w:r>
    </w:p>
    <w:p w14:paraId="2C59818C" w14:textId="77777777" w:rsidR="00351E77" w:rsidRDefault="00000000">
      <w:pPr>
        <w:pStyle w:val="Prrafodelista"/>
        <w:numPr>
          <w:ilvl w:val="0"/>
          <w:numId w:val="2"/>
        </w:numPr>
        <w:spacing w:before="60" w:after="60" w:line="260" w:lineRule="auto"/>
      </w:pPr>
      <w:r>
        <w:rPr>
          <w:color w:val="333333"/>
        </w:rPr>
        <w:t>Activar el sistema de notificaciones automáticas de inicio, progreso y fechas límite.</w:t>
      </w:r>
    </w:p>
    <w:p w14:paraId="00CBB214" w14:textId="77777777" w:rsidR="00351E77" w:rsidRDefault="00351E77">
      <w:pPr>
        <w:spacing w:before="100" w:after="100"/>
      </w:pPr>
    </w:p>
    <w:p w14:paraId="217B510E" w14:textId="77777777" w:rsidR="00351E77" w:rsidRDefault="00000000">
      <w:pPr>
        <w:pStyle w:val="Ttulo3"/>
      </w:pPr>
      <w:r>
        <w:t>Fase 4 — Seguimiento y Mejora Continua (Mes 7 en adelante)</w:t>
      </w:r>
    </w:p>
    <w:p w14:paraId="12E14AE0" w14:textId="77777777" w:rsidR="00351E77" w:rsidRDefault="00000000">
      <w:pPr>
        <w:pStyle w:val="Prrafodelista"/>
        <w:numPr>
          <w:ilvl w:val="0"/>
          <w:numId w:val="2"/>
        </w:numPr>
        <w:spacing w:before="60" w:after="60" w:line="260" w:lineRule="auto"/>
      </w:pPr>
      <w:r>
        <w:rPr>
          <w:color w:val="333333"/>
        </w:rPr>
        <w:t>Revisar semanalmente los informes de progreso del LMS y actuar sobre alumnos inactivos.</w:t>
      </w:r>
    </w:p>
    <w:p w14:paraId="6802289C" w14:textId="77777777" w:rsidR="00351E77" w:rsidRDefault="00000000">
      <w:pPr>
        <w:pStyle w:val="Prrafodelista"/>
        <w:numPr>
          <w:ilvl w:val="0"/>
          <w:numId w:val="2"/>
        </w:numPr>
        <w:spacing w:before="60" w:after="60" w:line="260" w:lineRule="auto"/>
      </w:pPr>
      <w:r>
        <w:rPr>
          <w:color w:val="333333"/>
        </w:rPr>
        <w:t>Aplicar la encuesta de satisfacción al finalizar cada módulo (Modelo Kirkpatrick nivel 1).</w:t>
      </w:r>
    </w:p>
    <w:p w14:paraId="35DCD7D4" w14:textId="77777777" w:rsidR="00351E77" w:rsidRDefault="00000000">
      <w:pPr>
        <w:pStyle w:val="Prrafodelista"/>
        <w:numPr>
          <w:ilvl w:val="0"/>
          <w:numId w:val="2"/>
        </w:numPr>
        <w:spacing w:before="60" w:after="60" w:line="260" w:lineRule="auto"/>
      </w:pPr>
      <w:r>
        <w:rPr>
          <w:color w:val="333333"/>
        </w:rPr>
        <w:t>Evaluar el impacto en el puesto de trabajo a los 3 meses del fin de la formación.</w:t>
      </w:r>
    </w:p>
    <w:p w14:paraId="7450B86E" w14:textId="77777777" w:rsidR="00351E77" w:rsidRDefault="00000000">
      <w:pPr>
        <w:pStyle w:val="Prrafodelista"/>
        <w:numPr>
          <w:ilvl w:val="0"/>
          <w:numId w:val="2"/>
        </w:numPr>
        <w:spacing w:before="60" w:after="60" w:line="260" w:lineRule="auto"/>
      </w:pPr>
      <w:r>
        <w:rPr>
          <w:color w:val="333333"/>
        </w:rPr>
        <w:t>Actualizar los contenidos anualmente o cuando se produzcan cambios normativos.</w:t>
      </w:r>
    </w:p>
    <w:p w14:paraId="57C03AB0" w14:textId="77777777" w:rsidR="00351E77" w:rsidRDefault="00000000">
      <w:pPr>
        <w:pStyle w:val="Prrafodelista"/>
        <w:numPr>
          <w:ilvl w:val="0"/>
          <w:numId w:val="2"/>
        </w:numPr>
        <w:spacing w:before="60" w:after="60" w:line="260" w:lineRule="auto"/>
      </w:pPr>
      <w:r>
        <w:rPr>
          <w:color w:val="333333"/>
        </w:rPr>
        <w:t>Ampliar el catálogo formativo con nuevos cursos según las necesidades detectadas.</w:t>
      </w:r>
    </w:p>
    <w:p w14:paraId="04984CFB" w14:textId="77777777" w:rsidR="00351E77" w:rsidRDefault="00351E77">
      <w:pPr>
        <w:spacing w:before="100" w:after="100"/>
      </w:pPr>
    </w:p>
    <w:p w14:paraId="61CDE0E5" w14:textId="77777777" w:rsidR="00351E77" w:rsidRDefault="00000000">
      <w:pPr>
        <w:pStyle w:val="Ttulo2"/>
        <w:pBdr>
          <w:bottom w:val="single" w:sz="6" w:space="1" w:color="2E75B6"/>
        </w:pBdr>
      </w:pPr>
      <w:r>
        <w:t>6.2 Modelo de Evaluación — Kirkpatrick</w:t>
      </w:r>
    </w:p>
    <w:p w14:paraId="3239955F" w14:textId="77777777" w:rsidR="00351E77" w:rsidRDefault="00351E77">
      <w:pPr>
        <w:spacing w:before="100" w:after="100"/>
      </w:pPr>
    </w:p>
    <w:p w14:paraId="662431BB" w14:textId="77777777" w:rsidR="00351E77" w:rsidRDefault="00000000">
      <w:pPr>
        <w:spacing w:before="80" w:after="100" w:line="280" w:lineRule="auto"/>
        <w:jc w:val="both"/>
      </w:pPr>
      <w:r>
        <w:rPr>
          <w:color w:val="333333"/>
        </w:rPr>
        <w:t>Se recomienda aplicar el modelo de evaluación de Kirkpatrick en sus cuatro niveles para medir el impacto real de la formación:</w:t>
      </w:r>
    </w:p>
    <w:p w14:paraId="1594B312"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1E77" w14:paraId="2D4B9C8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04A66EBE" w14:textId="77777777" w:rsidR="00351E77" w:rsidRDefault="00000000">
            <w:pPr>
              <w:jc w:val="center"/>
            </w:pPr>
            <w:r>
              <w:rPr>
                <w:b/>
                <w:bCs/>
                <w:color w:val="FFFFFF"/>
              </w:rPr>
              <w:t>Nivel</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7FF32126" w14:textId="77777777" w:rsidR="00351E77" w:rsidRDefault="00000000">
            <w:pPr>
              <w:jc w:val="center"/>
            </w:pPr>
            <w:r>
              <w:rPr>
                <w:b/>
                <w:bCs/>
                <w:color w:val="FFFFFF"/>
              </w:rPr>
              <w:t>Cómo medirlo</w:t>
            </w:r>
          </w:p>
        </w:tc>
      </w:tr>
      <w:tr w:rsidR="00351E77" w14:paraId="0165D4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BFB157" w14:textId="77777777" w:rsidR="00351E77" w:rsidRDefault="00000000">
            <w:r>
              <w:rPr>
                <w:color w:val="333333"/>
              </w:rPr>
              <w:t>Nivel 1: Reacción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034472" w14:textId="77777777" w:rsidR="00351E77" w:rsidRDefault="00000000">
            <w:r>
              <w:rPr>
                <w:color w:val="333333"/>
              </w:rPr>
              <w:t>Encuesta de satisfacción al finalizar cada módulo. Escala del 1 al 5 en ítems clave: contenido, tutor, plataforma y utilidad percibida.</w:t>
            </w:r>
          </w:p>
        </w:tc>
      </w:tr>
      <w:tr w:rsidR="00351E77" w14:paraId="47B3CE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A983144" w14:textId="77777777" w:rsidR="00351E77" w:rsidRDefault="00000000">
            <w:r>
              <w:rPr>
                <w:color w:val="333333"/>
              </w:rPr>
              <w:t>Nivel 2: Aprendizaje</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BA6C3D5" w14:textId="77777777" w:rsidR="00351E77" w:rsidRDefault="00000000">
            <w:r>
              <w:rPr>
                <w:color w:val="333333"/>
              </w:rPr>
              <w:t>Test de evaluación antes y después de la formación. Comparación de resultados para medir la ganancia de conocimiento.</w:t>
            </w:r>
          </w:p>
        </w:tc>
      </w:tr>
      <w:tr w:rsidR="00351E77" w14:paraId="1C81E12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0B6AFA" w14:textId="77777777" w:rsidR="00351E77" w:rsidRDefault="00000000">
            <w:r>
              <w:rPr>
                <w:color w:val="333333"/>
              </w:rPr>
              <w:t>Nivel 3: Transferencia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13ED42" w14:textId="77777777" w:rsidR="00351E77" w:rsidRDefault="00000000">
            <w:r>
              <w:rPr>
                <w:color w:val="333333"/>
              </w:rPr>
              <w:t>Observación en el puesto de trabajo a los 3 meses. Cuestionario al mando directo sobre cambios de comportamiento observados.</w:t>
            </w:r>
          </w:p>
        </w:tc>
      </w:tr>
      <w:tr w:rsidR="00351E77" w14:paraId="75EFF1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DA78FC0" w14:textId="77777777" w:rsidR="00351E77" w:rsidRDefault="00000000">
            <w:r>
              <w:rPr>
                <w:color w:val="333333"/>
              </w:rPr>
              <w:t>Nivel 4: Resultados</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04298E2" w14:textId="77777777" w:rsidR="00351E77" w:rsidRDefault="00000000">
            <w:r>
              <w:rPr>
                <w:color w:val="333333"/>
              </w:rPr>
              <w:t>Análisis de indicadores clave: reducción de accidentes (PRL), aumento de productividad (Ofimática), reducción de errores administrativos.</w:t>
            </w:r>
          </w:p>
        </w:tc>
      </w:tr>
    </w:tbl>
    <w:p w14:paraId="1116DF40" w14:textId="77777777" w:rsidR="00351E77" w:rsidRDefault="00351E77">
      <w:pPr>
        <w:spacing w:before="100" w:after="100"/>
      </w:pPr>
    </w:p>
    <w:p w14:paraId="357F61A8" w14:textId="77777777" w:rsidR="00351E77" w:rsidRDefault="00000000">
      <w:pPr>
        <w:pStyle w:val="Ttulo2"/>
        <w:pBdr>
          <w:bottom w:val="single" w:sz="6" w:space="1" w:color="2E75B6"/>
        </w:pBdr>
      </w:pPr>
      <w:r>
        <w:t>6.3 Estrategias para Aumentar la Participación y el Compromiso</w:t>
      </w:r>
    </w:p>
    <w:p w14:paraId="72D247D7" w14:textId="77777777" w:rsidR="00351E77" w:rsidRDefault="00351E77">
      <w:pPr>
        <w:spacing w:before="100" w:after="100"/>
      </w:pPr>
    </w:p>
    <w:p w14:paraId="081AECD5" w14:textId="77777777" w:rsidR="00351E77" w:rsidRDefault="00000000">
      <w:pPr>
        <w:pStyle w:val="Prrafodelista"/>
        <w:numPr>
          <w:ilvl w:val="0"/>
          <w:numId w:val="2"/>
        </w:numPr>
        <w:spacing w:before="60" w:after="60" w:line="260" w:lineRule="auto"/>
      </w:pPr>
      <w:proofErr w:type="spellStart"/>
      <w:r>
        <w:rPr>
          <w:color w:val="333333"/>
        </w:rPr>
        <w:t>Microlearning</w:t>
      </w:r>
      <w:proofErr w:type="spellEnd"/>
      <w:r>
        <w:rPr>
          <w:color w:val="333333"/>
        </w:rPr>
        <w:t>: fragmentar los contenidos en píldoras de aprendizaje de 5-10 minutos para facilitar el acceso en movilidad y reducir la carga cognitiva.</w:t>
      </w:r>
    </w:p>
    <w:p w14:paraId="0BFC663F" w14:textId="77777777" w:rsidR="00351E77" w:rsidRDefault="00000000">
      <w:pPr>
        <w:pStyle w:val="Prrafodelista"/>
        <w:numPr>
          <w:ilvl w:val="0"/>
          <w:numId w:val="2"/>
        </w:numPr>
        <w:spacing w:before="60" w:after="60" w:line="260" w:lineRule="auto"/>
      </w:pPr>
      <w:r>
        <w:rPr>
          <w:color w:val="333333"/>
        </w:rPr>
        <w:t xml:space="preserve">Gamificación: implementar puntos, </w:t>
      </w:r>
      <w:proofErr w:type="spellStart"/>
      <w:r>
        <w:rPr>
          <w:color w:val="333333"/>
        </w:rPr>
        <w:t>badges</w:t>
      </w:r>
      <w:proofErr w:type="spellEnd"/>
      <w:r>
        <w:rPr>
          <w:color w:val="333333"/>
        </w:rPr>
        <w:t>, rankings y retos que aumenten la motivación intrínseca del alumno.</w:t>
      </w:r>
    </w:p>
    <w:p w14:paraId="6CEB4192" w14:textId="77777777" w:rsidR="00351E77" w:rsidRDefault="00000000">
      <w:pPr>
        <w:pStyle w:val="Prrafodelista"/>
        <w:numPr>
          <w:ilvl w:val="0"/>
          <w:numId w:val="2"/>
        </w:numPr>
        <w:spacing w:before="60" w:after="60" w:line="260" w:lineRule="auto"/>
      </w:pPr>
      <w:r>
        <w:rPr>
          <w:color w:val="333333"/>
        </w:rPr>
        <w:lastRenderedPageBreak/>
        <w:t xml:space="preserve">Social </w:t>
      </w:r>
      <w:proofErr w:type="spellStart"/>
      <w:r>
        <w:rPr>
          <w:color w:val="333333"/>
        </w:rPr>
        <w:t>Learning</w:t>
      </w:r>
      <w:proofErr w:type="spellEnd"/>
      <w:r>
        <w:rPr>
          <w:color w:val="333333"/>
        </w:rPr>
        <w:t>: fomentar el aprendizaje entre iguales mediante foros, grupos de discusión y actividades colaborativas.</w:t>
      </w:r>
    </w:p>
    <w:p w14:paraId="183F7135" w14:textId="77777777" w:rsidR="00351E77" w:rsidRDefault="00000000">
      <w:pPr>
        <w:pStyle w:val="Prrafodelista"/>
        <w:numPr>
          <w:ilvl w:val="0"/>
          <w:numId w:val="2"/>
        </w:numPr>
        <w:spacing w:before="60" w:after="60" w:line="260" w:lineRule="auto"/>
      </w:pPr>
      <w:r>
        <w:rPr>
          <w:color w:val="333333"/>
        </w:rPr>
        <w:t>Recordatorios automáticos: enviar notificaciones por correo o SMS cuando el alumno lleva más de 7 días sin acceder al curso.</w:t>
      </w:r>
    </w:p>
    <w:p w14:paraId="54E6B8C6" w14:textId="77777777" w:rsidR="00351E77" w:rsidRDefault="00000000">
      <w:pPr>
        <w:pStyle w:val="Prrafodelista"/>
        <w:numPr>
          <w:ilvl w:val="0"/>
          <w:numId w:val="2"/>
        </w:numPr>
        <w:spacing w:before="60" w:after="60" w:line="260" w:lineRule="auto"/>
      </w:pPr>
      <w:r>
        <w:rPr>
          <w:color w:val="333333"/>
        </w:rPr>
        <w:t>Reconocimiento público: publicar en la intranet corporativa o en los tablones de anuncios los logros formativos de los trabajadores.</w:t>
      </w:r>
    </w:p>
    <w:p w14:paraId="324B5873" w14:textId="77777777" w:rsidR="00351E77" w:rsidRDefault="00000000">
      <w:pPr>
        <w:pStyle w:val="Prrafodelista"/>
        <w:numPr>
          <w:ilvl w:val="0"/>
          <w:numId w:val="2"/>
        </w:numPr>
        <w:spacing w:before="60" w:after="60" w:line="260" w:lineRule="auto"/>
      </w:pPr>
      <w:r>
        <w:rPr>
          <w:color w:val="333333"/>
        </w:rPr>
        <w:t>Flexibilidad horaria: garantizar que la formación esté disponible las 24 horas del día, los 7 días de la semana, sin fecha de expiración rígida.</w:t>
      </w:r>
    </w:p>
    <w:p w14:paraId="0F8D096C" w14:textId="77777777" w:rsidR="00351E77" w:rsidRDefault="00351E77">
      <w:pPr>
        <w:spacing w:before="100" w:after="100"/>
      </w:pPr>
    </w:p>
    <w:p w14:paraId="30AF3F50" w14:textId="77777777" w:rsidR="00351E77" w:rsidRDefault="00000000">
      <w:pPr>
        <w:pStyle w:val="Ttulo2"/>
        <w:pBdr>
          <w:bottom w:val="single" w:sz="6" w:space="1" w:color="2E75B6"/>
        </w:pBdr>
      </w:pPr>
      <w:r>
        <w:t>6.4 Presupuesto Estimado del Proyecto</w:t>
      </w:r>
    </w:p>
    <w:p w14:paraId="4E1CBA0D"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51E77" w14:paraId="5A35B42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F1A6455" w14:textId="77777777" w:rsidR="00351E77" w:rsidRDefault="00000000">
            <w:pPr>
              <w:jc w:val="center"/>
            </w:pPr>
            <w:r>
              <w:rPr>
                <w:b/>
                <w:bCs/>
                <w:color w:val="FFFFFF"/>
              </w:rPr>
              <w:t>Concepto</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287E206" w14:textId="77777777" w:rsidR="00351E77" w:rsidRDefault="00000000">
            <w:pPr>
              <w:jc w:val="center"/>
            </w:pPr>
            <w:r>
              <w:rPr>
                <w:b/>
                <w:bCs/>
                <w:color w:val="FFFFFF"/>
              </w:rPr>
              <w:t>Coste Estimado</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1F6F584" w14:textId="77777777" w:rsidR="00351E77" w:rsidRDefault="00000000">
            <w:pPr>
              <w:jc w:val="center"/>
            </w:pPr>
            <w:r>
              <w:rPr>
                <w:b/>
                <w:bCs/>
                <w:color w:val="FFFFFF"/>
              </w:rPr>
              <w:t>Tipo de Coste</w:t>
            </w:r>
          </w:p>
        </w:tc>
      </w:tr>
      <w:tr w:rsidR="00351E77" w14:paraId="234111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4DF96A" w14:textId="77777777" w:rsidR="00351E77" w:rsidRDefault="00000000">
            <w:r>
              <w:rPr>
                <w:color w:val="333333"/>
              </w:rPr>
              <w:t>Plataforma LMS (</w:t>
            </w:r>
            <w:proofErr w:type="spellStart"/>
            <w:r>
              <w:rPr>
                <w:color w:val="333333"/>
              </w:rPr>
              <w:t>TalentLMS</w:t>
            </w:r>
            <w:proofErr w:type="spellEnd"/>
            <w:r>
              <w:rPr>
                <w:color w:val="333333"/>
              </w:rPr>
              <w:t>, 100 usuarios/año)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6633E6" w14:textId="77777777" w:rsidR="00351E77" w:rsidRDefault="00000000">
            <w:r>
              <w:rPr>
                <w:color w:val="333333"/>
              </w:rPr>
              <w:t>1.500 €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E1B09C" w14:textId="77777777" w:rsidR="00351E77" w:rsidRDefault="00000000">
            <w:r>
              <w:rPr>
                <w:color w:val="333333"/>
              </w:rPr>
              <w:t>Coste anual (SaaS)</w:t>
            </w:r>
          </w:p>
        </w:tc>
      </w:tr>
      <w:tr w:rsidR="00351E77" w14:paraId="2CE4AF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237613C" w14:textId="77777777" w:rsidR="00351E77" w:rsidRDefault="00000000">
            <w:r>
              <w:rPr>
                <w:color w:val="333333"/>
              </w:rPr>
              <w:t>Hosting + dominio (si se usa Moodle)</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19A01E7" w14:textId="77777777" w:rsidR="00351E77" w:rsidRDefault="00000000">
            <w:r>
              <w:rPr>
                <w:color w:val="333333"/>
              </w:rPr>
              <w:t>800 €</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C47E338" w14:textId="77777777" w:rsidR="00351E77" w:rsidRDefault="00000000">
            <w:r>
              <w:rPr>
                <w:color w:val="333333"/>
              </w:rPr>
              <w:t>Coste anual</w:t>
            </w:r>
          </w:p>
        </w:tc>
      </w:tr>
      <w:tr w:rsidR="00351E77" w14:paraId="5F0ED5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21A817" w14:textId="77777777" w:rsidR="00351E77" w:rsidRDefault="00000000">
            <w:r>
              <w:rPr>
                <w:color w:val="333333"/>
              </w:rPr>
              <w:t>Producción de contenidos (externalizada)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3A6A87" w14:textId="77777777" w:rsidR="00351E77" w:rsidRDefault="00000000">
            <w:r>
              <w:rPr>
                <w:color w:val="333333"/>
              </w:rPr>
              <w:t>8.000 - 15.000 €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156D4B" w14:textId="77777777" w:rsidR="00351E77" w:rsidRDefault="00000000">
            <w:r>
              <w:rPr>
                <w:color w:val="333333"/>
              </w:rPr>
              <w:t>Coste único (según módulos)</w:t>
            </w:r>
          </w:p>
        </w:tc>
      </w:tr>
      <w:tr w:rsidR="00351E77" w14:paraId="340F8F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7234D00" w14:textId="77777777" w:rsidR="00351E77" w:rsidRDefault="00000000">
            <w:r>
              <w:rPr>
                <w:color w:val="333333"/>
              </w:rPr>
              <w:t>Herramientas de autoría (Articulate 360)</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04DDD7C" w14:textId="77777777" w:rsidR="00351E77" w:rsidRDefault="00000000">
            <w:r>
              <w:rPr>
                <w:color w:val="333333"/>
              </w:rPr>
              <w:t>1.300 €/año</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636816A" w14:textId="77777777" w:rsidR="00351E77" w:rsidRDefault="00000000">
            <w:r>
              <w:rPr>
                <w:color w:val="333333"/>
              </w:rPr>
              <w:t>Por licencia de autor</w:t>
            </w:r>
          </w:p>
        </w:tc>
      </w:tr>
      <w:tr w:rsidR="00351E77" w14:paraId="0B2D0C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F3DCFA" w14:textId="77777777" w:rsidR="00351E77" w:rsidRDefault="00000000">
            <w:r>
              <w:rPr>
                <w:color w:val="333333"/>
              </w:rPr>
              <w:t>Expertos en contenido (SME, honorarios)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714ECB" w14:textId="77777777" w:rsidR="00351E77" w:rsidRDefault="00000000">
            <w:r>
              <w:rPr>
                <w:color w:val="333333"/>
              </w:rPr>
              <w:t>3.000 - 6.000 €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E891C6" w14:textId="77777777" w:rsidR="00351E77" w:rsidRDefault="00000000">
            <w:r>
              <w:rPr>
                <w:color w:val="333333"/>
              </w:rPr>
              <w:t>Coste único por módulo</w:t>
            </w:r>
          </w:p>
        </w:tc>
      </w:tr>
      <w:tr w:rsidR="00351E77" w14:paraId="4695EA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A3643F8" w14:textId="77777777" w:rsidR="00351E77" w:rsidRDefault="00000000">
            <w:r>
              <w:rPr>
                <w:color w:val="333333"/>
              </w:rPr>
              <w:t>Tutores online (por alumno/hora)</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EDA6AF7" w14:textId="77777777" w:rsidR="00351E77" w:rsidRDefault="00000000">
            <w:r>
              <w:rPr>
                <w:color w:val="333333"/>
              </w:rPr>
              <w:t>15 - 25 €/hora</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C4678D2" w14:textId="77777777" w:rsidR="00351E77" w:rsidRDefault="00000000">
            <w:r>
              <w:rPr>
                <w:color w:val="333333"/>
              </w:rPr>
              <w:t>Variable según actividad</w:t>
            </w:r>
          </w:p>
        </w:tc>
      </w:tr>
      <w:tr w:rsidR="00351E77" w14:paraId="7E8BC9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43C5AA" w14:textId="77777777" w:rsidR="00351E77" w:rsidRDefault="00000000">
            <w:r>
              <w:rPr>
                <w:color w:val="333333"/>
              </w:rPr>
              <w:t>Diseño gráfico y audiovisual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02BDC9" w14:textId="77777777" w:rsidR="00351E77" w:rsidRDefault="00000000">
            <w:r>
              <w:rPr>
                <w:color w:val="333333"/>
              </w:rPr>
              <w:t>2.000 - 5.000 €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37963F" w14:textId="77777777" w:rsidR="00351E77" w:rsidRDefault="00000000">
            <w:r>
              <w:rPr>
                <w:color w:val="333333"/>
              </w:rPr>
              <w:t>Coste de producción</w:t>
            </w:r>
          </w:p>
        </w:tc>
      </w:tr>
      <w:tr w:rsidR="00351E77" w14:paraId="098635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3ABD8B9" w14:textId="77777777" w:rsidR="00351E77" w:rsidRDefault="00000000">
            <w:r>
              <w:rPr>
                <w:color w:val="333333"/>
              </w:rPr>
              <w:t>Formación del equipo gestor</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2A620A1" w14:textId="77777777" w:rsidR="00351E77" w:rsidRDefault="00000000">
            <w:r>
              <w:rPr>
                <w:color w:val="333333"/>
              </w:rPr>
              <w:t>500 - 1.000 €</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A3E77C9" w14:textId="77777777" w:rsidR="00351E77" w:rsidRDefault="00000000">
            <w:r>
              <w:rPr>
                <w:color w:val="333333"/>
              </w:rPr>
              <w:t>Coste puntual</w:t>
            </w:r>
          </w:p>
        </w:tc>
      </w:tr>
      <w:tr w:rsidR="00351E77" w14:paraId="1021F6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CB243B" w14:textId="77777777" w:rsidR="00351E77" w:rsidRDefault="00000000">
            <w:proofErr w:type="gramStart"/>
            <w:r>
              <w:rPr>
                <w:color w:val="333333"/>
              </w:rPr>
              <w:t>TOTAL</w:t>
            </w:r>
            <w:proofErr w:type="gramEnd"/>
            <w:r>
              <w:rPr>
                <w:color w:val="333333"/>
              </w:rPr>
              <w:t xml:space="preserve"> ESTIMADO INICIAL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39EA11" w14:textId="77777777" w:rsidR="00351E77" w:rsidRDefault="00000000">
            <w:r>
              <w:rPr>
                <w:color w:val="333333"/>
              </w:rPr>
              <w:t>17.100 - 30.600 €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D540C2" w14:textId="77777777" w:rsidR="00351E77" w:rsidRDefault="00000000">
            <w:r>
              <w:rPr>
                <w:color w:val="333333"/>
              </w:rPr>
              <w:t>Según alcance del proyecto</w:t>
            </w:r>
          </w:p>
        </w:tc>
      </w:tr>
    </w:tbl>
    <w:p w14:paraId="02096D50"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1E77" w14:paraId="7FEFD2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3EB344EE" w14:textId="77777777" w:rsidR="00351E77" w:rsidRDefault="00000000">
            <w:pPr>
              <w:spacing w:before="60" w:after="60"/>
            </w:pPr>
            <w:r>
              <w:rPr>
                <w:b/>
                <w:bCs/>
                <w:color w:val="1F3864"/>
              </w:rPr>
              <w:t>Financiación — FUNDAE</w:t>
            </w:r>
          </w:p>
          <w:p w14:paraId="7E683CC2" w14:textId="77777777" w:rsidR="00351E77" w:rsidRDefault="00000000">
            <w:pPr>
              <w:spacing w:before="60" w:after="60"/>
            </w:pPr>
            <w:r>
              <w:rPr>
                <w:color w:val="333333"/>
              </w:rPr>
              <w:t>Las empresas españolas pueden bonificar el coste de la formación continua a través de FUNDAE (Fundación Estatal para la Formación en el Empleo). La formación e-learning es 100 % bonificable si cumple los requisitos técnicos del sistema FUNDAE. Esto puede suponer un ahorro del 50 al 100 % del coste formativo, dependiendo del tamaño de la empresa y del crédito formativo disponible.</w:t>
            </w:r>
          </w:p>
        </w:tc>
      </w:tr>
    </w:tbl>
    <w:p w14:paraId="2E7B3F57" w14:textId="77777777" w:rsidR="00351E77" w:rsidRDefault="00351E77">
      <w:pPr>
        <w:spacing w:before="100" w:after="100"/>
      </w:pPr>
    </w:p>
    <w:p w14:paraId="4939A879" w14:textId="77777777" w:rsidR="00351E77" w:rsidRDefault="00000000">
      <w:pPr>
        <w:pStyle w:val="Ttulo2"/>
        <w:pBdr>
          <w:bottom w:val="single" w:sz="6" w:space="1" w:color="2E75B6"/>
        </w:pBdr>
      </w:pPr>
      <w:r>
        <w:t>6.5 Indicadores Clave de Rendimiento (</w:t>
      </w:r>
      <w:proofErr w:type="spellStart"/>
      <w:r>
        <w:t>KPIs</w:t>
      </w:r>
      <w:proofErr w:type="spellEnd"/>
      <w:r>
        <w:t>)</w:t>
      </w:r>
    </w:p>
    <w:p w14:paraId="440108D1"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1E77" w14:paraId="0346AC2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76BC121D" w14:textId="77777777" w:rsidR="00351E77" w:rsidRDefault="00000000">
            <w:pPr>
              <w:jc w:val="center"/>
            </w:pPr>
            <w:r>
              <w:rPr>
                <w:b/>
                <w:bCs/>
                <w:color w:val="FFFFFF"/>
              </w:rPr>
              <w:lastRenderedPageBreak/>
              <w:t>KPI</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280FDAB9" w14:textId="77777777" w:rsidR="00351E77" w:rsidRDefault="00000000">
            <w:pPr>
              <w:jc w:val="center"/>
            </w:pPr>
            <w:r>
              <w:rPr>
                <w:b/>
                <w:bCs/>
                <w:color w:val="FFFFFF"/>
              </w:rPr>
              <w:t>Definición y Objetivo</w:t>
            </w:r>
          </w:p>
        </w:tc>
      </w:tr>
      <w:tr w:rsidR="00351E77" w14:paraId="626C88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47D9F8" w14:textId="77777777" w:rsidR="00351E77" w:rsidRDefault="00000000">
            <w:r>
              <w:rPr>
                <w:color w:val="333333"/>
              </w:rPr>
              <w:t>Tasa de finalización de cursos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81CB99" w14:textId="77777777" w:rsidR="00351E77" w:rsidRDefault="00000000">
            <w:r>
              <w:rPr>
                <w:color w:val="333333"/>
              </w:rPr>
              <w:t>Porcentaje de alumnos que completan el módulo. Objetivo: &gt; 80 %.</w:t>
            </w:r>
          </w:p>
        </w:tc>
      </w:tr>
      <w:tr w:rsidR="00351E77" w14:paraId="42AD01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8BE2B48" w14:textId="77777777" w:rsidR="00351E77" w:rsidRDefault="00000000">
            <w:r>
              <w:rPr>
                <w:color w:val="333333"/>
              </w:rPr>
              <w:t>Nota media de evaluación</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28F689C" w14:textId="77777777" w:rsidR="00351E77" w:rsidRDefault="00000000">
            <w:r>
              <w:rPr>
                <w:color w:val="333333"/>
              </w:rPr>
              <w:t>Puntuación media obtenida en las evaluaciones finales. Objetivo: &gt; 7/10.</w:t>
            </w:r>
          </w:p>
        </w:tc>
      </w:tr>
      <w:tr w:rsidR="00351E77" w14:paraId="55513D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1DEF14" w14:textId="77777777" w:rsidR="00351E77" w:rsidRDefault="00000000">
            <w:r>
              <w:rPr>
                <w:color w:val="333333"/>
              </w:rPr>
              <w:t>Satisfacción del alumno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697242" w14:textId="77777777" w:rsidR="00351E77" w:rsidRDefault="00000000">
            <w:r>
              <w:rPr>
                <w:color w:val="333333"/>
              </w:rPr>
              <w:t>Puntuación media en encuestas de satisfacción. Objetivo: &gt; 4/5.</w:t>
            </w:r>
          </w:p>
        </w:tc>
      </w:tr>
      <w:tr w:rsidR="00351E77" w14:paraId="762031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8AA607C" w14:textId="77777777" w:rsidR="00351E77" w:rsidRDefault="00000000">
            <w:r>
              <w:rPr>
                <w:color w:val="333333"/>
              </w:rPr>
              <w:t>Tiempo medio de acceso</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B444BE4" w14:textId="77777777" w:rsidR="00351E77" w:rsidRDefault="00000000">
            <w:r>
              <w:rPr>
                <w:color w:val="333333"/>
              </w:rPr>
              <w:t>Horas promedio dedicadas por alumno. Objetivo: ≥ 80 % de la duración estimada.</w:t>
            </w:r>
          </w:p>
        </w:tc>
      </w:tr>
      <w:tr w:rsidR="00351E77" w14:paraId="7B9744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10887A" w14:textId="77777777" w:rsidR="00351E77" w:rsidRDefault="00000000">
            <w:r>
              <w:rPr>
                <w:color w:val="333333"/>
              </w:rPr>
              <w:t>Tasa de aprobados primera convocatoria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509600" w14:textId="77777777" w:rsidR="00351E77" w:rsidRDefault="00000000">
            <w:r>
              <w:rPr>
                <w:color w:val="333333"/>
              </w:rPr>
              <w:t>Porcentaje que supera la evaluación a la primera. Objetivo: &gt; 75 %.</w:t>
            </w:r>
          </w:p>
        </w:tc>
      </w:tr>
      <w:tr w:rsidR="00351E77" w14:paraId="139365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751DA6C9" w14:textId="77777777" w:rsidR="00351E77" w:rsidRDefault="00000000">
            <w:r>
              <w:rPr>
                <w:color w:val="333333"/>
              </w:rPr>
              <w:t>Reducción de incidentes PRL</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D947684" w14:textId="77777777" w:rsidR="00351E77" w:rsidRDefault="00000000">
            <w:r>
              <w:rPr>
                <w:color w:val="333333"/>
              </w:rPr>
              <w:t>Comparativa de accidentes antes y después de la formación. Objetivo: reducción &gt; 20 %.</w:t>
            </w:r>
          </w:p>
        </w:tc>
      </w:tr>
      <w:tr w:rsidR="00351E77" w14:paraId="43480B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A68DF2" w14:textId="77777777" w:rsidR="00351E77" w:rsidRDefault="00000000">
            <w:r>
              <w:rPr>
                <w:color w:val="333333"/>
              </w:rPr>
              <w:t>ROI de la formación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A028BF" w14:textId="77777777" w:rsidR="00351E77" w:rsidRDefault="00000000">
            <w:r>
              <w:rPr>
                <w:color w:val="333333"/>
              </w:rPr>
              <w:t>Retorno de inversión calculado sobre productividad y reducción de errores. Objetivo: &gt; 150 %.</w:t>
            </w:r>
          </w:p>
        </w:tc>
      </w:tr>
    </w:tbl>
    <w:p w14:paraId="3DE22E8B" w14:textId="77777777" w:rsidR="00351E77" w:rsidRDefault="00000000">
      <w:r>
        <w:br w:type="page"/>
      </w:r>
    </w:p>
    <w:p w14:paraId="292058DF" w14:textId="77777777" w:rsidR="00351E77" w:rsidRDefault="00000000">
      <w:pPr>
        <w:pStyle w:val="Ttulo1"/>
        <w:shd w:val="clear" w:color="auto" w:fill="1F3864"/>
        <w:ind w:left="200" w:right="200"/>
      </w:pPr>
      <w:r>
        <w:lastRenderedPageBreak/>
        <w:t>7. RECURSOS NECESARIOS Y MATERIALES RECOMENDADOS</w:t>
      </w:r>
    </w:p>
    <w:p w14:paraId="58FE3CB3" w14:textId="77777777" w:rsidR="00351E77" w:rsidRDefault="00351E77">
      <w:pPr>
        <w:spacing w:before="100" w:after="100"/>
      </w:pPr>
    </w:p>
    <w:p w14:paraId="2C6B8921" w14:textId="77777777" w:rsidR="00351E77" w:rsidRDefault="00000000">
      <w:pPr>
        <w:pStyle w:val="Ttulo2"/>
        <w:pBdr>
          <w:bottom w:val="single" w:sz="6" w:space="1" w:color="2E75B6"/>
        </w:pBdr>
      </w:pPr>
      <w:r>
        <w:t>7.1 Recursos Tecnológicos</w:t>
      </w:r>
    </w:p>
    <w:p w14:paraId="34787242" w14:textId="77777777" w:rsidR="00351E77" w:rsidRPr="005F471F" w:rsidRDefault="00000000">
      <w:pPr>
        <w:pStyle w:val="Prrafodelista"/>
        <w:numPr>
          <w:ilvl w:val="0"/>
          <w:numId w:val="2"/>
        </w:numPr>
        <w:spacing w:before="60" w:after="60" w:line="260" w:lineRule="auto"/>
        <w:rPr>
          <w:lang w:val="en-US"/>
        </w:rPr>
      </w:pPr>
      <w:r w:rsidRPr="005F471F">
        <w:rPr>
          <w:color w:val="333333"/>
          <w:lang w:val="en-US"/>
        </w:rPr>
        <w:t>Plataforma LMS: Moodle (open source) o TalentLMS (SaaS).</w:t>
      </w:r>
    </w:p>
    <w:p w14:paraId="0BC41B75" w14:textId="77777777" w:rsidR="00351E77" w:rsidRDefault="00000000">
      <w:pPr>
        <w:pStyle w:val="Prrafodelista"/>
        <w:numPr>
          <w:ilvl w:val="0"/>
          <w:numId w:val="2"/>
        </w:numPr>
        <w:spacing w:before="60" w:after="60" w:line="260" w:lineRule="auto"/>
      </w:pPr>
      <w:r>
        <w:rPr>
          <w:color w:val="333333"/>
        </w:rPr>
        <w:t xml:space="preserve">Herramienta de videoconferencia: Zoom, Microsoft </w:t>
      </w:r>
      <w:proofErr w:type="spellStart"/>
      <w:r>
        <w:rPr>
          <w:color w:val="333333"/>
        </w:rPr>
        <w:t>Teams</w:t>
      </w:r>
      <w:proofErr w:type="spellEnd"/>
      <w:r>
        <w:rPr>
          <w:color w:val="333333"/>
        </w:rPr>
        <w:t xml:space="preserve"> o Google Meet para tutorías en directo.</w:t>
      </w:r>
    </w:p>
    <w:p w14:paraId="7D5E03EF" w14:textId="77777777" w:rsidR="00351E77" w:rsidRDefault="00000000">
      <w:pPr>
        <w:pStyle w:val="Prrafodelista"/>
        <w:numPr>
          <w:ilvl w:val="0"/>
          <w:numId w:val="2"/>
        </w:numPr>
        <w:spacing w:before="60" w:after="60" w:line="260" w:lineRule="auto"/>
      </w:pPr>
      <w:r>
        <w:rPr>
          <w:color w:val="333333"/>
        </w:rPr>
        <w:t xml:space="preserve">Herramienta de autoría: Articulate </w:t>
      </w:r>
      <w:proofErr w:type="spellStart"/>
      <w:r>
        <w:rPr>
          <w:color w:val="333333"/>
        </w:rPr>
        <w:t>Storyline</w:t>
      </w:r>
      <w:proofErr w:type="spellEnd"/>
      <w:r>
        <w:rPr>
          <w:color w:val="333333"/>
        </w:rPr>
        <w:t xml:space="preserve"> 360 (recomendada) o Adobe </w:t>
      </w:r>
      <w:proofErr w:type="spellStart"/>
      <w:r>
        <w:rPr>
          <w:color w:val="333333"/>
        </w:rPr>
        <w:t>Captivate</w:t>
      </w:r>
      <w:proofErr w:type="spellEnd"/>
      <w:r>
        <w:rPr>
          <w:color w:val="333333"/>
        </w:rPr>
        <w:t>.</w:t>
      </w:r>
    </w:p>
    <w:p w14:paraId="1AC9DD04" w14:textId="77777777" w:rsidR="00351E77" w:rsidRDefault="00000000">
      <w:pPr>
        <w:pStyle w:val="Prrafodelista"/>
        <w:numPr>
          <w:ilvl w:val="0"/>
          <w:numId w:val="2"/>
        </w:numPr>
        <w:spacing w:before="60" w:after="60" w:line="260" w:lineRule="auto"/>
      </w:pPr>
      <w:r>
        <w:rPr>
          <w:color w:val="333333"/>
        </w:rPr>
        <w:t xml:space="preserve">Software de grabación y edición de vídeo: </w:t>
      </w:r>
      <w:proofErr w:type="spellStart"/>
      <w:r>
        <w:rPr>
          <w:color w:val="333333"/>
        </w:rPr>
        <w:t>Camtasia</w:t>
      </w:r>
      <w:proofErr w:type="spellEnd"/>
      <w:r>
        <w:rPr>
          <w:color w:val="333333"/>
        </w:rPr>
        <w:t xml:space="preserve"> o OBS Studio + DaVinci </w:t>
      </w:r>
      <w:proofErr w:type="spellStart"/>
      <w:r>
        <w:rPr>
          <w:color w:val="333333"/>
        </w:rPr>
        <w:t>Resolve</w:t>
      </w:r>
      <w:proofErr w:type="spellEnd"/>
      <w:r>
        <w:rPr>
          <w:color w:val="333333"/>
        </w:rPr>
        <w:t>.</w:t>
      </w:r>
    </w:p>
    <w:p w14:paraId="4D30993A" w14:textId="77777777" w:rsidR="00351E77" w:rsidRPr="005F471F" w:rsidRDefault="00000000">
      <w:pPr>
        <w:pStyle w:val="Prrafodelista"/>
        <w:numPr>
          <w:ilvl w:val="0"/>
          <w:numId w:val="2"/>
        </w:numPr>
        <w:spacing w:before="60" w:after="60" w:line="260" w:lineRule="auto"/>
        <w:rPr>
          <w:lang w:val="en-US"/>
        </w:rPr>
      </w:pPr>
      <w:r w:rsidRPr="005F471F">
        <w:rPr>
          <w:color w:val="333333"/>
          <w:lang w:val="en-US"/>
        </w:rPr>
        <w:t>Almacenamiento en la nube: OneDrive for Business, Google Drive o Amazon S3.</w:t>
      </w:r>
    </w:p>
    <w:p w14:paraId="5C731771" w14:textId="77777777" w:rsidR="00351E77" w:rsidRDefault="00000000">
      <w:pPr>
        <w:pStyle w:val="Prrafodelista"/>
        <w:numPr>
          <w:ilvl w:val="0"/>
          <w:numId w:val="2"/>
        </w:numPr>
        <w:spacing w:before="60" w:after="60" w:line="260" w:lineRule="auto"/>
      </w:pPr>
      <w:r>
        <w:rPr>
          <w:color w:val="333333"/>
        </w:rPr>
        <w:t xml:space="preserve">Sistema de encuestas: SurveyMonkey, Google </w:t>
      </w:r>
      <w:proofErr w:type="spellStart"/>
      <w:r>
        <w:rPr>
          <w:color w:val="333333"/>
        </w:rPr>
        <w:t>Forms</w:t>
      </w:r>
      <w:proofErr w:type="spellEnd"/>
      <w:r>
        <w:rPr>
          <w:color w:val="333333"/>
        </w:rPr>
        <w:t xml:space="preserve"> o módulo integrado en el LMS.</w:t>
      </w:r>
    </w:p>
    <w:p w14:paraId="46572DEE" w14:textId="77777777" w:rsidR="00351E77" w:rsidRDefault="00000000">
      <w:pPr>
        <w:pStyle w:val="Prrafodelista"/>
        <w:numPr>
          <w:ilvl w:val="0"/>
          <w:numId w:val="2"/>
        </w:numPr>
        <w:spacing w:before="60" w:after="60" w:line="260" w:lineRule="auto"/>
      </w:pPr>
      <w:r>
        <w:rPr>
          <w:color w:val="333333"/>
        </w:rPr>
        <w:t xml:space="preserve">Herramienta de diseño: Adobe </w:t>
      </w:r>
      <w:proofErr w:type="spellStart"/>
      <w:r>
        <w:rPr>
          <w:color w:val="333333"/>
        </w:rPr>
        <w:t>Illustrator</w:t>
      </w:r>
      <w:proofErr w:type="spellEnd"/>
      <w:r>
        <w:rPr>
          <w:color w:val="333333"/>
        </w:rPr>
        <w:t xml:space="preserve">, </w:t>
      </w:r>
      <w:proofErr w:type="spellStart"/>
      <w:r>
        <w:rPr>
          <w:color w:val="333333"/>
        </w:rPr>
        <w:t>Canva</w:t>
      </w:r>
      <w:proofErr w:type="spellEnd"/>
      <w:r>
        <w:rPr>
          <w:color w:val="333333"/>
        </w:rPr>
        <w:t xml:space="preserve"> Pro o </w:t>
      </w:r>
      <w:proofErr w:type="spellStart"/>
      <w:r>
        <w:rPr>
          <w:color w:val="333333"/>
        </w:rPr>
        <w:t>Visme</w:t>
      </w:r>
      <w:proofErr w:type="spellEnd"/>
      <w:r>
        <w:rPr>
          <w:color w:val="333333"/>
        </w:rPr>
        <w:t xml:space="preserve"> para infografías.</w:t>
      </w:r>
    </w:p>
    <w:p w14:paraId="1989E22C" w14:textId="77777777" w:rsidR="00351E77" w:rsidRDefault="00351E77">
      <w:pPr>
        <w:spacing w:before="100" w:after="100"/>
      </w:pPr>
    </w:p>
    <w:p w14:paraId="59B67C3D" w14:textId="77777777" w:rsidR="00351E77" w:rsidRDefault="00000000">
      <w:pPr>
        <w:pStyle w:val="Ttulo2"/>
        <w:pBdr>
          <w:bottom w:val="single" w:sz="6" w:space="1" w:color="2E75B6"/>
        </w:pBdr>
      </w:pPr>
      <w:r>
        <w:t>7.2 Recursos Pedagógicos</w:t>
      </w:r>
    </w:p>
    <w:p w14:paraId="48C90A39" w14:textId="77777777" w:rsidR="00351E77" w:rsidRDefault="00000000">
      <w:pPr>
        <w:pStyle w:val="Prrafodelista"/>
        <w:numPr>
          <w:ilvl w:val="0"/>
          <w:numId w:val="2"/>
        </w:numPr>
        <w:spacing w:before="60" w:after="60" w:line="260" w:lineRule="auto"/>
      </w:pPr>
      <w:r>
        <w:rPr>
          <w:color w:val="333333"/>
        </w:rPr>
        <w:t>Biblioteca de vídeos: tutoriales grabados por los SME de cada módulo (5-10 min por unidad).</w:t>
      </w:r>
    </w:p>
    <w:p w14:paraId="639A1348" w14:textId="77777777" w:rsidR="00351E77" w:rsidRDefault="00000000">
      <w:pPr>
        <w:pStyle w:val="Prrafodelista"/>
        <w:numPr>
          <w:ilvl w:val="0"/>
          <w:numId w:val="2"/>
        </w:numPr>
        <w:spacing w:before="60" w:after="60" w:line="260" w:lineRule="auto"/>
      </w:pPr>
      <w:r>
        <w:rPr>
          <w:color w:val="333333"/>
        </w:rPr>
        <w:t>Manuales PDF descargables: resúmenes de cada módulo en formato A4 imprimible.</w:t>
      </w:r>
    </w:p>
    <w:p w14:paraId="28E2A48C" w14:textId="77777777" w:rsidR="00351E77" w:rsidRDefault="00000000">
      <w:pPr>
        <w:pStyle w:val="Prrafodelista"/>
        <w:numPr>
          <w:ilvl w:val="0"/>
          <w:numId w:val="2"/>
        </w:numPr>
        <w:spacing w:before="60" w:after="60" w:line="260" w:lineRule="auto"/>
      </w:pPr>
      <w:r>
        <w:rPr>
          <w:color w:val="333333"/>
        </w:rPr>
        <w:t>Infografías interactivas: resumen visual de los contenidos clave de cada módulo.</w:t>
      </w:r>
    </w:p>
    <w:p w14:paraId="19CF5E36" w14:textId="77777777" w:rsidR="00351E77" w:rsidRDefault="00000000">
      <w:pPr>
        <w:pStyle w:val="Prrafodelista"/>
        <w:numPr>
          <w:ilvl w:val="0"/>
          <w:numId w:val="2"/>
        </w:numPr>
        <w:spacing w:before="60" w:after="60" w:line="260" w:lineRule="auto"/>
      </w:pPr>
      <w:proofErr w:type="spellStart"/>
      <w:r>
        <w:rPr>
          <w:color w:val="333333"/>
        </w:rPr>
        <w:t>Tests</w:t>
      </w:r>
      <w:proofErr w:type="spellEnd"/>
      <w:r>
        <w:rPr>
          <w:color w:val="333333"/>
        </w:rPr>
        <w:t xml:space="preserve"> de autoevaluación: cuestionarios con retroalimentación inmediata y explicación de respuestas.</w:t>
      </w:r>
    </w:p>
    <w:p w14:paraId="435DFECE" w14:textId="77777777" w:rsidR="00351E77" w:rsidRDefault="00000000">
      <w:pPr>
        <w:pStyle w:val="Prrafodelista"/>
        <w:numPr>
          <w:ilvl w:val="0"/>
          <w:numId w:val="2"/>
        </w:numPr>
        <w:spacing w:before="60" w:after="60" w:line="260" w:lineRule="auto"/>
      </w:pPr>
      <w:r>
        <w:rPr>
          <w:color w:val="333333"/>
        </w:rPr>
        <w:t>Casos prácticos y simulaciones: ejercicios basados en situaciones reales del puesto de trabajo.</w:t>
      </w:r>
    </w:p>
    <w:p w14:paraId="0804FFBA" w14:textId="77777777" w:rsidR="00351E77" w:rsidRDefault="00000000">
      <w:pPr>
        <w:pStyle w:val="Prrafodelista"/>
        <w:numPr>
          <w:ilvl w:val="0"/>
          <w:numId w:val="2"/>
        </w:numPr>
        <w:spacing w:before="60" w:after="60" w:line="260" w:lineRule="auto"/>
      </w:pPr>
      <w:r>
        <w:rPr>
          <w:color w:val="333333"/>
        </w:rPr>
        <w:t>Glosario interactivo: definiciones de términos técnicos de ofimática y PRL.</w:t>
      </w:r>
    </w:p>
    <w:p w14:paraId="42D342B6" w14:textId="77777777" w:rsidR="00351E77" w:rsidRDefault="00000000">
      <w:pPr>
        <w:pStyle w:val="Prrafodelista"/>
        <w:numPr>
          <w:ilvl w:val="0"/>
          <w:numId w:val="2"/>
        </w:numPr>
        <w:spacing w:before="60" w:after="60" w:line="260" w:lineRule="auto"/>
      </w:pPr>
      <w:r>
        <w:rPr>
          <w:color w:val="333333"/>
        </w:rPr>
        <w:t>Recursos externos recomendados: enlaces a normativa oficial, tutoriales de YouTube y artículos de referencia.</w:t>
      </w:r>
    </w:p>
    <w:p w14:paraId="3DB3062D" w14:textId="77777777" w:rsidR="00351E77" w:rsidRDefault="00351E77">
      <w:pPr>
        <w:spacing w:before="100" w:after="100"/>
      </w:pPr>
    </w:p>
    <w:p w14:paraId="1800BFD2" w14:textId="77777777" w:rsidR="00351E77" w:rsidRDefault="00000000">
      <w:pPr>
        <w:pStyle w:val="Ttulo2"/>
        <w:pBdr>
          <w:bottom w:val="single" w:sz="6" w:space="1" w:color="2E75B6"/>
        </w:pBdr>
      </w:pPr>
      <w:r>
        <w:t>7.3 Recursos Humanos Externos</w:t>
      </w:r>
    </w:p>
    <w:p w14:paraId="6FCB9C19" w14:textId="77777777" w:rsidR="00351E77" w:rsidRDefault="00000000">
      <w:pPr>
        <w:pStyle w:val="Prrafodelista"/>
        <w:numPr>
          <w:ilvl w:val="0"/>
          <w:numId w:val="2"/>
        </w:numPr>
        <w:spacing w:before="60" w:after="60" w:line="260" w:lineRule="auto"/>
      </w:pPr>
      <w:r>
        <w:rPr>
          <w:color w:val="333333"/>
        </w:rPr>
        <w:t xml:space="preserve">Empresa de producción audiovisual: para la grabación profesional de vídeos y </w:t>
      </w:r>
      <w:proofErr w:type="spellStart"/>
      <w:r>
        <w:rPr>
          <w:color w:val="333333"/>
        </w:rPr>
        <w:t>screencast</w:t>
      </w:r>
      <w:proofErr w:type="spellEnd"/>
      <w:r>
        <w:rPr>
          <w:color w:val="333333"/>
        </w:rPr>
        <w:t>.</w:t>
      </w:r>
    </w:p>
    <w:p w14:paraId="71306FDA" w14:textId="77777777" w:rsidR="00351E77" w:rsidRDefault="00000000">
      <w:pPr>
        <w:pStyle w:val="Prrafodelista"/>
        <w:numPr>
          <w:ilvl w:val="0"/>
          <w:numId w:val="2"/>
        </w:numPr>
        <w:spacing w:before="60" w:after="60" w:line="260" w:lineRule="auto"/>
      </w:pPr>
      <w:r>
        <w:rPr>
          <w:color w:val="333333"/>
        </w:rPr>
        <w:t>Consultora de e-learning: apoyo en diseño instruccional y producción SCORM.</w:t>
      </w:r>
    </w:p>
    <w:p w14:paraId="6A3FF94D" w14:textId="77777777" w:rsidR="00351E77" w:rsidRDefault="00000000">
      <w:pPr>
        <w:pStyle w:val="Prrafodelista"/>
        <w:numPr>
          <w:ilvl w:val="0"/>
          <w:numId w:val="2"/>
        </w:numPr>
        <w:spacing w:before="60" w:after="60" w:line="260" w:lineRule="auto"/>
      </w:pPr>
      <w:r>
        <w:rPr>
          <w:color w:val="333333"/>
        </w:rPr>
        <w:t>Gestor de FUNDAE: asesoramiento en la bonificación de la formación.</w:t>
      </w:r>
    </w:p>
    <w:p w14:paraId="334BE999" w14:textId="77777777" w:rsidR="00351E77" w:rsidRDefault="00000000">
      <w:pPr>
        <w:pStyle w:val="Prrafodelista"/>
        <w:numPr>
          <w:ilvl w:val="0"/>
          <w:numId w:val="2"/>
        </w:numPr>
        <w:spacing w:before="60" w:after="60" w:line="260" w:lineRule="auto"/>
      </w:pPr>
      <w:r>
        <w:rPr>
          <w:color w:val="333333"/>
        </w:rPr>
        <w:t>Empresa de traducción / localización: si se requiere formación en varios idiomas.</w:t>
      </w:r>
    </w:p>
    <w:p w14:paraId="024D5845" w14:textId="77777777" w:rsidR="00351E77" w:rsidRDefault="00351E77">
      <w:pPr>
        <w:spacing w:before="100" w:after="100"/>
      </w:pPr>
    </w:p>
    <w:p w14:paraId="6C3FFFB1" w14:textId="77777777" w:rsidR="00351E77" w:rsidRDefault="00000000">
      <w:pPr>
        <w:pStyle w:val="Ttulo2"/>
        <w:pBdr>
          <w:bottom w:val="single" w:sz="6" w:space="1" w:color="2E75B6"/>
        </w:pBdr>
      </w:pPr>
      <w:r>
        <w:t>7.4 Fuentes de Información y Normativa de Referencia</w:t>
      </w:r>
    </w:p>
    <w:p w14:paraId="6E412515" w14:textId="77777777" w:rsidR="00351E77" w:rsidRDefault="00351E77">
      <w:pPr>
        <w:spacing w:before="100" w:after="100"/>
      </w:pPr>
    </w:p>
    <w:p w14:paraId="54388A3E" w14:textId="77777777" w:rsidR="00351E77" w:rsidRDefault="00000000">
      <w:pPr>
        <w:pStyle w:val="Prrafodelista"/>
        <w:numPr>
          <w:ilvl w:val="0"/>
          <w:numId w:val="2"/>
        </w:numPr>
        <w:spacing w:before="60" w:after="60" w:line="260" w:lineRule="auto"/>
      </w:pPr>
      <w:r>
        <w:rPr>
          <w:color w:val="333333"/>
        </w:rPr>
        <w:t>Instituto Nacional de Seguridad y Salud en el Trabajo (INSST): insst.es — guías técnicas, fichas prácticas y normativa PRL.</w:t>
      </w:r>
    </w:p>
    <w:p w14:paraId="181C50DB" w14:textId="77777777" w:rsidR="00351E77" w:rsidRDefault="00000000">
      <w:pPr>
        <w:pStyle w:val="Prrafodelista"/>
        <w:numPr>
          <w:ilvl w:val="0"/>
          <w:numId w:val="2"/>
        </w:numPr>
        <w:spacing w:before="60" w:after="60" w:line="260" w:lineRule="auto"/>
      </w:pPr>
      <w:r>
        <w:rPr>
          <w:color w:val="333333"/>
        </w:rPr>
        <w:lastRenderedPageBreak/>
        <w:t>FUNDAE — Fundación Estatal para la Formación en el Empleo: fundae.es — convocatorias y requisitos de bonificación.</w:t>
      </w:r>
    </w:p>
    <w:p w14:paraId="11569D5B" w14:textId="77777777" w:rsidR="00351E77" w:rsidRDefault="00000000">
      <w:pPr>
        <w:pStyle w:val="Prrafodelista"/>
        <w:numPr>
          <w:ilvl w:val="0"/>
          <w:numId w:val="2"/>
        </w:numPr>
        <w:spacing w:before="60" w:after="60" w:line="260" w:lineRule="auto"/>
      </w:pPr>
      <w:r>
        <w:rPr>
          <w:color w:val="333333"/>
        </w:rPr>
        <w:t>Microsoft Learn: learn.microsoft.com — formación oficial gratuita en todas las herramientas de Office.</w:t>
      </w:r>
    </w:p>
    <w:p w14:paraId="42DF5D96" w14:textId="77777777" w:rsidR="00351E77" w:rsidRDefault="00000000">
      <w:pPr>
        <w:pStyle w:val="Prrafodelista"/>
        <w:numPr>
          <w:ilvl w:val="0"/>
          <w:numId w:val="2"/>
        </w:numPr>
        <w:spacing w:before="60" w:after="60" w:line="260" w:lineRule="auto"/>
      </w:pPr>
      <w:r>
        <w:rPr>
          <w:color w:val="333333"/>
        </w:rPr>
        <w:t xml:space="preserve">Moodle HQ: moodle.org — documentación, </w:t>
      </w:r>
      <w:proofErr w:type="spellStart"/>
      <w:r>
        <w:rPr>
          <w:color w:val="333333"/>
        </w:rPr>
        <w:t>plugins</w:t>
      </w:r>
      <w:proofErr w:type="spellEnd"/>
      <w:r>
        <w:rPr>
          <w:color w:val="333333"/>
        </w:rPr>
        <w:t xml:space="preserve"> y comunidad de soporte.</w:t>
      </w:r>
    </w:p>
    <w:p w14:paraId="0E161FCF" w14:textId="77777777" w:rsidR="00351E77" w:rsidRDefault="00000000">
      <w:pPr>
        <w:pStyle w:val="Prrafodelista"/>
        <w:numPr>
          <w:ilvl w:val="0"/>
          <w:numId w:val="2"/>
        </w:numPr>
        <w:spacing w:before="60" w:after="60" w:line="260" w:lineRule="auto"/>
      </w:pPr>
      <w:r>
        <w:rPr>
          <w:color w:val="333333"/>
        </w:rPr>
        <w:t>Agencia Española de Protección de Datos (AEPD): aepd.es — cumplimiento RGPD en formación online.</w:t>
      </w:r>
    </w:p>
    <w:p w14:paraId="01CEF34A" w14:textId="77777777" w:rsidR="00351E77" w:rsidRDefault="00000000">
      <w:pPr>
        <w:pStyle w:val="Prrafodelista"/>
        <w:numPr>
          <w:ilvl w:val="0"/>
          <w:numId w:val="2"/>
        </w:numPr>
        <w:spacing w:before="60" w:after="60" w:line="260" w:lineRule="auto"/>
      </w:pPr>
      <w:r>
        <w:rPr>
          <w:color w:val="333333"/>
        </w:rPr>
        <w:t>Ministerio de Trabajo: mitramiss.gob.es — normativa laboral y PRL actualizada.</w:t>
      </w:r>
    </w:p>
    <w:p w14:paraId="7B57FC00" w14:textId="77777777" w:rsidR="00351E77" w:rsidRDefault="00000000">
      <w:r>
        <w:br w:type="page"/>
      </w:r>
    </w:p>
    <w:p w14:paraId="796B8CF3" w14:textId="77777777" w:rsidR="00351E77" w:rsidRDefault="00000000">
      <w:pPr>
        <w:pStyle w:val="Ttulo1"/>
        <w:shd w:val="clear" w:color="auto" w:fill="1F3864"/>
        <w:ind w:left="200" w:right="200"/>
      </w:pPr>
      <w:r>
        <w:lastRenderedPageBreak/>
        <w:t>8. CONCLUSIÓN</w:t>
      </w:r>
    </w:p>
    <w:p w14:paraId="2E0B4E46" w14:textId="77777777" w:rsidR="00351E77" w:rsidRDefault="00351E77">
      <w:pPr>
        <w:spacing w:before="100" w:after="100"/>
      </w:pPr>
    </w:p>
    <w:p w14:paraId="02C6A0FC" w14:textId="77777777" w:rsidR="00351E77" w:rsidRDefault="00000000">
      <w:pPr>
        <w:spacing w:before="80" w:after="100" w:line="280" w:lineRule="auto"/>
        <w:jc w:val="both"/>
      </w:pPr>
      <w:r>
        <w:rPr>
          <w:color w:val="333333"/>
        </w:rPr>
        <w:t>Este proyecto formativo demuestra que el e-learning no es una moda pasajera, sino una herramienta estratégica que permite a las organizaciones formar a sus trabajadores de manera eficiente, flexible y rentable. La combinación de Ofimática y Prevención de Riesgos Laborales en una misma plataforma responde a dos necesidades reales y urgentes de cualquier empresa: la competitividad digital y la seguridad en el trabajo.</w:t>
      </w:r>
    </w:p>
    <w:p w14:paraId="191A96F3" w14:textId="77777777" w:rsidR="00351E77" w:rsidRDefault="00351E77">
      <w:pPr>
        <w:spacing w:before="100" w:after="100"/>
      </w:pPr>
    </w:p>
    <w:p w14:paraId="2C1DB2FC" w14:textId="77777777" w:rsidR="00351E77" w:rsidRDefault="00000000">
      <w:pPr>
        <w:spacing w:before="80" w:after="100" w:line="280" w:lineRule="auto"/>
        <w:jc w:val="both"/>
      </w:pPr>
      <w:r>
        <w:rPr>
          <w:color w:val="333333"/>
        </w:rPr>
        <w:t>El bloque de Ofimática, con más de 105 horas de formación en Word, Excel, PowerPoint, Internet, Correo Electrónico y Access, proporciona a los trabajadores las herramientas para ser más productivos, cometer menos errores y adaptarse a un entorno de trabajo cada vez más digitalizado. Estas competencias tienen un impacto directo y medible en la eficiencia de los procesos administrativos y en la calidad de la comunicación interna y externa de la empresa.</w:t>
      </w:r>
    </w:p>
    <w:p w14:paraId="0A683BB3" w14:textId="77777777" w:rsidR="00351E77" w:rsidRDefault="00351E77">
      <w:pPr>
        <w:spacing w:before="100" w:after="100"/>
      </w:pPr>
    </w:p>
    <w:p w14:paraId="5BC706CF" w14:textId="77777777" w:rsidR="00351E77" w:rsidRDefault="00000000">
      <w:pPr>
        <w:spacing w:before="80" w:after="100" w:line="280" w:lineRule="auto"/>
        <w:jc w:val="both"/>
      </w:pPr>
      <w:r>
        <w:rPr>
          <w:color w:val="333333"/>
        </w:rPr>
        <w:t>El bloque de PRL, con más de 113 horas de formación específica en cinco sectores (construcción, electricidad, transportes, alimentación y salud), no solo cumple con la obligación legal establecida en la Ley 31/1995, sino que contribuye de manera decisiva a la reducción de accidentes laborales, las bajas por enfermedad profesional y los costes asociados a la siniestralidad. Una empresa que forma bien en PRL protege a sus trabajadores, su reputación y su cuenta de resultados.</w:t>
      </w:r>
    </w:p>
    <w:p w14:paraId="7D5D29A8"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1E77" w14:paraId="1E4BFA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7A1418E6" w14:textId="77777777" w:rsidR="00351E77" w:rsidRDefault="00000000">
            <w:pPr>
              <w:spacing w:before="60" w:after="60"/>
            </w:pPr>
            <w:r>
              <w:rPr>
                <w:b/>
                <w:bCs/>
                <w:color w:val="1F3864"/>
              </w:rPr>
              <w:t>Dato clave</w:t>
            </w:r>
          </w:p>
          <w:p w14:paraId="700C2DF5" w14:textId="77777777" w:rsidR="00351E77" w:rsidRDefault="00000000">
            <w:pPr>
              <w:spacing w:before="60" w:after="60"/>
            </w:pPr>
            <w:r>
              <w:rPr>
                <w:color w:val="333333"/>
              </w:rPr>
              <w:t>Según el INSST, el coste medio de un accidente laboral grave en España supera los 25.000 euros cuando se incluyen bajas, sustituciones, pérdida de productividad y sanciones. Una inversión de 300-500 euros por trabajador en formación PRL puede evitar estos costes y, sobre todo, salvar vidas.</w:t>
            </w:r>
          </w:p>
        </w:tc>
      </w:tr>
    </w:tbl>
    <w:p w14:paraId="63CF38C3" w14:textId="77777777" w:rsidR="00351E77" w:rsidRDefault="00351E77">
      <w:pPr>
        <w:spacing w:before="100" w:after="100"/>
      </w:pPr>
    </w:p>
    <w:p w14:paraId="1FC17F49" w14:textId="77777777" w:rsidR="00351E77" w:rsidRDefault="00000000">
      <w:pPr>
        <w:spacing w:before="80" w:after="100" w:line="280" w:lineRule="auto"/>
        <w:jc w:val="both"/>
      </w:pPr>
      <w:r>
        <w:rPr>
          <w:color w:val="333333"/>
        </w:rPr>
        <w:t xml:space="preserve">Desde el punto de vista tecnológico, la recomendación es clara: para organizaciones con recursos técnicos propios y presupuesto ajustado, Moodle es la opción más flexible y económica a largo plazo. Para empresas que buscan rapidez de implementación, soporte en español y una experiencia de usuario moderna sin necesidad de infraestructura propia, </w:t>
      </w:r>
      <w:proofErr w:type="spellStart"/>
      <w:r>
        <w:rPr>
          <w:color w:val="333333"/>
        </w:rPr>
        <w:t>TalentLMS</w:t>
      </w:r>
      <w:proofErr w:type="spellEnd"/>
      <w:r>
        <w:rPr>
          <w:color w:val="333333"/>
        </w:rPr>
        <w:t xml:space="preserve"> es la solución más equilibrada y recomendable en el mercado actual.</w:t>
      </w:r>
    </w:p>
    <w:p w14:paraId="5D3CE351" w14:textId="77777777" w:rsidR="00351E77" w:rsidRDefault="00351E77">
      <w:pPr>
        <w:spacing w:before="100" w:after="100"/>
      </w:pPr>
    </w:p>
    <w:p w14:paraId="03E9856D" w14:textId="77777777" w:rsidR="00351E77" w:rsidRDefault="00000000">
      <w:pPr>
        <w:spacing w:before="80" w:after="100" w:line="280" w:lineRule="auto"/>
        <w:jc w:val="both"/>
      </w:pPr>
      <w:r>
        <w:rPr>
          <w:color w:val="333333"/>
        </w:rPr>
        <w:t>La clave del éxito de este tipo de proyectos no está únicamente en la tecnología, sino en las personas: un equipo de diseño instruccional competente, tutores comprometidos y una dirección que entienda la formación como una inversión y no como un gasto. La calidad de los contenidos, la experiencia del alumno y el seguimiento continuo del progreso son los tres pilares que determinan si un programa e-learning cumple sus objetivos.</w:t>
      </w:r>
    </w:p>
    <w:p w14:paraId="30B068C3" w14:textId="77777777" w:rsidR="00351E77" w:rsidRDefault="00351E77">
      <w:pPr>
        <w:spacing w:before="100" w:after="100"/>
      </w:pPr>
    </w:p>
    <w:p w14:paraId="7AAFC339" w14:textId="77777777" w:rsidR="00351E77" w:rsidRDefault="00000000">
      <w:pPr>
        <w:spacing w:before="80" w:after="100" w:line="280" w:lineRule="auto"/>
        <w:jc w:val="both"/>
      </w:pPr>
      <w:r>
        <w:rPr>
          <w:color w:val="333333"/>
        </w:rPr>
        <w:t xml:space="preserve">En definitiva, este proyecto formativo es una hoja de ruta práctica y completa para cualquier organización que quiera dar el salto al aprendizaje digital de forma ordenada, legal y eficaz. Con una inversión inicial estimada entre 17.000 y 30.000 euros — que puede reducirse significativamente gracias a la bonificación de FUNDAE — y un diseño escalable que crece con la empresa, el retorno </w:t>
      </w:r>
      <w:r>
        <w:rPr>
          <w:color w:val="333333"/>
        </w:rPr>
        <w:lastRenderedPageBreak/>
        <w:t>esperado supera ampliamente el coste: más productividad, menos accidentes, mayor satisfacción del trabajador y el cumplimiento de las obligaciones legales en materia de formación.</w:t>
      </w:r>
    </w:p>
    <w:p w14:paraId="43E15F5D" w14:textId="77777777" w:rsidR="00351E77" w:rsidRDefault="00351E77">
      <w:pPr>
        <w:spacing w:before="100" w:after="100"/>
      </w:pPr>
    </w:p>
    <w:p w14:paraId="38143DCA" w14:textId="77777777" w:rsidR="00351E77" w:rsidRDefault="00000000">
      <w:pPr>
        <w:spacing w:before="80" w:after="100" w:line="280" w:lineRule="auto"/>
        <w:jc w:val="both"/>
      </w:pPr>
      <w:r>
        <w:rPr>
          <w:color w:val="333333"/>
        </w:rPr>
        <w:t>La formación continua no es un lujo reservado a las grandes corporaciones. Es un derecho de cada trabajador y una obligación de cada empleador. El e-learning pone esa formación al alcance de todos, en cualquier momento y desde cualquier lugar.</w:t>
      </w:r>
    </w:p>
    <w:p w14:paraId="7B934166"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1E77" w14:paraId="57578A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200" w:type="dxa"/>
              <w:left w:w="300" w:type="dxa"/>
              <w:bottom w:w="200" w:type="dxa"/>
              <w:right w:w="300" w:type="dxa"/>
            </w:tcMar>
          </w:tcPr>
          <w:p w14:paraId="5B40F025" w14:textId="77777777" w:rsidR="00351E77" w:rsidRDefault="00000000">
            <w:pPr>
              <w:jc w:val="center"/>
            </w:pPr>
            <w:r>
              <w:rPr>
                <w:i/>
                <w:iCs/>
                <w:color w:val="FFFFFF"/>
                <w:sz w:val="24"/>
                <w:szCs w:val="24"/>
              </w:rPr>
              <w:t>"Invertir en conocimiento produce siempre los mejores beneficios."</w:t>
            </w:r>
          </w:p>
          <w:p w14:paraId="6549B2A6" w14:textId="77777777" w:rsidR="00351E77" w:rsidRDefault="00000000">
            <w:pPr>
              <w:jc w:val="center"/>
            </w:pPr>
            <w:r>
              <w:rPr>
                <w:b/>
                <w:bCs/>
                <w:color w:val="BDD7EE"/>
              </w:rPr>
              <w:t xml:space="preserve">— </w:t>
            </w:r>
            <w:proofErr w:type="spellStart"/>
            <w:r>
              <w:rPr>
                <w:b/>
                <w:bCs/>
                <w:color w:val="BDD7EE"/>
              </w:rPr>
              <w:t>Benjamin</w:t>
            </w:r>
            <w:proofErr w:type="spellEnd"/>
            <w:r>
              <w:rPr>
                <w:b/>
                <w:bCs/>
                <w:color w:val="BDD7EE"/>
              </w:rPr>
              <w:t xml:space="preserve"> Franklin</w:t>
            </w:r>
          </w:p>
        </w:tc>
      </w:tr>
    </w:tbl>
    <w:p w14:paraId="545B0F8B" w14:textId="77777777" w:rsidR="00351E77" w:rsidRDefault="00000000">
      <w:r>
        <w:br w:type="page"/>
      </w:r>
    </w:p>
    <w:p w14:paraId="4470357E" w14:textId="77777777" w:rsidR="00351E77" w:rsidRDefault="00000000">
      <w:pPr>
        <w:pStyle w:val="Ttulo1"/>
        <w:shd w:val="clear" w:color="auto" w:fill="1F3864"/>
        <w:ind w:left="200" w:right="200"/>
      </w:pPr>
      <w:r>
        <w:lastRenderedPageBreak/>
        <w:t>ANEXO — RESUMEN EJECUTIVO</w:t>
      </w:r>
    </w:p>
    <w:p w14:paraId="1FC0EF21" w14:textId="77777777" w:rsidR="00351E77" w:rsidRDefault="00351E77">
      <w:pPr>
        <w:spacing w:before="100" w:after="100"/>
      </w:pPr>
    </w:p>
    <w:p w14:paraId="47A27BFC" w14:textId="77777777" w:rsidR="00351E77" w:rsidRDefault="00000000">
      <w:pPr>
        <w:spacing w:before="80" w:after="100" w:line="280" w:lineRule="auto"/>
        <w:jc w:val="both"/>
      </w:pPr>
      <w:r>
        <w:rPr>
          <w:color w:val="333333"/>
        </w:rPr>
        <w:t xml:space="preserve">A </w:t>
      </w:r>
      <w:proofErr w:type="gramStart"/>
      <w:r>
        <w:rPr>
          <w:color w:val="333333"/>
        </w:rPr>
        <w:t>continuación</w:t>
      </w:r>
      <w:proofErr w:type="gramEnd"/>
      <w:r>
        <w:rPr>
          <w:color w:val="333333"/>
        </w:rPr>
        <w:t xml:space="preserve"> se presenta un resumen estructurado de los aspectos más relevantes del proyecto formativo para su presentación a la dirección o a los responsables de RRHH.</w:t>
      </w:r>
    </w:p>
    <w:p w14:paraId="3F7B58D3" w14:textId="77777777" w:rsidR="00351E77" w:rsidRDefault="00351E7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51E77" w14:paraId="61E807A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A0B6E2A" w14:textId="77777777" w:rsidR="00351E77" w:rsidRDefault="00000000">
            <w:pPr>
              <w:jc w:val="center"/>
            </w:pPr>
            <w:r>
              <w:rPr>
                <w:b/>
                <w:bCs/>
                <w:color w:val="FFFFFF"/>
              </w:rPr>
              <w:t>Concepto</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38E4775" w14:textId="77777777" w:rsidR="00351E77" w:rsidRDefault="00000000">
            <w:pPr>
              <w:jc w:val="center"/>
            </w:pPr>
            <w:r>
              <w:rPr>
                <w:b/>
                <w:bCs/>
                <w:color w:val="FFFFFF"/>
              </w:rPr>
              <w:t>Detalle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4581345" w14:textId="77777777" w:rsidR="00351E77" w:rsidRDefault="00000000">
            <w:pPr>
              <w:jc w:val="center"/>
            </w:pPr>
            <w:r>
              <w:rPr>
                <w:b/>
                <w:bCs/>
                <w:color w:val="FFFFFF"/>
              </w:rPr>
              <w:t>Observación</w:t>
            </w:r>
          </w:p>
        </w:tc>
      </w:tr>
      <w:tr w:rsidR="00351E77" w14:paraId="03179C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7A2D05" w14:textId="77777777" w:rsidR="00351E77" w:rsidRDefault="00000000">
            <w:r>
              <w:rPr>
                <w:color w:val="333333"/>
              </w:rPr>
              <w:t>Bloque I: Ofimática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1DD7C1" w14:textId="77777777" w:rsidR="00351E77" w:rsidRDefault="00000000">
            <w:r>
              <w:rPr>
                <w:color w:val="333333"/>
              </w:rPr>
              <w:t>6 módulos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EAF721" w14:textId="77777777" w:rsidR="00351E77" w:rsidRDefault="00000000">
            <w:r>
              <w:rPr>
                <w:color w:val="333333"/>
              </w:rPr>
              <w:t>105 horas totales</w:t>
            </w:r>
          </w:p>
        </w:tc>
      </w:tr>
      <w:tr w:rsidR="00351E77" w14:paraId="202A12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BCC9FF6" w14:textId="77777777" w:rsidR="00351E77" w:rsidRDefault="00000000">
            <w:r>
              <w:rPr>
                <w:color w:val="333333"/>
              </w:rPr>
              <w:t>Bloque II: PRL</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4216647" w14:textId="77777777" w:rsidR="00351E77" w:rsidRDefault="00000000">
            <w:r>
              <w:rPr>
                <w:color w:val="333333"/>
              </w:rPr>
              <w:t>6 módulos (1 general + 5 sectoriales)</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05D8E55" w14:textId="77777777" w:rsidR="00351E77" w:rsidRDefault="00000000">
            <w:r>
              <w:rPr>
                <w:color w:val="333333"/>
              </w:rPr>
              <w:t>113 horas totales</w:t>
            </w:r>
          </w:p>
        </w:tc>
      </w:tr>
      <w:tr w:rsidR="00351E77" w14:paraId="53CE05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22AD23" w14:textId="77777777" w:rsidR="00351E77" w:rsidRDefault="00000000">
            <w:proofErr w:type="gramStart"/>
            <w:r>
              <w:rPr>
                <w:color w:val="333333"/>
              </w:rPr>
              <w:t>TOTAL</w:t>
            </w:r>
            <w:proofErr w:type="gramEnd"/>
            <w:r>
              <w:rPr>
                <w:color w:val="333333"/>
              </w:rPr>
              <w:t xml:space="preserve"> PROYECTO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58DB74" w14:textId="77777777" w:rsidR="00351E77" w:rsidRDefault="00000000">
            <w:r>
              <w:rPr>
                <w:color w:val="333333"/>
              </w:rPr>
              <w:t>12 módulos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E7AC68" w14:textId="77777777" w:rsidR="00351E77" w:rsidRDefault="00000000">
            <w:r>
              <w:rPr>
                <w:color w:val="333333"/>
              </w:rPr>
              <w:t>218 horas totales</w:t>
            </w:r>
          </w:p>
        </w:tc>
      </w:tr>
      <w:tr w:rsidR="00351E77" w14:paraId="133B31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1BA77B6" w14:textId="77777777" w:rsidR="00351E77" w:rsidRDefault="00000000">
            <w:r>
              <w:rPr>
                <w:color w:val="333333"/>
              </w:rPr>
              <w:t>Plataforma recomendada</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098F3785" w14:textId="77777777" w:rsidR="00351E77" w:rsidRDefault="00000000">
            <w:proofErr w:type="spellStart"/>
            <w:r>
              <w:rPr>
                <w:color w:val="333333"/>
              </w:rPr>
              <w:t>TalentLMS</w:t>
            </w:r>
            <w:proofErr w:type="spellEnd"/>
            <w:r>
              <w:rPr>
                <w:color w:val="333333"/>
              </w:rPr>
              <w:t xml:space="preserve"> / Moodle</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565197D9" w14:textId="77777777" w:rsidR="00351E77" w:rsidRDefault="00000000">
            <w:r>
              <w:rPr>
                <w:color w:val="333333"/>
              </w:rPr>
              <w:t xml:space="preserve">SCORM + </w:t>
            </w:r>
            <w:proofErr w:type="spellStart"/>
            <w:r>
              <w:rPr>
                <w:color w:val="333333"/>
              </w:rPr>
              <w:t>xAPI</w:t>
            </w:r>
            <w:proofErr w:type="spellEnd"/>
          </w:p>
        </w:tc>
      </w:tr>
      <w:tr w:rsidR="00351E77" w14:paraId="28ABF1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F83A7A" w14:textId="77777777" w:rsidR="00351E77" w:rsidRDefault="00000000">
            <w:r>
              <w:rPr>
                <w:color w:val="333333"/>
              </w:rPr>
              <w:t>Inversión estimada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E8362F" w14:textId="77777777" w:rsidR="00351E77" w:rsidRDefault="00000000">
            <w:r>
              <w:rPr>
                <w:color w:val="333333"/>
              </w:rPr>
              <w:t>17.000 - 30.600 €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737713" w14:textId="77777777" w:rsidR="00351E77" w:rsidRDefault="00000000">
            <w:r>
              <w:rPr>
                <w:color w:val="333333"/>
              </w:rPr>
              <w:t>Bonificable por FUNDAE</w:t>
            </w:r>
          </w:p>
        </w:tc>
      </w:tr>
      <w:tr w:rsidR="00351E77" w14:paraId="125EB4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74DBDE0" w14:textId="77777777" w:rsidR="00351E77" w:rsidRDefault="00000000">
            <w:r>
              <w:rPr>
                <w:color w:val="333333"/>
              </w:rPr>
              <w:t>Equipo necesario</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2C7A1A23" w14:textId="77777777" w:rsidR="00351E77" w:rsidRDefault="00000000">
            <w:r>
              <w:rPr>
                <w:color w:val="333333"/>
              </w:rPr>
              <w:t>8-12 personas</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6349696F" w14:textId="77777777" w:rsidR="00351E77" w:rsidRDefault="00000000">
            <w:r>
              <w:rPr>
                <w:color w:val="333333"/>
              </w:rPr>
              <w:t>Gestión + Producción + Soporte</w:t>
            </w:r>
          </w:p>
        </w:tc>
      </w:tr>
      <w:tr w:rsidR="00351E77" w14:paraId="0425FD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3C58B1" w14:textId="77777777" w:rsidR="00351E77" w:rsidRDefault="00000000">
            <w:r>
              <w:rPr>
                <w:color w:val="333333"/>
              </w:rPr>
              <w:t>Duración de implantación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2366C0" w14:textId="77777777" w:rsidR="00351E77" w:rsidRDefault="00000000">
            <w:r>
              <w:rPr>
                <w:color w:val="333333"/>
              </w:rPr>
              <w:t>6 meses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29B588" w14:textId="77777777" w:rsidR="00351E77" w:rsidRDefault="00000000">
            <w:r>
              <w:rPr>
                <w:color w:val="333333"/>
              </w:rPr>
              <w:t>Desde análisis hasta lanzamiento</w:t>
            </w:r>
          </w:p>
        </w:tc>
      </w:tr>
      <w:tr w:rsidR="00351E77" w14:paraId="666641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40872BD8" w14:textId="77777777" w:rsidR="00351E77" w:rsidRDefault="00000000">
            <w:r>
              <w:rPr>
                <w:color w:val="333333"/>
              </w:rPr>
              <w:t>KPI principal PRL</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1CA9CD0C" w14:textId="77777777" w:rsidR="00351E77" w:rsidRDefault="00000000">
            <w:r>
              <w:rPr>
                <w:color w:val="333333"/>
              </w:rPr>
              <w:t>Reducción de accidentes &gt; 20 %</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50" w:type="dxa"/>
              <w:bottom w:w="80" w:type="dxa"/>
              <w:right w:w="150" w:type="dxa"/>
            </w:tcMar>
          </w:tcPr>
          <w:p w14:paraId="392BF517" w14:textId="77777777" w:rsidR="00351E77" w:rsidRDefault="00000000">
            <w:r>
              <w:rPr>
                <w:color w:val="333333"/>
              </w:rPr>
              <w:t>A medir a los 12 meses</w:t>
            </w:r>
          </w:p>
        </w:tc>
      </w:tr>
      <w:tr w:rsidR="00351E77" w14:paraId="694F29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FA3C5C" w14:textId="77777777" w:rsidR="00351E77" w:rsidRDefault="00000000">
            <w:r>
              <w:rPr>
                <w:color w:val="333333"/>
              </w:rPr>
              <w:t>KPI principal Ofimática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EA9DA4" w14:textId="77777777" w:rsidR="00351E77" w:rsidRDefault="00000000">
            <w:r>
              <w:rPr>
                <w:color w:val="333333"/>
              </w:rPr>
              <w:t>Tasa de finalización &gt; 80 %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AE7F1C" w14:textId="77777777" w:rsidR="00351E77" w:rsidRDefault="00000000">
            <w:r>
              <w:rPr>
                <w:color w:val="333333"/>
              </w:rPr>
              <w:t>A medir en curso</w:t>
            </w:r>
          </w:p>
        </w:tc>
      </w:tr>
    </w:tbl>
    <w:p w14:paraId="1CF98134" w14:textId="77777777" w:rsidR="008C7E26" w:rsidRDefault="008C7E26"/>
    <w:sectPr w:rsidR="008C7E26">
      <w:headerReference w:type="default" r:id="rId7"/>
      <w:footerReference w:type="default" r:id="rId8"/>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9F2DF" w14:textId="77777777" w:rsidR="008C7E26" w:rsidRDefault="008C7E26">
      <w:r>
        <w:separator/>
      </w:r>
    </w:p>
  </w:endnote>
  <w:endnote w:type="continuationSeparator" w:id="0">
    <w:p w14:paraId="32CA0661" w14:textId="77777777" w:rsidR="008C7E26" w:rsidRDefault="008C7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4B8E" w14:textId="11EC8706" w:rsidR="00351E77" w:rsidRDefault="00000000">
    <w:pPr>
      <w:pBdr>
        <w:top w:val="single" w:sz="4" w:space="1" w:color="2E75B6"/>
      </w:pBdr>
      <w:tabs>
        <w:tab w:val="right" w:pos="9026"/>
      </w:tabs>
    </w:pPr>
    <w:r>
      <w:rPr>
        <w:i/>
        <w:iCs/>
        <w:color w:val="595959"/>
        <w:sz w:val="16"/>
        <w:szCs w:val="16"/>
      </w:rPr>
      <w:t xml:space="preserve">Documento confidencial — </w:t>
    </w:r>
    <w:r w:rsidR="005F471F">
      <w:rPr>
        <w:i/>
        <w:iCs/>
        <w:color w:val="595959"/>
        <w:sz w:val="16"/>
        <w:szCs w:val="16"/>
      </w:rPr>
      <w:t>Jaime H Linares</w:t>
    </w:r>
    <w:r>
      <w:rPr>
        <w:sz w:val="16"/>
        <w:szCs w:val="16"/>
      </w:rPr>
      <w:tab/>
    </w:r>
    <w:r>
      <w:rPr>
        <w:color w:val="595959"/>
        <w:sz w:val="16"/>
        <w:szCs w:val="16"/>
      </w:rPr>
      <w:t xml:space="preserve">Página </w:t>
    </w:r>
    <w:r>
      <w:rPr>
        <w:color w:val="2E75B6"/>
        <w:sz w:val="16"/>
        <w:szCs w:val="16"/>
      </w:rPr>
      <w:fldChar w:fldCharType="begin"/>
    </w:r>
    <w:r>
      <w:rPr>
        <w:color w:val="2E75B6"/>
        <w:sz w:val="16"/>
        <w:szCs w:val="16"/>
      </w:rPr>
      <w:instrText>PAGE</w:instrText>
    </w:r>
    <w:r>
      <w:rPr>
        <w:color w:val="2E75B6"/>
        <w:sz w:val="16"/>
        <w:szCs w:val="16"/>
      </w:rPr>
      <w:fldChar w:fldCharType="separate"/>
    </w:r>
    <w:r w:rsidR="005F471F">
      <w:rPr>
        <w:noProof/>
        <w:color w:val="2E75B6"/>
        <w:sz w:val="16"/>
        <w:szCs w:val="16"/>
      </w:rPr>
      <w:t>1</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645CF" w14:textId="77777777" w:rsidR="008C7E26" w:rsidRDefault="008C7E26">
      <w:r>
        <w:separator/>
      </w:r>
    </w:p>
  </w:footnote>
  <w:footnote w:type="continuationSeparator" w:id="0">
    <w:p w14:paraId="269706FF" w14:textId="77777777" w:rsidR="008C7E26" w:rsidRDefault="008C7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D4377" w14:textId="77777777" w:rsidR="00351E77" w:rsidRDefault="00000000">
    <w:pPr>
      <w:pBdr>
        <w:bottom w:val="single" w:sz="6" w:space="1" w:color="2E75B6"/>
      </w:pBdr>
    </w:pPr>
    <w:r>
      <w:rPr>
        <w:b/>
        <w:bCs/>
        <w:color w:val="1F3864"/>
        <w:sz w:val="18"/>
        <w:szCs w:val="18"/>
      </w:rPr>
      <w:t>PROYECTO FORMATIVO E-LEARNING — Ofimática y PRL</w:t>
    </w:r>
    <w:r>
      <w:rPr>
        <w:color w:val="595959"/>
        <w:sz w:val="18"/>
        <w:szCs w:val="18"/>
      </w:rPr>
      <w:t xml:space="preserve">    |    Edición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5949"/>
    <w:multiLevelType w:val="hybridMultilevel"/>
    <w:tmpl w:val="1AD0E17C"/>
    <w:lvl w:ilvl="0" w:tplc="EDFEDECC">
      <w:start w:val="1"/>
      <w:numFmt w:val="decimal"/>
      <w:lvlText w:val="%1."/>
      <w:lvlJc w:val="left"/>
      <w:pPr>
        <w:ind w:left="720" w:hanging="360"/>
      </w:pPr>
    </w:lvl>
    <w:lvl w:ilvl="1" w:tplc="DB46AFEE">
      <w:numFmt w:val="decimal"/>
      <w:lvlText w:val=""/>
      <w:lvlJc w:val="left"/>
    </w:lvl>
    <w:lvl w:ilvl="2" w:tplc="C0DAEEEE">
      <w:numFmt w:val="decimal"/>
      <w:lvlText w:val=""/>
      <w:lvlJc w:val="left"/>
    </w:lvl>
    <w:lvl w:ilvl="3" w:tplc="BDB8E150">
      <w:numFmt w:val="decimal"/>
      <w:lvlText w:val=""/>
      <w:lvlJc w:val="left"/>
    </w:lvl>
    <w:lvl w:ilvl="4" w:tplc="6846BC8E">
      <w:numFmt w:val="decimal"/>
      <w:lvlText w:val=""/>
      <w:lvlJc w:val="left"/>
    </w:lvl>
    <w:lvl w:ilvl="5" w:tplc="2F3C633E">
      <w:numFmt w:val="decimal"/>
      <w:lvlText w:val=""/>
      <w:lvlJc w:val="left"/>
    </w:lvl>
    <w:lvl w:ilvl="6" w:tplc="A6A8F5B2">
      <w:numFmt w:val="decimal"/>
      <w:lvlText w:val=""/>
      <w:lvlJc w:val="left"/>
    </w:lvl>
    <w:lvl w:ilvl="7" w:tplc="53486246">
      <w:numFmt w:val="decimal"/>
      <w:lvlText w:val=""/>
      <w:lvlJc w:val="left"/>
    </w:lvl>
    <w:lvl w:ilvl="8" w:tplc="9E5CBBE4">
      <w:numFmt w:val="decimal"/>
      <w:lvlText w:val=""/>
      <w:lvlJc w:val="left"/>
    </w:lvl>
  </w:abstractNum>
  <w:abstractNum w:abstractNumId="1" w15:restartNumberingAfterBreak="0">
    <w:nsid w:val="4F1C2A63"/>
    <w:multiLevelType w:val="hybridMultilevel"/>
    <w:tmpl w:val="92E4A496"/>
    <w:lvl w:ilvl="0" w:tplc="86DC2132">
      <w:start w:val="1"/>
      <w:numFmt w:val="bullet"/>
      <w:lvlText w:val="●"/>
      <w:lvlJc w:val="left"/>
      <w:pPr>
        <w:ind w:left="720" w:hanging="360"/>
      </w:pPr>
    </w:lvl>
    <w:lvl w:ilvl="1" w:tplc="F76A42A2">
      <w:start w:val="1"/>
      <w:numFmt w:val="bullet"/>
      <w:lvlText w:val="○"/>
      <w:lvlJc w:val="left"/>
      <w:pPr>
        <w:ind w:left="1440" w:hanging="360"/>
      </w:pPr>
    </w:lvl>
    <w:lvl w:ilvl="2" w:tplc="BC406AAC">
      <w:start w:val="1"/>
      <w:numFmt w:val="bullet"/>
      <w:lvlText w:val="■"/>
      <w:lvlJc w:val="left"/>
      <w:pPr>
        <w:ind w:left="2160" w:hanging="360"/>
      </w:pPr>
    </w:lvl>
    <w:lvl w:ilvl="3" w:tplc="DB060CF4">
      <w:start w:val="1"/>
      <w:numFmt w:val="bullet"/>
      <w:lvlText w:val="●"/>
      <w:lvlJc w:val="left"/>
      <w:pPr>
        <w:ind w:left="2880" w:hanging="360"/>
      </w:pPr>
    </w:lvl>
    <w:lvl w:ilvl="4" w:tplc="3140AEE8">
      <w:start w:val="1"/>
      <w:numFmt w:val="bullet"/>
      <w:lvlText w:val="○"/>
      <w:lvlJc w:val="left"/>
      <w:pPr>
        <w:ind w:left="3600" w:hanging="360"/>
      </w:pPr>
    </w:lvl>
    <w:lvl w:ilvl="5" w:tplc="A1B2B3C6">
      <w:start w:val="1"/>
      <w:numFmt w:val="bullet"/>
      <w:lvlText w:val="■"/>
      <w:lvlJc w:val="left"/>
      <w:pPr>
        <w:ind w:left="4320" w:hanging="360"/>
      </w:pPr>
    </w:lvl>
    <w:lvl w:ilvl="6" w:tplc="40405240">
      <w:start w:val="1"/>
      <w:numFmt w:val="bullet"/>
      <w:lvlText w:val="●"/>
      <w:lvlJc w:val="left"/>
      <w:pPr>
        <w:ind w:left="5040" w:hanging="360"/>
      </w:pPr>
    </w:lvl>
    <w:lvl w:ilvl="7" w:tplc="E7FC7432">
      <w:start w:val="1"/>
      <w:numFmt w:val="bullet"/>
      <w:lvlText w:val="●"/>
      <w:lvlJc w:val="left"/>
      <w:pPr>
        <w:ind w:left="5760" w:hanging="360"/>
      </w:pPr>
    </w:lvl>
    <w:lvl w:ilvl="8" w:tplc="2F6A58D4">
      <w:start w:val="1"/>
      <w:numFmt w:val="bullet"/>
      <w:lvlText w:val="●"/>
      <w:lvlJc w:val="left"/>
      <w:pPr>
        <w:ind w:left="6480" w:hanging="360"/>
      </w:pPr>
    </w:lvl>
  </w:abstractNum>
  <w:abstractNum w:abstractNumId="2" w15:restartNumberingAfterBreak="0">
    <w:nsid w:val="5BAE714F"/>
    <w:multiLevelType w:val="hybridMultilevel"/>
    <w:tmpl w:val="737E4BF4"/>
    <w:lvl w:ilvl="0" w:tplc="61F6725A">
      <w:start w:val="1"/>
      <w:numFmt w:val="bullet"/>
      <w:lvlText w:val="•"/>
      <w:lvlJc w:val="left"/>
      <w:pPr>
        <w:ind w:left="720" w:hanging="360"/>
      </w:pPr>
    </w:lvl>
    <w:lvl w:ilvl="1" w:tplc="6F687440">
      <w:numFmt w:val="decimal"/>
      <w:lvlText w:val=""/>
      <w:lvlJc w:val="left"/>
    </w:lvl>
    <w:lvl w:ilvl="2" w:tplc="22AEBA80">
      <w:numFmt w:val="decimal"/>
      <w:lvlText w:val=""/>
      <w:lvlJc w:val="left"/>
    </w:lvl>
    <w:lvl w:ilvl="3" w:tplc="6C1CDB24">
      <w:numFmt w:val="decimal"/>
      <w:lvlText w:val=""/>
      <w:lvlJc w:val="left"/>
    </w:lvl>
    <w:lvl w:ilvl="4" w:tplc="B4E07E26">
      <w:numFmt w:val="decimal"/>
      <w:lvlText w:val=""/>
      <w:lvlJc w:val="left"/>
    </w:lvl>
    <w:lvl w:ilvl="5" w:tplc="FD2AD1B8">
      <w:numFmt w:val="decimal"/>
      <w:lvlText w:val=""/>
      <w:lvlJc w:val="left"/>
    </w:lvl>
    <w:lvl w:ilvl="6" w:tplc="379CBA4A">
      <w:numFmt w:val="decimal"/>
      <w:lvlText w:val=""/>
      <w:lvlJc w:val="left"/>
    </w:lvl>
    <w:lvl w:ilvl="7" w:tplc="5A469B6E">
      <w:numFmt w:val="decimal"/>
      <w:lvlText w:val=""/>
      <w:lvlJc w:val="left"/>
    </w:lvl>
    <w:lvl w:ilvl="8" w:tplc="71B24144">
      <w:numFmt w:val="decimal"/>
      <w:lvlText w:val=""/>
      <w:lvlJc w:val="left"/>
    </w:lvl>
  </w:abstractNum>
  <w:num w:numId="1" w16cid:durableId="1333604982">
    <w:abstractNumId w:val="1"/>
    <w:lvlOverride w:ilvl="0">
      <w:startOverride w:val="1"/>
    </w:lvlOverride>
  </w:num>
  <w:num w:numId="2" w16cid:durableId="15239387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E77"/>
    <w:rsid w:val="00351E77"/>
    <w:rsid w:val="005F471F"/>
    <w:rsid w:val="008C7E26"/>
    <w:rsid w:val="00F45F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766E7"/>
  <w15:docId w15:val="{43902493-1592-4FFB-98DB-EFEA36117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FFFFFF"/>
      <w:sz w:val="32"/>
      <w:szCs w:val="32"/>
    </w:rPr>
  </w:style>
  <w:style w:type="paragraph" w:styleId="Ttulo2">
    <w:name w:val="heading 2"/>
    <w:uiPriority w:val="9"/>
    <w:unhideWhenUsed/>
    <w:qFormat/>
    <w:pPr>
      <w:spacing w:before="300" w:after="160"/>
      <w:outlineLvl w:val="1"/>
    </w:pPr>
    <w:rPr>
      <w:b/>
      <w:bCs/>
      <w:color w:val="1F3864"/>
      <w:sz w:val="28"/>
      <w:szCs w:val="28"/>
    </w:rPr>
  </w:style>
  <w:style w:type="paragraph" w:styleId="Ttulo3">
    <w:name w:val="heading 3"/>
    <w:uiPriority w:val="9"/>
    <w:unhideWhenUsed/>
    <w:qFormat/>
    <w:pPr>
      <w:spacing w:before="240" w:after="12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F471F"/>
    <w:pPr>
      <w:tabs>
        <w:tab w:val="center" w:pos="4252"/>
        <w:tab w:val="right" w:pos="8504"/>
      </w:tabs>
    </w:pPr>
  </w:style>
  <w:style w:type="character" w:customStyle="1" w:styleId="EncabezadoCar">
    <w:name w:val="Encabezado Car"/>
    <w:basedOn w:val="Fuentedeprrafopredeter"/>
    <w:link w:val="Encabezado"/>
    <w:uiPriority w:val="99"/>
    <w:rsid w:val="005F471F"/>
  </w:style>
  <w:style w:type="paragraph" w:styleId="Piedepgina">
    <w:name w:val="footer"/>
    <w:basedOn w:val="Normal"/>
    <w:link w:val="PiedepginaCar"/>
    <w:uiPriority w:val="99"/>
    <w:unhideWhenUsed/>
    <w:rsid w:val="005F471F"/>
    <w:pPr>
      <w:tabs>
        <w:tab w:val="center" w:pos="4252"/>
        <w:tab w:val="right" w:pos="8504"/>
      </w:tabs>
    </w:pPr>
  </w:style>
  <w:style w:type="character" w:customStyle="1" w:styleId="PiedepginaCar">
    <w:name w:val="Pie de página Car"/>
    <w:basedOn w:val="Fuentedeprrafopredeter"/>
    <w:link w:val="Piedepgina"/>
    <w:uiPriority w:val="99"/>
    <w:rsid w:val="005F47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26</Pages>
  <Words>6126</Words>
  <Characters>33694</Characters>
  <Application>Microsoft Office Word</Application>
  <DocSecurity>0</DocSecurity>
  <Lines>280</Lines>
  <Paragraphs>79</Paragraphs>
  <ScaleCrop>false</ScaleCrop>
  <Company/>
  <LinksUpToDate>false</LinksUpToDate>
  <CharactersWithSpaces>39741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JHumberto Linares</cp:lastModifiedBy>
  <cp:revision>2</cp:revision>
  <dcterms:created xsi:type="dcterms:W3CDTF">2026-05-15T18:09:00Z</dcterms:created>
  <dcterms:modified xsi:type="dcterms:W3CDTF">2026-05-30T18:35:00Z</dcterms:modified>
</cp:coreProperties>
</file>