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3A" w:rsidRPr="00973DCE" w:rsidRDefault="006B3F3A" w:rsidP="000159CB">
      <w:pPr>
        <w:rPr>
          <w:b/>
          <w:color w:val="FF0000"/>
          <w:sz w:val="32"/>
          <w:szCs w:val="32"/>
        </w:rPr>
      </w:pPr>
      <w:r w:rsidRPr="00973DCE">
        <w:rPr>
          <w:rFonts w:hint="eastAsia"/>
          <w:b/>
          <w:color w:val="FF0000"/>
          <w:sz w:val="32"/>
          <w:szCs w:val="32"/>
        </w:rPr>
        <w:t>第一次</w:t>
      </w:r>
      <w:r w:rsidR="00973DCE" w:rsidRPr="00973DCE">
        <w:rPr>
          <w:rFonts w:hint="eastAsia"/>
          <w:b/>
          <w:color w:val="FF0000"/>
          <w:sz w:val="32"/>
          <w:szCs w:val="32"/>
        </w:rPr>
        <w:t>繳交</w:t>
      </w:r>
      <w:r w:rsidR="00973DCE" w:rsidRPr="00973DCE">
        <w:rPr>
          <w:rFonts w:hint="eastAsia"/>
          <w:b/>
          <w:color w:val="FF0000"/>
          <w:sz w:val="32"/>
          <w:szCs w:val="32"/>
        </w:rPr>
        <w:t>-</w:t>
      </w:r>
      <w:r w:rsidR="00973DCE" w:rsidRPr="00973DCE">
        <w:rPr>
          <w:rFonts w:hint="eastAsia"/>
          <w:b/>
          <w:color w:val="FF0000"/>
          <w:sz w:val="32"/>
          <w:szCs w:val="32"/>
        </w:rPr>
        <w:t>文刊內容</w:t>
      </w:r>
    </w:p>
    <w:p w:rsidR="000159CB" w:rsidRDefault="000159CB" w:rsidP="000159CB">
      <w:r>
        <w:rPr>
          <w:rFonts w:hint="eastAsia"/>
        </w:rPr>
        <w:t>台南市位於西南部的嘉南平原上，早年曾是全台政治、經濟重鎮的所在。</w:t>
      </w:r>
    </w:p>
    <w:p w:rsidR="006B3F3A" w:rsidRDefault="000159CB" w:rsidP="000159CB">
      <w:r>
        <w:rPr>
          <w:rFonts w:hint="eastAsia"/>
        </w:rPr>
        <w:t>身為台灣第一個發展文明的都市，歷經了荷蘭、日本等國</w:t>
      </w:r>
      <w:r w:rsidR="006B3F3A">
        <w:rPr>
          <w:rFonts w:hint="eastAsia"/>
        </w:rPr>
        <w:t>的統治，因此</w:t>
      </w:r>
      <w:r>
        <w:rPr>
          <w:rFonts w:hint="eastAsia"/>
        </w:rPr>
        <w:t>台南有著</w:t>
      </w:r>
      <w:r w:rsidR="006B3F3A">
        <w:rPr>
          <w:rFonts w:hint="eastAsia"/>
        </w:rPr>
        <w:t>台灣其他城市所沒有的文化內涵。</w:t>
      </w:r>
    </w:p>
    <w:p w:rsidR="000159CB" w:rsidRDefault="000159CB" w:rsidP="000159CB">
      <w:r>
        <w:rPr>
          <w:rFonts w:hint="eastAsia"/>
        </w:rPr>
        <w:t>其所留存的古蹟</w:t>
      </w:r>
      <w:r w:rsidR="006B3F3A">
        <w:rPr>
          <w:rFonts w:hint="eastAsia"/>
        </w:rPr>
        <w:t>全台首屈一指，美食小吃不勝枚舉，街道</w:t>
      </w:r>
      <w:proofErr w:type="gramStart"/>
      <w:r w:rsidR="006B3F3A">
        <w:rPr>
          <w:rFonts w:hint="eastAsia"/>
        </w:rPr>
        <w:t>巷弄</w:t>
      </w:r>
      <w:r>
        <w:rPr>
          <w:rFonts w:hint="eastAsia"/>
        </w:rPr>
        <w:t>別有</w:t>
      </w:r>
      <w:proofErr w:type="gramEnd"/>
      <w:r>
        <w:rPr>
          <w:rFonts w:hint="eastAsia"/>
        </w:rPr>
        <w:t>一番風情。</w:t>
      </w:r>
    </w:p>
    <w:p w:rsidR="000159CB" w:rsidRDefault="000159CB" w:rsidP="000159CB">
      <w:r>
        <w:rPr>
          <w:rFonts w:hint="eastAsia"/>
        </w:rPr>
        <w:t>台南的美，值得每個人細細的品味一番。</w:t>
      </w:r>
    </w:p>
    <w:p w:rsidR="006B3F3A" w:rsidRDefault="006B3F3A">
      <w:pPr>
        <w:rPr>
          <w:noProof/>
        </w:rPr>
      </w:pPr>
    </w:p>
    <w:p w:rsidR="00973DCE" w:rsidRPr="00973DCE" w:rsidRDefault="00973DCE">
      <w:pPr>
        <w:rPr>
          <w:b/>
          <w:noProof/>
          <w:sz w:val="32"/>
          <w:szCs w:val="32"/>
        </w:rPr>
      </w:pPr>
      <w:r w:rsidRPr="00973DCE">
        <w:rPr>
          <w:rFonts w:hint="eastAsia"/>
          <w:b/>
          <w:noProof/>
          <w:color w:val="FF0000"/>
          <w:sz w:val="32"/>
          <w:szCs w:val="32"/>
        </w:rPr>
        <w:t>第二次繳交</w:t>
      </w:r>
      <w:r w:rsidRPr="00973DCE">
        <w:rPr>
          <w:rFonts w:hint="eastAsia"/>
          <w:b/>
          <w:noProof/>
          <w:color w:val="FF0000"/>
          <w:sz w:val="32"/>
          <w:szCs w:val="32"/>
        </w:rPr>
        <w:t>-</w:t>
      </w:r>
      <w:r w:rsidRPr="00973DCE">
        <w:rPr>
          <w:rFonts w:hint="eastAsia"/>
          <w:b/>
          <w:noProof/>
          <w:color w:val="FF0000"/>
          <w:sz w:val="32"/>
          <w:szCs w:val="32"/>
        </w:rPr>
        <w:t>圖片說明</w:t>
      </w:r>
    </w:p>
    <w:p w:rsidR="00973DCE" w:rsidRDefault="00973DCE">
      <w:pPr>
        <w:rPr>
          <w:noProof/>
        </w:rPr>
      </w:pPr>
    </w:p>
    <w:tbl>
      <w:tblPr>
        <w:tblStyle w:val="a3"/>
        <w:tblW w:w="8685" w:type="dxa"/>
        <w:tblLook w:val="04A0" w:firstRow="1" w:lastRow="0" w:firstColumn="1" w:lastColumn="0" w:noHBand="0" w:noVBand="1"/>
      </w:tblPr>
      <w:tblGrid>
        <w:gridCol w:w="4540"/>
        <w:gridCol w:w="4145"/>
      </w:tblGrid>
      <w:tr w:rsidR="006F565C" w:rsidTr="006B3F3A">
        <w:trPr>
          <w:trHeight w:val="1291"/>
        </w:trPr>
        <w:tc>
          <w:tcPr>
            <w:tcW w:w="4540" w:type="dxa"/>
          </w:tcPr>
          <w:p w:rsidR="006B3F3A" w:rsidRDefault="006B3F3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-8255</wp:posOffset>
                  </wp:positionH>
                  <wp:positionV relativeFrom="margin">
                    <wp:posOffset>228600</wp:posOffset>
                  </wp:positionV>
                  <wp:extent cx="2737980" cy="1819275"/>
                  <wp:effectExtent l="0" t="0" r="5715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台南赤崁樓日景 (2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98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5" w:type="dxa"/>
          </w:tcPr>
          <w:p w:rsidR="006B3F3A" w:rsidRPr="0041230B" w:rsidRDefault="00973DCE" w:rsidP="00973DCE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41230B">
              <w:rPr>
                <w:rFonts w:hint="eastAsia"/>
                <w:b/>
              </w:rPr>
              <w:t>地標</w:t>
            </w:r>
          </w:p>
          <w:p w:rsidR="00973DCE" w:rsidRDefault="00973DCE" w:rsidP="00973DCE">
            <w:pPr>
              <w:pStyle w:val="a4"/>
              <w:numPr>
                <w:ilvl w:val="0"/>
                <w:numId w:val="1"/>
              </w:numPr>
              <w:ind w:leftChars="0"/>
            </w:pPr>
            <w:r w:rsidRPr="0041230B">
              <w:rPr>
                <w:rFonts w:hint="eastAsia"/>
                <w:b/>
              </w:rPr>
              <w:t>名稱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赤崁</w:t>
            </w:r>
            <w:proofErr w:type="gramEnd"/>
            <w:r>
              <w:rPr>
                <w:rFonts w:hint="eastAsia"/>
              </w:rPr>
              <w:t>樓</w:t>
            </w:r>
            <w:r w:rsidR="0041230B">
              <w:rPr>
                <w:rFonts w:hint="eastAsia"/>
              </w:rPr>
              <w:t>-</w:t>
            </w:r>
            <w:r>
              <w:rPr>
                <w:rFonts w:hint="eastAsia"/>
              </w:rPr>
              <w:t>日景</w:t>
            </w:r>
          </w:p>
          <w:p w:rsidR="00973DCE" w:rsidRDefault="00973DCE" w:rsidP="00973DCE">
            <w:pPr>
              <w:pStyle w:val="a4"/>
              <w:numPr>
                <w:ilvl w:val="0"/>
                <w:numId w:val="1"/>
              </w:numPr>
              <w:ind w:leftChars="0"/>
            </w:pPr>
            <w:r w:rsidRPr="0041230B">
              <w:rPr>
                <w:rFonts w:hint="eastAsia"/>
                <w:b/>
              </w:rPr>
              <w:t>地址</w:t>
            </w:r>
            <w:r w:rsidRPr="00973DCE">
              <w:rPr>
                <w:rFonts w:hint="eastAsia"/>
              </w:rPr>
              <w:t>：台南市中西區民族路二段</w:t>
            </w:r>
            <w:r w:rsidRPr="00973DCE">
              <w:rPr>
                <w:rFonts w:hint="eastAsia"/>
              </w:rPr>
              <w:t>212</w:t>
            </w:r>
            <w:r w:rsidRPr="00973DCE">
              <w:rPr>
                <w:rFonts w:hint="eastAsia"/>
              </w:rPr>
              <w:t>號</w:t>
            </w:r>
          </w:p>
          <w:p w:rsidR="00973DCE" w:rsidRDefault="00973DCE" w:rsidP="0041230B">
            <w:pPr>
              <w:pStyle w:val="a4"/>
              <w:numPr>
                <w:ilvl w:val="0"/>
                <w:numId w:val="1"/>
              </w:numPr>
              <w:ind w:leftChars="0"/>
            </w:pPr>
            <w:r w:rsidRPr="0041230B">
              <w:rPr>
                <w:rFonts w:hint="eastAsia"/>
                <w:b/>
              </w:rPr>
              <w:t>小介紹</w:t>
            </w:r>
            <w:r>
              <w:rPr>
                <w:rFonts w:hint="eastAsia"/>
              </w:rPr>
              <w:t>：</w:t>
            </w:r>
            <w:r w:rsidR="0041230B" w:rsidRPr="0041230B">
              <w:rPr>
                <w:rFonts w:hint="eastAsia"/>
              </w:rPr>
              <w:t>台南市一級古蹟</w:t>
            </w:r>
            <w:proofErr w:type="gramStart"/>
            <w:r w:rsidR="0041230B" w:rsidRPr="0041230B">
              <w:rPr>
                <w:rFonts w:hint="eastAsia"/>
              </w:rPr>
              <w:t>赤崁</w:t>
            </w:r>
            <w:proofErr w:type="gramEnd"/>
            <w:r w:rsidR="0041230B" w:rsidRPr="0041230B">
              <w:rPr>
                <w:rFonts w:hint="eastAsia"/>
              </w:rPr>
              <w:t>樓，距今已經有三百多年歷史，四周為庭園，內散佈著各式石雕碑碣，以九座</w:t>
            </w:r>
            <w:proofErr w:type="gramStart"/>
            <w:r w:rsidR="0041230B" w:rsidRPr="0041230B">
              <w:rPr>
                <w:rFonts w:hint="eastAsia"/>
              </w:rPr>
              <w:t>贔屭御</w:t>
            </w:r>
            <w:proofErr w:type="gramEnd"/>
            <w:r w:rsidR="0041230B" w:rsidRPr="0041230B">
              <w:rPr>
                <w:rFonts w:hint="eastAsia"/>
              </w:rPr>
              <w:t>碑最為具代表。為一座層次豐富、中式風雅的優美建築。</w:t>
            </w:r>
          </w:p>
        </w:tc>
      </w:tr>
      <w:tr w:rsidR="006F565C" w:rsidTr="006B3F3A">
        <w:trPr>
          <w:trHeight w:val="1236"/>
        </w:trPr>
        <w:tc>
          <w:tcPr>
            <w:tcW w:w="4540" w:type="dxa"/>
          </w:tcPr>
          <w:p w:rsidR="006B3F3A" w:rsidRDefault="006B3F3A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26035</wp:posOffset>
                  </wp:positionH>
                  <wp:positionV relativeFrom="margin">
                    <wp:posOffset>85725</wp:posOffset>
                  </wp:positionV>
                  <wp:extent cx="2680496" cy="1781082"/>
                  <wp:effectExtent l="0" t="0" r="5715" b="0"/>
                  <wp:wrapSquare wrapText="bothSides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台南赤崁樓夜景 (2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496" cy="178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5" w:type="dxa"/>
          </w:tcPr>
          <w:p w:rsidR="0041230B" w:rsidRDefault="0041230B" w:rsidP="004123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 w:rsidRPr="0041230B">
              <w:rPr>
                <w:rFonts w:hint="eastAsia"/>
                <w:b/>
              </w:rPr>
              <w:t>地標</w:t>
            </w:r>
          </w:p>
          <w:p w:rsidR="0041230B" w:rsidRDefault="0041230B" w:rsidP="004123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 w:rsidRPr="0041230B">
              <w:rPr>
                <w:rFonts w:hint="eastAsia"/>
                <w:b/>
              </w:rPr>
              <w:t>名稱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赤崁</w:t>
            </w:r>
            <w:proofErr w:type="gramEnd"/>
            <w:r>
              <w:rPr>
                <w:rFonts w:hint="eastAsia"/>
              </w:rPr>
              <w:t>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夜景</w:t>
            </w:r>
          </w:p>
          <w:p w:rsidR="0041230B" w:rsidRDefault="0041230B" w:rsidP="0041230B">
            <w:pPr>
              <w:ind w:left="480" w:hangingChars="200" w:hanging="48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 w:rsidRPr="0041230B">
              <w:rPr>
                <w:rFonts w:hint="eastAsia"/>
                <w:b/>
              </w:rPr>
              <w:t>地址</w:t>
            </w:r>
            <w:r>
              <w:rPr>
                <w:rFonts w:hint="eastAsia"/>
              </w:rPr>
              <w:t>：台南市中西區民族路二段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>號</w:t>
            </w:r>
          </w:p>
          <w:p w:rsidR="006B3F3A" w:rsidRDefault="0041230B" w:rsidP="00DF203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 w:rsidRPr="0041230B">
              <w:rPr>
                <w:rFonts w:hint="eastAsia"/>
                <w:b/>
              </w:rPr>
              <w:t>小介紹</w:t>
            </w:r>
            <w:r>
              <w:rPr>
                <w:rFonts w:hint="eastAsia"/>
              </w:rPr>
              <w:t>：</w:t>
            </w:r>
            <w:r w:rsidR="00DF2037" w:rsidRPr="0041230B">
              <w:rPr>
                <w:rFonts w:hint="eastAsia"/>
              </w:rPr>
              <w:t>台南市一級古蹟</w:t>
            </w:r>
            <w:proofErr w:type="gramStart"/>
            <w:r w:rsidR="00DF2037" w:rsidRPr="0041230B">
              <w:rPr>
                <w:rFonts w:hint="eastAsia"/>
              </w:rPr>
              <w:t>赤崁</w:t>
            </w:r>
            <w:proofErr w:type="gramEnd"/>
            <w:r w:rsidR="00DF2037" w:rsidRPr="0041230B">
              <w:rPr>
                <w:rFonts w:hint="eastAsia"/>
              </w:rPr>
              <w:t>樓，距今已經有三百多年歷史，四周為庭園，內散佈著各式石雕碑碣，以九座</w:t>
            </w:r>
            <w:proofErr w:type="gramStart"/>
            <w:r w:rsidR="00DF2037" w:rsidRPr="0041230B">
              <w:rPr>
                <w:rFonts w:hint="eastAsia"/>
              </w:rPr>
              <w:t>贔屭御</w:t>
            </w:r>
            <w:proofErr w:type="gramEnd"/>
            <w:r w:rsidR="00DF2037" w:rsidRPr="0041230B">
              <w:rPr>
                <w:rFonts w:hint="eastAsia"/>
              </w:rPr>
              <w:t>碑最為具代表。為一座層次豐富、中式風雅的優美建築。</w:t>
            </w:r>
          </w:p>
        </w:tc>
      </w:tr>
      <w:tr w:rsidR="006F565C" w:rsidTr="006B3F3A">
        <w:trPr>
          <w:trHeight w:val="1291"/>
        </w:trPr>
        <w:tc>
          <w:tcPr>
            <w:tcW w:w="4540" w:type="dxa"/>
          </w:tcPr>
          <w:p w:rsidR="0041230B" w:rsidRDefault="0041230B" w:rsidP="0041230B">
            <w:r>
              <w:rPr>
                <w:noProof/>
              </w:rPr>
              <w:drawing>
                <wp:inline distT="0" distB="0" distL="0" distR="0" wp14:anchorId="45EF3B3C" wp14:editId="05C04F08">
                  <wp:extent cx="2743959" cy="153352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南友-台南私房景點 (2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431" cy="153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:rsidR="0041230B" w:rsidRDefault="0041230B" w:rsidP="004123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私房景點</w:t>
            </w:r>
            <w:r>
              <w:rPr>
                <w:rFonts w:hint="eastAsia"/>
                <w:b/>
              </w:rPr>
              <w:t>1</w:t>
            </w:r>
          </w:p>
          <w:p w:rsidR="0041230B" w:rsidRDefault="0041230B" w:rsidP="0041230B">
            <w:pPr>
              <w:ind w:left="480" w:hangingChars="200" w:hanging="480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ab/>
            </w:r>
            <w:r w:rsidRPr="0041230B">
              <w:rPr>
                <w:rFonts w:hint="eastAsia"/>
                <w:b/>
              </w:rPr>
              <w:t>地址</w:t>
            </w:r>
            <w:r>
              <w:rPr>
                <w:rFonts w:hint="eastAsia"/>
              </w:rPr>
              <w:t>：</w:t>
            </w:r>
            <w:r w:rsidRPr="0041230B">
              <w:rPr>
                <w:rFonts w:hint="eastAsia"/>
              </w:rPr>
              <w:t>國華街三段與郡緯街交接口</w:t>
            </w:r>
          </w:p>
          <w:p w:rsidR="0041230B" w:rsidRDefault="0041230B" w:rsidP="0041230B">
            <w:pPr>
              <w:ind w:left="480" w:hangingChars="200" w:hanging="480"/>
            </w:pPr>
            <w:r>
              <w:t>3.</w:t>
            </w:r>
            <w:r>
              <w:rPr>
                <w:rFonts w:hint="eastAsia"/>
              </w:rPr>
              <w:t xml:space="preserve">  </w:t>
            </w:r>
            <w:r w:rsidRPr="0041230B">
              <w:rPr>
                <w:rFonts w:hint="eastAsia"/>
                <w:b/>
              </w:rPr>
              <w:t>小介紹</w:t>
            </w:r>
            <w:r>
              <w:rPr>
                <w:rFonts w:hint="eastAsia"/>
              </w:rPr>
              <w:t>：許多的燈籠如繁星般點綴在台南的街道上，夜晚時彷彿置身星空下</w:t>
            </w:r>
            <w:r w:rsidR="00DF2037"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 w:rsidR="006F565C" w:rsidTr="006B3F3A">
        <w:trPr>
          <w:trHeight w:val="1291"/>
        </w:trPr>
        <w:tc>
          <w:tcPr>
            <w:tcW w:w="4540" w:type="dxa"/>
          </w:tcPr>
          <w:p w:rsidR="0041230B" w:rsidRDefault="006F565C" w:rsidP="0041230B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89535</wp:posOffset>
                  </wp:positionH>
                  <wp:positionV relativeFrom="margin">
                    <wp:posOffset>97790</wp:posOffset>
                  </wp:positionV>
                  <wp:extent cx="2324100" cy="1664335"/>
                  <wp:effectExtent l="0" t="0" r="0" b="0"/>
                  <wp:wrapSquare wrapText="bothSides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台南私房景點 (1)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2410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5" w:type="dxa"/>
          </w:tcPr>
          <w:p w:rsidR="006F565C" w:rsidRDefault="006F565C" w:rsidP="006F565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 w:rsidRPr="00E47163">
              <w:rPr>
                <w:rFonts w:hint="eastAsia"/>
                <w:b/>
              </w:rPr>
              <w:t>私房景點</w:t>
            </w:r>
            <w:r w:rsidRPr="00E47163">
              <w:rPr>
                <w:rFonts w:hint="eastAsia"/>
                <w:b/>
              </w:rPr>
              <w:t>2</w:t>
            </w:r>
          </w:p>
          <w:p w:rsidR="006F565C" w:rsidRDefault="006F565C" w:rsidP="006F565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 w:rsidRPr="00E47163">
              <w:rPr>
                <w:rFonts w:hint="eastAsia"/>
                <w:b/>
              </w:rPr>
              <w:t>地址</w:t>
            </w:r>
            <w:r>
              <w:rPr>
                <w:rFonts w:hint="eastAsia"/>
              </w:rPr>
              <w:t>：</w:t>
            </w:r>
            <w:r w:rsidRPr="006F565C">
              <w:rPr>
                <w:rFonts w:hint="eastAsia"/>
              </w:rPr>
              <w:t>台南市安平區光州路</w:t>
            </w:r>
            <w:r w:rsidRPr="006F565C">
              <w:rPr>
                <w:rFonts w:hint="eastAsia"/>
              </w:rPr>
              <w:t>3</w:t>
            </w:r>
            <w:r w:rsidRPr="006F565C">
              <w:rPr>
                <w:rFonts w:hint="eastAsia"/>
              </w:rPr>
              <w:t>號</w:t>
            </w:r>
          </w:p>
          <w:p w:rsidR="00E47163" w:rsidRDefault="006F565C" w:rsidP="00E47163">
            <w:r>
              <w:rPr>
                <w:rFonts w:hint="eastAsia"/>
              </w:rPr>
              <w:t xml:space="preserve">3.  </w:t>
            </w:r>
            <w:r w:rsidRPr="00E47163">
              <w:rPr>
                <w:rFonts w:hint="eastAsia"/>
                <w:b/>
              </w:rPr>
              <w:t>小介紹</w:t>
            </w:r>
            <w:r>
              <w:rPr>
                <w:rFonts w:hint="eastAsia"/>
              </w:rPr>
              <w:t>：</w:t>
            </w:r>
            <w:r w:rsidR="00E47163">
              <w:rPr>
                <w:rFonts w:hint="eastAsia"/>
              </w:rPr>
              <w:t>在億載金城旁，安平港</w:t>
            </w:r>
          </w:p>
          <w:p w:rsidR="00E47163" w:rsidRDefault="00E47163" w:rsidP="00E47163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航道</w:t>
            </w:r>
            <w:r>
              <w:t xml:space="preserve"> </w:t>
            </w:r>
            <w:r>
              <w:rPr>
                <w:rFonts w:hint="eastAsia"/>
              </w:rPr>
              <w:t>，是和好友看夕</w:t>
            </w:r>
          </w:p>
          <w:p w:rsidR="0041230B" w:rsidRDefault="00E47163" w:rsidP="00E47163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陽的好地方。</w:t>
            </w:r>
          </w:p>
        </w:tc>
      </w:tr>
      <w:tr w:rsidR="00E47163" w:rsidTr="006B3F3A">
        <w:trPr>
          <w:trHeight w:val="1236"/>
        </w:trPr>
        <w:tc>
          <w:tcPr>
            <w:tcW w:w="4540" w:type="dxa"/>
          </w:tcPr>
          <w:p w:rsidR="00E47163" w:rsidRDefault="00E47163" w:rsidP="00E47163">
            <w:r>
              <w:rPr>
                <w:noProof/>
              </w:rPr>
              <w:drawing>
                <wp:inline distT="0" distB="0" distL="0" distR="0" wp14:anchorId="05E13D4D" wp14:editId="2CF95C69">
                  <wp:extent cx="2618976" cy="1463675"/>
                  <wp:effectExtent l="0" t="0" r="0" b="317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南友-台南私房景點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08" cy="146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:rsidR="00E47163" w:rsidRDefault="00E47163" w:rsidP="00E4716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私房景點</w:t>
            </w:r>
            <w:r>
              <w:rPr>
                <w:rFonts w:hint="eastAsia"/>
                <w:b/>
              </w:rPr>
              <w:t>3</w:t>
            </w:r>
          </w:p>
          <w:p w:rsidR="00E47163" w:rsidRDefault="00E47163" w:rsidP="00E47163">
            <w:pPr>
              <w:ind w:left="480" w:hangingChars="200" w:hanging="480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ab/>
            </w:r>
            <w:r w:rsidRPr="0041230B">
              <w:rPr>
                <w:rFonts w:hint="eastAsia"/>
                <w:b/>
              </w:rPr>
              <w:t>地址</w:t>
            </w:r>
            <w:r>
              <w:rPr>
                <w:rFonts w:hint="eastAsia"/>
              </w:rPr>
              <w:t>：台南市</w:t>
            </w:r>
            <w:r w:rsidRPr="00E47163">
              <w:rPr>
                <w:rFonts w:hint="eastAsia"/>
              </w:rPr>
              <w:t>信義街與文賢路交叉口</w:t>
            </w:r>
          </w:p>
          <w:p w:rsidR="00E47163" w:rsidRDefault="00E47163" w:rsidP="00E47163">
            <w:pPr>
              <w:ind w:left="480" w:hangingChars="200" w:hanging="480"/>
            </w:pPr>
            <w:r>
              <w:t>3.</w:t>
            </w:r>
            <w:r>
              <w:rPr>
                <w:rFonts w:hint="eastAsia"/>
              </w:rPr>
              <w:t xml:space="preserve">  </w:t>
            </w:r>
            <w:r w:rsidRPr="0041230B">
              <w:rPr>
                <w:rFonts w:hint="eastAsia"/>
                <w:b/>
              </w:rPr>
              <w:t>小介紹</w:t>
            </w:r>
            <w:r>
              <w:rPr>
                <w:rFonts w:hint="eastAsia"/>
              </w:rPr>
              <w:t>：巷</w:t>
            </w:r>
            <w:proofErr w:type="gramStart"/>
            <w:r>
              <w:rPr>
                <w:rFonts w:hint="eastAsia"/>
              </w:rPr>
              <w:t>弄間的特色</w:t>
            </w:r>
            <w:proofErr w:type="gramEnd"/>
            <w:r>
              <w:rPr>
                <w:rFonts w:hint="eastAsia"/>
              </w:rPr>
              <w:t>餐廳。</w:t>
            </w:r>
            <w:r>
              <w:t xml:space="preserve"> </w:t>
            </w:r>
          </w:p>
        </w:tc>
      </w:tr>
      <w:tr w:rsidR="00E47163" w:rsidTr="006B3F3A">
        <w:trPr>
          <w:trHeight w:val="1291"/>
        </w:trPr>
        <w:tc>
          <w:tcPr>
            <w:tcW w:w="4540" w:type="dxa"/>
          </w:tcPr>
          <w:p w:rsidR="00E47163" w:rsidRDefault="00E47163" w:rsidP="00E47163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A265005" wp14:editId="1AD8908F">
                  <wp:simplePos x="0" y="0"/>
                  <wp:positionH relativeFrom="margin">
                    <wp:posOffset>542925</wp:posOffset>
                  </wp:positionH>
                  <wp:positionV relativeFrom="margin">
                    <wp:posOffset>57150</wp:posOffset>
                  </wp:positionV>
                  <wp:extent cx="1533525" cy="2041438"/>
                  <wp:effectExtent l="0" t="0" r="0" b="0"/>
                  <wp:wrapSquare wrapText="bothSides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台南私房景點 (2)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204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5" w:type="dxa"/>
          </w:tcPr>
          <w:p w:rsidR="00E47163" w:rsidRPr="00E47163" w:rsidRDefault="00E47163" w:rsidP="00E47163">
            <w:pPr>
              <w:pStyle w:val="a4"/>
              <w:numPr>
                <w:ilvl w:val="0"/>
                <w:numId w:val="4"/>
              </w:numPr>
              <w:ind w:leftChars="0"/>
            </w:pPr>
            <w:r w:rsidRPr="00E47163">
              <w:rPr>
                <w:rFonts w:hint="eastAsia"/>
                <w:b/>
              </w:rPr>
              <w:t>私房景點</w:t>
            </w:r>
            <w:r>
              <w:rPr>
                <w:b/>
              </w:rPr>
              <w:t>4</w:t>
            </w:r>
          </w:p>
          <w:p w:rsidR="00E47163" w:rsidRDefault="00E47163" w:rsidP="00E47163">
            <w:pPr>
              <w:pStyle w:val="a4"/>
              <w:numPr>
                <w:ilvl w:val="0"/>
                <w:numId w:val="4"/>
              </w:numPr>
              <w:ind w:leftChars="0"/>
            </w:pPr>
            <w:r w:rsidRPr="00E47163">
              <w:rPr>
                <w:rFonts w:hint="eastAsia"/>
                <w:b/>
              </w:rPr>
              <w:t>名稱</w:t>
            </w:r>
            <w:r>
              <w:rPr>
                <w:rFonts w:hint="eastAsia"/>
              </w:rPr>
              <w:t>：北門水晶教堂</w:t>
            </w:r>
          </w:p>
          <w:p w:rsidR="00E47163" w:rsidRDefault="00E47163" w:rsidP="00E47163">
            <w:pPr>
              <w:pStyle w:val="a4"/>
              <w:numPr>
                <w:ilvl w:val="0"/>
                <w:numId w:val="4"/>
              </w:numPr>
              <w:ind w:leftChars="0"/>
            </w:pPr>
            <w:r w:rsidRPr="00E47163">
              <w:rPr>
                <w:rFonts w:hint="eastAsia"/>
                <w:b/>
              </w:rPr>
              <w:t>地址</w:t>
            </w:r>
            <w:r w:rsidRPr="00973DCE">
              <w:rPr>
                <w:rFonts w:hint="eastAsia"/>
              </w:rPr>
              <w:t>：</w:t>
            </w:r>
            <w:r w:rsidRPr="00E47163">
              <w:rPr>
                <w:rFonts w:hint="eastAsia"/>
              </w:rPr>
              <w:t>台南市北門區舊埕</w:t>
            </w:r>
            <w:r w:rsidRPr="00E47163">
              <w:rPr>
                <w:rFonts w:hint="eastAsia"/>
              </w:rPr>
              <w:t>200</w:t>
            </w:r>
            <w:r w:rsidRPr="00E47163">
              <w:rPr>
                <w:rFonts w:hint="eastAsia"/>
              </w:rPr>
              <w:t>號</w:t>
            </w:r>
          </w:p>
          <w:p w:rsidR="00E47163" w:rsidRDefault="00E47163" w:rsidP="00E47163">
            <w:pPr>
              <w:pStyle w:val="a4"/>
              <w:numPr>
                <w:ilvl w:val="0"/>
                <w:numId w:val="4"/>
              </w:numPr>
              <w:ind w:leftChars="0"/>
            </w:pPr>
            <w:r w:rsidRPr="00E47163">
              <w:rPr>
                <w:rFonts w:hint="eastAsia"/>
                <w:b/>
              </w:rPr>
              <w:t>小介紹</w:t>
            </w:r>
            <w:r>
              <w:rPr>
                <w:rFonts w:hint="eastAsia"/>
              </w:rPr>
              <w:t>：</w:t>
            </w:r>
            <w:r w:rsidRPr="00E47163">
              <w:rPr>
                <w:rFonts w:hint="eastAsia"/>
              </w:rPr>
              <w:t>介紹了雲嘉南濱海地區的景點，鹽業歷史、濕地生態等主題，風管處在遊客中心周圍七公頃打造「婚紗美地」，佈置了各式豐富彩繪、異國風味的特色小屋，以及浪漫的白色水晶教堂。</w:t>
            </w:r>
          </w:p>
        </w:tc>
      </w:tr>
      <w:tr w:rsidR="00E47163" w:rsidTr="006F565C">
        <w:trPr>
          <w:trHeight w:val="3314"/>
        </w:trPr>
        <w:tc>
          <w:tcPr>
            <w:tcW w:w="4540" w:type="dxa"/>
          </w:tcPr>
          <w:p w:rsidR="00E47163" w:rsidRDefault="00E47163" w:rsidP="00E47163">
            <w:r>
              <w:rPr>
                <w:noProof/>
              </w:rPr>
              <w:drawing>
                <wp:inline distT="0" distB="0" distL="0" distR="0" wp14:anchorId="634D6A09" wp14:editId="2BE9B782">
                  <wp:extent cx="2721815" cy="2041525"/>
                  <wp:effectExtent l="0" t="0" r="254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台南私房景點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694" cy="20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:rsidR="00E47163" w:rsidRPr="00E47163" w:rsidRDefault="00E47163" w:rsidP="00E47163">
            <w:pPr>
              <w:pStyle w:val="a4"/>
              <w:numPr>
                <w:ilvl w:val="0"/>
                <w:numId w:val="5"/>
              </w:numPr>
              <w:ind w:leftChars="0"/>
            </w:pPr>
            <w:r w:rsidRPr="00E47163">
              <w:rPr>
                <w:rFonts w:hint="eastAsia"/>
                <w:b/>
              </w:rPr>
              <w:t>私房景點</w:t>
            </w:r>
            <w:r>
              <w:rPr>
                <w:rFonts w:hint="eastAsia"/>
                <w:b/>
              </w:rPr>
              <w:t>5</w:t>
            </w:r>
          </w:p>
          <w:p w:rsidR="00BE53F2" w:rsidRDefault="00E47163" w:rsidP="00BE53F2">
            <w:pPr>
              <w:pStyle w:val="a4"/>
              <w:numPr>
                <w:ilvl w:val="0"/>
                <w:numId w:val="5"/>
              </w:numPr>
              <w:ind w:leftChars="0"/>
            </w:pPr>
            <w:r w:rsidRPr="00E47163">
              <w:rPr>
                <w:rFonts w:hint="eastAsia"/>
                <w:b/>
              </w:rPr>
              <w:t>名稱</w:t>
            </w:r>
            <w:r>
              <w:rPr>
                <w:rFonts w:hint="eastAsia"/>
              </w:rPr>
              <w:t>：</w:t>
            </w:r>
            <w:r w:rsidR="00BE53F2" w:rsidRPr="00BE53F2">
              <w:rPr>
                <w:rFonts w:hint="eastAsia"/>
              </w:rPr>
              <w:t>奇美博物館</w:t>
            </w:r>
          </w:p>
          <w:p w:rsidR="00E47163" w:rsidRDefault="00E47163" w:rsidP="00BE53F2">
            <w:pPr>
              <w:pStyle w:val="a4"/>
              <w:numPr>
                <w:ilvl w:val="0"/>
                <w:numId w:val="5"/>
              </w:numPr>
              <w:ind w:leftChars="0"/>
            </w:pPr>
            <w:r w:rsidRPr="00E47163">
              <w:rPr>
                <w:rFonts w:hint="eastAsia"/>
                <w:b/>
              </w:rPr>
              <w:t>地址</w:t>
            </w:r>
            <w:r w:rsidRPr="00973DCE">
              <w:rPr>
                <w:rFonts w:hint="eastAsia"/>
              </w:rPr>
              <w:t>：</w:t>
            </w:r>
            <w:r w:rsidR="00BE53F2" w:rsidRPr="00BE53F2">
              <w:rPr>
                <w:rFonts w:hint="eastAsia"/>
              </w:rPr>
              <w:t>台南市仁德區文華路二段</w:t>
            </w:r>
            <w:r w:rsidR="00BE53F2" w:rsidRPr="00BE53F2">
              <w:rPr>
                <w:rFonts w:hint="eastAsia"/>
              </w:rPr>
              <w:t>66</w:t>
            </w:r>
            <w:r w:rsidR="00BE53F2" w:rsidRPr="00BE53F2">
              <w:rPr>
                <w:rFonts w:hint="eastAsia"/>
              </w:rPr>
              <w:t>號</w:t>
            </w:r>
          </w:p>
          <w:p w:rsidR="00E47163" w:rsidRDefault="00E47163" w:rsidP="00BE53F2">
            <w:pPr>
              <w:pStyle w:val="a4"/>
              <w:numPr>
                <w:ilvl w:val="0"/>
                <w:numId w:val="5"/>
              </w:numPr>
              <w:ind w:leftChars="0"/>
            </w:pPr>
            <w:r w:rsidRPr="00E47163">
              <w:rPr>
                <w:rFonts w:hint="eastAsia"/>
                <w:b/>
              </w:rPr>
              <w:t>小介紹</w:t>
            </w:r>
            <w:r>
              <w:rPr>
                <w:rFonts w:hint="eastAsia"/>
              </w:rPr>
              <w:t>：</w:t>
            </w:r>
            <w:r w:rsidR="00BE53F2" w:rsidRPr="00BE53F2">
              <w:rPr>
                <w:rFonts w:hint="eastAsia"/>
              </w:rPr>
              <w:t>臺灣館藏</w:t>
            </w:r>
            <w:proofErr w:type="gramStart"/>
            <w:r w:rsidR="00BE53F2" w:rsidRPr="00BE53F2">
              <w:rPr>
                <w:rFonts w:hint="eastAsia"/>
              </w:rPr>
              <w:t>最豐最</w:t>
            </w:r>
            <w:proofErr w:type="gramEnd"/>
            <w:r w:rsidR="00BE53F2" w:rsidRPr="00BE53F2">
              <w:rPr>
                <w:rFonts w:hint="eastAsia"/>
              </w:rPr>
              <w:t>富盛名的私人博物館。</w:t>
            </w:r>
            <w:proofErr w:type="gramStart"/>
            <w:r w:rsidR="00BE53F2" w:rsidRPr="00BE53F2">
              <w:rPr>
                <w:rFonts w:hint="eastAsia"/>
              </w:rPr>
              <w:t>初衷乃許創辦人</w:t>
            </w:r>
            <w:proofErr w:type="gramEnd"/>
            <w:r w:rsidR="00BE53F2" w:rsidRPr="00BE53F2">
              <w:rPr>
                <w:rFonts w:hint="eastAsia"/>
              </w:rPr>
              <w:t>年幼時受博物館薰陶文化藝術內涵，寄望創建一座由大眾共享共賞的博物館，以藝術文化涵養人心，成為民眾的心靈避風港。</w:t>
            </w:r>
          </w:p>
        </w:tc>
      </w:tr>
    </w:tbl>
    <w:p w:rsidR="006B3F3A" w:rsidRDefault="006B3F3A"/>
    <w:p w:rsidR="006B3F3A" w:rsidRDefault="006B3F3A"/>
    <w:p w:rsidR="006062B3" w:rsidRDefault="006062B3"/>
    <w:p w:rsidR="00407DD1" w:rsidRPr="00973DCE" w:rsidRDefault="00407DD1" w:rsidP="00407DD1">
      <w:pPr>
        <w:rPr>
          <w:b/>
          <w:color w:val="FF0000"/>
          <w:sz w:val="32"/>
          <w:szCs w:val="32"/>
        </w:rPr>
      </w:pPr>
      <w:r w:rsidRPr="00973DCE">
        <w:rPr>
          <w:rFonts w:hint="eastAsia"/>
          <w:b/>
          <w:color w:val="FF0000"/>
          <w:sz w:val="32"/>
          <w:szCs w:val="32"/>
        </w:rPr>
        <w:lastRenderedPageBreak/>
        <w:t>第</w:t>
      </w:r>
      <w:r>
        <w:rPr>
          <w:rFonts w:hint="eastAsia"/>
          <w:b/>
          <w:color w:val="FF0000"/>
          <w:sz w:val="32"/>
          <w:szCs w:val="32"/>
        </w:rPr>
        <w:t>三</w:t>
      </w:r>
      <w:r w:rsidRPr="00973DCE">
        <w:rPr>
          <w:rFonts w:hint="eastAsia"/>
          <w:b/>
          <w:color w:val="FF0000"/>
          <w:sz w:val="32"/>
          <w:szCs w:val="32"/>
        </w:rPr>
        <w:t>次繳交</w:t>
      </w:r>
      <w:r w:rsidRPr="00973DCE">
        <w:rPr>
          <w:rFonts w:hint="eastAsia"/>
          <w:b/>
          <w:color w:val="FF0000"/>
          <w:sz w:val="32"/>
          <w:szCs w:val="32"/>
        </w:rPr>
        <w:t>-</w:t>
      </w:r>
      <w:r w:rsidR="00E5463D">
        <w:rPr>
          <w:rFonts w:hint="eastAsia"/>
          <w:b/>
          <w:color w:val="FF0000"/>
          <w:sz w:val="32"/>
          <w:szCs w:val="32"/>
        </w:rPr>
        <w:t>(</w:t>
      </w:r>
      <w:proofErr w:type="gramStart"/>
      <w:r w:rsidR="00E5463D">
        <w:rPr>
          <w:rFonts w:hint="eastAsia"/>
          <w:b/>
          <w:color w:val="FF0000"/>
          <w:sz w:val="32"/>
          <w:szCs w:val="32"/>
        </w:rPr>
        <w:t>一</w:t>
      </w:r>
      <w:proofErr w:type="gramEnd"/>
      <w:r w:rsidR="00E5463D">
        <w:rPr>
          <w:rFonts w:hint="eastAsia"/>
          <w:b/>
          <w:color w:val="FF0000"/>
          <w:sz w:val="32"/>
          <w:szCs w:val="32"/>
        </w:rPr>
        <w:t>)</w:t>
      </w:r>
      <w:r>
        <w:rPr>
          <w:rFonts w:hint="eastAsia"/>
          <w:b/>
          <w:color w:val="FF0000"/>
          <w:sz w:val="32"/>
          <w:szCs w:val="32"/>
        </w:rPr>
        <w:t>縣市演變</w:t>
      </w:r>
    </w:p>
    <w:tbl>
      <w:tblPr>
        <w:tblStyle w:val="a3"/>
        <w:tblW w:w="8445" w:type="dxa"/>
        <w:tblLook w:val="04A0" w:firstRow="1" w:lastRow="0" w:firstColumn="1" w:lastColumn="0" w:noHBand="0" w:noVBand="1"/>
      </w:tblPr>
      <w:tblGrid>
        <w:gridCol w:w="4673"/>
        <w:gridCol w:w="3772"/>
      </w:tblGrid>
      <w:tr w:rsidR="00236917" w:rsidTr="00A47BF9">
        <w:trPr>
          <w:trHeight w:val="342"/>
        </w:trPr>
        <w:tc>
          <w:tcPr>
            <w:tcW w:w="4673" w:type="dxa"/>
          </w:tcPr>
          <w:p w:rsidR="00236917" w:rsidRDefault="000D5ED6">
            <w:r>
              <w:rPr>
                <w:noProof/>
              </w:rPr>
              <w:drawing>
                <wp:inline distT="0" distB="0" distL="0" distR="0">
                  <wp:extent cx="2719676" cy="1999466"/>
                  <wp:effectExtent l="0" t="0" r="508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0年前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061" cy="202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</w:tcPr>
          <w:p w:rsidR="00236917" w:rsidRDefault="00A47BF9">
            <w:pPr>
              <w:rPr>
                <w:b/>
                <w:color w:val="002060"/>
                <w:sz w:val="32"/>
                <w:szCs w:val="32"/>
                <w:u w:val="single"/>
              </w:rPr>
            </w:pPr>
            <w:r w:rsidRPr="00A47BF9">
              <w:rPr>
                <w:rFonts w:hint="eastAsia"/>
                <w:b/>
                <w:color w:val="002060"/>
                <w:sz w:val="32"/>
                <w:szCs w:val="32"/>
                <w:u w:val="single"/>
              </w:rPr>
              <w:t>40</w:t>
            </w:r>
            <w:r w:rsidRPr="00A47BF9">
              <w:rPr>
                <w:rFonts w:hint="eastAsia"/>
                <w:b/>
                <w:color w:val="002060"/>
                <w:sz w:val="32"/>
                <w:szCs w:val="32"/>
                <w:u w:val="single"/>
              </w:rPr>
              <w:t>年前</w:t>
            </w:r>
          </w:p>
          <w:p w:rsidR="00BE4BB4" w:rsidRPr="000B7FFC" w:rsidRDefault="00A47BF9">
            <w:pPr>
              <w:rPr>
                <w:rFonts w:ascii="Helvetica" w:hAnsi="Helvetica" w:cs="Helvetica"/>
                <w:shd w:val="clear" w:color="auto" w:fill="FFFFFF"/>
              </w:rPr>
            </w:pPr>
            <w:r w:rsidRPr="000B7FFC">
              <w:rPr>
                <w:rFonts w:hint="eastAsia"/>
                <w:szCs w:val="24"/>
              </w:rPr>
              <w:t>原是個漁港，</w:t>
            </w:r>
            <w:r w:rsidR="00BE4BB4" w:rsidRPr="000B7FFC">
              <w:rPr>
                <w:rFonts w:hint="eastAsia"/>
                <w:szCs w:val="24"/>
              </w:rPr>
              <w:t>但</w:t>
            </w:r>
            <w:proofErr w:type="gramStart"/>
            <w:r w:rsidR="00BE4BB4" w:rsidRPr="000B7FFC">
              <w:rPr>
                <w:rFonts w:ascii="Helvetica" w:hAnsi="Helvetica" w:cs="Helvetica"/>
                <w:shd w:val="clear" w:color="auto" w:fill="FFFFFF"/>
              </w:rPr>
              <w:t>臺</w:t>
            </w:r>
            <w:proofErr w:type="gramEnd"/>
            <w:r w:rsidR="00BE4BB4" w:rsidRPr="000B7FFC">
              <w:rPr>
                <w:rFonts w:ascii="Helvetica" w:hAnsi="Helvetica" w:cs="Helvetica"/>
                <w:shd w:val="clear" w:color="auto" w:fill="FFFFFF"/>
              </w:rPr>
              <w:t>南運河因淤積問題</w:t>
            </w:r>
            <w:r w:rsidR="00BE4BB4" w:rsidRPr="000B7FFC">
              <w:rPr>
                <w:rFonts w:ascii="Helvetica" w:hAnsi="Helvetica" w:cs="Helvetica" w:hint="eastAsia"/>
                <w:shd w:val="clear" w:color="auto" w:fill="FFFFFF"/>
              </w:rPr>
              <w:t>使得其不再</w:t>
            </w:r>
            <w:r w:rsidR="00BE4BB4" w:rsidRPr="000B7FFC">
              <w:rPr>
                <w:rFonts w:ascii="Helvetica" w:hAnsi="Helvetica" w:cs="Helvetica"/>
                <w:shd w:val="clear" w:color="auto" w:fill="FFFFFF"/>
              </w:rPr>
              <w:t>具航運功能</w:t>
            </w:r>
            <w:r w:rsidR="00BE4BB4" w:rsidRPr="000B7FFC">
              <w:rPr>
                <w:rFonts w:ascii="Helvetica" w:hAnsi="Helvetica" w:cs="Helvetica" w:hint="eastAsia"/>
                <w:shd w:val="clear" w:color="auto" w:fill="FFFFFF"/>
              </w:rPr>
              <w:t>。</w:t>
            </w:r>
          </w:p>
          <w:p w:rsidR="00A47BF9" w:rsidRPr="000B7FFC" w:rsidRDefault="00BE4BB4">
            <w:pPr>
              <w:rPr>
                <w:rFonts w:ascii="Helvetica" w:hAnsi="Helvetica" w:cs="Helvetica"/>
                <w:shd w:val="clear" w:color="auto" w:fill="FFFFFF"/>
              </w:rPr>
            </w:pPr>
            <w:r w:rsidRPr="000B7FFC">
              <w:rPr>
                <w:rFonts w:ascii="Helvetica" w:hAnsi="Helvetica" w:cs="Helvetica" w:hint="eastAsia"/>
                <w:shd w:val="clear" w:color="auto" w:fill="FFFFFF"/>
              </w:rPr>
              <w:t>因此填河造陸，興建為大型購物商場。</w:t>
            </w:r>
          </w:p>
          <w:p w:rsidR="00BE4BB4" w:rsidRPr="00BE4BB4" w:rsidRDefault="00BE4BB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在當時成為一個台南重要商圈之一，內</w:t>
            </w:r>
            <w:r w:rsidR="00E8495B">
              <w:rPr>
                <w:rFonts w:hint="eastAsia"/>
                <w:szCs w:val="24"/>
              </w:rPr>
              <w:t>設</w:t>
            </w:r>
            <w:r>
              <w:rPr>
                <w:rFonts w:hint="eastAsia"/>
                <w:szCs w:val="24"/>
              </w:rPr>
              <w:t>有美食街與戲院</w:t>
            </w:r>
            <w:r w:rsidR="00E8495B">
              <w:rPr>
                <w:rFonts w:hint="eastAsia"/>
                <w:szCs w:val="24"/>
              </w:rPr>
              <w:t>，是人民休閒娛樂的好處所。</w:t>
            </w:r>
          </w:p>
        </w:tc>
        <w:bookmarkStart w:id="0" w:name="_GoBack"/>
        <w:bookmarkEnd w:id="0"/>
      </w:tr>
      <w:tr w:rsidR="00236917" w:rsidTr="00A47BF9">
        <w:trPr>
          <w:trHeight w:val="328"/>
        </w:trPr>
        <w:tc>
          <w:tcPr>
            <w:tcW w:w="4673" w:type="dxa"/>
          </w:tcPr>
          <w:p w:rsidR="00236917" w:rsidRDefault="00A47BF9">
            <w:r>
              <w:rPr>
                <w:noProof/>
              </w:rPr>
              <w:drawing>
                <wp:inline distT="0" distB="0" distL="0" distR="0">
                  <wp:extent cx="2686050" cy="1999615"/>
                  <wp:effectExtent l="0" t="0" r="0" b="63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年前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980" cy="2027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</w:tcPr>
          <w:p w:rsidR="00236917" w:rsidRDefault="00A47BF9">
            <w:pPr>
              <w:rPr>
                <w:b/>
                <w:color w:val="002060"/>
                <w:sz w:val="32"/>
                <w:szCs w:val="32"/>
                <w:u w:val="single"/>
              </w:rPr>
            </w:pPr>
            <w:r>
              <w:rPr>
                <w:rFonts w:hint="eastAsia"/>
                <w:b/>
                <w:color w:val="002060"/>
                <w:sz w:val="32"/>
                <w:szCs w:val="32"/>
                <w:u w:val="single"/>
              </w:rPr>
              <w:t>2</w:t>
            </w:r>
            <w:r w:rsidRPr="00A47BF9">
              <w:rPr>
                <w:rFonts w:hint="eastAsia"/>
                <w:b/>
                <w:color w:val="002060"/>
                <w:sz w:val="32"/>
                <w:szCs w:val="32"/>
                <w:u w:val="single"/>
              </w:rPr>
              <w:t>0</w:t>
            </w:r>
            <w:r w:rsidRPr="00A47BF9">
              <w:rPr>
                <w:rFonts w:hint="eastAsia"/>
                <w:b/>
                <w:color w:val="002060"/>
                <w:sz w:val="32"/>
                <w:szCs w:val="32"/>
                <w:u w:val="single"/>
              </w:rPr>
              <w:t>年前</w:t>
            </w:r>
          </w:p>
          <w:p w:rsidR="00E8495B" w:rsidRDefault="00E8495B" w:rsidP="00E8495B">
            <w:pPr>
              <w:rPr>
                <w:rFonts w:ascii="Helvetica" w:hAnsi="Helvetica" w:cs="Helvetica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hd w:val="clear" w:color="auto" w:fill="FFFFFF"/>
              </w:rPr>
              <w:t>因</w:t>
            </w:r>
            <w:r w:rsidRPr="00E8495B">
              <w:rPr>
                <w:rFonts w:ascii="Helvetica" w:hAnsi="Helvetica" w:cs="Helvetica"/>
                <w:shd w:val="clear" w:color="auto" w:fill="FFFFFF"/>
              </w:rPr>
              <w:t>海安路拓寬計畫啟用，</w:t>
            </w:r>
            <w:r>
              <w:rPr>
                <w:rFonts w:ascii="Helvetica" w:hAnsi="Helvetica" w:cs="Helvetica" w:hint="eastAsia"/>
                <w:shd w:val="clear" w:color="auto" w:fill="FFFFFF"/>
              </w:rPr>
              <w:t>中國城與中正路的人潮被截斷，走到中國城必須繞路。</w:t>
            </w:r>
          </w:p>
          <w:p w:rsidR="00E8495B" w:rsidRPr="00E8495B" w:rsidRDefault="00E8495B" w:rsidP="00E8495B">
            <w:pPr>
              <w:rPr>
                <w:rFonts w:hint="eastAsia"/>
                <w:szCs w:val="24"/>
              </w:rPr>
            </w:pPr>
            <w:r>
              <w:rPr>
                <w:rFonts w:ascii="Helvetica" w:hAnsi="Helvetica" w:cs="Helvetica" w:hint="eastAsia"/>
                <w:shd w:val="clear" w:color="auto" w:fill="FFFFFF"/>
              </w:rPr>
              <w:t>因此人潮逐漸衰減，轉而沒落。後期約剩戲院仍</w:t>
            </w:r>
            <w:r w:rsidRPr="00E8495B">
              <w:rPr>
                <w:rFonts w:ascii="Helvetica" w:hAnsi="Helvetica" w:cs="Helvetica" w:hint="eastAsia"/>
                <w:shd w:val="clear" w:color="auto" w:fill="FFFFFF"/>
              </w:rPr>
              <w:t>有客源，</w:t>
            </w:r>
            <w:r>
              <w:rPr>
                <w:rFonts w:ascii="Helvetica" w:hAnsi="Helvetica" w:cs="Helvetica" w:hint="eastAsia"/>
                <w:shd w:val="clear" w:color="auto" w:fill="FFFFFF"/>
              </w:rPr>
              <w:t>但地下街繁華不再</w:t>
            </w:r>
            <w:r w:rsidRPr="00E8495B">
              <w:rPr>
                <w:rFonts w:ascii="Helvetica" w:hAnsi="Helvetica" w:cs="Helvetica" w:hint="eastAsia"/>
                <w:shd w:val="clear" w:color="auto" w:fill="FFFFFF"/>
              </w:rPr>
              <w:t>。</w:t>
            </w:r>
          </w:p>
        </w:tc>
      </w:tr>
      <w:tr w:rsidR="00236917" w:rsidTr="00A47BF9">
        <w:trPr>
          <w:trHeight w:val="2984"/>
        </w:trPr>
        <w:tc>
          <w:tcPr>
            <w:tcW w:w="4673" w:type="dxa"/>
          </w:tcPr>
          <w:p w:rsidR="00236917" w:rsidRDefault="000D5ED6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85090</wp:posOffset>
                  </wp:positionV>
                  <wp:extent cx="2727960" cy="1704975"/>
                  <wp:effectExtent l="0" t="0" r="0" b="9525"/>
                  <wp:wrapSquare wrapText="bothSides"/>
                  <wp:docPr id="1" name="圖片 1" descr="http://pic.pimg.tw/tainanlohas/1413265944-3130281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.pimg.tw/tainanlohas/1413265944-3130281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72" w:type="dxa"/>
          </w:tcPr>
          <w:p w:rsidR="00236917" w:rsidRDefault="00A47BF9">
            <w:pPr>
              <w:rPr>
                <w:b/>
                <w:color w:val="002060"/>
                <w:sz w:val="32"/>
                <w:szCs w:val="32"/>
                <w:u w:val="single"/>
              </w:rPr>
            </w:pPr>
            <w:r>
              <w:rPr>
                <w:rFonts w:hint="eastAsia"/>
                <w:b/>
                <w:color w:val="002060"/>
                <w:sz w:val="32"/>
                <w:szCs w:val="32"/>
                <w:u w:val="single"/>
              </w:rPr>
              <w:t>現在</w:t>
            </w:r>
          </w:p>
          <w:p w:rsidR="00E8495B" w:rsidRDefault="00E8495B">
            <w:r>
              <w:rPr>
                <w:rFonts w:hint="eastAsia"/>
              </w:rPr>
              <w:t>政府實行「</w:t>
            </w:r>
            <w:r w:rsidRPr="00E8495B">
              <w:rPr>
                <w:rFonts w:hint="eastAsia"/>
              </w:rPr>
              <w:t>運河星鑽</w:t>
            </w:r>
            <w:r>
              <w:rPr>
                <w:rFonts w:hint="eastAsia"/>
              </w:rPr>
              <w:t>」計畫，目標為：美化運河並拆除中國城，發展觀光特色。</w:t>
            </w:r>
          </w:p>
          <w:p w:rsidR="00E8495B" w:rsidRPr="00E8495B" w:rsidRDefault="00B9646B">
            <w:pPr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年實施爆破計畫，使其</w:t>
            </w:r>
            <w:r w:rsidRPr="00B9646B">
              <w:rPr>
                <w:rFonts w:hint="eastAsia"/>
              </w:rPr>
              <w:t>回歸落日大道</w:t>
            </w:r>
            <w:r>
              <w:rPr>
                <w:rFonts w:hint="eastAsia"/>
              </w:rPr>
              <w:t>，亦使安平運河及安平港合為一體，讓市民有機會遠眺</w:t>
            </w:r>
            <w:proofErr w:type="gramStart"/>
            <w:r w:rsidRPr="00B9646B">
              <w:rPr>
                <w:rFonts w:hint="eastAsia"/>
              </w:rPr>
              <w:t>夕</w:t>
            </w:r>
            <w:proofErr w:type="gramEnd"/>
            <w:r w:rsidRPr="00B9646B">
              <w:rPr>
                <w:rFonts w:hint="eastAsia"/>
              </w:rPr>
              <w:t>陽</w:t>
            </w:r>
            <w:r>
              <w:rPr>
                <w:rFonts w:hint="eastAsia"/>
              </w:rPr>
              <w:t>之美</w:t>
            </w:r>
            <w:r w:rsidRPr="00B9646B">
              <w:rPr>
                <w:rFonts w:hint="eastAsia"/>
              </w:rPr>
              <w:t>。</w:t>
            </w:r>
          </w:p>
        </w:tc>
      </w:tr>
    </w:tbl>
    <w:p w:rsidR="000159CB" w:rsidRDefault="000159CB"/>
    <w:p w:rsidR="00E5463D" w:rsidRDefault="00E5463D"/>
    <w:p w:rsidR="00E5463D" w:rsidRPr="00973DCE" w:rsidRDefault="00E5463D" w:rsidP="00E5463D">
      <w:pPr>
        <w:rPr>
          <w:b/>
          <w:color w:val="FF0000"/>
          <w:sz w:val="32"/>
          <w:szCs w:val="32"/>
        </w:rPr>
      </w:pPr>
      <w:r w:rsidRPr="00973DCE">
        <w:rPr>
          <w:rFonts w:hint="eastAsia"/>
          <w:b/>
          <w:color w:val="FF0000"/>
          <w:sz w:val="32"/>
          <w:szCs w:val="32"/>
        </w:rPr>
        <w:t>第</w:t>
      </w:r>
      <w:r>
        <w:rPr>
          <w:rFonts w:hint="eastAsia"/>
          <w:b/>
          <w:color w:val="FF0000"/>
          <w:sz w:val="32"/>
          <w:szCs w:val="32"/>
        </w:rPr>
        <w:t>三</w:t>
      </w:r>
      <w:r w:rsidRPr="00973DCE">
        <w:rPr>
          <w:rFonts w:hint="eastAsia"/>
          <w:b/>
          <w:color w:val="FF0000"/>
          <w:sz w:val="32"/>
          <w:szCs w:val="32"/>
        </w:rPr>
        <w:t>次繳交</w:t>
      </w:r>
      <w:r w:rsidRPr="00973DCE">
        <w:rPr>
          <w:rFonts w:hint="eastAsia"/>
          <w:b/>
          <w:color w:val="FF0000"/>
          <w:sz w:val="32"/>
          <w:szCs w:val="32"/>
        </w:rPr>
        <w:t>-</w:t>
      </w:r>
      <w:r>
        <w:rPr>
          <w:rFonts w:hint="eastAsia"/>
          <w:b/>
          <w:color w:val="FF0000"/>
          <w:sz w:val="32"/>
          <w:szCs w:val="32"/>
        </w:rPr>
        <w:t>(</w:t>
      </w:r>
      <w:r>
        <w:rPr>
          <w:rFonts w:hint="eastAsia"/>
          <w:b/>
          <w:color w:val="FF0000"/>
          <w:sz w:val="32"/>
          <w:szCs w:val="32"/>
        </w:rPr>
        <w:t>二</w:t>
      </w:r>
      <w:r>
        <w:rPr>
          <w:rFonts w:hint="eastAsia"/>
          <w:b/>
          <w:color w:val="FF0000"/>
          <w:sz w:val="32"/>
          <w:szCs w:val="32"/>
        </w:rPr>
        <w:t>)</w:t>
      </w:r>
      <w:r>
        <w:rPr>
          <w:rFonts w:hint="eastAsia"/>
          <w:b/>
          <w:color w:val="FF0000"/>
          <w:sz w:val="32"/>
          <w:szCs w:val="32"/>
        </w:rPr>
        <w:t>文化周粉絲團</w:t>
      </w:r>
    </w:p>
    <w:p w:rsidR="00E5463D" w:rsidRDefault="00D41B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名稱：</w:t>
      </w:r>
      <w:r w:rsidR="00E5463D" w:rsidRPr="00D41BAF">
        <w:rPr>
          <w:rFonts w:hint="eastAsia"/>
          <w:sz w:val="32"/>
          <w:szCs w:val="32"/>
        </w:rPr>
        <w:t xml:space="preserve">TKUNY </w:t>
      </w:r>
      <w:r w:rsidR="00E5463D" w:rsidRPr="00D41BAF">
        <w:rPr>
          <w:rFonts w:hint="eastAsia"/>
          <w:sz w:val="32"/>
          <w:szCs w:val="32"/>
        </w:rPr>
        <w:t>文化週一下</w:t>
      </w:r>
    </w:p>
    <w:p w:rsidR="00D41BAF" w:rsidRPr="00D41BAF" w:rsidRDefault="00D41BAF">
      <w:pPr>
        <w:rPr>
          <w:rFonts w:hint="eastAsia"/>
          <w:szCs w:val="24"/>
        </w:rPr>
      </w:pPr>
      <w:r>
        <w:rPr>
          <w:rFonts w:hint="eastAsia"/>
          <w:szCs w:val="24"/>
        </w:rPr>
        <w:t>網址：</w:t>
      </w:r>
    </w:p>
    <w:p w:rsidR="00E5463D" w:rsidRDefault="004C0929">
      <w:pPr>
        <w:rPr>
          <w:szCs w:val="24"/>
        </w:rPr>
      </w:pPr>
      <w:hyperlink r:id="rId17" w:history="1">
        <w:r w:rsidRPr="00C411BC">
          <w:rPr>
            <w:rStyle w:val="a5"/>
            <w:szCs w:val="24"/>
          </w:rPr>
          <w:t>https://www.facebook.com/TKUNY.cultureweek/?pnref=story.unseen-section</w:t>
        </w:r>
      </w:hyperlink>
    </w:p>
    <w:p w:rsidR="004C0929" w:rsidRPr="00D41BAF" w:rsidRDefault="004C0929" w:rsidP="004C0929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Thank you</w:t>
      </w:r>
      <w:r>
        <w:rPr>
          <w:rFonts w:hint="eastAsia"/>
          <w:szCs w:val="24"/>
        </w:rPr>
        <w:t>感謝你</w:t>
      </w:r>
      <w:proofErr w:type="gramStart"/>
      <w:r>
        <w:rPr>
          <w:rFonts w:hint="eastAsia"/>
          <w:szCs w:val="24"/>
        </w:rPr>
        <w:t>囉</w:t>
      </w:r>
      <w:proofErr w:type="gramEnd"/>
      <w:r>
        <w:rPr>
          <w:rFonts w:hint="eastAsia"/>
          <w:szCs w:val="24"/>
        </w:rPr>
        <w:t>~</w:t>
      </w:r>
    </w:p>
    <w:sectPr w:rsidR="004C0929" w:rsidRPr="00D41BA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F6F" w:rsidRDefault="00563F6F" w:rsidP="00A14F0E">
      <w:r>
        <w:separator/>
      </w:r>
    </w:p>
  </w:endnote>
  <w:endnote w:type="continuationSeparator" w:id="0">
    <w:p w:rsidR="00563F6F" w:rsidRDefault="00563F6F" w:rsidP="00A1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F0E" w:rsidRDefault="00A14F0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F0E" w:rsidRDefault="00A14F0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F0E" w:rsidRDefault="00A14F0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F6F" w:rsidRDefault="00563F6F" w:rsidP="00A14F0E">
      <w:r>
        <w:separator/>
      </w:r>
    </w:p>
  </w:footnote>
  <w:footnote w:type="continuationSeparator" w:id="0">
    <w:p w:rsidR="00563F6F" w:rsidRDefault="00563F6F" w:rsidP="00A14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F0E" w:rsidRDefault="00A14F0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0698774"/>
      <w:docPartObj>
        <w:docPartGallery w:val="Watermarks"/>
        <w:docPartUnique/>
      </w:docPartObj>
    </w:sdtPr>
    <w:sdtContent>
      <w:p w:rsidR="00A14F0E" w:rsidRDefault="00A14F0E">
        <w:pPr>
          <w:pStyle w:val="a6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675pt;height:225pt;rotation:315;z-index:-251657216;mso-position-horizontal:center;mso-position-horizontal-relative:margin;mso-position-vertical:center;mso-position-vertical-relative:margin" o:allowincell="f" fillcolor="silver" stroked="f">
              <v:textpath style="font-family:&quot;ＤＦ中太楷書体&quot;;font-size:225pt;v-text-reverse:t" string="南友會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F0E" w:rsidRDefault="00A14F0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94"/>
    <w:multiLevelType w:val="hybridMultilevel"/>
    <w:tmpl w:val="92A2D6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203C4C"/>
    <w:multiLevelType w:val="hybridMultilevel"/>
    <w:tmpl w:val="FFDAD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A550F6"/>
    <w:multiLevelType w:val="hybridMultilevel"/>
    <w:tmpl w:val="66565AB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DD41C1"/>
    <w:multiLevelType w:val="hybridMultilevel"/>
    <w:tmpl w:val="A2EA97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1D2F90"/>
    <w:multiLevelType w:val="hybridMultilevel"/>
    <w:tmpl w:val="9482E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CB"/>
    <w:rsid w:val="000159CB"/>
    <w:rsid w:val="000B7FFC"/>
    <w:rsid w:val="000D5ED6"/>
    <w:rsid w:val="00236917"/>
    <w:rsid w:val="00407DD1"/>
    <w:rsid w:val="0041230B"/>
    <w:rsid w:val="004C0929"/>
    <w:rsid w:val="00520419"/>
    <w:rsid w:val="00563F6F"/>
    <w:rsid w:val="006062B3"/>
    <w:rsid w:val="006B3F3A"/>
    <w:rsid w:val="006F565C"/>
    <w:rsid w:val="00712B04"/>
    <w:rsid w:val="00973DCE"/>
    <w:rsid w:val="00A14F0E"/>
    <w:rsid w:val="00A331E7"/>
    <w:rsid w:val="00A47BF9"/>
    <w:rsid w:val="00B6414E"/>
    <w:rsid w:val="00B9646B"/>
    <w:rsid w:val="00BE4BB4"/>
    <w:rsid w:val="00BE53F2"/>
    <w:rsid w:val="00D41BAF"/>
    <w:rsid w:val="00DF2037"/>
    <w:rsid w:val="00E47163"/>
    <w:rsid w:val="00E5463D"/>
    <w:rsid w:val="00E8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0877FC-5CBE-4A55-8942-EF845773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6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3DCE"/>
    <w:pPr>
      <w:ind w:leftChars="200" w:left="480"/>
    </w:pPr>
  </w:style>
  <w:style w:type="character" w:styleId="a5">
    <w:name w:val="Hyperlink"/>
    <w:basedOn w:val="a0"/>
    <w:uiPriority w:val="99"/>
    <w:unhideWhenUsed/>
    <w:rsid w:val="004C092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14F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14F0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14F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14F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yperlink" Target="https://www.facebook.com/TKUNY.cultureweek/?pnref=story.unseen-sec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蔡昕樺</dc:creator>
  <cp:keywords/>
  <dc:description/>
  <cp:lastModifiedBy>蔡昕樺</cp:lastModifiedBy>
  <cp:revision>12</cp:revision>
  <dcterms:created xsi:type="dcterms:W3CDTF">2016-02-04T14:08:00Z</dcterms:created>
  <dcterms:modified xsi:type="dcterms:W3CDTF">2016-02-10T15:26:00Z</dcterms:modified>
</cp:coreProperties>
</file>