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379" w:rsidRPr="00832584" w:rsidRDefault="007F0379" w:rsidP="00CB1364">
      <w:pPr>
        <w:pStyle w:val="Heading1"/>
        <w:rPr>
          <w:rFonts w:ascii="Times New Roman" w:hAnsi="Times New Roman" w:cs="Times New Roman"/>
        </w:rPr>
      </w:pPr>
      <w:r w:rsidRPr="00832584">
        <w:rPr>
          <w:rFonts w:ascii="Times New Roman" w:hAnsi="Times New Roman" w:cs="Times New Roman"/>
        </w:rPr>
        <w:t>Überblick</w:t>
      </w:r>
      <w:r w:rsidR="00221801" w:rsidRPr="00832584">
        <w:rPr>
          <w:rFonts w:ascii="Times New Roman" w:hAnsi="Times New Roman" w:cs="Times New Roman"/>
        </w:rPr>
        <w:t xml:space="preserve"> (Aufgaben und Ziele)</w:t>
      </w:r>
    </w:p>
    <w:p w:rsidR="007F0379" w:rsidRPr="00832584" w:rsidRDefault="007F0379" w:rsidP="007F0379">
      <w:pPr>
        <w:rPr>
          <w:rFonts w:ascii="Times New Roman" w:hAnsi="Times New Roman" w:cs="Times New Roman"/>
          <w:sz w:val="28"/>
          <w:szCs w:val="28"/>
        </w:rPr>
      </w:pPr>
      <w:bookmarkStart w:id="0" w:name="OLE_LINK41"/>
      <w:r w:rsidRPr="00832584">
        <w:rPr>
          <w:rFonts w:ascii="Times New Roman" w:hAnsi="Times New Roman" w:cs="Times New Roman"/>
          <w:sz w:val="28"/>
          <w:szCs w:val="28"/>
        </w:rPr>
        <w:t xml:space="preserve">Das Ziel dieser Dokumentation ist es einen Überblick über die verschiedenen Module und Funktionen des SAP APO Systems zu geben. Zusätzlich zum Überblick, sollen die unterschiedlichen Prognosemodelle anhand eines fiktiven Unternehmens und dessen Umsatzzahlen bezüglich ihrer </w:t>
      </w:r>
      <w:r w:rsidR="00FF41D9" w:rsidRPr="00832584">
        <w:rPr>
          <w:rFonts w:ascii="Times New Roman" w:hAnsi="Times New Roman" w:cs="Times New Roman"/>
          <w:sz w:val="28"/>
          <w:szCs w:val="28"/>
        </w:rPr>
        <w:t>Genauigkeit</w:t>
      </w:r>
      <w:r w:rsidRPr="00832584">
        <w:rPr>
          <w:rFonts w:ascii="Times New Roman" w:hAnsi="Times New Roman" w:cs="Times New Roman"/>
          <w:sz w:val="28"/>
          <w:szCs w:val="28"/>
        </w:rPr>
        <w:t xml:space="preserve"> hin untersucht</w:t>
      </w:r>
      <w:r w:rsidR="00FF41D9" w:rsidRPr="00832584">
        <w:rPr>
          <w:rFonts w:ascii="Times New Roman" w:hAnsi="Times New Roman" w:cs="Times New Roman"/>
          <w:sz w:val="28"/>
          <w:szCs w:val="28"/>
        </w:rPr>
        <w:t xml:space="preserve"> werden</w:t>
      </w:r>
      <w:r w:rsidRPr="00832584">
        <w:rPr>
          <w:rFonts w:ascii="Times New Roman" w:hAnsi="Times New Roman" w:cs="Times New Roman"/>
          <w:sz w:val="28"/>
          <w:szCs w:val="28"/>
        </w:rPr>
        <w:t>.</w:t>
      </w:r>
      <w:r w:rsidR="00FF41D9" w:rsidRPr="00832584">
        <w:rPr>
          <w:rFonts w:ascii="Times New Roman" w:hAnsi="Times New Roman" w:cs="Times New Roman"/>
          <w:sz w:val="28"/>
          <w:szCs w:val="28"/>
        </w:rPr>
        <w:t xml:space="preserve"> Im Anschluss, nachdem ein eines passendes Prognosemodell gewählt wurde, werden die Produktionspläne basierend auf den freien Kapazitäten erstellt. Abschließend wird die Planung des Warentransports durchgeführt.</w:t>
      </w:r>
    </w:p>
    <w:p w:rsidR="00221801" w:rsidRPr="00832584" w:rsidRDefault="00221801" w:rsidP="007F0379">
      <w:pPr>
        <w:rPr>
          <w:rFonts w:ascii="Times New Roman" w:hAnsi="Times New Roman" w:cs="Times New Roman"/>
          <w:sz w:val="28"/>
          <w:szCs w:val="28"/>
        </w:rPr>
      </w:pPr>
      <w:r w:rsidRPr="00832584">
        <w:rPr>
          <w:rFonts w:ascii="Times New Roman" w:hAnsi="Times New Roman" w:cs="Times New Roman"/>
          <w:sz w:val="28"/>
          <w:szCs w:val="28"/>
        </w:rPr>
        <w:t xml:space="preserve">Die Basis, beziehungsweise die Anleitung nach der die einzelnen Bearbeitungsschritte im SAP APO System durchgeführt werden, bildet das SCM Script, das wiederum selbst auf der Masterarbeit von Yang Liu aufbaut. </w:t>
      </w:r>
      <w:bookmarkEnd w:id="0"/>
      <w:r w:rsidR="00445057" w:rsidRPr="00832584">
        <w:rPr>
          <w:rFonts w:ascii="Times New Roman" w:hAnsi="Times New Roman" w:cs="Times New Roman"/>
          <w:sz w:val="28"/>
          <w:szCs w:val="28"/>
        </w:rPr>
        <w:t>[1]</w:t>
      </w:r>
    </w:p>
    <w:p w:rsidR="00221801" w:rsidRPr="00832584" w:rsidRDefault="00221801" w:rsidP="00CB1364">
      <w:pPr>
        <w:pStyle w:val="Heading2"/>
        <w:rPr>
          <w:rFonts w:ascii="Times New Roman" w:hAnsi="Times New Roman" w:cs="Times New Roman"/>
          <w:sz w:val="28"/>
          <w:szCs w:val="28"/>
        </w:rPr>
      </w:pPr>
      <w:bookmarkStart w:id="1" w:name="OLE_LINK42"/>
      <w:bookmarkStart w:id="2" w:name="OLE_LINK43"/>
      <w:r w:rsidRPr="00832584">
        <w:rPr>
          <w:rFonts w:ascii="Times New Roman" w:hAnsi="Times New Roman" w:cs="Times New Roman"/>
          <w:sz w:val="28"/>
          <w:szCs w:val="28"/>
        </w:rPr>
        <w:t>SAP APO System</w:t>
      </w:r>
    </w:p>
    <w:p w:rsidR="00221801" w:rsidRPr="00832584" w:rsidRDefault="00DA6E84" w:rsidP="007F0379">
      <w:pPr>
        <w:rPr>
          <w:rFonts w:ascii="Times New Roman" w:hAnsi="Times New Roman" w:cs="Times New Roman"/>
          <w:sz w:val="28"/>
          <w:szCs w:val="28"/>
        </w:rPr>
      </w:pPr>
      <w:bookmarkStart w:id="3" w:name="OLE_LINK44"/>
      <w:bookmarkEnd w:id="1"/>
      <w:bookmarkEnd w:id="2"/>
      <w:r w:rsidRPr="00832584">
        <w:rPr>
          <w:rFonts w:ascii="Times New Roman" w:hAnsi="Times New Roman" w:cs="Times New Roman"/>
          <w:sz w:val="28"/>
          <w:szCs w:val="28"/>
        </w:rPr>
        <w:t xml:space="preserve">Das SAP </w:t>
      </w:r>
      <w:proofErr w:type="spellStart"/>
      <w:r w:rsidRPr="00832584">
        <w:rPr>
          <w:rFonts w:ascii="Times New Roman" w:hAnsi="Times New Roman" w:cs="Times New Roman"/>
          <w:sz w:val="28"/>
          <w:szCs w:val="28"/>
        </w:rPr>
        <w:t>Advance</w:t>
      </w:r>
      <w:proofErr w:type="spellEnd"/>
      <w:r w:rsidRPr="00832584">
        <w:rPr>
          <w:rFonts w:ascii="Times New Roman" w:hAnsi="Times New Roman" w:cs="Times New Roman"/>
          <w:sz w:val="28"/>
          <w:szCs w:val="28"/>
        </w:rPr>
        <w:t xml:space="preserve"> Planer </w:t>
      </w:r>
      <w:proofErr w:type="spellStart"/>
      <w:r w:rsidRPr="00832584">
        <w:rPr>
          <w:rFonts w:ascii="Times New Roman" w:hAnsi="Times New Roman" w:cs="Times New Roman"/>
          <w:sz w:val="28"/>
          <w:szCs w:val="28"/>
        </w:rPr>
        <w:t>and</w:t>
      </w:r>
      <w:proofErr w:type="spellEnd"/>
      <w:r w:rsidRPr="00832584">
        <w:rPr>
          <w:rFonts w:ascii="Times New Roman" w:hAnsi="Times New Roman" w:cs="Times New Roman"/>
          <w:sz w:val="28"/>
          <w:szCs w:val="28"/>
        </w:rPr>
        <w:t xml:space="preserve"> </w:t>
      </w:r>
      <w:proofErr w:type="spellStart"/>
      <w:r w:rsidRPr="00832584">
        <w:rPr>
          <w:rFonts w:ascii="Times New Roman" w:hAnsi="Times New Roman" w:cs="Times New Roman"/>
          <w:sz w:val="28"/>
          <w:szCs w:val="28"/>
        </w:rPr>
        <w:t>Optimizer</w:t>
      </w:r>
      <w:proofErr w:type="spellEnd"/>
      <w:r w:rsidRPr="00832584">
        <w:rPr>
          <w:rFonts w:ascii="Times New Roman" w:hAnsi="Times New Roman" w:cs="Times New Roman"/>
          <w:sz w:val="28"/>
          <w:szCs w:val="28"/>
        </w:rPr>
        <w:t xml:space="preserve"> (APO) ist ein </w:t>
      </w:r>
      <w:r w:rsidR="00445057" w:rsidRPr="00832584">
        <w:rPr>
          <w:rFonts w:ascii="Times New Roman" w:hAnsi="Times New Roman" w:cs="Times New Roman"/>
          <w:sz w:val="28"/>
          <w:szCs w:val="28"/>
        </w:rPr>
        <w:t xml:space="preserve">„umfassendes </w:t>
      </w:r>
      <w:r w:rsidRPr="00832584">
        <w:rPr>
          <w:rFonts w:ascii="Times New Roman" w:hAnsi="Times New Roman" w:cs="Times New Roman"/>
          <w:sz w:val="28"/>
          <w:szCs w:val="28"/>
        </w:rPr>
        <w:t xml:space="preserve"> </w:t>
      </w:r>
      <w:r w:rsidR="00445057" w:rsidRPr="00832584">
        <w:rPr>
          <w:rFonts w:ascii="Times New Roman" w:hAnsi="Times New Roman" w:cs="Times New Roman"/>
          <w:sz w:val="28"/>
          <w:szCs w:val="28"/>
        </w:rPr>
        <w:t xml:space="preserve">System, das im Rahmen der </w:t>
      </w:r>
      <w:r w:rsidRPr="00832584">
        <w:rPr>
          <w:rFonts w:ascii="Times New Roman" w:hAnsi="Times New Roman" w:cs="Times New Roman"/>
          <w:sz w:val="28"/>
          <w:szCs w:val="28"/>
        </w:rPr>
        <w:t>Supply Chain</w:t>
      </w:r>
      <w:r w:rsidR="00445057" w:rsidRPr="00832584">
        <w:rPr>
          <w:rFonts w:ascii="Times New Roman" w:hAnsi="Times New Roman" w:cs="Times New Roman"/>
          <w:sz w:val="28"/>
          <w:szCs w:val="28"/>
        </w:rPr>
        <w:t xml:space="preserve"> Initiative der SAP erstellt wurde</w:t>
      </w:r>
      <w:r w:rsidR="00C30326" w:rsidRPr="00832584">
        <w:rPr>
          <w:rFonts w:ascii="Times New Roman" w:hAnsi="Times New Roman" w:cs="Times New Roman"/>
          <w:sz w:val="28"/>
          <w:szCs w:val="28"/>
        </w:rPr>
        <w:t xml:space="preserve"> </w:t>
      </w:r>
      <w:r w:rsidR="00445057" w:rsidRPr="00832584">
        <w:rPr>
          <w:rFonts w:ascii="Times New Roman" w:hAnsi="Times New Roman" w:cs="Times New Roman"/>
          <w:sz w:val="28"/>
          <w:szCs w:val="28"/>
        </w:rPr>
        <w:t>(…). Es ist ein Werkzeugkasten</w:t>
      </w:r>
      <w:r w:rsidR="00C30326" w:rsidRPr="00832584">
        <w:rPr>
          <w:rFonts w:ascii="Times New Roman" w:hAnsi="Times New Roman" w:cs="Times New Roman"/>
          <w:sz w:val="28"/>
          <w:szCs w:val="28"/>
        </w:rPr>
        <w:t xml:space="preserve"> für das Supply Chain </w:t>
      </w:r>
      <w:proofErr w:type="spellStart"/>
      <w:r w:rsidR="00C30326" w:rsidRPr="00832584">
        <w:rPr>
          <w:rFonts w:ascii="Times New Roman" w:hAnsi="Times New Roman" w:cs="Times New Roman"/>
          <w:sz w:val="28"/>
          <w:szCs w:val="28"/>
        </w:rPr>
        <w:t>Mangement</w:t>
      </w:r>
      <w:proofErr w:type="spellEnd"/>
      <w:r w:rsidR="00C30326" w:rsidRPr="00832584">
        <w:rPr>
          <w:rFonts w:ascii="Times New Roman" w:hAnsi="Times New Roman" w:cs="Times New Roman"/>
          <w:sz w:val="28"/>
          <w:szCs w:val="28"/>
        </w:rPr>
        <w:t xml:space="preserve"> (…)</w:t>
      </w:r>
      <w:r w:rsidR="00445057" w:rsidRPr="00832584">
        <w:rPr>
          <w:rFonts w:ascii="Times New Roman" w:hAnsi="Times New Roman" w:cs="Times New Roman"/>
          <w:sz w:val="28"/>
          <w:szCs w:val="28"/>
        </w:rPr>
        <w:t>“ [1</w:t>
      </w:r>
      <w:r w:rsidR="007028A0" w:rsidRPr="00832584">
        <w:rPr>
          <w:rFonts w:ascii="Times New Roman" w:hAnsi="Times New Roman" w:cs="Times New Roman"/>
          <w:sz w:val="28"/>
          <w:szCs w:val="28"/>
        </w:rPr>
        <w:t>, Abschnitt 4, Seite 5</w:t>
      </w:r>
      <w:r w:rsidR="00445057" w:rsidRPr="00832584">
        <w:rPr>
          <w:rFonts w:ascii="Times New Roman" w:hAnsi="Times New Roman" w:cs="Times New Roman"/>
          <w:sz w:val="28"/>
          <w:szCs w:val="28"/>
        </w:rPr>
        <w:t>].</w:t>
      </w:r>
      <w:r w:rsidR="00C30326" w:rsidRPr="00832584">
        <w:rPr>
          <w:rFonts w:ascii="Times New Roman" w:hAnsi="Times New Roman" w:cs="Times New Roman"/>
          <w:sz w:val="28"/>
          <w:szCs w:val="28"/>
        </w:rPr>
        <w:t xml:space="preserve">  Es bietet eine vollständige integrierte Palette von Funktionen rund um die Planung und Ausführung von Logistikprozessen. </w:t>
      </w:r>
      <w:r w:rsidR="007028A0" w:rsidRPr="00832584">
        <w:rPr>
          <w:rFonts w:ascii="Times New Roman" w:hAnsi="Times New Roman" w:cs="Times New Roman"/>
          <w:sz w:val="28"/>
          <w:szCs w:val="28"/>
        </w:rPr>
        <w:t>Das SAP APO unterstütz die Punkte: [2]</w:t>
      </w:r>
      <w:bookmarkEnd w:id="3"/>
    </w:p>
    <w:p w:rsidR="007028A0" w:rsidRPr="00832584" w:rsidRDefault="007028A0" w:rsidP="007028A0">
      <w:pPr>
        <w:pStyle w:val="ListParagraph"/>
        <w:numPr>
          <w:ilvl w:val="0"/>
          <w:numId w:val="2"/>
        </w:numPr>
        <w:rPr>
          <w:rFonts w:ascii="Times New Roman" w:hAnsi="Times New Roman" w:cs="Times New Roman"/>
          <w:sz w:val="28"/>
          <w:szCs w:val="28"/>
        </w:rPr>
      </w:pPr>
      <w:bookmarkStart w:id="4" w:name="OLE_LINK45"/>
      <w:bookmarkStart w:id="5" w:name="OLE_LINK46"/>
      <w:r w:rsidRPr="00832584">
        <w:rPr>
          <w:rFonts w:ascii="Times New Roman" w:hAnsi="Times New Roman" w:cs="Times New Roman"/>
          <w:sz w:val="28"/>
          <w:szCs w:val="28"/>
        </w:rPr>
        <w:t>die unternehmensübergreifende Interaktion auf der strategischen, taktischen und operativen Planungsebene</w:t>
      </w:r>
    </w:p>
    <w:p w:rsidR="007028A0" w:rsidRPr="00832584" w:rsidRDefault="007028A0" w:rsidP="007028A0">
      <w:pPr>
        <w:pStyle w:val="ListParagraph"/>
        <w:numPr>
          <w:ilvl w:val="0"/>
          <w:numId w:val="2"/>
        </w:numPr>
        <w:rPr>
          <w:rFonts w:ascii="Times New Roman" w:hAnsi="Times New Roman" w:cs="Times New Roman"/>
          <w:sz w:val="28"/>
          <w:szCs w:val="28"/>
        </w:rPr>
      </w:pPr>
      <w:r w:rsidRPr="00832584">
        <w:rPr>
          <w:rFonts w:ascii="Times New Roman" w:hAnsi="Times New Roman" w:cs="Times New Roman"/>
          <w:sz w:val="28"/>
          <w:szCs w:val="28"/>
        </w:rPr>
        <w:t>die Zusammenarbeit mit Logistikpartnern von der Auftragsannahme über die Bestandsüberwachung bis hin zum Produktversand</w:t>
      </w:r>
    </w:p>
    <w:p w:rsidR="007028A0" w:rsidRPr="00832584" w:rsidRDefault="007028A0" w:rsidP="007028A0">
      <w:pPr>
        <w:pStyle w:val="ListParagraph"/>
        <w:numPr>
          <w:ilvl w:val="0"/>
          <w:numId w:val="2"/>
        </w:numPr>
        <w:rPr>
          <w:rFonts w:ascii="Times New Roman" w:hAnsi="Times New Roman" w:cs="Times New Roman"/>
          <w:sz w:val="28"/>
          <w:szCs w:val="28"/>
        </w:rPr>
      </w:pPr>
      <w:r w:rsidRPr="00832584">
        <w:rPr>
          <w:rFonts w:ascii="Times New Roman" w:hAnsi="Times New Roman" w:cs="Times New Roman"/>
          <w:sz w:val="28"/>
          <w:szCs w:val="28"/>
        </w:rPr>
        <w:t>die Pflege der Beziehungen sowohl zu Kunden als auch zu Geschäftspartnern</w:t>
      </w:r>
    </w:p>
    <w:p w:rsidR="007028A0" w:rsidRPr="00832584" w:rsidRDefault="007028A0" w:rsidP="007028A0">
      <w:pPr>
        <w:pStyle w:val="ListParagraph"/>
        <w:numPr>
          <w:ilvl w:val="0"/>
          <w:numId w:val="2"/>
        </w:numPr>
        <w:rPr>
          <w:rFonts w:ascii="Times New Roman" w:hAnsi="Times New Roman" w:cs="Times New Roman"/>
          <w:sz w:val="28"/>
          <w:szCs w:val="28"/>
        </w:rPr>
      </w:pPr>
      <w:r w:rsidRPr="00832584">
        <w:rPr>
          <w:rFonts w:ascii="Times New Roman" w:hAnsi="Times New Roman" w:cs="Times New Roman"/>
          <w:sz w:val="28"/>
          <w:szCs w:val="28"/>
        </w:rPr>
        <w:t>die stetige Optimierung und Messung der Leistungsfähigkeit des Logistiknetzwerks</w:t>
      </w:r>
    </w:p>
    <w:p w:rsidR="005D0BAE" w:rsidRPr="00832584" w:rsidRDefault="005D0BAE" w:rsidP="005D0BAE">
      <w:pPr>
        <w:pStyle w:val="Heading2"/>
        <w:rPr>
          <w:rFonts w:ascii="Times New Roman" w:hAnsi="Times New Roman" w:cs="Times New Roman"/>
          <w:sz w:val="28"/>
          <w:szCs w:val="28"/>
        </w:rPr>
      </w:pPr>
      <w:bookmarkStart w:id="6" w:name="OLE_LINK47"/>
      <w:bookmarkEnd w:id="4"/>
      <w:bookmarkEnd w:id="5"/>
      <w:r w:rsidRPr="00832584">
        <w:rPr>
          <w:rFonts w:ascii="Times New Roman" w:hAnsi="Times New Roman" w:cs="Times New Roman"/>
          <w:sz w:val="28"/>
          <w:szCs w:val="28"/>
        </w:rPr>
        <w:t>Zusammenspiel zwischen SAP ERP und SAP APO</w:t>
      </w:r>
    </w:p>
    <w:p w:rsidR="005D0BAE" w:rsidRPr="00832584" w:rsidRDefault="005D0BAE" w:rsidP="00BF4603">
      <w:pPr>
        <w:rPr>
          <w:rFonts w:ascii="Times New Roman" w:hAnsi="Times New Roman" w:cs="Times New Roman"/>
          <w:sz w:val="28"/>
          <w:szCs w:val="28"/>
        </w:rPr>
      </w:pPr>
      <w:bookmarkStart w:id="7" w:name="OLE_LINK48"/>
      <w:bookmarkEnd w:id="6"/>
      <w:r w:rsidRPr="00832584">
        <w:rPr>
          <w:rFonts w:ascii="Times New Roman" w:hAnsi="Times New Roman" w:cs="Times New Roman"/>
          <w:sz w:val="28"/>
          <w:szCs w:val="28"/>
        </w:rPr>
        <w:t>Das SAP APO System muss mit dem SAP ERP System reibungslos zusammenspielen können. Dies ist notwendig, da das SAP APO System auf die Daten des laufenden Geschäfts zugreifen muss, die wiederrum im SAP ERP System anfallen. Darüber hinaus werden auch Stammdaten der Kunden, sämtliche Lieferanten, die Materialdaten der Produkte und die dazugehörigen Komponenten und auch die Stücklisten der herzustellenden Produkte definiert, gespeichert, verarbeitet und bereitgestellt.</w:t>
      </w:r>
      <w:r w:rsidR="00BF4603" w:rsidRPr="00832584">
        <w:rPr>
          <w:rFonts w:ascii="Times New Roman" w:hAnsi="Times New Roman" w:cs="Times New Roman"/>
          <w:sz w:val="28"/>
          <w:szCs w:val="28"/>
        </w:rPr>
        <w:t xml:space="preserve"> Auch die Bedarfsermittlung erfolgt im </w:t>
      </w:r>
      <w:r w:rsidR="00BF4603" w:rsidRPr="00832584">
        <w:rPr>
          <w:rFonts w:ascii="Times New Roman" w:hAnsi="Times New Roman" w:cs="Times New Roman"/>
          <w:sz w:val="28"/>
          <w:szCs w:val="28"/>
        </w:rPr>
        <w:lastRenderedPageBreak/>
        <w:t>ERP System. Auf Basis dieser Werte werden die notwendigen Komponenten und Produkte beschafft oder hergestellt und eingelagert. Dazu gehören auch die Produktion mit Produktionsplanung und Produktionssteuerung, sowie der Vertrieb zum Umfang eines ERP-System. Darüber hinaus findet sich auch das Finanz- und Rechnungswesen als Modul in einem entsprechenden ERP-System. Kurz: ein ERP-System bildet die gesamte unternehmerische Tätigkeit in einem System ab.</w:t>
      </w:r>
    </w:p>
    <w:p w:rsidR="00BF4603" w:rsidRPr="00832584" w:rsidRDefault="00BF4603" w:rsidP="00BF4603">
      <w:pPr>
        <w:rPr>
          <w:rFonts w:ascii="Times New Roman" w:hAnsi="Times New Roman" w:cs="Times New Roman"/>
          <w:sz w:val="28"/>
          <w:szCs w:val="28"/>
        </w:rPr>
      </w:pPr>
      <w:r w:rsidRPr="00832584">
        <w:rPr>
          <w:rFonts w:ascii="Times New Roman" w:hAnsi="Times New Roman" w:cs="Times New Roman"/>
          <w:sz w:val="28"/>
          <w:szCs w:val="28"/>
        </w:rPr>
        <w:t xml:space="preserve">Das APO-System muss für die Planung und Deckung der Bedarfe auf diese Daten, in definierter Form zugreifen. </w:t>
      </w:r>
      <w:r w:rsidR="00DB24C2" w:rsidRPr="00832584">
        <w:rPr>
          <w:rFonts w:ascii="Times New Roman" w:hAnsi="Times New Roman" w:cs="Times New Roman"/>
          <w:sz w:val="28"/>
          <w:szCs w:val="28"/>
        </w:rPr>
        <w:t xml:space="preserve">Damit die Daten sauber ausgetauscht und vom SAO APO sinnvoll integriert werden können, bedarf es einer standardisierten Schnittstelle, die die Daten verlässlich immer im selben Format liefert. Das SAP ERP System stellt dazu das Core Interface zur Verfügung. Über das Core Interface werden die Daten  bidirektional über das Web ausgetauscht. Zusätzlich bietet das CIF die folgenden Funktionen: </w:t>
      </w:r>
      <w:r w:rsidRPr="00832584">
        <w:rPr>
          <w:rFonts w:ascii="Times New Roman" w:hAnsi="Times New Roman" w:cs="Times New Roman"/>
          <w:sz w:val="28"/>
          <w:szCs w:val="28"/>
        </w:rPr>
        <w:t xml:space="preserve"> [1, Abschnitt 4.4, Seite 1 ff]</w:t>
      </w:r>
    </w:p>
    <w:p w:rsidR="00DB24C2" w:rsidRPr="00832584" w:rsidRDefault="00DB24C2" w:rsidP="00DB24C2">
      <w:pPr>
        <w:pStyle w:val="ListParagraph"/>
        <w:numPr>
          <w:ilvl w:val="0"/>
          <w:numId w:val="2"/>
        </w:numPr>
        <w:rPr>
          <w:rFonts w:ascii="Times New Roman" w:hAnsi="Times New Roman" w:cs="Times New Roman"/>
          <w:sz w:val="28"/>
          <w:szCs w:val="28"/>
        </w:rPr>
      </w:pPr>
      <w:r w:rsidRPr="00832584">
        <w:rPr>
          <w:rFonts w:ascii="Times New Roman" w:hAnsi="Times New Roman" w:cs="Times New Roman"/>
          <w:sz w:val="28"/>
          <w:szCs w:val="28"/>
        </w:rPr>
        <w:t xml:space="preserve">ein </w:t>
      </w:r>
      <w:r w:rsidRPr="00832584">
        <w:rPr>
          <w:rFonts w:ascii="Times New Roman" w:hAnsi="Times New Roman" w:cs="Times New Roman"/>
          <w:b/>
          <w:sz w:val="28"/>
          <w:szCs w:val="28"/>
        </w:rPr>
        <w:t>Integrationsmodell</w:t>
      </w:r>
      <w:r w:rsidRPr="00832584">
        <w:rPr>
          <w:rFonts w:ascii="Times New Roman" w:hAnsi="Times New Roman" w:cs="Times New Roman"/>
          <w:sz w:val="28"/>
          <w:szCs w:val="28"/>
        </w:rPr>
        <w:t>, das die Objekte definiert, die ausgetauscht werden</w:t>
      </w:r>
    </w:p>
    <w:p w:rsidR="00DB24C2" w:rsidRPr="00832584" w:rsidRDefault="00DB24C2" w:rsidP="00DB24C2">
      <w:pPr>
        <w:pStyle w:val="ListParagraph"/>
        <w:numPr>
          <w:ilvl w:val="0"/>
          <w:numId w:val="2"/>
        </w:numPr>
        <w:rPr>
          <w:rFonts w:ascii="Times New Roman" w:hAnsi="Times New Roman" w:cs="Times New Roman"/>
          <w:sz w:val="28"/>
          <w:szCs w:val="28"/>
        </w:rPr>
      </w:pPr>
      <w:r w:rsidRPr="00832584">
        <w:rPr>
          <w:rFonts w:ascii="Times New Roman" w:hAnsi="Times New Roman" w:cs="Times New Roman"/>
          <w:sz w:val="28"/>
          <w:szCs w:val="28"/>
        </w:rPr>
        <w:t xml:space="preserve">einen </w:t>
      </w:r>
      <w:proofErr w:type="spellStart"/>
      <w:r w:rsidRPr="00832584">
        <w:rPr>
          <w:rFonts w:ascii="Times New Roman" w:hAnsi="Times New Roman" w:cs="Times New Roman"/>
          <w:sz w:val="28"/>
          <w:szCs w:val="28"/>
        </w:rPr>
        <w:t>Nachrichtenserialisierung</w:t>
      </w:r>
      <w:proofErr w:type="spellEnd"/>
      <w:r w:rsidRPr="00832584">
        <w:rPr>
          <w:rFonts w:ascii="Times New Roman" w:hAnsi="Times New Roman" w:cs="Times New Roman"/>
          <w:sz w:val="28"/>
          <w:szCs w:val="28"/>
        </w:rPr>
        <w:t xml:space="preserve">, damit die Daten von beiden Seiten richtig gelesen werden </w:t>
      </w:r>
    </w:p>
    <w:p w:rsidR="00DB24C2" w:rsidRPr="00832584" w:rsidRDefault="00DB24C2" w:rsidP="00DB24C2">
      <w:pPr>
        <w:pStyle w:val="ListParagraph"/>
        <w:numPr>
          <w:ilvl w:val="0"/>
          <w:numId w:val="2"/>
        </w:numPr>
        <w:rPr>
          <w:rFonts w:ascii="Times New Roman" w:hAnsi="Times New Roman" w:cs="Times New Roman"/>
          <w:sz w:val="28"/>
          <w:szCs w:val="28"/>
        </w:rPr>
      </w:pPr>
      <w:r w:rsidRPr="00832584">
        <w:rPr>
          <w:rFonts w:ascii="Times New Roman" w:hAnsi="Times New Roman" w:cs="Times New Roman"/>
          <w:sz w:val="28"/>
          <w:szCs w:val="28"/>
        </w:rPr>
        <w:t>eine operative Datensicherung, die im Fehlerfall eingreift</w:t>
      </w:r>
    </w:p>
    <w:p w:rsidR="00DB24C2" w:rsidRPr="00832584" w:rsidRDefault="00DB24C2" w:rsidP="00DB24C2">
      <w:pPr>
        <w:pStyle w:val="ListParagraph"/>
        <w:numPr>
          <w:ilvl w:val="0"/>
          <w:numId w:val="2"/>
        </w:numPr>
        <w:rPr>
          <w:rFonts w:ascii="Times New Roman" w:hAnsi="Times New Roman" w:cs="Times New Roman"/>
          <w:sz w:val="28"/>
          <w:szCs w:val="28"/>
        </w:rPr>
      </w:pPr>
      <w:r w:rsidRPr="00832584">
        <w:rPr>
          <w:rFonts w:ascii="Times New Roman" w:hAnsi="Times New Roman" w:cs="Times New Roman"/>
          <w:sz w:val="28"/>
          <w:szCs w:val="28"/>
        </w:rPr>
        <w:t>einen aktiven Datenkanal</w:t>
      </w:r>
    </w:p>
    <w:p w:rsidR="00DB24C2" w:rsidRPr="00832584" w:rsidRDefault="00DB24C2" w:rsidP="00DB24C2">
      <w:pPr>
        <w:pStyle w:val="ListParagraph"/>
        <w:numPr>
          <w:ilvl w:val="0"/>
          <w:numId w:val="2"/>
        </w:numPr>
        <w:rPr>
          <w:rFonts w:ascii="Times New Roman" w:hAnsi="Times New Roman" w:cs="Times New Roman"/>
          <w:sz w:val="28"/>
          <w:szCs w:val="28"/>
        </w:rPr>
      </w:pPr>
      <w:r w:rsidRPr="00832584">
        <w:rPr>
          <w:rFonts w:ascii="Times New Roman" w:hAnsi="Times New Roman" w:cs="Times New Roman"/>
          <w:sz w:val="28"/>
          <w:szCs w:val="28"/>
        </w:rPr>
        <w:t>und einen Global Supply Chain Agent, der die Daten an die angeschlossenen System verteilt</w:t>
      </w:r>
    </w:p>
    <w:p w:rsidR="007028A0" w:rsidRPr="00832584" w:rsidRDefault="007028A0" w:rsidP="00CB1364">
      <w:pPr>
        <w:pStyle w:val="Heading2"/>
        <w:rPr>
          <w:rFonts w:ascii="Times New Roman" w:eastAsiaTheme="minorHAnsi" w:hAnsi="Times New Roman" w:cs="Times New Roman"/>
          <w:color w:val="auto"/>
          <w:sz w:val="28"/>
          <w:szCs w:val="28"/>
        </w:rPr>
      </w:pPr>
      <w:bookmarkStart w:id="8" w:name="OLE_LINK49"/>
      <w:bookmarkStart w:id="9" w:name="OLE_LINK50"/>
      <w:bookmarkEnd w:id="7"/>
      <w:r w:rsidRPr="00832584">
        <w:rPr>
          <w:rFonts w:ascii="Times New Roman" w:hAnsi="Times New Roman" w:cs="Times New Roman"/>
          <w:sz w:val="28"/>
          <w:szCs w:val="28"/>
        </w:rPr>
        <w:t>Module des SAP APO Systems</w:t>
      </w:r>
    </w:p>
    <w:p w:rsidR="00DE3FEF" w:rsidRDefault="00461391" w:rsidP="00825573">
      <w:pPr>
        <w:rPr>
          <w:rFonts w:ascii="Times New Roman" w:hAnsi="Times New Roman" w:cs="Times New Roman"/>
          <w:sz w:val="28"/>
          <w:szCs w:val="28"/>
        </w:rPr>
      </w:pPr>
      <w:bookmarkStart w:id="10" w:name="OLE_LINK51"/>
      <w:bookmarkStart w:id="11" w:name="OLE_LINK52"/>
      <w:bookmarkEnd w:id="8"/>
      <w:bookmarkEnd w:id="9"/>
      <w:r>
        <w:rPr>
          <w:rFonts w:ascii="Times New Roman" w:hAnsi="Times New Roman" w:cs="Times New Roman"/>
          <w:sz w:val="28"/>
          <w:szCs w:val="28"/>
        </w:rPr>
        <w:t>Wie in Abbildung 2 zu sehen ist, gehören die folgenden Module zum</w:t>
      </w:r>
      <w:r w:rsidR="00825573" w:rsidRPr="00832584">
        <w:rPr>
          <w:rFonts w:ascii="Times New Roman" w:hAnsi="Times New Roman" w:cs="Times New Roman"/>
          <w:sz w:val="28"/>
          <w:szCs w:val="28"/>
        </w:rPr>
        <w:t xml:space="preserve"> SAP APO</w:t>
      </w:r>
      <w:bookmarkStart w:id="12" w:name="OLE_LINK32"/>
      <w:bookmarkStart w:id="13" w:name="OLE_LINK33"/>
      <w:r>
        <w:rPr>
          <w:rFonts w:ascii="Times New Roman" w:hAnsi="Times New Roman" w:cs="Times New Roman"/>
          <w:sz w:val="28"/>
          <w:szCs w:val="28"/>
        </w:rPr>
        <w:t xml:space="preserve"> System </w:t>
      </w:r>
      <w:r w:rsidR="00DE3FEF" w:rsidRPr="00832584">
        <w:rPr>
          <w:rFonts w:ascii="Times New Roman" w:hAnsi="Times New Roman" w:cs="Times New Roman"/>
          <w:sz w:val="28"/>
          <w:szCs w:val="28"/>
        </w:rPr>
        <w:t xml:space="preserve">[1, Abschnitt 4, Seite 6] </w:t>
      </w:r>
      <w:bookmarkEnd w:id="10"/>
      <w:bookmarkEnd w:id="11"/>
      <w:bookmarkEnd w:id="12"/>
      <w:bookmarkEnd w:id="13"/>
    </w:p>
    <w:p w:rsidR="00461391" w:rsidRDefault="00461391" w:rsidP="00461391">
      <w:pPr>
        <w:keepNext/>
      </w:pPr>
      <w:r>
        <w:rPr>
          <w:rFonts w:ascii="Times New Roman" w:hAnsi="Times New Roman" w:cs="Times New Roman"/>
          <w:noProof/>
          <w:sz w:val="28"/>
          <w:szCs w:val="28"/>
          <w:lang w:eastAsia="de-DE"/>
        </w:rPr>
        <w:lastRenderedPageBreak/>
        <w:drawing>
          <wp:inline distT="0" distB="0" distL="0" distR="0" wp14:anchorId="57E7FDE1" wp14:editId="7A038164">
            <wp:extent cx="5756910" cy="3300095"/>
            <wp:effectExtent l="0" t="0" r="0" b="0"/>
            <wp:docPr id="22" name="Picture 22" descr="C:\Users\NKO\Downloads\SCM\nko\scm_k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KO\Downloads\SCM\nko\scm_kompone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3300095"/>
                    </a:xfrm>
                    <a:prstGeom prst="rect">
                      <a:avLst/>
                    </a:prstGeom>
                    <a:noFill/>
                    <a:ln>
                      <a:noFill/>
                    </a:ln>
                  </pic:spPr>
                </pic:pic>
              </a:graphicData>
            </a:graphic>
          </wp:inline>
        </w:drawing>
      </w:r>
    </w:p>
    <w:p w:rsidR="00461391" w:rsidRPr="00832584" w:rsidRDefault="00461391" w:rsidP="00461391">
      <w:pPr>
        <w:pStyle w:val="Caption"/>
        <w:rPr>
          <w:rFonts w:ascii="Times New Roman" w:hAnsi="Times New Roman" w:cs="Times New Roman"/>
          <w:sz w:val="28"/>
          <w:szCs w:val="28"/>
        </w:rPr>
      </w:pPr>
      <w:r>
        <w:t xml:space="preserve">Abbildung </w:t>
      </w:r>
      <w:r>
        <w:fldChar w:fldCharType="begin"/>
      </w:r>
      <w:r>
        <w:instrText xml:space="preserve"> SEQ Abbildung \* ARABIC </w:instrText>
      </w:r>
      <w:r>
        <w:fldChar w:fldCharType="separate"/>
      </w:r>
      <w:r w:rsidR="002B7E9E">
        <w:rPr>
          <w:noProof/>
        </w:rPr>
        <w:t>1</w:t>
      </w:r>
      <w:r>
        <w:fldChar w:fldCharType="end"/>
      </w:r>
      <w:r>
        <w:t xml:space="preserve"> - </w:t>
      </w:r>
      <w:bookmarkStart w:id="14" w:name="OLE_LINK53"/>
      <w:bookmarkStart w:id="15" w:name="OLE_LINK54"/>
      <w:r>
        <w:t xml:space="preserve">SAP APO Komponenten </w:t>
      </w:r>
      <w:bookmarkEnd w:id="14"/>
      <w:bookmarkEnd w:id="15"/>
      <w:r>
        <w:t>[12]</w:t>
      </w:r>
    </w:p>
    <w:p w:rsidR="00DE3FEF" w:rsidRPr="00832584" w:rsidRDefault="00DE3FEF" w:rsidP="00825573">
      <w:pPr>
        <w:pStyle w:val="ListParagraph"/>
        <w:numPr>
          <w:ilvl w:val="0"/>
          <w:numId w:val="2"/>
        </w:numPr>
        <w:rPr>
          <w:rFonts w:ascii="Times New Roman" w:hAnsi="Times New Roman" w:cs="Times New Roman"/>
          <w:sz w:val="28"/>
          <w:szCs w:val="28"/>
        </w:rPr>
      </w:pPr>
      <w:bookmarkStart w:id="16" w:name="OLE_LINK55"/>
      <w:bookmarkStart w:id="17" w:name="OLE_LINK56"/>
      <w:r w:rsidRPr="00832584">
        <w:rPr>
          <w:rFonts w:ascii="Times New Roman" w:hAnsi="Times New Roman" w:cs="Times New Roman"/>
          <w:sz w:val="28"/>
          <w:szCs w:val="28"/>
        </w:rPr>
        <w:t>Supply Chain Cockpit (SCC)</w:t>
      </w:r>
    </w:p>
    <w:p w:rsidR="00DE3FEF" w:rsidRPr="00832584" w:rsidRDefault="00DE3FEF" w:rsidP="00825573">
      <w:pPr>
        <w:pStyle w:val="ListParagraph"/>
        <w:numPr>
          <w:ilvl w:val="0"/>
          <w:numId w:val="2"/>
        </w:numPr>
        <w:rPr>
          <w:rFonts w:ascii="Times New Roman" w:hAnsi="Times New Roman" w:cs="Times New Roman"/>
          <w:sz w:val="28"/>
          <w:szCs w:val="28"/>
        </w:rPr>
      </w:pPr>
      <w:r w:rsidRPr="00832584">
        <w:rPr>
          <w:rFonts w:ascii="Times New Roman" w:hAnsi="Times New Roman" w:cs="Times New Roman"/>
          <w:sz w:val="28"/>
          <w:szCs w:val="28"/>
        </w:rPr>
        <w:t>Supply Chain Engineer (SCE)</w:t>
      </w:r>
    </w:p>
    <w:p w:rsidR="00825573" w:rsidRPr="00832584" w:rsidRDefault="00825573" w:rsidP="00825573">
      <w:pPr>
        <w:pStyle w:val="ListParagraph"/>
        <w:numPr>
          <w:ilvl w:val="0"/>
          <w:numId w:val="2"/>
        </w:numPr>
        <w:rPr>
          <w:rFonts w:ascii="Times New Roman" w:hAnsi="Times New Roman" w:cs="Times New Roman"/>
          <w:sz w:val="28"/>
          <w:szCs w:val="28"/>
        </w:rPr>
      </w:pPr>
      <w:r w:rsidRPr="00832584">
        <w:rPr>
          <w:rFonts w:ascii="Times New Roman" w:hAnsi="Times New Roman" w:cs="Times New Roman"/>
          <w:sz w:val="28"/>
          <w:szCs w:val="28"/>
        </w:rPr>
        <w:t xml:space="preserve">Demand </w:t>
      </w:r>
      <w:proofErr w:type="spellStart"/>
      <w:r w:rsidRPr="00832584">
        <w:rPr>
          <w:rFonts w:ascii="Times New Roman" w:hAnsi="Times New Roman" w:cs="Times New Roman"/>
          <w:sz w:val="28"/>
          <w:szCs w:val="28"/>
        </w:rPr>
        <w:t>Planning</w:t>
      </w:r>
      <w:proofErr w:type="spellEnd"/>
      <w:r w:rsidRPr="00832584">
        <w:rPr>
          <w:rFonts w:ascii="Times New Roman" w:hAnsi="Times New Roman" w:cs="Times New Roman"/>
          <w:sz w:val="28"/>
          <w:szCs w:val="28"/>
        </w:rPr>
        <w:t xml:space="preserve"> (DP)</w:t>
      </w:r>
    </w:p>
    <w:p w:rsidR="00825573" w:rsidRPr="00832584" w:rsidRDefault="00825573" w:rsidP="00825573">
      <w:pPr>
        <w:pStyle w:val="ListParagraph"/>
        <w:numPr>
          <w:ilvl w:val="0"/>
          <w:numId w:val="2"/>
        </w:numPr>
        <w:rPr>
          <w:rFonts w:ascii="Times New Roman" w:hAnsi="Times New Roman" w:cs="Times New Roman"/>
          <w:sz w:val="28"/>
          <w:szCs w:val="28"/>
        </w:rPr>
      </w:pPr>
      <w:r w:rsidRPr="00832584">
        <w:rPr>
          <w:rFonts w:ascii="Times New Roman" w:hAnsi="Times New Roman" w:cs="Times New Roman"/>
          <w:sz w:val="28"/>
          <w:szCs w:val="28"/>
        </w:rPr>
        <w:t xml:space="preserve">Supply Network </w:t>
      </w:r>
      <w:proofErr w:type="spellStart"/>
      <w:r w:rsidRPr="00832584">
        <w:rPr>
          <w:rFonts w:ascii="Times New Roman" w:hAnsi="Times New Roman" w:cs="Times New Roman"/>
          <w:sz w:val="28"/>
          <w:szCs w:val="28"/>
        </w:rPr>
        <w:t>Planning</w:t>
      </w:r>
      <w:proofErr w:type="spellEnd"/>
      <w:r w:rsidRPr="00832584">
        <w:rPr>
          <w:rFonts w:ascii="Times New Roman" w:hAnsi="Times New Roman" w:cs="Times New Roman"/>
          <w:sz w:val="28"/>
          <w:szCs w:val="28"/>
        </w:rPr>
        <w:t xml:space="preserve"> (SNP)</w:t>
      </w:r>
    </w:p>
    <w:p w:rsidR="00E6774F" w:rsidRPr="00832584" w:rsidRDefault="00E6774F" w:rsidP="00825573">
      <w:pPr>
        <w:pStyle w:val="ListParagraph"/>
        <w:numPr>
          <w:ilvl w:val="0"/>
          <w:numId w:val="2"/>
        </w:numPr>
        <w:rPr>
          <w:rFonts w:ascii="Times New Roman" w:hAnsi="Times New Roman" w:cs="Times New Roman"/>
          <w:sz w:val="28"/>
          <w:szCs w:val="28"/>
        </w:rPr>
      </w:pPr>
      <w:r w:rsidRPr="00832584">
        <w:rPr>
          <w:rFonts w:ascii="Times New Roman" w:hAnsi="Times New Roman" w:cs="Times New Roman"/>
          <w:sz w:val="28"/>
          <w:szCs w:val="28"/>
        </w:rPr>
        <w:t xml:space="preserve">Transport Load </w:t>
      </w:r>
      <w:proofErr w:type="spellStart"/>
      <w:r w:rsidRPr="00832584">
        <w:rPr>
          <w:rFonts w:ascii="Times New Roman" w:hAnsi="Times New Roman" w:cs="Times New Roman"/>
          <w:sz w:val="28"/>
          <w:szCs w:val="28"/>
        </w:rPr>
        <w:t>Builder</w:t>
      </w:r>
      <w:proofErr w:type="spellEnd"/>
      <w:r w:rsidRPr="00832584">
        <w:rPr>
          <w:rFonts w:ascii="Times New Roman" w:hAnsi="Times New Roman" w:cs="Times New Roman"/>
          <w:sz w:val="28"/>
          <w:szCs w:val="28"/>
        </w:rPr>
        <w:t xml:space="preserve"> (TLB)</w:t>
      </w:r>
    </w:p>
    <w:p w:rsidR="00825573" w:rsidRPr="00832584" w:rsidRDefault="00825573" w:rsidP="00825573">
      <w:pPr>
        <w:pStyle w:val="ListParagraph"/>
        <w:numPr>
          <w:ilvl w:val="0"/>
          <w:numId w:val="2"/>
        </w:numPr>
        <w:rPr>
          <w:rFonts w:ascii="Times New Roman" w:hAnsi="Times New Roman" w:cs="Times New Roman"/>
          <w:sz w:val="28"/>
          <w:szCs w:val="28"/>
          <w:lang w:val="en-US"/>
        </w:rPr>
      </w:pPr>
      <w:r w:rsidRPr="00832584">
        <w:rPr>
          <w:rFonts w:ascii="Times New Roman" w:hAnsi="Times New Roman" w:cs="Times New Roman"/>
          <w:sz w:val="28"/>
          <w:szCs w:val="28"/>
          <w:lang w:val="en-US"/>
        </w:rPr>
        <w:t>Production Planning and Detailed Scheduling (PP/DS)</w:t>
      </w:r>
    </w:p>
    <w:p w:rsidR="00825573" w:rsidRDefault="00825573" w:rsidP="00825573">
      <w:pPr>
        <w:pStyle w:val="ListParagraph"/>
        <w:numPr>
          <w:ilvl w:val="0"/>
          <w:numId w:val="2"/>
        </w:numPr>
        <w:rPr>
          <w:rFonts w:ascii="Times New Roman" w:hAnsi="Times New Roman" w:cs="Times New Roman"/>
          <w:sz w:val="28"/>
          <w:szCs w:val="28"/>
          <w:lang w:val="en-US"/>
        </w:rPr>
      </w:pPr>
      <w:r w:rsidRPr="00832584">
        <w:rPr>
          <w:rFonts w:ascii="Times New Roman" w:hAnsi="Times New Roman" w:cs="Times New Roman"/>
          <w:sz w:val="28"/>
          <w:szCs w:val="28"/>
          <w:lang w:val="en-US"/>
        </w:rPr>
        <w:t>Global Available-to-Promise (ATP)</w:t>
      </w:r>
    </w:p>
    <w:bookmarkEnd w:id="16"/>
    <w:bookmarkEnd w:id="17"/>
    <w:p w:rsidR="00832584" w:rsidRDefault="00832584" w:rsidP="00832584">
      <w:pPr>
        <w:keepNext/>
      </w:pPr>
      <w:r>
        <w:rPr>
          <w:rFonts w:ascii="Times New Roman" w:hAnsi="Times New Roman" w:cs="Times New Roman"/>
          <w:noProof/>
          <w:sz w:val="28"/>
          <w:szCs w:val="28"/>
          <w:lang w:eastAsia="de-DE"/>
        </w:rPr>
        <w:lastRenderedPageBreak/>
        <w:drawing>
          <wp:inline distT="0" distB="0" distL="0" distR="0" wp14:anchorId="63516EC2" wp14:editId="4612F38D">
            <wp:extent cx="5756910" cy="4293870"/>
            <wp:effectExtent l="0" t="0" r="0" b="0"/>
            <wp:docPr id="21" name="Picture 21" descr="C:\Users\NKO\Downloads\SCM\nko\scm_script_planungsmodi_APO-Module_nk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NKO\Downloads\SCM\nko\scm_script_planungsmodi_APO-Module_nk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4293870"/>
                    </a:xfrm>
                    <a:prstGeom prst="rect">
                      <a:avLst/>
                    </a:prstGeom>
                    <a:noFill/>
                    <a:ln>
                      <a:noFill/>
                    </a:ln>
                  </pic:spPr>
                </pic:pic>
              </a:graphicData>
            </a:graphic>
          </wp:inline>
        </w:drawing>
      </w:r>
    </w:p>
    <w:p w:rsidR="00832584" w:rsidRPr="00832584" w:rsidRDefault="00832584" w:rsidP="00832584">
      <w:pPr>
        <w:pStyle w:val="Caption"/>
        <w:rPr>
          <w:rFonts w:ascii="Times New Roman" w:hAnsi="Times New Roman" w:cs="Times New Roman"/>
          <w:sz w:val="28"/>
          <w:szCs w:val="28"/>
        </w:rPr>
      </w:pPr>
      <w:r w:rsidRPr="00832584">
        <w:rPr>
          <w:rFonts w:ascii="Times New Roman" w:hAnsi="Times New Roman" w:cs="Times New Roman"/>
          <w:sz w:val="28"/>
          <w:szCs w:val="28"/>
        </w:rPr>
        <w:t xml:space="preserve">Abbildung </w:t>
      </w:r>
      <w:r w:rsidRPr="00832584">
        <w:rPr>
          <w:rFonts w:ascii="Times New Roman" w:hAnsi="Times New Roman" w:cs="Times New Roman"/>
          <w:sz w:val="28"/>
          <w:szCs w:val="28"/>
        </w:rPr>
        <w:fldChar w:fldCharType="begin"/>
      </w:r>
      <w:r w:rsidRPr="00832584">
        <w:rPr>
          <w:rFonts w:ascii="Times New Roman" w:hAnsi="Times New Roman" w:cs="Times New Roman"/>
          <w:sz w:val="28"/>
          <w:szCs w:val="28"/>
        </w:rPr>
        <w:instrText xml:space="preserve"> SEQ Abbildung \* ARABIC </w:instrText>
      </w:r>
      <w:r w:rsidRPr="00832584">
        <w:rPr>
          <w:rFonts w:ascii="Times New Roman" w:hAnsi="Times New Roman" w:cs="Times New Roman"/>
          <w:sz w:val="28"/>
          <w:szCs w:val="28"/>
        </w:rPr>
        <w:fldChar w:fldCharType="separate"/>
      </w:r>
      <w:r w:rsidR="002B7E9E">
        <w:rPr>
          <w:rFonts w:ascii="Times New Roman" w:hAnsi="Times New Roman" w:cs="Times New Roman"/>
          <w:noProof/>
          <w:sz w:val="28"/>
          <w:szCs w:val="28"/>
        </w:rPr>
        <w:t>2</w:t>
      </w:r>
      <w:r w:rsidRPr="00832584">
        <w:rPr>
          <w:rFonts w:ascii="Times New Roman" w:hAnsi="Times New Roman" w:cs="Times New Roman"/>
          <w:sz w:val="28"/>
          <w:szCs w:val="28"/>
        </w:rPr>
        <w:fldChar w:fldCharType="end"/>
      </w:r>
      <w:r w:rsidRPr="00832584">
        <w:rPr>
          <w:rFonts w:ascii="Times New Roman" w:hAnsi="Times New Roman" w:cs="Times New Roman"/>
          <w:sz w:val="28"/>
          <w:szCs w:val="28"/>
        </w:rPr>
        <w:t xml:space="preserve"> - </w:t>
      </w:r>
      <w:bookmarkStart w:id="18" w:name="OLE_LINK57"/>
      <w:r w:rsidRPr="00832584">
        <w:rPr>
          <w:rFonts w:ascii="Times New Roman" w:hAnsi="Times New Roman" w:cs="Times New Roman"/>
          <w:sz w:val="28"/>
          <w:szCs w:val="28"/>
        </w:rPr>
        <w:t>SAP APO Komponentenübersicht</w:t>
      </w:r>
      <w:bookmarkEnd w:id="18"/>
      <w:r>
        <w:t xml:space="preserve"> </w:t>
      </w:r>
      <w:r w:rsidRPr="00832584">
        <w:rPr>
          <w:rFonts w:ascii="Times New Roman" w:hAnsi="Times New Roman" w:cs="Times New Roman"/>
          <w:sz w:val="28"/>
          <w:szCs w:val="28"/>
        </w:rPr>
        <w:t>[1, Abschnitt 4, Seite 6]</w:t>
      </w:r>
    </w:p>
    <w:p w:rsidR="00DE3FEF" w:rsidRPr="00832584" w:rsidRDefault="00DE3FEF" w:rsidP="00DE3FEF">
      <w:pPr>
        <w:rPr>
          <w:rFonts w:ascii="Times New Roman" w:hAnsi="Times New Roman" w:cs="Times New Roman"/>
          <w:sz w:val="28"/>
          <w:szCs w:val="28"/>
        </w:rPr>
      </w:pPr>
      <w:bookmarkStart w:id="19" w:name="OLE_LINK58"/>
      <w:bookmarkStart w:id="20" w:name="OLE_LINK59"/>
      <w:r w:rsidRPr="00832584">
        <w:rPr>
          <w:rFonts w:ascii="Times New Roman" w:hAnsi="Times New Roman" w:cs="Times New Roman"/>
          <w:sz w:val="28"/>
          <w:szCs w:val="28"/>
        </w:rPr>
        <w:t xml:space="preserve">Nachfolgend werden </w:t>
      </w:r>
      <w:r w:rsidR="00832584">
        <w:rPr>
          <w:rFonts w:ascii="Times New Roman" w:hAnsi="Times New Roman" w:cs="Times New Roman"/>
          <w:sz w:val="28"/>
          <w:szCs w:val="28"/>
        </w:rPr>
        <w:t xml:space="preserve">insbesondere </w:t>
      </w:r>
      <w:r w:rsidRPr="00832584">
        <w:rPr>
          <w:rFonts w:ascii="Times New Roman" w:hAnsi="Times New Roman" w:cs="Times New Roman"/>
          <w:sz w:val="28"/>
          <w:szCs w:val="28"/>
        </w:rPr>
        <w:t>die Komponenten DP, SNP, PP/DS, ATP und TLB näher vorgestellt.</w:t>
      </w:r>
    </w:p>
    <w:bookmarkEnd w:id="19"/>
    <w:bookmarkEnd w:id="20"/>
    <w:p w:rsidR="00DE3FEF" w:rsidRPr="00832584" w:rsidRDefault="00DE3FEF" w:rsidP="00CB1364">
      <w:pPr>
        <w:pStyle w:val="Heading3"/>
        <w:rPr>
          <w:rFonts w:ascii="Times New Roman" w:hAnsi="Times New Roman" w:cs="Times New Roman"/>
          <w:sz w:val="28"/>
          <w:szCs w:val="28"/>
        </w:rPr>
      </w:pPr>
      <w:r w:rsidRPr="00832584">
        <w:rPr>
          <w:rFonts w:ascii="Times New Roman" w:hAnsi="Times New Roman" w:cs="Times New Roman"/>
          <w:sz w:val="28"/>
          <w:szCs w:val="28"/>
        </w:rPr>
        <w:t xml:space="preserve">Demand </w:t>
      </w:r>
      <w:proofErr w:type="spellStart"/>
      <w:r w:rsidRPr="00832584">
        <w:rPr>
          <w:rFonts w:ascii="Times New Roman" w:hAnsi="Times New Roman" w:cs="Times New Roman"/>
          <w:sz w:val="28"/>
          <w:szCs w:val="28"/>
        </w:rPr>
        <w:t>Planning</w:t>
      </w:r>
      <w:proofErr w:type="spellEnd"/>
    </w:p>
    <w:p w:rsidR="00035FFC" w:rsidRPr="00832584" w:rsidRDefault="00035FFC" w:rsidP="00DE3FEF">
      <w:pPr>
        <w:rPr>
          <w:rFonts w:ascii="Times New Roman" w:hAnsi="Times New Roman" w:cs="Times New Roman"/>
          <w:sz w:val="28"/>
          <w:szCs w:val="28"/>
        </w:rPr>
      </w:pPr>
      <w:bookmarkStart w:id="21" w:name="OLE_LINK60"/>
      <w:r w:rsidRPr="00832584">
        <w:rPr>
          <w:rFonts w:ascii="Times New Roman" w:hAnsi="Times New Roman" w:cs="Times New Roman"/>
          <w:sz w:val="28"/>
          <w:szCs w:val="28"/>
        </w:rPr>
        <w:t xml:space="preserve">Die DP Komponente „dient dazu, die Nachfrage nach verkaufsfähigen Produkten zu prognostizieren“[1, Abschnitt 4, Seite 12]. Das Ergebnis ist Absatzplan unter Berücksichtigung von Vergangenheitswerten aus dem ERP-System oder </w:t>
      </w:r>
      <w:proofErr w:type="spellStart"/>
      <w:r w:rsidRPr="00832584">
        <w:rPr>
          <w:rFonts w:ascii="Times New Roman" w:hAnsi="Times New Roman" w:cs="Times New Roman"/>
          <w:sz w:val="28"/>
          <w:szCs w:val="28"/>
        </w:rPr>
        <w:t>InfoSources</w:t>
      </w:r>
      <w:proofErr w:type="spellEnd"/>
      <w:r w:rsidRPr="00832584">
        <w:rPr>
          <w:rFonts w:ascii="Times New Roman" w:hAnsi="Times New Roman" w:cs="Times New Roman"/>
          <w:sz w:val="28"/>
          <w:szCs w:val="28"/>
        </w:rPr>
        <w:t>, wie beispielsweise Excel-Tabellen oder Business Warehouse.</w:t>
      </w:r>
    </w:p>
    <w:p w:rsidR="005D1A5F" w:rsidRPr="00832584" w:rsidRDefault="00035FFC" w:rsidP="00DE3FEF">
      <w:pPr>
        <w:rPr>
          <w:rFonts w:ascii="Times New Roman" w:hAnsi="Times New Roman" w:cs="Times New Roman"/>
          <w:sz w:val="28"/>
          <w:szCs w:val="28"/>
        </w:rPr>
      </w:pPr>
      <w:r w:rsidRPr="00832584">
        <w:rPr>
          <w:rFonts w:ascii="Times New Roman" w:hAnsi="Times New Roman" w:cs="Times New Roman"/>
          <w:sz w:val="28"/>
          <w:szCs w:val="28"/>
        </w:rPr>
        <w:t xml:space="preserve">Das Ziel </w:t>
      </w:r>
      <w:r w:rsidR="005D1A5F" w:rsidRPr="00832584">
        <w:rPr>
          <w:rFonts w:ascii="Times New Roman" w:hAnsi="Times New Roman" w:cs="Times New Roman"/>
          <w:sz w:val="28"/>
          <w:szCs w:val="28"/>
        </w:rPr>
        <w:t xml:space="preserve">eines erfolgreichen Unternehmens ist eine möglichst realitätsnahe Produktionsplanung anhand des Bedarfs aus der Vergangenheit. Das Problem ist, diese Prognose möglichst Präzise zu erarbeiten. Das liegt in erster Linie an der Unberechenbarkeit der Marktteilnehmer, also Handlungen der Konkurrenten und Konsumenten und deren Auswirkungen auf den Markt. Um dem entgegen zu wirken, wird eine möglichst umfangreiche Datenbasis benötigt, anhand der die Prognosen neu berechnet und an die geänderten Bedingungen angepasst werden. </w:t>
      </w:r>
    </w:p>
    <w:p w:rsidR="00F50403" w:rsidRPr="00832584" w:rsidRDefault="005D1A5F" w:rsidP="00D87D37">
      <w:pPr>
        <w:rPr>
          <w:rFonts w:ascii="Times New Roman" w:hAnsi="Times New Roman" w:cs="Times New Roman"/>
          <w:sz w:val="28"/>
          <w:szCs w:val="28"/>
        </w:rPr>
      </w:pPr>
      <w:r w:rsidRPr="00832584">
        <w:rPr>
          <w:rFonts w:ascii="Times New Roman" w:hAnsi="Times New Roman" w:cs="Times New Roman"/>
          <w:sz w:val="28"/>
          <w:szCs w:val="28"/>
        </w:rPr>
        <w:lastRenderedPageBreak/>
        <w:t>Zum Erstellen einer Prognose werden, im ersten Schritt, die Bedarfswerte vora</w:t>
      </w:r>
      <w:r w:rsidR="00D87D37" w:rsidRPr="00832584">
        <w:rPr>
          <w:rFonts w:ascii="Times New Roman" w:hAnsi="Times New Roman" w:cs="Times New Roman"/>
          <w:sz w:val="28"/>
          <w:szCs w:val="28"/>
        </w:rPr>
        <w:t>n</w:t>
      </w:r>
      <w:r w:rsidRPr="00832584">
        <w:rPr>
          <w:rFonts w:ascii="Times New Roman" w:hAnsi="Times New Roman" w:cs="Times New Roman"/>
          <w:sz w:val="28"/>
          <w:szCs w:val="28"/>
        </w:rPr>
        <w:t xml:space="preserve">gegangener Perioden </w:t>
      </w:r>
      <w:r w:rsidR="00D87D37" w:rsidRPr="00832584">
        <w:rPr>
          <w:rFonts w:ascii="Times New Roman" w:hAnsi="Times New Roman" w:cs="Times New Roman"/>
          <w:sz w:val="28"/>
          <w:szCs w:val="28"/>
        </w:rPr>
        <w:t xml:space="preserve">benötigt. Mit Hilfe des DP werden diese Daten analysiert und anschließend als zukünftiger Bedarf vorhergesagt. Typischerweise erhält man die Daten aus einem angrenzenden ERP-System. Alternativ kann man über eine manuelle Eingabe, eigene Daten bereitstellen. </w:t>
      </w:r>
      <w:r w:rsidR="00F50403" w:rsidRPr="00832584">
        <w:rPr>
          <w:rFonts w:ascii="Times New Roman" w:hAnsi="Times New Roman" w:cs="Times New Roman"/>
          <w:sz w:val="28"/>
          <w:szCs w:val="28"/>
        </w:rPr>
        <w:t xml:space="preserve">Dem SAP APO System stehen unter anderem die </w:t>
      </w:r>
      <w:r w:rsidR="00685A75" w:rsidRPr="00832584">
        <w:rPr>
          <w:rFonts w:ascii="Times New Roman" w:hAnsi="Times New Roman" w:cs="Times New Roman"/>
          <w:sz w:val="28"/>
          <w:szCs w:val="28"/>
        </w:rPr>
        <w:t>Modelle</w:t>
      </w:r>
    </w:p>
    <w:p w:rsidR="00685A75" w:rsidRPr="00832584" w:rsidRDefault="00685A75" w:rsidP="00685A75">
      <w:pPr>
        <w:pStyle w:val="ListParagraph"/>
        <w:numPr>
          <w:ilvl w:val="0"/>
          <w:numId w:val="2"/>
        </w:numPr>
        <w:rPr>
          <w:rFonts w:ascii="Times New Roman" w:hAnsi="Times New Roman" w:cs="Times New Roman"/>
          <w:i/>
          <w:sz w:val="28"/>
          <w:szCs w:val="28"/>
        </w:rPr>
      </w:pPr>
      <w:r w:rsidRPr="00832584">
        <w:rPr>
          <w:rFonts w:ascii="Times New Roman" w:hAnsi="Times New Roman" w:cs="Times New Roman"/>
          <w:i/>
          <w:sz w:val="28"/>
          <w:szCs w:val="28"/>
        </w:rPr>
        <w:t>Konstantmodell</w:t>
      </w:r>
    </w:p>
    <w:p w:rsidR="00F50403" w:rsidRPr="00832584" w:rsidRDefault="00F50403" w:rsidP="00685A75">
      <w:pPr>
        <w:pStyle w:val="ListParagraph"/>
        <w:numPr>
          <w:ilvl w:val="0"/>
          <w:numId w:val="2"/>
        </w:numPr>
        <w:rPr>
          <w:rFonts w:ascii="Times New Roman" w:hAnsi="Times New Roman" w:cs="Times New Roman"/>
          <w:i/>
          <w:sz w:val="28"/>
          <w:szCs w:val="28"/>
        </w:rPr>
      </w:pPr>
      <w:r w:rsidRPr="00832584">
        <w:rPr>
          <w:rFonts w:ascii="Times New Roman" w:hAnsi="Times New Roman" w:cs="Times New Roman"/>
          <w:i/>
          <w:sz w:val="28"/>
          <w:szCs w:val="28"/>
        </w:rPr>
        <w:t>Trendmodell</w:t>
      </w:r>
    </w:p>
    <w:p w:rsidR="00F50403" w:rsidRPr="00832584" w:rsidRDefault="00F50403" w:rsidP="00F50403">
      <w:pPr>
        <w:pStyle w:val="ListParagraph"/>
        <w:numPr>
          <w:ilvl w:val="0"/>
          <w:numId w:val="2"/>
        </w:numPr>
        <w:rPr>
          <w:rFonts w:ascii="Times New Roman" w:hAnsi="Times New Roman" w:cs="Times New Roman"/>
          <w:i/>
          <w:sz w:val="28"/>
          <w:szCs w:val="28"/>
        </w:rPr>
      </w:pPr>
      <w:r w:rsidRPr="00832584">
        <w:rPr>
          <w:rFonts w:ascii="Times New Roman" w:hAnsi="Times New Roman" w:cs="Times New Roman"/>
          <w:i/>
          <w:sz w:val="28"/>
          <w:szCs w:val="28"/>
        </w:rPr>
        <w:t xml:space="preserve">Lineare Regression </w:t>
      </w:r>
    </w:p>
    <w:p w:rsidR="00F50403" w:rsidRPr="00832584" w:rsidRDefault="00F50403" w:rsidP="00F50403">
      <w:pPr>
        <w:pStyle w:val="ListParagraph"/>
        <w:numPr>
          <w:ilvl w:val="0"/>
          <w:numId w:val="2"/>
        </w:numPr>
        <w:rPr>
          <w:rFonts w:ascii="Times New Roman" w:hAnsi="Times New Roman" w:cs="Times New Roman"/>
          <w:i/>
          <w:sz w:val="28"/>
          <w:szCs w:val="28"/>
        </w:rPr>
      </w:pPr>
      <w:r w:rsidRPr="00832584">
        <w:rPr>
          <w:rFonts w:ascii="Times New Roman" w:hAnsi="Times New Roman" w:cs="Times New Roman"/>
          <w:i/>
          <w:sz w:val="28"/>
          <w:szCs w:val="28"/>
        </w:rPr>
        <w:t>Saison- oder Trendsaisonmodell</w:t>
      </w:r>
    </w:p>
    <w:p w:rsidR="00685A75" w:rsidRPr="00832584" w:rsidRDefault="00685A75" w:rsidP="00F50403">
      <w:pPr>
        <w:pStyle w:val="ListParagraph"/>
        <w:numPr>
          <w:ilvl w:val="0"/>
          <w:numId w:val="2"/>
        </w:numPr>
        <w:rPr>
          <w:rFonts w:ascii="Times New Roman" w:hAnsi="Times New Roman" w:cs="Times New Roman"/>
          <w:i/>
          <w:sz w:val="28"/>
          <w:szCs w:val="28"/>
        </w:rPr>
      </w:pPr>
      <w:r w:rsidRPr="00832584">
        <w:rPr>
          <w:rFonts w:ascii="Times New Roman" w:hAnsi="Times New Roman" w:cs="Times New Roman"/>
          <w:i/>
          <w:sz w:val="28"/>
          <w:szCs w:val="28"/>
        </w:rPr>
        <w:t>Saison + lineare Regression</w:t>
      </w:r>
    </w:p>
    <w:p w:rsidR="00D87D37" w:rsidRPr="00832584" w:rsidRDefault="00F50403" w:rsidP="00F50403">
      <w:pPr>
        <w:rPr>
          <w:rFonts w:ascii="Times New Roman" w:hAnsi="Times New Roman" w:cs="Times New Roman"/>
          <w:sz w:val="28"/>
          <w:szCs w:val="28"/>
        </w:rPr>
      </w:pPr>
      <w:r w:rsidRPr="00832584">
        <w:rPr>
          <w:rFonts w:ascii="Times New Roman" w:hAnsi="Times New Roman" w:cs="Times New Roman"/>
          <w:sz w:val="28"/>
          <w:szCs w:val="28"/>
        </w:rPr>
        <w:t xml:space="preserve">als Prognosemodelle zur Verfügung. Mittels einer </w:t>
      </w:r>
      <w:r w:rsidRPr="00832584">
        <w:rPr>
          <w:rFonts w:ascii="Times New Roman" w:hAnsi="Times New Roman" w:cs="Times New Roman"/>
          <w:b/>
          <w:sz w:val="28"/>
          <w:szCs w:val="28"/>
        </w:rPr>
        <w:t>automatische</w:t>
      </w:r>
      <w:r w:rsidRPr="00832584">
        <w:rPr>
          <w:rFonts w:ascii="Times New Roman" w:hAnsi="Times New Roman" w:cs="Times New Roman"/>
          <w:sz w:val="28"/>
          <w:szCs w:val="28"/>
        </w:rPr>
        <w:t xml:space="preserve"> Methodenauswahl, wird anhand einer Reihe von Tests, die Methode gewählt, die die beste Prognose erstellt hätte. [1, Abschnitt 4, Seite 14]</w:t>
      </w:r>
    </w:p>
    <w:p w:rsidR="00D135AE" w:rsidRPr="00832584" w:rsidRDefault="00D135AE" w:rsidP="00F50403">
      <w:pPr>
        <w:rPr>
          <w:rFonts w:ascii="Times New Roman" w:hAnsi="Times New Roman" w:cs="Times New Roman"/>
          <w:sz w:val="28"/>
          <w:szCs w:val="28"/>
        </w:rPr>
      </w:pPr>
      <w:r w:rsidRPr="00832584">
        <w:rPr>
          <w:rFonts w:ascii="Times New Roman" w:hAnsi="Times New Roman" w:cs="Times New Roman"/>
          <w:sz w:val="28"/>
          <w:szCs w:val="28"/>
        </w:rPr>
        <w:t xml:space="preserve">Bei den in Abbildung 1 gezeigten Absatzzahlen handelt es sich um fiktive Vergangenheitswerte, die bei der Methodenauswahl und für die Erstellung eines Prognosemodells verwendet wurden. Die Zahlen wurden willkürlich zusammengestellt, um mehrere Prognosemodelle testen zu kommen. </w:t>
      </w:r>
    </w:p>
    <w:p w:rsidR="00CB1364" w:rsidRPr="00832584" w:rsidRDefault="00CB1364" w:rsidP="00F50403">
      <w:pPr>
        <w:rPr>
          <w:rFonts w:ascii="Times New Roman" w:hAnsi="Times New Roman" w:cs="Times New Roman"/>
          <w:sz w:val="28"/>
          <w:szCs w:val="28"/>
        </w:rPr>
      </w:pPr>
      <w:r w:rsidRPr="00832584">
        <w:rPr>
          <w:rFonts w:ascii="Times New Roman" w:hAnsi="Times New Roman" w:cs="Times New Roman"/>
          <w:sz w:val="28"/>
          <w:szCs w:val="28"/>
        </w:rPr>
        <w:t xml:space="preserve">Die Daten wurden manuell anhand einer CSV-Datei in das SAP System eingelesen und anschließend in ein </w:t>
      </w:r>
      <w:proofErr w:type="spellStart"/>
      <w:r w:rsidRPr="00832584">
        <w:rPr>
          <w:rFonts w:ascii="Times New Roman" w:hAnsi="Times New Roman" w:cs="Times New Roman"/>
          <w:sz w:val="28"/>
          <w:szCs w:val="28"/>
        </w:rPr>
        <w:t>InfoCube</w:t>
      </w:r>
      <w:proofErr w:type="spellEnd"/>
      <w:r w:rsidRPr="00832584">
        <w:rPr>
          <w:rFonts w:ascii="Times New Roman" w:hAnsi="Times New Roman" w:cs="Times New Roman"/>
          <w:sz w:val="28"/>
          <w:szCs w:val="28"/>
        </w:rPr>
        <w:t xml:space="preserve"> geladen und gespeichert. Für reale oder echte Prognosen, werden stets kurze Zeiträume betrachtet. Dabei handelt es sich um einen kontinuierlichen Prozess bei dem neue Werte in das System importiert werden und ein erneutes berechnen der Prognose ansteuern. Dadurch soll die Prognose über einen längeren Zeitraum hinweg präzise bleiben. Im Folgenden werden die einzelnen Modelverfahren kurz vorgestellt.</w:t>
      </w:r>
      <w:bookmarkEnd w:id="21"/>
    </w:p>
    <w:p w:rsidR="0015367A" w:rsidRPr="00832584" w:rsidRDefault="0015367A" w:rsidP="0015367A">
      <w:pPr>
        <w:keepNext/>
        <w:rPr>
          <w:rFonts w:ascii="Times New Roman" w:hAnsi="Times New Roman" w:cs="Times New Roman"/>
          <w:sz w:val="28"/>
          <w:szCs w:val="28"/>
        </w:rPr>
      </w:pPr>
      <w:r w:rsidRPr="00832584">
        <w:rPr>
          <w:rFonts w:ascii="Times New Roman" w:hAnsi="Times New Roman" w:cs="Times New Roman"/>
          <w:noProof/>
          <w:sz w:val="28"/>
          <w:szCs w:val="28"/>
          <w:lang w:eastAsia="de-DE"/>
        </w:rPr>
        <w:lastRenderedPageBreak/>
        <w:drawing>
          <wp:inline distT="0" distB="0" distL="0" distR="0" wp14:anchorId="6016485B" wp14:editId="51E2A69F">
            <wp:extent cx="5502303" cy="3296891"/>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1229" cy="3302239"/>
                    </a:xfrm>
                    <a:prstGeom prst="rect">
                      <a:avLst/>
                    </a:prstGeom>
                    <a:noFill/>
                  </pic:spPr>
                </pic:pic>
              </a:graphicData>
            </a:graphic>
          </wp:inline>
        </w:drawing>
      </w:r>
    </w:p>
    <w:p w:rsidR="0015367A" w:rsidRPr="00832584" w:rsidRDefault="0015367A" w:rsidP="0015367A">
      <w:pPr>
        <w:pStyle w:val="Caption"/>
        <w:rPr>
          <w:rFonts w:ascii="Times New Roman" w:hAnsi="Times New Roman" w:cs="Times New Roman"/>
          <w:sz w:val="28"/>
          <w:szCs w:val="28"/>
        </w:rPr>
      </w:pPr>
      <w:r w:rsidRPr="00832584">
        <w:rPr>
          <w:rFonts w:ascii="Times New Roman" w:hAnsi="Times New Roman" w:cs="Times New Roman"/>
          <w:sz w:val="28"/>
          <w:szCs w:val="28"/>
        </w:rPr>
        <w:t xml:space="preserve">Abbildung </w:t>
      </w:r>
      <w:r w:rsidRPr="00832584">
        <w:rPr>
          <w:rFonts w:ascii="Times New Roman" w:hAnsi="Times New Roman" w:cs="Times New Roman"/>
          <w:sz w:val="28"/>
          <w:szCs w:val="28"/>
        </w:rPr>
        <w:fldChar w:fldCharType="begin"/>
      </w:r>
      <w:r w:rsidRPr="00832584">
        <w:rPr>
          <w:rFonts w:ascii="Times New Roman" w:hAnsi="Times New Roman" w:cs="Times New Roman"/>
          <w:sz w:val="28"/>
          <w:szCs w:val="28"/>
        </w:rPr>
        <w:instrText xml:space="preserve"> SEQ Abbildung \* ARABIC </w:instrText>
      </w:r>
      <w:r w:rsidRPr="00832584">
        <w:rPr>
          <w:rFonts w:ascii="Times New Roman" w:hAnsi="Times New Roman" w:cs="Times New Roman"/>
          <w:sz w:val="28"/>
          <w:szCs w:val="28"/>
        </w:rPr>
        <w:fldChar w:fldCharType="separate"/>
      </w:r>
      <w:r w:rsidR="002B7E9E">
        <w:rPr>
          <w:rFonts w:ascii="Times New Roman" w:hAnsi="Times New Roman" w:cs="Times New Roman"/>
          <w:noProof/>
          <w:sz w:val="28"/>
          <w:szCs w:val="28"/>
        </w:rPr>
        <w:t>3</w:t>
      </w:r>
      <w:r w:rsidRPr="00832584">
        <w:rPr>
          <w:rFonts w:ascii="Times New Roman" w:hAnsi="Times New Roman" w:cs="Times New Roman"/>
          <w:sz w:val="28"/>
          <w:szCs w:val="28"/>
        </w:rPr>
        <w:fldChar w:fldCharType="end"/>
      </w:r>
      <w:r w:rsidRPr="00832584">
        <w:rPr>
          <w:rFonts w:ascii="Times New Roman" w:hAnsi="Times New Roman" w:cs="Times New Roman"/>
          <w:sz w:val="28"/>
          <w:szCs w:val="28"/>
        </w:rPr>
        <w:t xml:space="preserve"> - </w:t>
      </w:r>
      <w:bookmarkStart w:id="22" w:name="OLE_LINK61"/>
      <w:bookmarkStart w:id="23" w:name="OLE_LINK62"/>
      <w:r w:rsidRPr="00832584">
        <w:rPr>
          <w:rFonts w:ascii="Times New Roman" w:hAnsi="Times New Roman" w:cs="Times New Roman"/>
          <w:sz w:val="28"/>
          <w:szCs w:val="28"/>
        </w:rPr>
        <w:t>Fiktive Absatzzahlen</w:t>
      </w:r>
      <w:bookmarkEnd w:id="22"/>
      <w:bookmarkEnd w:id="23"/>
    </w:p>
    <w:p w:rsidR="00A96D50" w:rsidRPr="00832584" w:rsidRDefault="00A96D50" w:rsidP="00CB1364">
      <w:pPr>
        <w:pStyle w:val="Heading4"/>
        <w:rPr>
          <w:rFonts w:ascii="Times New Roman" w:hAnsi="Times New Roman" w:cs="Times New Roman"/>
          <w:sz w:val="28"/>
          <w:szCs w:val="28"/>
        </w:rPr>
      </w:pPr>
      <w:r w:rsidRPr="00832584">
        <w:rPr>
          <w:rFonts w:ascii="Times New Roman" w:hAnsi="Times New Roman" w:cs="Times New Roman"/>
          <w:sz w:val="28"/>
          <w:szCs w:val="28"/>
        </w:rPr>
        <w:t>Konstantmodell</w:t>
      </w:r>
    </w:p>
    <w:p w:rsidR="002C73A7" w:rsidRPr="00832584" w:rsidRDefault="00BB317D" w:rsidP="007111C5">
      <w:pPr>
        <w:rPr>
          <w:rFonts w:ascii="Times New Roman" w:hAnsi="Times New Roman" w:cs="Times New Roman"/>
          <w:sz w:val="28"/>
          <w:szCs w:val="28"/>
        </w:rPr>
      </w:pPr>
      <w:bookmarkStart w:id="24" w:name="OLE_LINK63"/>
      <w:r w:rsidRPr="00832584">
        <w:rPr>
          <w:rFonts w:ascii="Times New Roman" w:hAnsi="Times New Roman" w:cs="Times New Roman"/>
          <w:sz w:val="28"/>
          <w:szCs w:val="28"/>
        </w:rPr>
        <w:t>Das Konstantmodell erstellt eine Prognose auf dem gleitenden Mittelwert</w:t>
      </w:r>
      <w:r w:rsidR="002C73A7" w:rsidRPr="00832584">
        <w:rPr>
          <w:rFonts w:ascii="Times New Roman" w:hAnsi="Times New Roman" w:cs="Times New Roman"/>
          <w:sz w:val="28"/>
          <w:szCs w:val="28"/>
        </w:rPr>
        <w:t xml:space="preserve"> einer exponentiellen Glättung der ersten Ordnung [1, Abschnitt 4, Seite 14]. Für die Berechnung des Prognosewertes wird der letzte Vergangenheitswert mit dem vorhergehenden Prognosewerte und einem Glättungsfaktor </w:t>
      </w:r>
      <w:proofErr w:type="spellStart"/>
      <w:r w:rsidR="002C73A7" w:rsidRPr="00832584">
        <w:rPr>
          <w:rFonts w:ascii="Times New Roman" w:hAnsi="Times New Roman" w:cs="Times New Roman"/>
          <w:i/>
          <w:sz w:val="28"/>
          <w:szCs w:val="28"/>
        </w:rPr>
        <w:t>Aplha</w:t>
      </w:r>
      <w:proofErr w:type="spellEnd"/>
      <w:r w:rsidR="002C73A7" w:rsidRPr="00832584">
        <w:rPr>
          <w:rFonts w:ascii="Times New Roman" w:hAnsi="Times New Roman" w:cs="Times New Roman"/>
          <w:sz w:val="28"/>
          <w:szCs w:val="28"/>
        </w:rPr>
        <w:t xml:space="preserve"> verrechnet. Der Glättungsfaktor Alpha ist für die Gewichtung der Ver</w:t>
      </w:r>
      <w:r w:rsidR="00D43F71" w:rsidRPr="00832584">
        <w:rPr>
          <w:rFonts w:ascii="Times New Roman" w:hAnsi="Times New Roman" w:cs="Times New Roman"/>
          <w:sz w:val="28"/>
          <w:szCs w:val="28"/>
        </w:rPr>
        <w:t xml:space="preserve">gangenheitswerte verantwortlich und berücksichtigt die aktuelleren Daten stärker, womit diese einen größeren Einfluss auf die </w:t>
      </w:r>
      <w:r w:rsidR="00D43F71" w:rsidRPr="00832584">
        <w:rPr>
          <w:rFonts w:ascii="Times New Roman" w:hAnsi="Times New Roman" w:cs="Times New Roman"/>
          <w:i/>
          <w:sz w:val="28"/>
          <w:szCs w:val="28"/>
        </w:rPr>
        <w:t>neue</w:t>
      </w:r>
      <w:r w:rsidR="00D43F71" w:rsidRPr="00832584">
        <w:rPr>
          <w:rFonts w:ascii="Times New Roman" w:hAnsi="Times New Roman" w:cs="Times New Roman"/>
          <w:sz w:val="28"/>
          <w:szCs w:val="28"/>
        </w:rPr>
        <w:t xml:space="preserve"> Prognose haben. </w:t>
      </w:r>
    </w:p>
    <w:p w:rsidR="00D43F71" w:rsidRPr="00832584" w:rsidRDefault="00D43F71" w:rsidP="007111C5">
      <w:pPr>
        <w:rPr>
          <w:rFonts w:ascii="Times New Roman" w:hAnsi="Times New Roman" w:cs="Times New Roman"/>
          <w:sz w:val="28"/>
          <w:szCs w:val="28"/>
        </w:rPr>
      </w:pPr>
      <w:r w:rsidRPr="00832584">
        <w:rPr>
          <w:rFonts w:ascii="Times New Roman" w:hAnsi="Times New Roman" w:cs="Times New Roman"/>
          <w:sz w:val="28"/>
          <w:szCs w:val="28"/>
        </w:rPr>
        <w:t xml:space="preserve">Für Alpha wird ein Wert zwischen 0 und 1 gewählt. Bei einem Wert von 0 werden die errechneten Grundwerte beibehalten, was zur Folge hat, dass neuere Werte keinen Einfluss mehr auf die Prognose nehmen. Dementsprechend ist bei einem Wert </w:t>
      </w:r>
      <w:r w:rsidR="00A5189D" w:rsidRPr="00832584">
        <w:rPr>
          <w:rFonts w:ascii="Times New Roman" w:hAnsi="Times New Roman" w:cs="Times New Roman"/>
          <w:sz w:val="28"/>
          <w:szCs w:val="28"/>
        </w:rPr>
        <w:t>von 1, entspricht der Durchschnittswert dem letzten Wert der Zeitreihe. Je nachdem ob die neuen Werte einen größeren Einfluss haben sollen, wählt man einen höheren Alpha Wert. Bei einem Wert von 0,5 beispielsweise, werden die Vergangenheitswerte folgendermaßen gewichtet [3]:</w:t>
      </w:r>
    </w:p>
    <w:p w:rsidR="00A5189D" w:rsidRPr="00832584" w:rsidRDefault="00A5189D" w:rsidP="00A5189D">
      <w:pPr>
        <w:pStyle w:val="ListParagraph"/>
        <w:numPr>
          <w:ilvl w:val="0"/>
          <w:numId w:val="3"/>
        </w:numPr>
        <w:rPr>
          <w:rFonts w:ascii="Times New Roman" w:hAnsi="Times New Roman" w:cs="Times New Roman"/>
          <w:sz w:val="28"/>
          <w:szCs w:val="28"/>
        </w:rPr>
      </w:pPr>
      <w:bookmarkStart w:id="25" w:name="OLE_LINK64"/>
      <w:bookmarkStart w:id="26" w:name="OLE_LINK65"/>
      <w:bookmarkEnd w:id="24"/>
      <w:r w:rsidRPr="00832584">
        <w:rPr>
          <w:rFonts w:ascii="Times New Roman" w:hAnsi="Times New Roman" w:cs="Times New Roman"/>
          <w:sz w:val="28"/>
          <w:szCs w:val="28"/>
        </w:rPr>
        <w:t>Erster oder aktuellster Vergangenheitswert: 50%</w:t>
      </w:r>
    </w:p>
    <w:p w:rsidR="00A5189D" w:rsidRPr="00832584" w:rsidRDefault="00A5189D" w:rsidP="00A5189D">
      <w:pPr>
        <w:pStyle w:val="ListParagraph"/>
        <w:numPr>
          <w:ilvl w:val="0"/>
          <w:numId w:val="3"/>
        </w:numPr>
        <w:rPr>
          <w:rFonts w:ascii="Times New Roman" w:hAnsi="Times New Roman" w:cs="Times New Roman"/>
          <w:sz w:val="28"/>
          <w:szCs w:val="28"/>
        </w:rPr>
      </w:pPr>
      <w:r w:rsidRPr="00832584">
        <w:rPr>
          <w:rFonts w:ascii="Times New Roman" w:hAnsi="Times New Roman" w:cs="Times New Roman"/>
          <w:sz w:val="28"/>
          <w:szCs w:val="28"/>
        </w:rPr>
        <w:t>Zweiter Vergangenheitswert: 25%</w:t>
      </w:r>
    </w:p>
    <w:p w:rsidR="00A5189D" w:rsidRPr="00832584" w:rsidRDefault="00A5189D" w:rsidP="00A5189D">
      <w:pPr>
        <w:pStyle w:val="ListParagraph"/>
        <w:numPr>
          <w:ilvl w:val="0"/>
          <w:numId w:val="3"/>
        </w:numPr>
        <w:rPr>
          <w:rFonts w:ascii="Times New Roman" w:hAnsi="Times New Roman" w:cs="Times New Roman"/>
          <w:sz w:val="28"/>
          <w:szCs w:val="28"/>
        </w:rPr>
      </w:pPr>
      <w:r w:rsidRPr="00832584">
        <w:rPr>
          <w:rFonts w:ascii="Times New Roman" w:hAnsi="Times New Roman" w:cs="Times New Roman"/>
          <w:sz w:val="28"/>
          <w:szCs w:val="28"/>
        </w:rPr>
        <w:t>Dritter Vergangenheitswert: 12,5%</w:t>
      </w:r>
    </w:p>
    <w:p w:rsidR="00A5189D" w:rsidRPr="00832584" w:rsidRDefault="00A5189D" w:rsidP="00A5189D">
      <w:pPr>
        <w:pStyle w:val="ListParagraph"/>
        <w:numPr>
          <w:ilvl w:val="0"/>
          <w:numId w:val="3"/>
        </w:numPr>
        <w:rPr>
          <w:rFonts w:ascii="Times New Roman" w:hAnsi="Times New Roman" w:cs="Times New Roman"/>
          <w:sz w:val="28"/>
          <w:szCs w:val="28"/>
        </w:rPr>
      </w:pPr>
      <w:r w:rsidRPr="00832584">
        <w:rPr>
          <w:rFonts w:ascii="Times New Roman" w:hAnsi="Times New Roman" w:cs="Times New Roman"/>
          <w:sz w:val="28"/>
          <w:szCs w:val="28"/>
        </w:rPr>
        <w:t>Vierter Vergangenheitswert: 6,25%</w:t>
      </w:r>
    </w:p>
    <w:bookmarkEnd w:id="25"/>
    <w:bookmarkEnd w:id="26"/>
    <w:p w:rsidR="00F31CC8" w:rsidRPr="00832584" w:rsidRDefault="00A5189D" w:rsidP="00A5189D">
      <w:pPr>
        <w:rPr>
          <w:rFonts w:ascii="Times New Roman" w:hAnsi="Times New Roman" w:cs="Times New Roman"/>
          <w:sz w:val="28"/>
          <w:szCs w:val="28"/>
        </w:rPr>
      </w:pPr>
      <w:r w:rsidRPr="00832584">
        <w:rPr>
          <w:rFonts w:ascii="Times New Roman" w:hAnsi="Times New Roman" w:cs="Times New Roman"/>
          <w:sz w:val="28"/>
          <w:szCs w:val="28"/>
        </w:rPr>
        <w:lastRenderedPageBreak/>
        <w:t xml:space="preserve">Der Glättungsfaktor wird somit je Periode um die Hälfte des Wertes reduziert. Ein großer </w:t>
      </w:r>
      <w:r w:rsidR="00F31CC8" w:rsidRPr="00832584">
        <w:rPr>
          <w:rFonts w:ascii="Times New Roman" w:hAnsi="Times New Roman" w:cs="Times New Roman"/>
          <w:sz w:val="28"/>
          <w:szCs w:val="28"/>
        </w:rPr>
        <w:t>Wert verliert berücksichtigt somit die aktuellen Daten stärker. Typischerweise, sollen aber Zufälle oder Schwankungen ausgeglichen werden. Daher bietet sich ein Wert  kleiner als 0,5 an.</w:t>
      </w:r>
    </w:p>
    <w:p w:rsidR="00F31CC8" w:rsidRPr="00832584" w:rsidRDefault="00F31CC8" w:rsidP="00A5189D">
      <w:pPr>
        <w:rPr>
          <w:rFonts w:ascii="Times New Roman" w:hAnsi="Times New Roman" w:cs="Times New Roman"/>
          <w:sz w:val="28"/>
          <w:szCs w:val="28"/>
        </w:rPr>
      </w:pPr>
      <w:r w:rsidRPr="00832584">
        <w:rPr>
          <w:rFonts w:ascii="Times New Roman" w:hAnsi="Times New Roman" w:cs="Times New Roman"/>
          <w:sz w:val="28"/>
          <w:szCs w:val="28"/>
        </w:rPr>
        <w:t xml:space="preserve">Die Abbildung 2 zeigt das Ergebnis einer Prognose des Konstantmodells mit einem Alpha Wert von 0,3. </w:t>
      </w:r>
      <w:r w:rsidR="00975CB6" w:rsidRPr="00832584">
        <w:rPr>
          <w:rFonts w:ascii="Times New Roman" w:hAnsi="Times New Roman" w:cs="Times New Roman"/>
          <w:sz w:val="28"/>
          <w:szCs w:val="28"/>
        </w:rPr>
        <w:t>In der Abbildung lässt sich das Problem des Konstantmodells erkennen: die Vergangenheitswerte werden nicht richtig fortgeführt. Das liegt daran, dass das Kontantmodell eher für die Verwendung von Werten gedacht ist, die sehr geringe Schwankungen aufweisen. Das Ergebnis ist eine Gerade, beziehungsweise eine konstante Linie parallel zur X-Achse. Da das Konstantmodell eher „für Zeitreihen, die keinen trendförmigen Verlauf aufweisen“[3] anwendbar ist und wir zu starke Schwankungen aufweisen, würde auch das Anpassen des Alpha-Wertes die Prognose nicht ändern.</w:t>
      </w:r>
    </w:p>
    <w:p w:rsidR="007111C5" w:rsidRPr="00832584" w:rsidRDefault="00975CB6" w:rsidP="007111C5">
      <w:pPr>
        <w:keepNext/>
        <w:rPr>
          <w:rFonts w:ascii="Times New Roman" w:hAnsi="Times New Roman" w:cs="Times New Roman"/>
          <w:sz w:val="28"/>
          <w:szCs w:val="28"/>
        </w:rPr>
      </w:pPr>
      <w:r w:rsidRPr="00832584">
        <w:rPr>
          <w:rFonts w:ascii="Times New Roman" w:hAnsi="Times New Roman" w:cs="Times New Roman"/>
          <w:noProof/>
          <w:sz w:val="28"/>
          <w:szCs w:val="28"/>
          <w:lang w:eastAsia="de-DE"/>
        </w:rPr>
        <w:drawing>
          <wp:inline distT="0" distB="0" distL="0" distR="0" wp14:anchorId="7F1EFA40" wp14:editId="627356F1">
            <wp:extent cx="5760720" cy="4008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stantmodell_nko.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008755"/>
                    </a:xfrm>
                    <a:prstGeom prst="rect">
                      <a:avLst/>
                    </a:prstGeom>
                  </pic:spPr>
                </pic:pic>
              </a:graphicData>
            </a:graphic>
          </wp:inline>
        </w:drawing>
      </w:r>
    </w:p>
    <w:p w:rsidR="00A96D50" w:rsidRPr="00832584" w:rsidRDefault="007111C5" w:rsidP="007111C5">
      <w:pPr>
        <w:pStyle w:val="Caption"/>
        <w:rPr>
          <w:rFonts w:ascii="Times New Roman" w:hAnsi="Times New Roman" w:cs="Times New Roman"/>
          <w:sz w:val="28"/>
          <w:szCs w:val="28"/>
        </w:rPr>
      </w:pPr>
      <w:r w:rsidRPr="00832584">
        <w:rPr>
          <w:rFonts w:ascii="Times New Roman" w:hAnsi="Times New Roman" w:cs="Times New Roman"/>
          <w:sz w:val="28"/>
          <w:szCs w:val="28"/>
        </w:rPr>
        <w:t xml:space="preserve">Abbildung </w:t>
      </w:r>
      <w:r w:rsidRPr="00832584">
        <w:rPr>
          <w:rFonts w:ascii="Times New Roman" w:hAnsi="Times New Roman" w:cs="Times New Roman"/>
          <w:sz w:val="28"/>
          <w:szCs w:val="28"/>
        </w:rPr>
        <w:fldChar w:fldCharType="begin"/>
      </w:r>
      <w:r w:rsidRPr="00832584">
        <w:rPr>
          <w:rFonts w:ascii="Times New Roman" w:hAnsi="Times New Roman" w:cs="Times New Roman"/>
          <w:sz w:val="28"/>
          <w:szCs w:val="28"/>
        </w:rPr>
        <w:instrText xml:space="preserve"> SEQ Abbildung \* ARABIC </w:instrText>
      </w:r>
      <w:r w:rsidRPr="00832584">
        <w:rPr>
          <w:rFonts w:ascii="Times New Roman" w:hAnsi="Times New Roman" w:cs="Times New Roman"/>
          <w:sz w:val="28"/>
          <w:szCs w:val="28"/>
        </w:rPr>
        <w:fldChar w:fldCharType="separate"/>
      </w:r>
      <w:r w:rsidR="002B7E9E">
        <w:rPr>
          <w:rFonts w:ascii="Times New Roman" w:hAnsi="Times New Roman" w:cs="Times New Roman"/>
          <w:noProof/>
          <w:sz w:val="28"/>
          <w:szCs w:val="28"/>
        </w:rPr>
        <w:t>4</w:t>
      </w:r>
      <w:r w:rsidRPr="00832584">
        <w:rPr>
          <w:rFonts w:ascii="Times New Roman" w:hAnsi="Times New Roman" w:cs="Times New Roman"/>
          <w:sz w:val="28"/>
          <w:szCs w:val="28"/>
        </w:rPr>
        <w:fldChar w:fldCharType="end"/>
      </w:r>
      <w:r w:rsidRPr="00832584">
        <w:rPr>
          <w:rFonts w:ascii="Times New Roman" w:hAnsi="Times New Roman" w:cs="Times New Roman"/>
          <w:sz w:val="28"/>
          <w:szCs w:val="28"/>
        </w:rPr>
        <w:t xml:space="preserve"> </w:t>
      </w:r>
      <w:r w:rsidR="00BB317D" w:rsidRPr="00832584">
        <w:rPr>
          <w:rFonts w:ascii="Times New Roman" w:hAnsi="Times New Roman" w:cs="Times New Roman"/>
          <w:sz w:val="28"/>
          <w:szCs w:val="28"/>
        </w:rPr>
        <w:t>–</w:t>
      </w:r>
      <w:r w:rsidRPr="00832584">
        <w:rPr>
          <w:rFonts w:ascii="Times New Roman" w:hAnsi="Times New Roman" w:cs="Times New Roman"/>
          <w:sz w:val="28"/>
          <w:szCs w:val="28"/>
        </w:rPr>
        <w:t xml:space="preserve"> </w:t>
      </w:r>
      <w:bookmarkStart w:id="27" w:name="OLE_LINK1"/>
      <w:bookmarkStart w:id="28" w:name="OLE_LINK2"/>
      <w:bookmarkStart w:id="29" w:name="OLE_LINK3"/>
      <w:bookmarkStart w:id="30" w:name="OLE_LINK4"/>
      <w:r w:rsidR="00BB317D" w:rsidRPr="00832584">
        <w:rPr>
          <w:rFonts w:ascii="Times New Roman" w:hAnsi="Times New Roman" w:cs="Times New Roman"/>
          <w:sz w:val="28"/>
          <w:szCs w:val="28"/>
        </w:rPr>
        <w:t xml:space="preserve">Prognosewert im </w:t>
      </w:r>
      <w:r w:rsidRPr="00832584">
        <w:rPr>
          <w:rFonts w:ascii="Times New Roman" w:hAnsi="Times New Roman" w:cs="Times New Roman"/>
          <w:sz w:val="28"/>
          <w:szCs w:val="28"/>
        </w:rPr>
        <w:t>Kontantmodell</w:t>
      </w:r>
      <w:r w:rsidR="00BB317D" w:rsidRPr="00832584">
        <w:rPr>
          <w:rFonts w:ascii="Times New Roman" w:hAnsi="Times New Roman" w:cs="Times New Roman"/>
          <w:sz w:val="28"/>
          <w:szCs w:val="28"/>
        </w:rPr>
        <w:t xml:space="preserve"> mit Alpha Wert 0,3</w:t>
      </w:r>
      <w:bookmarkEnd w:id="27"/>
      <w:bookmarkEnd w:id="28"/>
      <w:bookmarkEnd w:id="29"/>
      <w:bookmarkEnd w:id="30"/>
    </w:p>
    <w:p w:rsidR="00F50403" w:rsidRPr="00832584" w:rsidRDefault="00975CB6" w:rsidP="00D87D37">
      <w:pPr>
        <w:rPr>
          <w:rFonts w:ascii="Times New Roman" w:hAnsi="Times New Roman" w:cs="Times New Roman"/>
          <w:sz w:val="28"/>
          <w:szCs w:val="28"/>
        </w:rPr>
      </w:pPr>
      <w:r w:rsidRPr="00832584">
        <w:rPr>
          <w:rFonts w:ascii="Times New Roman" w:hAnsi="Times New Roman" w:cs="Times New Roman"/>
          <w:sz w:val="28"/>
          <w:szCs w:val="28"/>
        </w:rPr>
        <w:t>Wie Abbildung 3 zeigt, sehen wir stattdessen, wie stark die Auswirkungen des vorhergehenden Vergangenheitswertes auf die Prognose ist und das die Gerade auf Höhe des letzten Vergangenheitswertes fortgeführt wird. In diesem konkreten Fall bilden wir lediglich den Bedarf nach.</w:t>
      </w:r>
    </w:p>
    <w:p w:rsidR="00975CB6" w:rsidRPr="00832584" w:rsidRDefault="00975CB6" w:rsidP="00975CB6">
      <w:pPr>
        <w:keepNext/>
        <w:rPr>
          <w:rFonts w:ascii="Times New Roman" w:hAnsi="Times New Roman" w:cs="Times New Roman"/>
          <w:sz w:val="28"/>
          <w:szCs w:val="28"/>
        </w:rPr>
      </w:pPr>
      <w:r w:rsidRPr="00832584">
        <w:rPr>
          <w:rFonts w:ascii="Times New Roman" w:hAnsi="Times New Roman" w:cs="Times New Roman"/>
          <w:noProof/>
          <w:sz w:val="28"/>
          <w:szCs w:val="28"/>
          <w:lang w:eastAsia="de-DE"/>
        </w:rPr>
        <w:lastRenderedPageBreak/>
        <w:drawing>
          <wp:inline distT="0" distB="0" distL="0" distR="0" wp14:anchorId="7DDB58C1" wp14:editId="62E8D1F5">
            <wp:extent cx="5753735" cy="2656840"/>
            <wp:effectExtent l="0" t="0" r="0" b="0"/>
            <wp:docPr id="7" name="Picture 7" descr="C:\Users\NKO\Downloads\SCM\nko\Konstantmodell_nko_a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KO\Downloads\SCM\nko\Konstantmodell_nko_a_0.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735" cy="2656840"/>
                    </a:xfrm>
                    <a:prstGeom prst="rect">
                      <a:avLst/>
                    </a:prstGeom>
                    <a:noFill/>
                    <a:ln>
                      <a:noFill/>
                    </a:ln>
                  </pic:spPr>
                </pic:pic>
              </a:graphicData>
            </a:graphic>
          </wp:inline>
        </w:drawing>
      </w:r>
    </w:p>
    <w:p w:rsidR="00975CB6" w:rsidRPr="00832584" w:rsidRDefault="00975CB6" w:rsidP="00975CB6">
      <w:pPr>
        <w:pStyle w:val="Caption"/>
        <w:rPr>
          <w:rFonts w:ascii="Times New Roman" w:hAnsi="Times New Roman" w:cs="Times New Roman"/>
          <w:sz w:val="28"/>
          <w:szCs w:val="28"/>
        </w:rPr>
      </w:pPr>
      <w:r w:rsidRPr="00832584">
        <w:rPr>
          <w:rFonts w:ascii="Times New Roman" w:hAnsi="Times New Roman" w:cs="Times New Roman"/>
          <w:sz w:val="28"/>
          <w:szCs w:val="28"/>
        </w:rPr>
        <w:t xml:space="preserve">Abbildung </w:t>
      </w:r>
      <w:r w:rsidRPr="00832584">
        <w:rPr>
          <w:rFonts w:ascii="Times New Roman" w:hAnsi="Times New Roman" w:cs="Times New Roman"/>
          <w:sz w:val="28"/>
          <w:szCs w:val="28"/>
        </w:rPr>
        <w:fldChar w:fldCharType="begin"/>
      </w:r>
      <w:r w:rsidRPr="00832584">
        <w:rPr>
          <w:rFonts w:ascii="Times New Roman" w:hAnsi="Times New Roman" w:cs="Times New Roman"/>
          <w:sz w:val="28"/>
          <w:szCs w:val="28"/>
        </w:rPr>
        <w:instrText xml:space="preserve"> SEQ Abbildung \* ARABIC </w:instrText>
      </w:r>
      <w:r w:rsidRPr="00832584">
        <w:rPr>
          <w:rFonts w:ascii="Times New Roman" w:hAnsi="Times New Roman" w:cs="Times New Roman"/>
          <w:sz w:val="28"/>
          <w:szCs w:val="28"/>
        </w:rPr>
        <w:fldChar w:fldCharType="separate"/>
      </w:r>
      <w:r w:rsidR="002B7E9E">
        <w:rPr>
          <w:rFonts w:ascii="Times New Roman" w:hAnsi="Times New Roman" w:cs="Times New Roman"/>
          <w:noProof/>
          <w:sz w:val="28"/>
          <w:szCs w:val="28"/>
        </w:rPr>
        <w:t>5</w:t>
      </w:r>
      <w:r w:rsidRPr="00832584">
        <w:rPr>
          <w:rFonts w:ascii="Times New Roman" w:hAnsi="Times New Roman" w:cs="Times New Roman"/>
          <w:sz w:val="28"/>
          <w:szCs w:val="28"/>
        </w:rPr>
        <w:fldChar w:fldCharType="end"/>
      </w:r>
      <w:r w:rsidRPr="00832584">
        <w:rPr>
          <w:rFonts w:ascii="Times New Roman" w:hAnsi="Times New Roman" w:cs="Times New Roman"/>
          <w:sz w:val="28"/>
          <w:szCs w:val="28"/>
        </w:rPr>
        <w:t xml:space="preserve"> - Prognosewert im Kontantmodell mit Alpha Wert 0,9</w:t>
      </w:r>
    </w:p>
    <w:p w:rsidR="00F50403" w:rsidRPr="00832584" w:rsidRDefault="00975CB6" w:rsidP="00CB1364">
      <w:pPr>
        <w:pStyle w:val="Heading4"/>
        <w:rPr>
          <w:rFonts w:ascii="Times New Roman" w:hAnsi="Times New Roman" w:cs="Times New Roman"/>
          <w:sz w:val="28"/>
          <w:szCs w:val="28"/>
        </w:rPr>
      </w:pPr>
      <w:r w:rsidRPr="00832584">
        <w:rPr>
          <w:rFonts w:ascii="Times New Roman" w:hAnsi="Times New Roman" w:cs="Times New Roman"/>
          <w:sz w:val="28"/>
          <w:szCs w:val="28"/>
        </w:rPr>
        <w:t>Trendmodell</w:t>
      </w:r>
    </w:p>
    <w:p w:rsidR="00975CB6" w:rsidRPr="00832584" w:rsidRDefault="00F56867" w:rsidP="00DE3FEF">
      <w:pPr>
        <w:rPr>
          <w:rFonts w:ascii="Times New Roman" w:hAnsi="Times New Roman" w:cs="Times New Roman"/>
          <w:sz w:val="28"/>
          <w:szCs w:val="28"/>
        </w:rPr>
      </w:pPr>
      <w:r w:rsidRPr="00832584">
        <w:rPr>
          <w:rFonts w:ascii="Times New Roman" w:hAnsi="Times New Roman" w:cs="Times New Roman"/>
          <w:sz w:val="28"/>
          <w:szCs w:val="28"/>
        </w:rPr>
        <w:t>Als mögliche Alternative zum Konstantmodell bietet sich das Trendmodell an. Ein Trendmodell berück</w:t>
      </w:r>
      <w:r w:rsidR="009626FA" w:rsidRPr="00832584">
        <w:rPr>
          <w:rFonts w:ascii="Times New Roman" w:hAnsi="Times New Roman" w:cs="Times New Roman"/>
          <w:sz w:val="28"/>
          <w:szCs w:val="28"/>
        </w:rPr>
        <w:t xml:space="preserve">sichtigt Trends und kann diese entsprechend in den Prognosewerten abbilden. </w:t>
      </w:r>
      <w:r w:rsidR="00BB565F" w:rsidRPr="00832584">
        <w:rPr>
          <w:rFonts w:ascii="Times New Roman" w:hAnsi="Times New Roman" w:cs="Times New Roman"/>
          <w:sz w:val="28"/>
          <w:szCs w:val="28"/>
        </w:rPr>
        <w:t>Für die Berechnungen liegt dem Trendmodell</w:t>
      </w:r>
      <w:r w:rsidR="009626FA" w:rsidRPr="00832584">
        <w:rPr>
          <w:rFonts w:ascii="Times New Roman" w:hAnsi="Times New Roman" w:cs="Times New Roman"/>
          <w:sz w:val="28"/>
          <w:szCs w:val="28"/>
        </w:rPr>
        <w:t xml:space="preserve"> „die exponentielle Glättung 2. Ordnung“[1, Abschnitt 4, Seite 14</w:t>
      </w:r>
      <w:r w:rsidR="00BB565F" w:rsidRPr="00832584">
        <w:rPr>
          <w:rFonts w:ascii="Times New Roman" w:hAnsi="Times New Roman" w:cs="Times New Roman"/>
          <w:sz w:val="28"/>
          <w:szCs w:val="28"/>
        </w:rPr>
        <w:t>]. Für die Vorhersagewerte wird zuerst die Formel der ersten exponentiellen Glättung angewandt und anschließend wird das Ergebnis nochmal geglättet. [4] Analog zum Konstantmodell wird auch beim Trendmodell der Alpha Faktor, mit der gleichen Funktionalität, berücksichtigt. Die Abbildung 4 zeigt die Prognosewerte mit den fiktiven Beispielwerten.</w:t>
      </w:r>
      <w:r w:rsidR="007B2191" w:rsidRPr="00832584">
        <w:rPr>
          <w:rFonts w:ascii="Times New Roman" w:hAnsi="Times New Roman" w:cs="Times New Roman"/>
          <w:sz w:val="28"/>
          <w:szCs w:val="28"/>
        </w:rPr>
        <w:t xml:space="preserve"> Anders als das Konstantmodell werden hier Trends erkannt und fortgeführt, wodurch dieses Model geeigneter ist um Prognosen zu erstellen.</w:t>
      </w:r>
    </w:p>
    <w:p w:rsidR="002E17B8" w:rsidRPr="00832584" w:rsidRDefault="00BB565F" w:rsidP="002E17B8">
      <w:pPr>
        <w:keepNext/>
        <w:rPr>
          <w:rFonts w:ascii="Times New Roman" w:hAnsi="Times New Roman" w:cs="Times New Roman"/>
          <w:sz w:val="28"/>
          <w:szCs w:val="28"/>
        </w:rPr>
      </w:pPr>
      <w:r w:rsidRPr="00832584">
        <w:rPr>
          <w:rFonts w:ascii="Times New Roman" w:hAnsi="Times New Roman" w:cs="Times New Roman"/>
          <w:noProof/>
          <w:sz w:val="28"/>
          <w:szCs w:val="28"/>
          <w:lang w:eastAsia="de-DE"/>
        </w:rPr>
        <w:lastRenderedPageBreak/>
        <w:drawing>
          <wp:inline distT="0" distB="0" distL="0" distR="0" wp14:anchorId="18CB88C9" wp14:editId="534B4642">
            <wp:extent cx="5753735" cy="2673985"/>
            <wp:effectExtent l="0" t="0" r="0" b="0"/>
            <wp:docPr id="9" name="Picture 9" descr="C:\Users\NKO\Downloads\SCM\nko\Trendmodell_nk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KO\Downloads\SCM\nko\Trendmodell_nk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735" cy="2673985"/>
                    </a:xfrm>
                    <a:prstGeom prst="rect">
                      <a:avLst/>
                    </a:prstGeom>
                    <a:noFill/>
                    <a:ln>
                      <a:noFill/>
                    </a:ln>
                  </pic:spPr>
                </pic:pic>
              </a:graphicData>
            </a:graphic>
          </wp:inline>
        </w:drawing>
      </w:r>
    </w:p>
    <w:p w:rsidR="00BB565F" w:rsidRPr="00832584" w:rsidRDefault="002E17B8" w:rsidP="002E17B8">
      <w:pPr>
        <w:pStyle w:val="Caption"/>
        <w:rPr>
          <w:rFonts w:ascii="Times New Roman" w:hAnsi="Times New Roman" w:cs="Times New Roman"/>
          <w:sz w:val="28"/>
          <w:szCs w:val="28"/>
        </w:rPr>
      </w:pPr>
      <w:r w:rsidRPr="00832584">
        <w:rPr>
          <w:rFonts w:ascii="Times New Roman" w:hAnsi="Times New Roman" w:cs="Times New Roman"/>
          <w:sz w:val="28"/>
          <w:szCs w:val="28"/>
        </w:rPr>
        <w:t xml:space="preserve">Abbildung </w:t>
      </w:r>
      <w:r w:rsidRPr="00832584">
        <w:rPr>
          <w:rFonts w:ascii="Times New Roman" w:hAnsi="Times New Roman" w:cs="Times New Roman"/>
          <w:sz w:val="28"/>
          <w:szCs w:val="28"/>
        </w:rPr>
        <w:fldChar w:fldCharType="begin"/>
      </w:r>
      <w:r w:rsidRPr="00832584">
        <w:rPr>
          <w:rFonts w:ascii="Times New Roman" w:hAnsi="Times New Roman" w:cs="Times New Roman"/>
          <w:sz w:val="28"/>
          <w:szCs w:val="28"/>
        </w:rPr>
        <w:instrText xml:space="preserve"> SEQ Abbildung \* ARABIC </w:instrText>
      </w:r>
      <w:r w:rsidRPr="00832584">
        <w:rPr>
          <w:rFonts w:ascii="Times New Roman" w:hAnsi="Times New Roman" w:cs="Times New Roman"/>
          <w:sz w:val="28"/>
          <w:szCs w:val="28"/>
        </w:rPr>
        <w:fldChar w:fldCharType="separate"/>
      </w:r>
      <w:r w:rsidR="002B7E9E">
        <w:rPr>
          <w:rFonts w:ascii="Times New Roman" w:hAnsi="Times New Roman" w:cs="Times New Roman"/>
          <w:noProof/>
          <w:sz w:val="28"/>
          <w:szCs w:val="28"/>
        </w:rPr>
        <w:t>6</w:t>
      </w:r>
      <w:r w:rsidRPr="00832584">
        <w:rPr>
          <w:rFonts w:ascii="Times New Roman" w:hAnsi="Times New Roman" w:cs="Times New Roman"/>
          <w:sz w:val="28"/>
          <w:szCs w:val="28"/>
        </w:rPr>
        <w:fldChar w:fldCharType="end"/>
      </w:r>
      <w:r w:rsidRPr="00832584">
        <w:rPr>
          <w:rFonts w:ascii="Times New Roman" w:hAnsi="Times New Roman" w:cs="Times New Roman"/>
          <w:sz w:val="28"/>
          <w:szCs w:val="28"/>
        </w:rPr>
        <w:t xml:space="preserve"> - Prognosewert im Trendmodell mit Alpha Wert 0,3</w:t>
      </w:r>
    </w:p>
    <w:p w:rsidR="007B2191" w:rsidRPr="00832584" w:rsidRDefault="007B2191" w:rsidP="00CB1364">
      <w:pPr>
        <w:pStyle w:val="Heading4"/>
        <w:rPr>
          <w:rFonts w:ascii="Times New Roman" w:hAnsi="Times New Roman" w:cs="Times New Roman"/>
          <w:sz w:val="28"/>
          <w:szCs w:val="28"/>
        </w:rPr>
      </w:pPr>
      <w:r w:rsidRPr="00832584">
        <w:rPr>
          <w:rFonts w:ascii="Times New Roman" w:hAnsi="Times New Roman" w:cs="Times New Roman"/>
          <w:sz w:val="28"/>
          <w:szCs w:val="28"/>
        </w:rPr>
        <w:t>Lineares Regressionsmodell</w:t>
      </w:r>
    </w:p>
    <w:p w:rsidR="003A7E75" w:rsidRPr="00832584" w:rsidRDefault="00123888" w:rsidP="007B2191">
      <w:pPr>
        <w:rPr>
          <w:rFonts w:ascii="Times New Roman" w:hAnsi="Times New Roman" w:cs="Times New Roman"/>
          <w:sz w:val="28"/>
          <w:szCs w:val="28"/>
        </w:rPr>
      </w:pPr>
      <w:r w:rsidRPr="00832584">
        <w:rPr>
          <w:rFonts w:ascii="Times New Roman" w:hAnsi="Times New Roman" w:cs="Times New Roman"/>
          <w:sz w:val="28"/>
          <w:szCs w:val="28"/>
        </w:rPr>
        <w:t>Ähnlich wie Trendmodelle, werden auch R</w:t>
      </w:r>
      <w:r w:rsidR="007B2191" w:rsidRPr="00832584">
        <w:rPr>
          <w:rFonts w:ascii="Times New Roman" w:hAnsi="Times New Roman" w:cs="Times New Roman"/>
          <w:sz w:val="28"/>
          <w:szCs w:val="28"/>
        </w:rPr>
        <w:t>egressionsmodell</w:t>
      </w:r>
      <w:r w:rsidRPr="00832584">
        <w:rPr>
          <w:rFonts w:ascii="Times New Roman" w:hAnsi="Times New Roman" w:cs="Times New Roman"/>
          <w:sz w:val="28"/>
          <w:szCs w:val="28"/>
        </w:rPr>
        <w:t>e für die Vorhersage von Trends verwendet. Dabei handelt</w:t>
      </w:r>
      <w:r w:rsidR="007B2191" w:rsidRPr="00832584">
        <w:rPr>
          <w:rFonts w:ascii="Times New Roman" w:hAnsi="Times New Roman" w:cs="Times New Roman"/>
          <w:sz w:val="28"/>
          <w:szCs w:val="28"/>
        </w:rPr>
        <w:t xml:space="preserve"> es sich um eine statistische Methode, </w:t>
      </w:r>
      <w:r w:rsidRPr="00832584">
        <w:rPr>
          <w:rFonts w:ascii="Times New Roman" w:hAnsi="Times New Roman" w:cs="Times New Roman"/>
          <w:sz w:val="28"/>
          <w:szCs w:val="28"/>
        </w:rPr>
        <w:t>die eine Gerade, basierend auf den Vergangenheitswerten bestimmt. Dabei soll die Gerade den Abstand zwischen den Vergangenheitswerten minimal halten.</w:t>
      </w:r>
      <w:r w:rsidR="00ED7DEF" w:rsidRPr="00832584">
        <w:rPr>
          <w:rFonts w:ascii="Times New Roman" w:hAnsi="Times New Roman" w:cs="Times New Roman"/>
          <w:sz w:val="28"/>
          <w:szCs w:val="28"/>
        </w:rPr>
        <w:t xml:space="preserve"> Anders als bei den anderen Methoden werden die Vorhersageparameter nicht durch vorh</w:t>
      </w:r>
      <w:r w:rsidR="003A7E75" w:rsidRPr="00832584">
        <w:rPr>
          <w:rFonts w:ascii="Times New Roman" w:hAnsi="Times New Roman" w:cs="Times New Roman"/>
          <w:sz w:val="28"/>
          <w:szCs w:val="28"/>
        </w:rPr>
        <w:t xml:space="preserve">ergehende Annahmen beeinflusst um anschließend die Prognose von Periode zu Periode zu verbessern. </w:t>
      </w:r>
      <w:r w:rsidR="00ED7DEF" w:rsidRPr="00832584">
        <w:rPr>
          <w:rFonts w:ascii="Times New Roman" w:hAnsi="Times New Roman" w:cs="Times New Roman"/>
          <w:sz w:val="28"/>
          <w:szCs w:val="28"/>
        </w:rPr>
        <w:t>[5]</w:t>
      </w:r>
      <w:r w:rsidRPr="00832584">
        <w:rPr>
          <w:rFonts w:ascii="Times New Roman" w:hAnsi="Times New Roman" w:cs="Times New Roman"/>
          <w:sz w:val="28"/>
          <w:szCs w:val="28"/>
        </w:rPr>
        <w:t xml:space="preserve"> </w:t>
      </w:r>
    </w:p>
    <w:p w:rsidR="003A7E75" w:rsidRPr="00832584" w:rsidRDefault="003A7E75" w:rsidP="003A7E75">
      <w:pPr>
        <w:rPr>
          <w:rFonts w:ascii="Times New Roman" w:hAnsi="Times New Roman" w:cs="Times New Roman"/>
          <w:sz w:val="28"/>
          <w:szCs w:val="28"/>
        </w:rPr>
      </w:pPr>
      <w:r w:rsidRPr="00832584">
        <w:rPr>
          <w:rFonts w:ascii="Times New Roman" w:hAnsi="Times New Roman" w:cs="Times New Roman"/>
          <w:sz w:val="28"/>
          <w:szCs w:val="28"/>
        </w:rPr>
        <w:t xml:space="preserve">Die Abbildung 5 zeigt das Ergebnis der linearen Regressionsmethode. </w:t>
      </w:r>
      <w:r w:rsidR="00ED7DEF" w:rsidRPr="00832584">
        <w:rPr>
          <w:rFonts w:ascii="Times New Roman" w:hAnsi="Times New Roman" w:cs="Times New Roman"/>
          <w:noProof/>
          <w:sz w:val="28"/>
          <w:szCs w:val="28"/>
          <w:lang w:eastAsia="de-DE"/>
        </w:rPr>
        <w:drawing>
          <wp:inline distT="0" distB="0" distL="0" distR="0" wp14:anchorId="09D33782" wp14:editId="07052E6D">
            <wp:extent cx="5753735" cy="2665730"/>
            <wp:effectExtent l="0" t="0" r="0" b="1270"/>
            <wp:docPr id="10" name="Picture 10" descr="C:\Users\NKO\Downloads\SCM\nko\Lineare_Regressionmodell_nk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KO\Downloads\SCM\nko\Lineare_Regressionmodell_nk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735" cy="2665730"/>
                    </a:xfrm>
                    <a:prstGeom prst="rect">
                      <a:avLst/>
                    </a:prstGeom>
                    <a:noFill/>
                    <a:ln>
                      <a:noFill/>
                    </a:ln>
                  </pic:spPr>
                </pic:pic>
              </a:graphicData>
            </a:graphic>
          </wp:inline>
        </w:drawing>
      </w:r>
    </w:p>
    <w:p w:rsidR="007B2191" w:rsidRPr="00832584" w:rsidRDefault="003A7E75" w:rsidP="003A7E75">
      <w:pPr>
        <w:pStyle w:val="Caption"/>
        <w:rPr>
          <w:rFonts w:ascii="Times New Roman" w:hAnsi="Times New Roman" w:cs="Times New Roman"/>
          <w:sz w:val="28"/>
          <w:szCs w:val="28"/>
        </w:rPr>
      </w:pPr>
      <w:r w:rsidRPr="00832584">
        <w:rPr>
          <w:rFonts w:ascii="Times New Roman" w:hAnsi="Times New Roman" w:cs="Times New Roman"/>
          <w:sz w:val="28"/>
          <w:szCs w:val="28"/>
        </w:rPr>
        <w:t xml:space="preserve">Abbildung </w:t>
      </w:r>
      <w:r w:rsidRPr="00832584">
        <w:rPr>
          <w:rFonts w:ascii="Times New Roman" w:hAnsi="Times New Roman" w:cs="Times New Roman"/>
          <w:sz w:val="28"/>
          <w:szCs w:val="28"/>
        </w:rPr>
        <w:fldChar w:fldCharType="begin"/>
      </w:r>
      <w:r w:rsidRPr="00832584">
        <w:rPr>
          <w:rFonts w:ascii="Times New Roman" w:hAnsi="Times New Roman" w:cs="Times New Roman"/>
          <w:sz w:val="28"/>
          <w:szCs w:val="28"/>
        </w:rPr>
        <w:instrText xml:space="preserve"> SEQ Abbildung \* ARABIC </w:instrText>
      </w:r>
      <w:r w:rsidRPr="00832584">
        <w:rPr>
          <w:rFonts w:ascii="Times New Roman" w:hAnsi="Times New Roman" w:cs="Times New Roman"/>
          <w:sz w:val="28"/>
          <w:szCs w:val="28"/>
        </w:rPr>
        <w:fldChar w:fldCharType="separate"/>
      </w:r>
      <w:r w:rsidR="002B7E9E">
        <w:rPr>
          <w:rFonts w:ascii="Times New Roman" w:hAnsi="Times New Roman" w:cs="Times New Roman"/>
          <w:noProof/>
          <w:sz w:val="28"/>
          <w:szCs w:val="28"/>
        </w:rPr>
        <w:t>7</w:t>
      </w:r>
      <w:r w:rsidRPr="00832584">
        <w:rPr>
          <w:rFonts w:ascii="Times New Roman" w:hAnsi="Times New Roman" w:cs="Times New Roman"/>
          <w:sz w:val="28"/>
          <w:szCs w:val="28"/>
        </w:rPr>
        <w:fldChar w:fldCharType="end"/>
      </w:r>
      <w:r w:rsidRPr="00832584">
        <w:rPr>
          <w:rFonts w:ascii="Times New Roman" w:hAnsi="Times New Roman" w:cs="Times New Roman"/>
          <w:sz w:val="28"/>
          <w:szCs w:val="28"/>
        </w:rPr>
        <w:t xml:space="preserve">  Prognosewerte des linearen Regressionsmodells</w:t>
      </w:r>
    </w:p>
    <w:p w:rsidR="003A7E75" w:rsidRPr="00832584" w:rsidRDefault="003A7E75" w:rsidP="007B2191">
      <w:pPr>
        <w:rPr>
          <w:rFonts w:ascii="Times New Roman" w:hAnsi="Times New Roman" w:cs="Times New Roman"/>
          <w:sz w:val="28"/>
          <w:szCs w:val="28"/>
        </w:rPr>
      </w:pPr>
      <w:r w:rsidRPr="00832584">
        <w:rPr>
          <w:rFonts w:ascii="Times New Roman" w:hAnsi="Times New Roman" w:cs="Times New Roman"/>
          <w:sz w:val="28"/>
          <w:szCs w:val="28"/>
        </w:rPr>
        <w:lastRenderedPageBreak/>
        <w:t>Da die lineare Regression zwar einen Trend erkennen lässt und diesen fortführt, aber saisonal Schwankungen außer Acht lässt, ist auch diese Methode für unsere fiktiven Zahlen nicht geeignet.</w:t>
      </w:r>
    </w:p>
    <w:p w:rsidR="003A7E75" w:rsidRPr="00832584" w:rsidRDefault="003A7E75" w:rsidP="00CB1364">
      <w:pPr>
        <w:pStyle w:val="Heading4"/>
        <w:rPr>
          <w:rFonts w:ascii="Times New Roman" w:hAnsi="Times New Roman" w:cs="Times New Roman"/>
          <w:sz w:val="28"/>
          <w:szCs w:val="28"/>
        </w:rPr>
      </w:pPr>
      <w:r w:rsidRPr="00832584">
        <w:rPr>
          <w:rFonts w:ascii="Times New Roman" w:hAnsi="Times New Roman" w:cs="Times New Roman"/>
          <w:sz w:val="28"/>
          <w:szCs w:val="28"/>
        </w:rPr>
        <w:t>Saisonmodell</w:t>
      </w:r>
    </w:p>
    <w:p w:rsidR="003A7E75" w:rsidRPr="00832584" w:rsidRDefault="00184456" w:rsidP="003A7E75">
      <w:pPr>
        <w:rPr>
          <w:rFonts w:ascii="Times New Roman" w:hAnsi="Times New Roman" w:cs="Times New Roman"/>
          <w:sz w:val="28"/>
          <w:szCs w:val="28"/>
        </w:rPr>
      </w:pPr>
      <w:r w:rsidRPr="00832584">
        <w:rPr>
          <w:rFonts w:ascii="Times New Roman" w:hAnsi="Times New Roman" w:cs="Times New Roman"/>
          <w:sz w:val="28"/>
          <w:szCs w:val="28"/>
        </w:rPr>
        <w:t xml:space="preserve">Beim Saisonmodell handelt es sich um ein Trendmodell, das auch saisonale Schwankungen erfasst und diese mit in die Prognose aufnimmt. Dieses Modell wird typischerweise für die Berechnung von Zeitreihen verwendet, die zusätzlich saisonal Daten enthalten. Analog zum Konstanten- oder Trendmodell, wird ein Alpha Wert gesetzt, um den Grundwert zu „glätten“. Zusätzlich existiert ein Gamma-Wert, der die Saisonkomponente bestimmt. </w:t>
      </w:r>
    </w:p>
    <w:p w:rsidR="00CB1364" w:rsidRPr="00832584" w:rsidRDefault="00CB1364" w:rsidP="003A7E75">
      <w:pPr>
        <w:rPr>
          <w:rStyle w:val="fontstyle01"/>
          <w:rFonts w:ascii="Times New Roman" w:hAnsi="Times New Roman" w:cs="Times New Roman"/>
          <w:sz w:val="28"/>
          <w:szCs w:val="28"/>
        </w:rPr>
      </w:pPr>
      <w:r w:rsidRPr="00832584">
        <w:rPr>
          <w:rStyle w:val="fontstyle01"/>
          <w:rFonts w:ascii="Times New Roman" w:hAnsi="Times New Roman" w:cs="Times New Roman"/>
          <w:sz w:val="28"/>
          <w:szCs w:val="28"/>
        </w:rPr>
        <w:t>Wie in Abbildung 6 zu sehen ist, eignet sich das Saisonmodell besonders bei Daten, die saisonale Schwankungen beinhalten. Die Schwankung sollte jedoch keine allzu große Varianz aufweisen, da sonst das Ergebnis verfälscht wird. Ein weiteres Problem des Modells ist, dass es viele Vergangenheitswerte benötigt um sauber und für längere Perioden fortgeführt zu werden.</w:t>
      </w:r>
    </w:p>
    <w:p w:rsidR="00184456" w:rsidRPr="00832584" w:rsidRDefault="00184456" w:rsidP="00184456">
      <w:pPr>
        <w:keepNext/>
        <w:rPr>
          <w:rFonts w:ascii="Times New Roman" w:hAnsi="Times New Roman" w:cs="Times New Roman"/>
          <w:sz w:val="28"/>
          <w:szCs w:val="28"/>
        </w:rPr>
      </w:pPr>
      <w:r w:rsidRPr="00832584">
        <w:rPr>
          <w:rFonts w:ascii="Times New Roman" w:hAnsi="Times New Roman" w:cs="Times New Roman"/>
          <w:noProof/>
          <w:sz w:val="28"/>
          <w:szCs w:val="28"/>
          <w:lang w:eastAsia="de-DE"/>
        </w:rPr>
        <w:drawing>
          <wp:inline distT="0" distB="0" distL="0" distR="0" wp14:anchorId="6CD2C7EA" wp14:editId="6D4C3E50">
            <wp:extent cx="5756910" cy="2655570"/>
            <wp:effectExtent l="0" t="0" r="0" b="0"/>
            <wp:docPr id="11" name="Picture 11" descr="C:\Users\NKO\Downloads\SCM\nko\Saisonmodell_nk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KO\Downloads\SCM\nko\Saisonmodell_nk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2655570"/>
                    </a:xfrm>
                    <a:prstGeom prst="rect">
                      <a:avLst/>
                    </a:prstGeom>
                    <a:noFill/>
                    <a:ln>
                      <a:noFill/>
                    </a:ln>
                  </pic:spPr>
                </pic:pic>
              </a:graphicData>
            </a:graphic>
          </wp:inline>
        </w:drawing>
      </w:r>
    </w:p>
    <w:p w:rsidR="00ED7DEF" w:rsidRPr="00832584" w:rsidRDefault="00184456" w:rsidP="00184456">
      <w:pPr>
        <w:pStyle w:val="Caption"/>
        <w:rPr>
          <w:rFonts w:ascii="Times New Roman" w:hAnsi="Times New Roman" w:cs="Times New Roman"/>
          <w:sz w:val="28"/>
          <w:szCs w:val="28"/>
        </w:rPr>
      </w:pPr>
      <w:r w:rsidRPr="00832584">
        <w:rPr>
          <w:rFonts w:ascii="Times New Roman" w:hAnsi="Times New Roman" w:cs="Times New Roman"/>
          <w:sz w:val="28"/>
          <w:szCs w:val="28"/>
        </w:rPr>
        <w:t xml:space="preserve">Abbildung </w:t>
      </w:r>
      <w:r w:rsidRPr="00832584">
        <w:rPr>
          <w:rFonts w:ascii="Times New Roman" w:hAnsi="Times New Roman" w:cs="Times New Roman"/>
          <w:sz w:val="28"/>
          <w:szCs w:val="28"/>
        </w:rPr>
        <w:fldChar w:fldCharType="begin"/>
      </w:r>
      <w:r w:rsidRPr="00832584">
        <w:rPr>
          <w:rFonts w:ascii="Times New Roman" w:hAnsi="Times New Roman" w:cs="Times New Roman"/>
          <w:sz w:val="28"/>
          <w:szCs w:val="28"/>
        </w:rPr>
        <w:instrText xml:space="preserve"> SEQ Abbildung \* ARABIC </w:instrText>
      </w:r>
      <w:r w:rsidRPr="00832584">
        <w:rPr>
          <w:rFonts w:ascii="Times New Roman" w:hAnsi="Times New Roman" w:cs="Times New Roman"/>
          <w:sz w:val="28"/>
          <w:szCs w:val="28"/>
        </w:rPr>
        <w:fldChar w:fldCharType="separate"/>
      </w:r>
      <w:r w:rsidR="002B7E9E">
        <w:rPr>
          <w:rFonts w:ascii="Times New Roman" w:hAnsi="Times New Roman" w:cs="Times New Roman"/>
          <w:noProof/>
          <w:sz w:val="28"/>
          <w:szCs w:val="28"/>
        </w:rPr>
        <w:t>8</w:t>
      </w:r>
      <w:r w:rsidRPr="00832584">
        <w:rPr>
          <w:rFonts w:ascii="Times New Roman" w:hAnsi="Times New Roman" w:cs="Times New Roman"/>
          <w:sz w:val="28"/>
          <w:szCs w:val="28"/>
        </w:rPr>
        <w:fldChar w:fldCharType="end"/>
      </w:r>
      <w:r w:rsidRPr="00832584">
        <w:rPr>
          <w:rFonts w:ascii="Times New Roman" w:hAnsi="Times New Roman" w:cs="Times New Roman"/>
          <w:sz w:val="28"/>
          <w:szCs w:val="28"/>
        </w:rPr>
        <w:t xml:space="preserve"> - Prognosewert mit dem Saisonmodell</w:t>
      </w:r>
    </w:p>
    <w:p w:rsidR="00184456" w:rsidRPr="00832584" w:rsidRDefault="00184456">
      <w:pPr>
        <w:rPr>
          <w:rFonts w:ascii="Times New Roman" w:hAnsi="Times New Roman" w:cs="Times New Roman"/>
          <w:sz w:val="28"/>
          <w:szCs w:val="28"/>
        </w:rPr>
      </w:pPr>
    </w:p>
    <w:p w:rsidR="00CB1364" w:rsidRPr="00832584" w:rsidRDefault="003D3B82" w:rsidP="00CB1364">
      <w:pPr>
        <w:pStyle w:val="Heading4"/>
        <w:rPr>
          <w:rFonts w:ascii="Times New Roman" w:hAnsi="Times New Roman" w:cs="Times New Roman"/>
          <w:sz w:val="28"/>
          <w:szCs w:val="28"/>
          <w:lang w:val="en-US"/>
        </w:rPr>
      </w:pPr>
      <w:r w:rsidRPr="00832584">
        <w:rPr>
          <w:rFonts w:ascii="Times New Roman" w:hAnsi="Times New Roman" w:cs="Times New Roman"/>
          <w:sz w:val="28"/>
          <w:szCs w:val="28"/>
          <w:lang w:val="en-US"/>
        </w:rPr>
        <w:t xml:space="preserve">Saison + </w:t>
      </w:r>
      <w:proofErr w:type="spellStart"/>
      <w:r w:rsidRPr="00832584">
        <w:rPr>
          <w:rFonts w:ascii="Times New Roman" w:hAnsi="Times New Roman" w:cs="Times New Roman"/>
          <w:sz w:val="28"/>
          <w:szCs w:val="28"/>
          <w:lang w:val="en-US"/>
        </w:rPr>
        <w:t>Lineares</w:t>
      </w:r>
      <w:proofErr w:type="spellEnd"/>
      <w:r w:rsidRPr="00832584">
        <w:rPr>
          <w:rFonts w:ascii="Times New Roman" w:hAnsi="Times New Roman" w:cs="Times New Roman"/>
          <w:sz w:val="28"/>
          <w:szCs w:val="28"/>
          <w:lang w:val="en-US"/>
        </w:rPr>
        <w:t xml:space="preserve"> </w:t>
      </w:r>
      <w:proofErr w:type="spellStart"/>
      <w:r w:rsidRPr="00832584">
        <w:rPr>
          <w:rFonts w:ascii="Times New Roman" w:hAnsi="Times New Roman" w:cs="Times New Roman"/>
          <w:sz w:val="28"/>
          <w:szCs w:val="28"/>
          <w:lang w:val="en-US"/>
        </w:rPr>
        <w:t>Regressionsmodell</w:t>
      </w:r>
      <w:proofErr w:type="spellEnd"/>
    </w:p>
    <w:p w:rsidR="002360F3" w:rsidRPr="00832584" w:rsidRDefault="00596243" w:rsidP="003D3B82">
      <w:pPr>
        <w:rPr>
          <w:rFonts w:ascii="Times New Roman" w:hAnsi="Times New Roman" w:cs="Times New Roman"/>
          <w:sz w:val="28"/>
          <w:szCs w:val="28"/>
        </w:rPr>
      </w:pPr>
      <w:r w:rsidRPr="00832584">
        <w:rPr>
          <w:rFonts w:ascii="Times New Roman" w:hAnsi="Times New Roman" w:cs="Times New Roman"/>
          <w:sz w:val="28"/>
          <w:szCs w:val="28"/>
        </w:rPr>
        <w:t xml:space="preserve">Beim Saison und Lineare Regressionsmodell wird </w:t>
      </w:r>
      <w:r w:rsidR="002360F3" w:rsidRPr="00832584">
        <w:rPr>
          <w:rFonts w:ascii="Times New Roman" w:hAnsi="Times New Roman" w:cs="Times New Roman"/>
          <w:sz w:val="28"/>
          <w:szCs w:val="28"/>
        </w:rPr>
        <w:t xml:space="preserve">zuerst ein Saisontest durchgeführt, um festzustellen ob die Vergangenheitsdaten eine saisonale Komponente enthalten und anschließend, sofern der Test erfolgreich ist, werden die Saisonindizes berechnet und die Prognosewerte bestimmt. Schlägt der Test fehl, weil keine saisonale Komponente vorhanden ist, so führt das Model eine lineare Regression durch. </w:t>
      </w:r>
      <w:r w:rsidRPr="00832584">
        <w:rPr>
          <w:rFonts w:ascii="Times New Roman" w:hAnsi="Times New Roman" w:cs="Times New Roman"/>
          <w:sz w:val="28"/>
          <w:szCs w:val="28"/>
        </w:rPr>
        <w:t>[6]</w:t>
      </w:r>
      <w:r w:rsidR="002360F3" w:rsidRPr="00832584">
        <w:rPr>
          <w:rFonts w:ascii="Times New Roman" w:hAnsi="Times New Roman" w:cs="Times New Roman"/>
          <w:sz w:val="28"/>
          <w:szCs w:val="28"/>
        </w:rPr>
        <w:t xml:space="preserve"> </w:t>
      </w:r>
    </w:p>
    <w:p w:rsidR="002360F3" w:rsidRPr="00832584" w:rsidRDefault="002360F3" w:rsidP="003D3B82">
      <w:pPr>
        <w:rPr>
          <w:rFonts w:ascii="Times New Roman" w:hAnsi="Times New Roman" w:cs="Times New Roman"/>
          <w:sz w:val="28"/>
          <w:szCs w:val="28"/>
        </w:rPr>
      </w:pPr>
      <w:r w:rsidRPr="00832584">
        <w:rPr>
          <w:rFonts w:ascii="Times New Roman" w:hAnsi="Times New Roman" w:cs="Times New Roman"/>
          <w:sz w:val="28"/>
          <w:szCs w:val="28"/>
        </w:rPr>
        <w:lastRenderedPageBreak/>
        <w:t>In Abbildung 7 sieht man das Ergebnis dieses Modells.</w:t>
      </w:r>
    </w:p>
    <w:p w:rsidR="002360F3" w:rsidRPr="00832584" w:rsidRDefault="002360F3" w:rsidP="002360F3">
      <w:pPr>
        <w:keepNext/>
        <w:rPr>
          <w:rFonts w:ascii="Times New Roman" w:hAnsi="Times New Roman" w:cs="Times New Roman"/>
          <w:sz w:val="28"/>
          <w:szCs w:val="28"/>
        </w:rPr>
      </w:pPr>
      <w:r w:rsidRPr="00832584">
        <w:rPr>
          <w:rFonts w:ascii="Times New Roman" w:hAnsi="Times New Roman" w:cs="Times New Roman"/>
          <w:noProof/>
          <w:sz w:val="28"/>
          <w:szCs w:val="28"/>
          <w:lang w:eastAsia="de-DE"/>
        </w:rPr>
        <w:drawing>
          <wp:inline distT="0" distB="0" distL="0" distR="0" wp14:anchorId="20FF68E4" wp14:editId="0167C6FA">
            <wp:extent cx="5756910" cy="3490595"/>
            <wp:effectExtent l="0" t="0" r="0" b="0"/>
            <wp:docPr id="12" name="Picture 12" descr="C:\Users\NKO\Downloads\SCM\nko\lineare_sainsonal_regressionamodell_nk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KO\Downloads\SCM\nko\lineare_sainsonal_regressionamodell_nk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3490595"/>
                    </a:xfrm>
                    <a:prstGeom prst="rect">
                      <a:avLst/>
                    </a:prstGeom>
                    <a:noFill/>
                    <a:ln>
                      <a:noFill/>
                    </a:ln>
                  </pic:spPr>
                </pic:pic>
              </a:graphicData>
            </a:graphic>
          </wp:inline>
        </w:drawing>
      </w:r>
    </w:p>
    <w:p w:rsidR="003D3B82" w:rsidRPr="00832584" w:rsidRDefault="002360F3" w:rsidP="002360F3">
      <w:pPr>
        <w:pStyle w:val="Caption"/>
        <w:rPr>
          <w:rFonts w:ascii="Times New Roman" w:hAnsi="Times New Roman" w:cs="Times New Roman"/>
          <w:sz w:val="28"/>
          <w:szCs w:val="28"/>
        </w:rPr>
      </w:pPr>
      <w:r w:rsidRPr="00832584">
        <w:rPr>
          <w:rFonts w:ascii="Times New Roman" w:hAnsi="Times New Roman" w:cs="Times New Roman"/>
          <w:sz w:val="28"/>
          <w:szCs w:val="28"/>
        </w:rPr>
        <w:t xml:space="preserve">Abbildung </w:t>
      </w:r>
      <w:r w:rsidRPr="00832584">
        <w:rPr>
          <w:rFonts w:ascii="Times New Roman" w:hAnsi="Times New Roman" w:cs="Times New Roman"/>
          <w:sz w:val="28"/>
          <w:szCs w:val="28"/>
        </w:rPr>
        <w:fldChar w:fldCharType="begin"/>
      </w:r>
      <w:r w:rsidRPr="00832584">
        <w:rPr>
          <w:rFonts w:ascii="Times New Roman" w:hAnsi="Times New Roman" w:cs="Times New Roman"/>
          <w:sz w:val="28"/>
          <w:szCs w:val="28"/>
        </w:rPr>
        <w:instrText xml:space="preserve"> SEQ Abbildung \* ARABIC </w:instrText>
      </w:r>
      <w:r w:rsidRPr="00832584">
        <w:rPr>
          <w:rFonts w:ascii="Times New Roman" w:hAnsi="Times New Roman" w:cs="Times New Roman"/>
          <w:sz w:val="28"/>
          <w:szCs w:val="28"/>
        </w:rPr>
        <w:fldChar w:fldCharType="separate"/>
      </w:r>
      <w:r w:rsidR="002B7E9E">
        <w:rPr>
          <w:rFonts w:ascii="Times New Roman" w:hAnsi="Times New Roman" w:cs="Times New Roman"/>
          <w:noProof/>
          <w:sz w:val="28"/>
          <w:szCs w:val="28"/>
        </w:rPr>
        <w:t>9</w:t>
      </w:r>
      <w:r w:rsidRPr="00832584">
        <w:rPr>
          <w:rFonts w:ascii="Times New Roman" w:hAnsi="Times New Roman" w:cs="Times New Roman"/>
          <w:sz w:val="28"/>
          <w:szCs w:val="28"/>
        </w:rPr>
        <w:fldChar w:fldCharType="end"/>
      </w:r>
      <w:r w:rsidRPr="00832584">
        <w:rPr>
          <w:rFonts w:ascii="Times New Roman" w:hAnsi="Times New Roman" w:cs="Times New Roman"/>
          <w:sz w:val="28"/>
          <w:szCs w:val="28"/>
        </w:rPr>
        <w:t xml:space="preserve"> - Prognosewerte des </w:t>
      </w:r>
      <w:r w:rsidR="00463ECE" w:rsidRPr="00832584">
        <w:rPr>
          <w:rFonts w:ascii="Times New Roman" w:hAnsi="Times New Roman" w:cs="Times New Roman"/>
          <w:sz w:val="28"/>
          <w:szCs w:val="28"/>
        </w:rPr>
        <w:t>Saison</w:t>
      </w:r>
      <w:r w:rsidRPr="00832584">
        <w:rPr>
          <w:rFonts w:ascii="Times New Roman" w:hAnsi="Times New Roman" w:cs="Times New Roman"/>
          <w:sz w:val="28"/>
          <w:szCs w:val="28"/>
        </w:rPr>
        <w:t xml:space="preserve"> + lineare Regressionsmodells</w:t>
      </w:r>
    </w:p>
    <w:p w:rsidR="00CB1364" w:rsidRPr="00832584" w:rsidRDefault="00463ECE">
      <w:pPr>
        <w:rPr>
          <w:rFonts w:ascii="Times New Roman" w:hAnsi="Times New Roman" w:cs="Times New Roman"/>
          <w:sz w:val="28"/>
          <w:szCs w:val="28"/>
        </w:rPr>
      </w:pPr>
      <w:r w:rsidRPr="00832584">
        <w:rPr>
          <w:rFonts w:ascii="Times New Roman" w:hAnsi="Times New Roman" w:cs="Times New Roman"/>
          <w:sz w:val="28"/>
          <w:szCs w:val="28"/>
        </w:rPr>
        <w:t xml:space="preserve">Ähnlich wie beim Saison-Model, existieren auch </w:t>
      </w:r>
      <w:r w:rsidR="002360F3" w:rsidRPr="00832584">
        <w:rPr>
          <w:rFonts w:ascii="Times New Roman" w:hAnsi="Times New Roman" w:cs="Times New Roman"/>
          <w:sz w:val="28"/>
          <w:szCs w:val="28"/>
        </w:rPr>
        <w:t>für dieses Modell nic</w:t>
      </w:r>
      <w:r w:rsidR="003F7D5D" w:rsidRPr="00832584">
        <w:rPr>
          <w:rFonts w:ascii="Times New Roman" w:hAnsi="Times New Roman" w:cs="Times New Roman"/>
          <w:sz w:val="28"/>
          <w:szCs w:val="28"/>
        </w:rPr>
        <w:t xml:space="preserve">ht genug Vergangenheitswerte, um die saisonalen Schwankungen zu prognostizieren. </w:t>
      </w:r>
    </w:p>
    <w:p w:rsidR="00463ECE" w:rsidRPr="00832584" w:rsidRDefault="00463ECE" w:rsidP="00D7790E">
      <w:pPr>
        <w:pStyle w:val="Heading4"/>
        <w:rPr>
          <w:rFonts w:ascii="Times New Roman" w:hAnsi="Times New Roman" w:cs="Times New Roman"/>
          <w:sz w:val="28"/>
          <w:szCs w:val="28"/>
        </w:rPr>
      </w:pPr>
      <w:r w:rsidRPr="00832584">
        <w:rPr>
          <w:rFonts w:ascii="Times New Roman" w:hAnsi="Times New Roman" w:cs="Times New Roman"/>
          <w:sz w:val="28"/>
          <w:szCs w:val="28"/>
        </w:rPr>
        <w:t>Trendsaisonmodell</w:t>
      </w:r>
    </w:p>
    <w:p w:rsidR="00463ECE" w:rsidRPr="00832584" w:rsidRDefault="00463ECE" w:rsidP="00D7790E">
      <w:pPr>
        <w:rPr>
          <w:rFonts w:ascii="Times New Roman" w:hAnsi="Times New Roman" w:cs="Times New Roman"/>
          <w:sz w:val="28"/>
          <w:szCs w:val="28"/>
        </w:rPr>
      </w:pPr>
      <w:r w:rsidRPr="00832584">
        <w:rPr>
          <w:rFonts w:ascii="Times New Roman" w:hAnsi="Times New Roman" w:cs="Times New Roman"/>
          <w:sz w:val="28"/>
          <w:szCs w:val="28"/>
        </w:rPr>
        <w:t xml:space="preserve">Beim Trendsaisonmodell werden zur Berechnung der Prognose sowohl ein Trend als auch saisonale Schwankungen berücksichtigt. </w:t>
      </w:r>
      <w:r w:rsidR="007610DB" w:rsidRPr="00832584">
        <w:rPr>
          <w:rFonts w:ascii="Times New Roman" w:hAnsi="Times New Roman" w:cs="Times New Roman"/>
          <w:sz w:val="28"/>
          <w:szCs w:val="28"/>
        </w:rPr>
        <w:t>Nach der Anfangsperiode werden sowohl der Grundwert, als auch der Trendwert und der Saisonindex berechnet. [7</w:t>
      </w:r>
      <w:r w:rsidR="00EC6714" w:rsidRPr="00832584">
        <w:rPr>
          <w:rFonts w:ascii="Times New Roman" w:hAnsi="Times New Roman" w:cs="Times New Roman"/>
          <w:sz w:val="28"/>
          <w:szCs w:val="28"/>
        </w:rPr>
        <w:t>]</w:t>
      </w:r>
    </w:p>
    <w:p w:rsidR="007610DB" w:rsidRPr="00832584" w:rsidRDefault="00947B63" w:rsidP="00463ECE">
      <w:pPr>
        <w:rPr>
          <w:rFonts w:ascii="Times New Roman" w:hAnsi="Times New Roman" w:cs="Times New Roman"/>
          <w:sz w:val="28"/>
          <w:szCs w:val="28"/>
        </w:rPr>
      </w:pPr>
      <w:r w:rsidRPr="00832584">
        <w:rPr>
          <w:rFonts w:ascii="Times New Roman" w:hAnsi="Times New Roman" w:cs="Times New Roman"/>
          <w:sz w:val="28"/>
          <w:szCs w:val="28"/>
        </w:rPr>
        <w:t xml:space="preserve">Abbildung zeigt das Ergebnis der Prognose mit dem Trendsaisonmodell. </w:t>
      </w:r>
      <w:r w:rsidR="007610DB" w:rsidRPr="00832584">
        <w:rPr>
          <w:rFonts w:ascii="Times New Roman" w:hAnsi="Times New Roman" w:cs="Times New Roman"/>
          <w:sz w:val="28"/>
          <w:szCs w:val="28"/>
        </w:rPr>
        <w:t xml:space="preserve">Mit den Glättungsfaktoren Alpha, Beta und Gamma werden Grundwert, </w:t>
      </w:r>
      <w:r w:rsidR="002761E6" w:rsidRPr="00832584">
        <w:rPr>
          <w:rFonts w:ascii="Times New Roman" w:hAnsi="Times New Roman" w:cs="Times New Roman"/>
          <w:sz w:val="28"/>
          <w:szCs w:val="28"/>
        </w:rPr>
        <w:t xml:space="preserve">Saisonindex  und Trendwert </w:t>
      </w:r>
      <w:r w:rsidR="007610DB" w:rsidRPr="00832584">
        <w:rPr>
          <w:rFonts w:ascii="Times New Roman" w:hAnsi="Times New Roman" w:cs="Times New Roman"/>
          <w:sz w:val="28"/>
          <w:szCs w:val="28"/>
        </w:rPr>
        <w:t xml:space="preserve">angepasst, um ein möglichst genau Prognose zu erhalten. </w:t>
      </w:r>
    </w:p>
    <w:p w:rsidR="00947B63" w:rsidRPr="00832584" w:rsidRDefault="00947B63" w:rsidP="00463ECE">
      <w:pPr>
        <w:rPr>
          <w:rFonts w:ascii="Times New Roman" w:hAnsi="Times New Roman" w:cs="Times New Roman"/>
          <w:sz w:val="28"/>
          <w:szCs w:val="28"/>
        </w:rPr>
      </w:pPr>
      <w:r w:rsidRPr="00832584">
        <w:rPr>
          <w:rFonts w:ascii="Times New Roman" w:hAnsi="Times New Roman" w:cs="Times New Roman"/>
          <w:sz w:val="28"/>
          <w:szCs w:val="28"/>
        </w:rPr>
        <w:t xml:space="preserve">Verglichen mit den anderen Modellen passt dieses Ergebnis am besten für die vorgegebenen Vergangenheitswerte. Die </w:t>
      </w:r>
      <w:proofErr w:type="spellStart"/>
      <w:r w:rsidRPr="00832584">
        <w:rPr>
          <w:rFonts w:ascii="Times New Roman" w:hAnsi="Times New Roman" w:cs="Times New Roman"/>
          <w:sz w:val="28"/>
          <w:szCs w:val="28"/>
        </w:rPr>
        <w:t>Expost</w:t>
      </w:r>
      <w:proofErr w:type="spellEnd"/>
      <w:r w:rsidRPr="00832584">
        <w:rPr>
          <w:rFonts w:ascii="Times New Roman" w:hAnsi="Times New Roman" w:cs="Times New Roman"/>
          <w:sz w:val="28"/>
          <w:szCs w:val="28"/>
        </w:rPr>
        <w:t>-Prognose stimmt weitestgehend mit den Punkten des gesamten Absatzes überein. Ausgehend von den beliebig gewählten Vergangenheitswerten, führt die Prognose die gegebene Struktur fort.</w:t>
      </w:r>
    </w:p>
    <w:p w:rsidR="007610DB" w:rsidRPr="00832584" w:rsidRDefault="002761E6" w:rsidP="007610DB">
      <w:pPr>
        <w:keepNext/>
        <w:rPr>
          <w:rFonts w:ascii="Times New Roman" w:hAnsi="Times New Roman" w:cs="Times New Roman"/>
          <w:sz w:val="28"/>
          <w:szCs w:val="28"/>
        </w:rPr>
      </w:pPr>
      <w:r w:rsidRPr="00832584">
        <w:rPr>
          <w:rFonts w:ascii="Times New Roman" w:hAnsi="Times New Roman" w:cs="Times New Roman"/>
          <w:sz w:val="28"/>
          <w:szCs w:val="28"/>
        </w:rPr>
        <w:lastRenderedPageBreak/>
        <w:drawing>
          <wp:inline distT="0" distB="0" distL="0" distR="0" wp14:anchorId="054917A0" wp14:editId="601C0E72">
            <wp:extent cx="5760720" cy="37312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ndsaisonmodell_nko.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731260"/>
                    </a:xfrm>
                    <a:prstGeom prst="rect">
                      <a:avLst/>
                    </a:prstGeom>
                  </pic:spPr>
                </pic:pic>
              </a:graphicData>
            </a:graphic>
          </wp:inline>
        </w:drawing>
      </w:r>
    </w:p>
    <w:p w:rsidR="007610DB" w:rsidRPr="00832584" w:rsidRDefault="007610DB" w:rsidP="007610DB">
      <w:pPr>
        <w:pStyle w:val="Caption"/>
        <w:rPr>
          <w:rFonts w:ascii="Times New Roman" w:hAnsi="Times New Roman" w:cs="Times New Roman"/>
          <w:b w:val="0"/>
          <w:bCs w:val="0"/>
          <w:color w:val="auto"/>
          <w:sz w:val="28"/>
          <w:szCs w:val="28"/>
        </w:rPr>
      </w:pPr>
      <w:r w:rsidRPr="00832584">
        <w:rPr>
          <w:rFonts w:ascii="Times New Roman" w:hAnsi="Times New Roman" w:cs="Times New Roman"/>
          <w:b w:val="0"/>
          <w:bCs w:val="0"/>
          <w:color w:val="auto"/>
          <w:sz w:val="28"/>
          <w:szCs w:val="28"/>
        </w:rPr>
        <w:t xml:space="preserve">Abbildung </w:t>
      </w:r>
      <w:r w:rsidRPr="00832584">
        <w:rPr>
          <w:rFonts w:ascii="Times New Roman" w:hAnsi="Times New Roman" w:cs="Times New Roman"/>
          <w:b w:val="0"/>
          <w:bCs w:val="0"/>
          <w:color w:val="auto"/>
          <w:sz w:val="28"/>
          <w:szCs w:val="28"/>
        </w:rPr>
        <w:fldChar w:fldCharType="begin"/>
      </w:r>
      <w:r w:rsidRPr="00832584">
        <w:rPr>
          <w:rFonts w:ascii="Times New Roman" w:hAnsi="Times New Roman" w:cs="Times New Roman"/>
          <w:b w:val="0"/>
          <w:bCs w:val="0"/>
          <w:color w:val="auto"/>
          <w:sz w:val="28"/>
          <w:szCs w:val="28"/>
        </w:rPr>
        <w:instrText xml:space="preserve"> SEQ Abbildung \* ARABIC </w:instrText>
      </w:r>
      <w:r w:rsidRPr="00832584">
        <w:rPr>
          <w:rFonts w:ascii="Times New Roman" w:hAnsi="Times New Roman" w:cs="Times New Roman"/>
          <w:b w:val="0"/>
          <w:bCs w:val="0"/>
          <w:color w:val="auto"/>
          <w:sz w:val="28"/>
          <w:szCs w:val="28"/>
        </w:rPr>
        <w:fldChar w:fldCharType="separate"/>
      </w:r>
      <w:r w:rsidR="002B7E9E">
        <w:rPr>
          <w:rFonts w:ascii="Times New Roman" w:hAnsi="Times New Roman" w:cs="Times New Roman"/>
          <w:b w:val="0"/>
          <w:bCs w:val="0"/>
          <w:noProof/>
          <w:color w:val="auto"/>
          <w:sz w:val="28"/>
          <w:szCs w:val="28"/>
        </w:rPr>
        <w:t>10</w:t>
      </w:r>
      <w:r w:rsidRPr="00832584">
        <w:rPr>
          <w:rFonts w:ascii="Times New Roman" w:hAnsi="Times New Roman" w:cs="Times New Roman"/>
          <w:b w:val="0"/>
          <w:bCs w:val="0"/>
          <w:color w:val="auto"/>
          <w:sz w:val="28"/>
          <w:szCs w:val="28"/>
        </w:rPr>
        <w:fldChar w:fldCharType="end"/>
      </w:r>
      <w:r w:rsidRPr="00832584">
        <w:rPr>
          <w:rFonts w:ascii="Times New Roman" w:hAnsi="Times New Roman" w:cs="Times New Roman"/>
          <w:b w:val="0"/>
          <w:bCs w:val="0"/>
          <w:color w:val="auto"/>
          <w:sz w:val="28"/>
          <w:szCs w:val="28"/>
        </w:rPr>
        <w:t xml:space="preserve"> - Prognosewerte mit dem Trendsaisonmodell</w:t>
      </w:r>
    </w:p>
    <w:p w:rsidR="007610DB" w:rsidRPr="00832584" w:rsidRDefault="007610DB" w:rsidP="00463ECE">
      <w:pPr>
        <w:rPr>
          <w:rFonts w:ascii="Times New Roman" w:hAnsi="Times New Roman" w:cs="Times New Roman"/>
          <w:sz w:val="28"/>
          <w:szCs w:val="28"/>
        </w:rPr>
      </w:pPr>
    </w:p>
    <w:p w:rsidR="00947B63" w:rsidRPr="00832584" w:rsidRDefault="00947B63" w:rsidP="00D7790E">
      <w:pPr>
        <w:pStyle w:val="Heading3"/>
        <w:rPr>
          <w:rFonts w:ascii="Times New Roman" w:hAnsi="Times New Roman" w:cs="Times New Roman"/>
          <w:sz w:val="28"/>
          <w:szCs w:val="28"/>
        </w:rPr>
      </w:pPr>
      <w:r w:rsidRPr="00832584">
        <w:rPr>
          <w:rFonts w:ascii="Times New Roman" w:eastAsiaTheme="minorHAnsi" w:hAnsi="Times New Roman" w:cs="Times New Roman"/>
          <w:sz w:val="28"/>
          <w:szCs w:val="28"/>
        </w:rPr>
        <w:t xml:space="preserve">Supply </w:t>
      </w:r>
      <w:proofErr w:type="spellStart"/>
      <w:r w:rsidRPr="00832584">
        <w:rPr>
          <w:rFonts w:ascii="Times New Roman" w:eastAsiaTheme="minorHAnsi" w:hAnsi="Times New Roman" w:cs="Times New Roman"/>
          <w:sz w:val="28"/>
          <w:szCs w:val="28"/>
        </w:rPr>
        <w:t>Networt</w:t>
      </w:r>
      <w:proofErr w:type="spellEnd"/>
      <w:r w:rsidRPr="00832584">
        <w:rPr>
          <w:rFonts w:ascii="Times New Roman" w:eastAsiaTheme="minorHAnsi" w:hAnsi="Times New Roman" w:cs="Times New Roman"/>
          <w:sz w:val="28"/>
          <w:szCs w:val="28"/>
        </w:rPr>
        <w:t xml:space="preserve"> </w:t>
      </w:r>
      <w:proofErr w:type="spellStart"/>
      <w:r w:rsidRPr="00832584">
        <w:rPr>
          <w:rFonts w:ascii="Times New Roman" w:eastAsiaTheme="minorHAnsi" w:hAnsi="Times New Roman" w:cs="Times New Roman"/>
          <w:sz w:val="28"/>
          <w:szCs w:val="28"/>
        </w:rPr>
        <w:t>Planning</w:t>
      </w:r>
      <w:proofErr w:type="spellEnd"/>
    </w:p>
    <w:p w:rsidR="00947B63" w:rsidRPr="00832584" w:rsidRDefault="00947B63" w:rsidP="00947B63">
      <w:pPr>
        <w:rPr>
          <w:rFonts w:ascii="Times New Roman" w:hAnsi="Times New Roman" w:cs="Times New Roman"/>
          <w:sz w:val="28"/>
          <w:szCs w:val="28"/>
        </w:rPr>
      </w:pPr>
      <w:r w:rsidRPr="00832584">
        <w:rPr>
          <w:rFonts w:ascii="Times New Roman" w:hAnsi="Times New Roman" w:cs="Times New Roman"/>
          <w:sz w:val="28"/>
          <w:szCs w:val="28"/>
        </w:rPr>
        <w:t>Die Komponente SNP ist verantwor</w:t>
      </w:r>
      <w:r w:rsidR="00F91A30" w:rsidRPr="00832584">
        <w:rPr>
          <w:rFonts w:ascii="Times New Roman" w:hAnsi="Times New Roman" w:cs="Times New Roman"/>
          <w:sz w:val="28"/>
          <w:szCs w:val="28"/>
        </w:rPr>
        <w:t xml:space="preserve">tlich für die Distributionsplanung, die Produktionsplanung und die Fremdbeschaffung. </w:t>
      </w:r>
      <w:bookmarkStart w:id="31" w:name="OLE_LINK7"/>
      <w:bookmarkStart w:id="32" w:name="OLE_LINK8"/>
      <w:bookmarkStart w:id="33" w:name="OLE_LINK9"/>
      <w:r w:rsidR="00E97E07" w:rsidRPr="00832584">
        <w:rPr>
          <w:rFonts w:ascii="Times New Roman" w:hAnsi="Times New Roman" w:cs="Times New Roman"/>
          <w:sz w:val="28"/>
          <w:szCs w:val="28"/>
        </w:rPr>
        <w:t>[1, Abschnitt 4.3.4, Seite 1]</w:t>
      </w:r>
      <w:bookmarkEnd w:id="31"/>
      <w:bookmarkEnd w:id="32"/>
      <w:bookmarkEnd w:id="33"/>
    </w:p>
    <w:p w:rsidR="00F91A30" w:rsidRPr="00832584" w:rsidRDefault="00F91A30" w:rsidP="00947B63">
      <w:pPr>
        <w:rPr>
          <w:rFonts w:ascii="Times New Roman" w:hAnsi="Times New Roman" w:cs="Times New Roman"/>
          <w:sz w:val="28"/>
          <w:szCs w:val="28"/>
        </w:rPr>
      </w:pPr>
      <w:r w:rsidRPr="00832584">
        <w:rPr>
          <w:rFonts w:ascii="Times New Roman" w:hAnsi="Times New Roman" w:cs="Times New Roman"/>
          <w:sz w:val="28"/>
          <w:szCs w:val="28"/>
        </w:rPr>
        <w:t xml:space="preserve">Nach der Wahl eines passenden Prognosemodells, wird darauf folgend die Produktion des prognostizierten Absatzes begonnen. Damit die Produktion beginnen kann muss jedoch der jeweilige Bedarf an Produktionsgütern beschafft werden. </w:t>
      </w:r>
    </w:p>
    <w:p w:rsidR="00B33523" w:rsidRPr="00832584" w:rsidRDefault="00E97E07" w:rsidP="00B33523">
      <w:pPr>
        <w:rPr>
          <w:rFonts w:ascii="Times New Roman" w:hAnsi="Times New Roman" w:cs="Times New Roman"/>
          <w:sz w:val="28"/>
          <w:szCs w:val="28"/>
        </w:rPr>
      </w:pPr>
      <w:r w:rsidRPr="00832584">
        <w:rPr>
          <w:rFonts w:ascii="Times New Roman" w:hAnsi="Times New Roman" w:cs="Times New Roman"/>
          <w:sz w:val="28"/>
          <w:szCs w:val="28"/>
        </w:rPr>
        <w:t>Die SNP ermöglicht Simulationen und Umsetzungen von umfangreichen Planu</w:t>
      </w:r>
      <w:r w:rsidR="004A039B" w:rsidRPr="00832584">
        <w:rPr>
          <w:rFonts w:ascii="Times New Roman" w:hAnsi="Times New Roman" w:cs="Times New Roman"/>
          <w:sz w:val="28"/>
          <w:szCs w:val="28"/>
        </w:rPr>
        <w:t>ngsentscheidungen. Dabei wird,</w:t>
      </w:r>
      <w:r w:rsidRPr="00832584">
        <w:rPr>
          <w:rFonts w:ascii="Times New Roman" w:hAnsi="Times New Roman" w:cs="Times New Roman"/>
          <w:sz w:val="28"/>
          <w:szCs w:val="28"/>
        </w:rPr>
        <w:t xml:space="preserve"> </w:t>
      </w:r>
      <w:r w:rsidR="004A039B" w:rsidRPr="00832584">
        <w:rPr>
          <w:rFonts w:ascii="Times New Roman" w:hAnsi="Times New Roman" w:cs="Times New Roman"/>
          <w:sz w:val="28"/>
          <w:szCs w:val="28"/>
        </w:rPr>
        <w:t>anhand von mathematischer Optimierungsverfahren und unter Berücksichtigung verschiedener „</w:t>
      </w:r>
      <w:proofErr w:type="spellStart"/>
      <w:r w:rsidR="004A039B" w:rsidRPr="00832584">
        <w:rPr>
          <w:rFonts w:ascii="Times New Roman" w:hAnsi="Times New Roman" w:cs="Times New Roman"/>
          <w:sz w:val="28"/>
          <w:szCs w:val="28"/>
        </w:rPr>
        <w:t>Constraints</w:t>
      </w:r>
      <w:proofErr w:type="spellEnd"/>
      <w:r w:rsidR="004A039B" w:rsidRPr="00832584">
        <w:rPr>
          <w:rFonts w:ascii="Times New Roman" w:hAnsi="Times New Roman" w:cs="Times New Roman"/>
          <w:sz w:val="28"/>
          <w:szCs w:val="28"/>
        </w:rPr>
        <w:t xml:space="preserve">“ (Bedingungen), der Produktfluss entlang einer Logistikkette geplant.  </w:t>
      </w:r>
      <w:r w:rsidR="00B33523" w:rsidRPr="00832584">
        <w:rPr>
          <w:rFonts w:ascii="Times New Roman" w:hAnsi="Times New Roman" w:cs="Times New Roman"/>
          <w:sz w:val="28"/>
          <w:szCs w:val="28"/>
        </w:rPr>
        <w:t>„</w:t>
      </w:r>
      <w:r w:rsidR="004A039B" w:rsidRPr="00832584">
        <w:rPr>
          <w:rFonts w:ascii="Times New Roman" w:hAnsi="Times New Roman" w:cs="Times New Roman"/>
          <w:sz w:val="28"/>
          <w:szCs w:val="28"/>
        </w:rPr>
        <w:t>Das Ziel sind optimale Beschaffungs-,  Distributions</w:t>
      </w:r>
      <w:r w:rsidR="00B33523" w:rsidRPr="00832584">
        <w:rPr>
          <w:rFonts w:ascii="Times New Roman" w:hAnsi="Times New Roman" w:cs="Times New Roman"/>
          <w:sz w:val="28"/>
          <w:szCs w:val="28"/>
        </w:rPr>
        <w:t>- und Produktionsentscheidungen; Reduktion von Bestellabwicklungszeiten und Lagerbeständen; und ein verbesserter Kundenservice“[8].</w:t>
      </w:r>
    </w:p>
    <w:p w:rsidR="00086AAF" w:rsidRPr="00832584" w:rsidRDefault="00B33523" w:rsidP="00B33523">
      <w:pPr>
        <w:rPr>
          <w:rFonts w:ascii="Times New Roman" w:hAnsi="Times New Roman" w:cs="Times New Roman"/>
          <w:sz w:val="28"/>
          <w:szCs w:val="28"/>
        </w:rPr>
      </w:pPr>
      <w:r w:rsidRPr="00832584">
        <w:rPr>
          <w:rFonts w:ascii="Times New Roman" w:hAnsi="Times New Roman" w:cs="Times New Roman"/>
          <w:sz w:val="28"/>
          <w:szCs w:val="28"/>
        </w:rPr>
        <w:t xml:space="preserve">Gerade die </w:t>
      </w:r>
      <w:proofErr w:type="spellStart"/>
      <w:r w:rsidRPr="00832584">
        <w:rPr>
          <w:rFonts w:ascii="Times New Roman" w:hAnsi="Times New Roman" w:cs="Times New Roman"/>
          <w:sz w:val="28"/>
          <w:szCs w:val="28"/>
        </w:rPr>
        <w:t>Constraints</w:t>
      </w:r>
      <w:proofErr w:type="spellEnd"/>
      <w:r w:rsidRPr="00832584">
        <w:rPr>
          <w:rFonts w:ascii="Times New Roman" w:hAnsi="Times New Roman" w:cs="Times New Roman"/>
          <w:sz w:val="28"/>
          <w:szCs w:val="28"/>
        </w:rPr>
        <w:t xml:space="preserve"> spielen eine wichtige Rolle. Das Hauptziel von </w:t>
      </w:r>
      <w:proofErr w:type="spellStart"/>
      <w:r w:rsidRPr="00832584">
        <w:rPr>
          <w:rFonts w:ascii="Times New Roman" w:hAnsi="Times New Roman" w:cs="Times New Roman"/>
          <w:sz w:val="28"/>
          <w:szCs w:val="28"/>
        </w:rPr>
        <w:t>Constraints</w:t>
      </w:r>
      <w:proofErr w:type="spellEnd"/>
      <w:r w:rsidRPr="00832584">
        <w:rPr>
          <w:rFonts w:ascii="Times New Roman" w:hAnsi="Times New Roman" w:cs="Times New Roman"/>
          <w:sz w:val="28"/>
          <w:szCs w:val="28"/>
        </w:rPr>
        <w:t xml:space="preserve"> ist die Berücksichtigung von realen  Bedingungen, wie </w:t>
      </w:r>
      <w:r w:rsidRPr="00832584">
        <w:rPr>
          <w:rFonts w:ascii="Times New Roman" w:hAnsi="Times New Roman" w:cs="Times New Roman"/>
          <w:sz w:val="28"/>
          <w:szCs w:val="28"/>
        </w:rPr>
        <w:lastRenderedPageBreak/>
        <w:t xml:space="preserve">beispielsweise beschränkte Kapazitäten. </w:t>
      </w:r>
      <w:r w:rsidR="00086AAF" w:rsidRPr="00832584">
        <w:rPr>
          <w:rFonts w:ascii="Times New Roman" w:hAnsi="Times New Roman" w:cs="Times New Roman"/>
          <w:sz w:val="28"/>
          <w:szCs w:val="28"/>
        </w:rPr>
        <w:t xml:space="preserve">Dazu gehören </w:t>
      </w:r>
      <w:bookmarkStart w:id="34" w:name="OLE_LINK10"/>
      <w:bookmarkStart w:id="35" w:name="OLE_LINK11"/>
      <w:bookmarkStart w:id="36" w:name="OLE_LINK12"/>
      <w:bookmarkStart w:id="37" w:name="OLE_LINK13"/>
      <w:r w:rsidR="00086AAF" w:rsidRPr="00832584">
        <w:rPr>
          <w:rFonts w:ascii="Times New Roman" w:hAnsi="Times New Roman" w:cs="Times New Roman"/>
          <w:sz w:val="28"/>
          <w:szCs w:val="28"/>
        </w:rPr>
        <w:t>[1, Abschnitt 4.3.4, Seite 1 f]</w:t>
      </w:r>
      <w:bookmarkEnd w:id="34"/>
      <w:bookmarkEnd w:id="35"/>
      <w:bookmarkEnd w:id="36"/>
      <w:bookmarkEnd w:id="37"/>
    </w:p>
    <w:p w:rsidR="00B33523" w:rsidRPr="00832584" w:rsidRDefault="00086AAF" w:rsidP="00086AAF">
      <w:pPr>
        <w:pStyle w:val="ListParagraph"/>
        <w:numPr>
          <w:ilvl w:val="0"/>
          <w:numId w:val="2"/>
        </w:numPr>
        <w:rPr>
          <w:rFonts w:ascii="Times New Roman" w:hAnsi="Times New Roman" w:cs="Times New Roman"/>
          <w:sz w:val="28"/>
          <w:szCs w:val="28"/>
        </w:rPr>
      </w:pPr>
      <w:r w:rsidRPr="00832584">
        <w:rPr>
          <w:rFonts w:ascii="Times New Roman" w:hAnsi="Times New Roman" w:cs="Times New Roman"/>
          <w:sz w:val="28"/>
          <w:szCs w:val="28"/>
        </w:rPr>
        <w:t xml:space="preserve">Transportbeschränkungen mittels Flugzeug, Frachter, Zug oder LWK, da nur bestimmte Mengen transportiert werden, </w:t>
      </w:r>
    </w:p>
    <w:p w:rsidR="00086AAF" w:rsidRPr="00832584" w:rsidRDefault="00086AAF" w:rsidP="00086AAF">
      <w:pPr>
        <w:pStyle w:val="ListParagraph"/>
        <w:numPr>
          <w:ilvl w:val="0"/>
          <w:numId w:val="2"/>
        </w:numPr>
        <w:rPr>
          <w:rFonts w:ascii="Times New Roman" w:hAnsi="Times New Roman" w:cs="Times New Roman"/>
          <w:sz w:val="28"/>
          <w:szCs w:val="28"/>
        </w:rPr>
      </w:pPr>
      <w:r w:rsidRPr="00832584">
        <w:rPr>
          <w:rFonts w:ascii="Times New Roman" w:hAnsi="Times New Roman" w:cs="Times New Roman"/>
          <w:sz w:val="28"/>
          <w:szCs w:val="28"/>
        </w:rPr>
        <w:t xml:space="preserve">Lagerkapazitäten, weil ein Lager nur eine bestimmte Menge aufnehmen kann und </w:t>
      </w:r>
    </w:p>
    <w:p w:rsidR="00086AAF" w:rsidRPr="00832584" w:rsidRDefault="00086AAF" w:rsidP="00086AAF">
      <w:pPr>
        <w:pStyle w:val="ListParagraph"/>
        <w:numPr>
          <w:ilvl w:val="0"/>
          <w:numId w:val="2"/>
        </w:numPr>
        <w:rPr>
          <w:rFonts w:ascii="Times New Roman" w:hAnsi="Times New Roman" w:cs="Times New Roman"/>
          <w:sz w:val="28"/>
          <w:szCs w:val="28"/>
        </w:rPr>
      </w:pPr>
      <w:r w:rsidRPr="00832584">
        <w:rPr>
          <w:rFonts w:ascii="Times New Roman" w:hAnsi="Times New Roman" w:cs="Times New Roman"/>
          <w:sz w:val="28"/>
          <w:szCs w:val="28"/>
        </w:rPr>
        <w:t>Fertigungskapazitäten, weil nur eine bestimmte Menge zu einer bestimmten Zeit produziert werden kann.</w:t>
      </w:r>
    </w:p>
    <w:p w:rsidR="00086AAF" w:rsidRPr="00832584" w:rsidRDefault="000E70BC" w:rsidP="00086AAF">
      <w:pPr>
        <w:rPr>
          <w:rFonts w:ascii="Times New Roman" w:hAnsi="Times New Roman" w:cs="Times New Roman"/>
          <w:sz w:val="28"/>
          <w:szCs w:val="28"/>
        </w:rPr>
      </w:pPr>
      <w:r w:rsidRPr="00832584">
        <w:rPr>
          <w:rFonts w:ascii="Times New Roman" w:hAnsi="Times New Roman" w:cs="Times New Roman"/>
          <w:sz w:val="28"/>
          <w:szCs w:val="28"/>
        </w:rPr>
        <w:t>Durch die Berücksichtigung dieser Beschränkungen</w:t>
      </w:r>
      <w:r w:rsidR="006D4613" w:rsidRPr="00832584">
        <w:rPr>
          <w:rFonts w:ascii="Times New Roman" w:hAnsi="Times New Roman" w:cs="Times New Roman"/>
          <w:sz w:val="28"/>
          <w:szCs w:val="28"/>
        </w:rPr>
        <w:t xml:space="preserve"> „sind die Planungsergebnisse weit besser, als sie im herkömmlichen ERP-System sein können“ </w:t>
      </w:r>
      <w:bookmarkStart w:id="38" w:name="OLE_LINK14"/>
      <w:bookmarkStart w:id="39" w:name="OLE_LINK15"/>
      <w:bookmarkStart w:id="40" w:name="OLE_LINK16"/>
      <w:r w:rsidR="006D4613" w:rsidRPr="00832584">
        <w:rPr>
          <w:rFonts w:ascii="Times New Roman" w:hAnsi="Times New Roman" w:cs="Times New Roman"/>
          <w:sz w:val="28"/>
          <w:szCs w:val="28"/>
        </w:rPr>
        <w:t>[1, Abschnitt 4.3.4, Seite 1 f].</w:t>
      </w:r>
      <w:bookmarkEnd w:id="38"/>
      <w:bookmarkEnd w:id="39"/>
      <w:bookmarkEnd w:id="40"/>
    </w:p>
    <w:p w:rsidR="00D5436E" w:rsidRPr="00832584" w:rsidRDefault="006D4613" w:rsidP="00086AAF">
      <w:pPr>
        <w:rPr>
          <w:rFonts w:ascii="Times New Roman" w:hAnsi="Times New Roman" w:cs="Times New Roman"/>
          <w:sz w:val="28"/>
          <w:szCs w:val="28"/>
        </w:rPr>
      </w:pPr>
      <w:r w:rsidRPr="00832584">
        <w:rPr>
          <w:rFonts w:ascii="Times New Roman" w:hAnsi="Times New Roman" w:cs="Times New Roman"/>
          <w:sz w:val="28"/>
          <w:szCs w:val="28"/>
        </w:rPr>
        <w:t>Basierend auf dem Absatzplan der DP-Komponente, plant die SNP-Komponente die optima</w:t>
      </w:r>
      <w:r w:rsidR="00896048" w:rsidRPr="00832584">
        <w:rPr>
          <w:rFonts w:ascii="Times New Roman" w:hAnsi="Times New Roman" w:cs="Times New Roman"/>
          <w:sz w:val="28"/>
          <w:szCs w:val="28"/>
        </w:rPr>
        <w:t>le Bedarfsdeckung und berücksichtigt die ganze Supply Chain</w:t>
      </w:r>
      <w:r w:rsidR="00032B01">
        <w:rPr>
          <w:rFonts w:ascii="Times New Roman" w:hAnsi="Times New Roman" w:cs="Times New Roman"/>
          <w:sz w:val="28"/>
          <w:szCs w:val="28"/>
        </w:rPr>
        <w:t xml:space="preserve"> (SC)</w:t>
      </w:r>
      <w:r w:rsidR="00896048" w:rsidRPr="00832584">
        <w:rPr>
          <w:rFonts w:ascii="Times New Roman" w:hAnsi="Times New Roman" w:cs="Times New Roman"/>
          <w:sz w:val="28"/>
          <w:szCs w:val="28"/>
        </w:rPr>
        <w:t xml:space="preserve">. Der SNP erstellt die </w:t>
      </w:r>
      <w:proofErr w:type="spellStart"/>
      <w:r w:rsidR="00896048" w:rsidRPr="00832584">
        <w:rPr>
          <w:rFonts w:ascii="Times New Roman" w:hAnsi="Times New Roman" w:cs="Times New Roman"/>
          <w:sz w:val="28"/>
          <w:szCs w:val="28"/>
        </w:rPr>
        <w:t>Plannung</w:t>
      </w:r>
      <w:proofErr w:type="spellEnd"/>
      <w:r w:rsidR="00896048" w:rsidRPr="00832584">
        <w:rPr>
          <w:rFonts w:ascii="Times New Roman" w:hAnsi="Times New Roman" w:cs="Times New Roman"/>
          <w:sz w:val="28"/>
          <w:szCs w:val="28"/>
        </w:rPr>
        <w:t xml:space="preserve"> „auf aggregierten Bucket-Ressourcen“ </w:t>
      </w:r>
      <w:bookmarkStart w:id="41" w:name="OLE_LINK17"/>
      <w:bookmarkStart w:id="42" w:name="OLE_LINK18"/>
      <w:bookmarkStart w:id="43" w:name="OLE_LINK19"/>
      <w:r w:rsidR="00896048" w:rsidRPr="00832584">
        <w:rPr>
          <w:rFonts w:ascii="Times New Roman" w:hAnsi="Times New Roman" w:cs="Times New Roman"/>
          <w:sz w:val="28"/>
          <w:szCs w:val="28"/>
        </w:rPr>
        <w:t>[1, Abschnitt 4.3.4, Seite 1]</w:t>
      </w:r>
      <w:bookmarkEnd w:id="41"/>
      <w:bookmarkEnd w:id="42"/>
      <w:bookmarkEnd w:id="43"/>
      <w:r w:rsidR="00896048" w:rsidRPr="00832584">
        <w:rPr>
          <w:rFonts w:ascii="Times New Roman" w:hAnsi="Times New Roman" w:cs="Times New Roman"/>
          <w:sz w:val="28"/>
          <w:szCs w:val="28"/>
        </w:rPr>
        <w:t>. Wobei sich die Größe des Buckets, an der zur Verfügung stehenden Kapazität anpasst.</w:t>
      </w:r>
      <w:r w:rsidR="00E20F62" w:rsidRPr="00832584">
        <w:rPr>
          <w:rFonts w:ascii="Times New Roman" w:hAnsi="Times New Roman" w:cs="Times New Roman"/>
          <w:sz w:val="28"/>
          <w:szCs w:val="28"/>
        </w:rPr>
        <w:t xml:space="preserve"> Somit wird festgestellt, ob ausreichend Kapazitäten vorhanden sind, um einen Bedarf zu befrieden und folglich fristgerecht produziert und geliefert werden kann. Jedoch werden bei der Planung nur die frei verfügbaren Kapazitäten berücksichtigt und nicht die optimale Produktionsreihenfolge.</w:t>
      </w:r>
    </w:p>
    <w:p w:rsidR="00D5436E" w:rsidRPr="00832584" w:rsidRDefault="00D5436E" w:rsidP="00086AAF">
      <w:pPr>
        <w:rPr>
          <w:rFonts w:ascii="Times New Roman" w:hAnsi="Times New Roman" w:cs="Times New Roman"/>
          <w:sz w:val="28"/>
          <w:szCs w:val="28"/>
        </w:rPr>
      </w:pPr>
      <w:r w:rsidRPr="00832584">
        <w:rPr>
          <w:rFonts w:ascii="Times New Roman" w:hAnsi="Times New Roman" w:cs="Times New Roman"/>
          <w:sz w:val="28"/>
          <w:szCs w:val="28"/>
        </w:rPr>
        <w:t>Die nachfolgenden Abbildung 9 und Abbildung 10 zeigen den ermittelten Gesamtbedarf und -zugang im SNP, nachdem die Netzwerkheuristik</w:t>
      </w:r>
      <w:r w:rsidR="00EF0A7A" w:rsidRPr="00832584">
        <w:rPr>
          <w:rFonts w:ascii="Times New Roman" w:hAnsi="Times New Roman" w:cs="Times New Roman"/>
          <w:sz w:val="28"/>
          <w:szCs w:val="28"/>
        </w:rPr>
        <w:t xml:space="preserve"> [1, Abschnitt 4.3.4, Seite 7 f]</w:t>
      </w:r>
      <w:r w:rsidRPr="00832584">
        <w:rPr>
          <w:rFonts w:ascii="Times New Roman" w:hAnsi="Times New Roman" w:cs="Times New Roman"/>
          <w:sz w:val="28"/>
          <w:szCs w:val="28"/>
        </w:rPr>
        <w:t xml:space="preserve"> durchgeführt wurde, die Distributionszugänge geplant und die Produktionsplanung ausgeführt wurde.</w:t>
      </w:r>
    </w:p>
    <w:p w:rsidR="00D5436E" w:rsidRPr="00832584" w:rsidRDefault="00EF0A7A" w:rsidP="00086AAF">
      <w:pPr>
        <w:rPr>
          <w:rFonts w:ascii="Times New Roman" w:hAnsi="Times New Roman" w:cs="Times New Roman"/>
          <w:sz w:val="28"/>
          <w:szCs w:val="28"/>
        </w:rPr>
      </w:pPr>
      <w:r w:rsidRPr="00832584">
        <w:rPr>
          <w:rFonts w:ascii="Times New Roman" w:hAnsi="Times New Roman" w:cs="Times New Roman"/>
          <w:sz w:val="28"/>
          <w:szCs w:val="28"/>
        </w:rPr>
        <w:t xml:space="preserve">Die </w:t>
      </w:r>
      <w:r w:rsidR="00D5436E" w:rsidRPr="00832584">
        <w:rPr>
          <w:rFonts w:ascii="Times New Roman" w:hAnsi="Times New Roman" w:cs="Times New Roman"/>
          <w:sz w:val="28"/>
          <w:szCs w:val="28"/>
        </w:rPr>
        <w:t>Pläne</w:t>
      </w:r>
      <w:r w:rsidRPr="00832584">
        <w:rPr>
          <w:rFonts w:ascii="Times New Roman" w:hAnsi="Times New Roman" w:cs="Times New Roman"/>
          <w:sz w:val="28"/>
          <w:szCs w:val="28"/>
        </w:rPr>
        <w:t xml:space="preserve"> zeigen</w:t>
      </w:r>
      <w:r w:rsidR="00D5436E" w:rsidRPr="00832584">
        <w:rPr>
          <w:rFonts w:ascii="Times New Roman" w:hAnsi="Times New Roman" w:cs="Times New Roman"/>
          <w:sz w:val="28"/>
          <w:szCs w:val="28"/>
        </w:rPr>
        <w:t xml:space="preserve"> de</w:t>
      </w:r>
      <w:r w:rsidRPr="00832584">
        <w:rPr>
          <w:rFonts w:ascii="Times New Roman" w:hAnsi="Times New Roman" w:cs="Times New Roman"/>
          <w:sz w:val="28"/>
          <w:szCs w:val="28"/>
        </w:rPr>
        <w:t>n</w:t>
      </w:r>
      <w:r w:rsidR="00D5436E" w:rsidRPr="00832584">
        <w:rPr>
          <w:rFonts w:ascii="Times New Roman" w:hAnsi="Times New Roman" w:cs="Times New Roman"/>
          <w:sz w:val="28"/>
          <w:szCs w:val="28"/>
        </w:rPr>
        <w:t xml:space="preserve"> </w:t>
      </w:r>
      <w:r w:rsidRPr="00832584">
        <w:rPr>
          <w:rFonts w:ascii="Times New Roman" w:hAnsi="Times New Roman" w:cs="Times New Roman"/>
          <w:sz w:val="28"/>
          <w:szCs w:val="28"/>
        </w:rPr>
        <w:t xml:space="preserve">benötigten </w:t>
      </w:r>
      <w:r w:rsidR="00D5436E" w:rsidRPr="00832584">
        <w:rPr>
          <w:rFonts w:ascii="Times New Roman" w:hAnsi="Times New Roman" w:cs="Times New Roman"/>
          <w:sz w:val="28"/>
          <w:szCs w:val="28"/>
        </w:rPr>
        <w:t>Bedarf mi</w:t>
      </w:r>
      <w:r w:rsidRPr="00832584">
        <w:rPr>
          <w:rFonts w:ascii="Times New Roman" w:hAnsi="Times New Roman" w:cs="Times New Roman"/>
          <w:sz w:val="28"/>
          <w:szCs w:val="28"/>
        </w:rPr>
        <w:t>t auf den Tag genauer Zuordnung und verdeutlichen, wann und wie viele Produkte produziert werden.</w:t>
      </w:r>
    </w:p>
    <w:p w:rsidR="00586670" w:rsidRPr="00832584" w:rsidRDefault="00586670" w:rsidP="00586670">
      <w:pPr>
        <w:keepNext/>
        <w:rPr>
          <w:rFonts w:ascii="Times New Roman" w:hAnsi="Times New Roman" w:cs="Times New Roman"/>
          <w:sz w:val="28"/>
          <w:szCs w:val="28"/>
        </w:rPr>
      </w:pPr>
      <w:r w:rsidRPr="00832584">
        <w:rPr>
          <w:rFonts w:ascii="Times New Roman" w:hAnsi="Times New Roman" w:cs="Times New Roman"/>
          <w:sz w:val="28"/>
          <w:szCs w:val="28"/>
        </w:rPr>
        <w:lastRenderedPageBreak/>
        <w:drawing>
          <wp:inline distT="0" distB="0" distL="0" distR="0" wp14:anchorId="2F630F08" wp14:editId="06447F73">
            <wp:extent cx="5701086" cy="3094534"/>
            <wp:effectExtent l="0" t="0" r="0" b="0"/>
            <wp:docPr id="15" name="Picture 15" descr="C:\Users\NKO\Downloads\SCM\nko\SNP_dist_nk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KO\Downloads\SCM\nko\SNP_dist_nk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6090" cy="3102678"/>
                    </a:xfrm>
                    <a:prstGeom prst="rect">
                      <a:avLst/>
                    </a:prstGeom>
                    <a:noFill/>
                    <a:ln>
                      <a:noFill/>
                    </a:ln>
                  </pic:spPr>
                </pic:pic>
              </a:graphicData>
            </a:graphic>
          </wp:inline>
        </w:drawing>
      </w:r>
    </w:p>
    <w:p w:rsidR="00E20F62" w:rsidRPr="00832584" w:rsidRDefault="00586670" w:rsidP="00586670">
      <w:pPr>
        <w:pStyle w:val="Caption"/>
        <w:rPr>
          <w:rFonts w:ascii="Times New Roman" w:hAnsi="Times New Roman" w:cs="Times New Roman"/>
          <w:b w:val="0"/>
          <w:bCs w:val="0"/>
          <w:color w:val="auto"/>
          <w:sz w:val="28"/>
          <w:szCs w:val="28"/>
        </w:rPr>
      </w:pPr>
      <w:r w:rsidRPr="00832584">
        <w:rPr>
          <w:rFonts w:ascii="Times New Roman" w:hAnsi="Times New Roman" w:cs="Times New Roman"/>
          <w:b w:val="0"/>
          <w:bCs w:val="0"/>
          <w:color w:val="auto"/>
          <w:sz w:val="28"/>
          <w:szCs w:val="28"/>
        </w:rPr>
        <w:t xml:space="preserve">Abbildung </w:t>
      </w:r>
      <w:r w:rsidRPr="00832584">
        <w:rPr>
          <w:rFonts w:ascii="Times New Roman" w:hAnsi="Times New Roman" w:cs="Times New Roman"/>
          <w:b w:val="0"/>
          <w:bCs w:val="0"/>
          <w:color w:val="auto"/>
          <w:sz w:val="28"/>
          <w:szCs w:val="28"/>
        </w:rPr>
        <w:fldChar w:fldCharType="begin"/>
      </w:r>
      <w:r w:rsidRPr="00832584">
        <w:rPr>
          <w:rFonts w:ascii="Times New Roman" w:hAnsi="Times New Roman" w:cs="Times New Roman"/>
          <w:b w:val="0"/>
          <w:bCs w:val="0"/>
          <w:color w:val="auto"/>
          <w:sz w:val="28"/>
          <w:szCs w:val="28"/>
        </w:rPr>
        <w:instrText xml:space="preserve"> SEQ Abbildung \* ARABIC </w:instrText>
      </w:r>
      <w:r w:rsidRPr="00832584">
        <w:rPr>
          <w:rFonts w:ascii="Times New Roman" w:hAnsi="Times New Roman" w:cs="Times New Roman"/>
          <w:b w:val="0"/>
          <w:bCs w:val="0"/>
          <w:color w:val="auto"/>
          <w:sz w:val="28"/>
          <w:szCs w:val="28"/>
        </w:rPr>
        <w:fldChar w:fldCharType="separate"/>
      </w:r>
      <w:r w:rsidR="002B7E9E">
        <w:rPr>
          <w:rFonts w:ascii="Times New Roman" w:hAnsi="Times New Roman" w:cs="Times New Roman"/>
          <w:b w:val="0"/>
          <w:bCs w:val="0"/>
          <w:noProof/>
          <w:color w:val="auto"/>
          <w:sz w:val="28"/>
          <w:szCs w:val="28"/>
        </w:rPr>
        <w:t>11</w:t>
      </w:r>
      <w:r w:rsidRPr="00832584">
        <w:rPr>
          <w:rFonts w:ascii="Times New Roman" w:hAnsi="Times New Roman" w:cs="Times New Roman"/>
          <w:b w:val="0"/>
          <w:bCs w:val="0"/>
          <w:color w:val="auto"/>
          <w:sz w:val="28"/>
          <w:szCs w:val="28"/>
        </w:rPr>
        <w:fldChar w:fldCharType="end"/>
      </w:r>
      <w:r w:rsidRPr="00832584">
        <w:rPr>
          <w:rFonts w:ascii="Times New Roman" w:hAnsi="Times New Roman" w:cs="Times New Roman"/>
          <w:b w:val="0"/>
          <w:bCs w:val="0"/>
          <w:color w:val="auto"/>
          <w:sz w:val="28"/>
          <w:szCs w:val="28"/>
        </w:rPr>
        <w:t xml:space="preserve"> - SNP für das Distributionswerk</w:t>
      </w:r>
    </w:p>
    <w:p w:rsidR="00586670" w:rsidRPr="00832584" w:rsidRDefault="00586670" w:rsidP="00586670">
      <w:pPr>
        <w:keepNext/>
        <w:rPr>
          <w:rFonts w:ascii="Times New Roman" w:hAnsi="Times New Roman" w:cs="Times New Roman"/>
          <w:sz w:val="28"/>
          <w:szCs w:val="28"/>
        </w:rPr>
      </w:pPr>
      <w:r w:rsidRPr="00832584">
        <w:rPr>
          <w:rFonts w:ascii="Times New Roman" w:hAnsi="Times New Roman" w:cs="Times New Roman"/>
          <w:sz w:val="28"/>
          <w:szCs w:val="28"/>
        </w:rPr>
        <w:drawing>
          <wp:inline distT="0" distB="0" distL="0" distR="0" wp14:anchorId="0CDA1494" wp14:editId="25543547">
            <wp:extent cx="5756910" cy="3228340"/>
            <wp:effectExtent l="0" t="0" r="0" b="0"/>
            <wp:docPr id="16" name="Picture 16" descr="C:\Users\NKO\Downloads\SCM\nko\SNP_prod_nk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KO\Downloads\SCM\nko\SNP_prod_nk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3228340"/>
                    </a:xfrm>
                    <a:prstGeom prst="rect">
                      <a:avLst/>
                    </a:prstGeom>
                    <a:noFill/>
                    <a:ln>
                      <a:noFill/>
                    </a:ln>
                  </pic:spPr>
                </pic:pic>
              </a:graphicData>
            </a:graphic>
          </wp:inline>
        </w:drawing>
      </w:r>
    </w:p>
    <w:p w:rsidR="00586670" w:rsidRPr="00832584" w:rsidRDefault="00586670" w:rsidP="00586670">
      <w:pPr>
        <w:pStyle w:val="Caption"/>
        <w:rPr>
          <w:rFonts w:ascii="Times New Roman" w:hAnsi="Times New Roman" w:cs="Times New Roman"/>
          <w:b w:val="0"/>
          <w:bCs w:val="0"/>
          <w:color w:val="auto"/>
          <w:sz w:val="28"/>
          <w:szCs w:val="28"/>
        </w:rPr>
      </w:pPr>
      <w:r w:rsidRPr="00832584">
        <w:rPr>
          <w:rFonts w:ascii="Times New Roman" w:hAnsi="Times New Roman" w:cs="Times New Roman"/>
          <w:b w:val="0"/>
          <w:bCs w:val="0"/>
          <w:color w:val="auto"/>
          <w:sz w:val="28"/>
          <w:szCs w:val="28"/>
        </w:rPr>
        <w:t xml:space="preserve">Abbildung </w:t>
      </w:r>
      <w:r w:rsidRPr="00832584">
        <w:rPr>
          <w:rFonts w:ascii="Times New Roman" w:hAnsi="Times New Roman" w:cs="Times New Roman"/>
          <w:b w:val="0"/>
          <w:bCs w:val="0"/>
          <w:color w:val="auto"/>
          <w:sz w:val="28"/>
          <w:szCs w:val="28"/>
        </w:rPr>
        <w:fldChar w:fldCharType="begin"/>
      </w:r>
      <w:r w:rsidRPr="00832584">
        <w:rPr>
          <w:rFonts w:ascii="Times New Roman" w:hAnsi="Times New Roman" w:cs="Times New Roman"/>
          <w:b w:val="0"/>
          <w:bCs w:val="0"/>
          <w:color w:val="auto"/>
          <w:sz w:val="28"/>
          <w:szCs w:val="28"/>
        </w:rPr>
        <w:instrText xml:space="preserve"> SEQ Abbildung \* ARABIC </w:instrText>
      </w:r>
      <w:r w:rsidRPr="00832584">
        <w:rPr>
          <w:rFonts w:ascii="Times New Roman" w:hAnsi="Times New Roman" w:cs="Times New Roman"/>
          <w:b w:val="0"/>
          <w:bCs w:val="0"/>
          <w:color w:val="auto"/>
          <w:sz w:val="28"/>
          <w:szCs w:val="28"/>
        </w:rPr>
        <w:fldChar w:fldCharType="separate"/>
      </w:r>
      <w:r w:rsidR="002B7E9E">
        <w:rPr>
          <w:rFonts w:ascii="Times New Roman" w:hAnsi="Times New Roman" w:cs="Times New Roman"/>
          <w:b w:val="0"/>
          <w:bCs w:val="0"/>
          <w:noProof/>
          <w:color w:val="auto"/>
          <w:sz w:val="28"/>
          <w:szCs w:val="28"/>
        </w:rPr>
        <w:t>12</w:t>
      </w:r>
      <w:r w:rsidRPr="00832584">
        <w:rPr>
          <w:rFonts w:ascii="Times New Roman" w:hAnsi="Times New Roman" w:cs="Times New Roman"/>
          <w:b w:val="0"/>
          <w:bCs w:val="0"/>
          <w:color w:val="auto"/>
          <w:sz w:val="28"/>
          <w:szCs w:val="28"/>
        </w:rPr>
        <w:fldChar w:fldCharType="end"/>
      </w:r>
      <w:r w:rsidRPr="00832584">
        <w:rPr>
          <w:rFonts w:ascii="Times New Roman" w:hAnsi="Times New Roman" w:cs="Times New Roman"/>
          <w:b w:val="0"/>
          <w:bCs w:val="0"/>
          <w:color w:val="auto"/>
          <w:sz w:val="28"/>
          <w:szCs w:val="28"/>
        </w:rPr>
        <w:t xml:space="preserve"> - SNP für das Produktionswerk</w:t>
      </w:r>
    </w:p>
    <w:p w:rsidR="00586670" w:rsidRPr="00832584" w:rsidRDefault="00586670" w:rsidP="00086AAF">
      <w:pPr>
        <w:rPr>
          <w:rFonts w:ascii="Times New Roman" w:hAnsi="Times New Roman" w:cs="Times New Roman"/>
          <w:sz w:val="28"/>
          <w:szCs w:val="28"/>
        </w:rPr>
      </w:pPr>
    </w:p>
    <w:p w:rsidR="00586670" w:rsidRPr="00832584" w:rsidRDefault="00586670" w:rsidP="00086AAF">
      <w:pPr>
        <w:rPr>
          <w:rFonts w:ascii="Times New Roman" w:hAnsi="Times New Roman" w:cs="Times New Roman"/>
          <w:sz w:val="28"/>
          <w:szCs w:val="28"/>
        </w:rPr>
      </w:pPr>
    </w:p>
    <w:p w:rsidR="00E20F62" w:rsidRPr="00832584" w:rsidRDefault="00E20F62" w:rsidP="00086AAF">
      <w:pPr>
        <w:rPr>
          <w:rFonts w:ascii="Times New Roman" w:hAnsi="Times New Roman" w:cs="Times New Roman"/>
          <w:sz w:val="28"/>
          <w:szCs w:val="28"/>
        </w:rPr>
      </w:pPr>
    </w:p>
    <w:p w:rsidR="00EF0A7A" w:rsidRPr="00832584" w:rsidRDefault="00EF0A7A" w:rsidP="00086AAF">
      <w:pPr>
        <w:rPr>
          <w:rFonts w:ascii="Times New Roman" w:hAnsi="Times New Roman" w:cs="Times New Roman"/>
          <w:sz w:val="28"/>
          <w:szCs w:val="28"/>
        </w:rPr>
      </w:pPr>
    </w:p>
    <w:p w:rsidR="00EF0A7A" w:rsidRPr="00832584" w:rsidRDefault="00EF0A7A" w:rsidP="00086AAF">
      <w:pPr>
        <w:rPr>
          <w:rFonts w:ascii="Times New Roman" w:hAnsi="Times New Roman" w:cs="Times New Roman"/>
          <w:sz w:val="28"/>
          <w:szCs w:val="28"/>
        </w:rPr>
      </w:pPr>
    </w:p>
    <w:p w:rsidR="00E6774F" w:rsidRPr="00832584" w:rsidRDefault="00E6774F" w:rsidP="00D7790E">
      <w:pPr>
        <w:pStyle w:val="Heading3"/>
        <w:rPr>
          <w:rFonts w:ascii="Times New Roman" w:hAnsi="Times New Roman" w:cs="Times New Roman"/>
          <w:sz w:val="28"/>
          <w:szCs w:val="28"/>
        </w:rPr>
      </w:pPr>
      <w:r w:rsidRPr="00832584">
        <w:rPr>
          <w:rFonts w:ascii="Times New Roman" w:hAnsi="Times New Roman" w:cs="Times New Roman"/>
          <w:sz w:val="28"/>
          <w:szCs w:val="28"/>
        </w:rPr>
        <w:lastRenderedPageBreak/>
        <w:t xml:space="preserve">Transport Load </w:t>
      </w:r>
      <w:proofErr w:type="spellStart"/>
      <w:r w:rsidRPr="00832584">
        <w:rPr>
          <w:rFonts w:ascii="Times New Roman" w:hAnsi="Times New Roman" w:cs="Times New Roman"/>
          <w:sz w:val="28"/>
          <w:szCs w:val="28"/>
        </w:rPr>
        <w:t>Builder</w:t>
      </w:r>
      <w:proofErr w:type="spellEnd"/>
    </w:p>
    <w:p w:rsidR="008E1303" w:rsidRPr="00832584" w:rsidRDefault="00E6774F" w:rsidP="00E6774F">
      <w:pPr>
        <w:rPr>
          <w:rFonts w:ascii="Times New Roman" w:hAnsi="Times New Roman" w:cs="Times New Roman"/>
          <w:sz w:val="28"/>
          <w:szCs w:val="28"/>
        </w:rPr>
      </w:pPr>
      <w:r w:rsidRPr="00832584">
        <w:rPr>
          <w:rFonts w:ascii="Times New Roman" w:hAnsi="Times New Roman" w:cs="Times New Roman"/>
          <w:sz w:val="28"/>
          <w:szCs w:val="28"/>
        </w:rPr>
        <w:t>Nachdem Abschluss des SNP</w:t>
      </w:r>
      <w:r w:rsidRPr="00832584">
        <w:rPr>
          <w:rFonts w:ascii="Times New Roman" w:hAnsi="Times New Roman" w:cs="Times New Roman"/>
          <w:sz w:val="28"/>
          <w:szCs w:val="28"/>
        </w:rPr>
        <w:t xml:space="preserve"> werden die optimale Transportladung der Tran</w:t>
      </w:r>
      <w:r w:rsidR="008E1303" w:rsidRPr="00832584">
        <w:rPr>
          <w:rFonts w:ascii="Times New Roman" w:hAnsi="Times New Roman" w:cs="Times New Roman"/>
          <w:sz w:val="28"/>
          <w:szCs w:val="28"/>
        </w:rPr>
        <w:t xml:space="preserve">sportmittel zusammengestellt. </w:t>
      </w:r>
    </w:p>
    <w:p w:rsidR="008E1303" w:rsidRPr="00832584" w:rsidRDefault="008E1303" w:rsidP="008E1303">
      <w:pPr>
        <w:rPr>
          <w:rFonts w:ascii="Times New Roman" w:hAnsi="Times New Roman" w:cs="Times New Roman"/>
          <w:sz w:val="28"/>
          <w:szCs w:val="28"/>
        </w:rPr>
      </w:pPr>
      <w:r w:rsidRPr="00832584">
        <w:rPr>
          <w:rFonts w:ascii="Times New Roman" w:hAnsi="Times New Roman" w:cs="Times New Roman"/>
          <w:sz w:val="28"/>
          <w:szCs w:val="28"/>
        </w:rPr>
        <w:t xml:space="preserve">Der TLB führt die Aufträge, die sich aus dem SNP ergeben haben, in Transportaufträge und berücksichtigt dabei </w:t>
      </w:r>
      <w:r w:rsidRPr="00832584">
        <w:rPr>
          <w:rFonts w:ascii="Times New Roman" w:hAnsi="Times New Roman" w:cs="Times New Roman"/>
          <w:sz w:val="28"/>
          <w:szCs w:val="28"/>
        </w:rPr>
        <w:t>[1, Abschnitt 4.3.4, Seite 5]</w:t>
      </w:r>
    </w:p>
    <w:p w:rsidR="008E1303" w:rsidRPr="00832584" w:rsidRDefault="008E1303" w:rsidP="008E1303">
      <w:pPr>
        <w:pStyle w:val="ListParagraph"/>
        <w:numPr>
          <w:ilvl w:val="0"/>
          <w:numId w:val="2"/>
        </w:numPr>
        <w:rPr>
          <w:rFonts w:ascii="Times New Roman" w:hAnsi="Times New Roman" w:cs="Times New Roman"/>
          <w:sz w:val="28"/>
          <w:szCs w:val="28"/>
        </w:rPr>
      </w:pPr>
      <w:r w:rsidRPr="00832584">
        <w:rPr>
          <w:rFonts w:ascii="Times New Roman" w:hAnsi="Times New Roman" w:cs="Times New Roman"/>
          <w:sz w:val="28"/>
          <w:szCs w:val="28"/>
        </w:rPr>
        <w:t>die verschiedenen Transportmittel, die damit transportierten Produkte und die verbundenen Transportkosten</w:t>
      </w:r>
    </w:p>
    <w:p w:rsidR="008E1303" w:rsidRPr="00832584" w:rsidRDefault="008E1303" w:rsidP="008E1303">
      <w:pPr>
        <w:pStyle w:val="ListParagraph"/>
        <w:numPr>
          <w:ilvl w:val="0"/>
          <w:numId w:val="2"/>
        </w:numPr>
        <w:rPr>
          <w:rFonts w:ascii="Times New Roman" w:hAnsi="Times New Roman" w:cs="Times New Roman"/>
          <w:sz w:val="28"/>
          <w:szCs w:val="28"/>
        </w:rPr>
      </w:pPr>
      <w:r w:rsidRPr="00832584">
        <w:rPr>
          <w:rFonts w:ascii="Times New Roman" w:hAnsi="Times New Roman" w:cs="Times New Roman"/>
          <w:sz w:val="28"/>
          <w:szCs w:val="28"/>
        </w:rPr>
        <w:t>das minimale und maximal zulässige Gewicht der Transportladungen</w:t>
      </w:r>
    </w:p>
    <w:p w:rsidR="008E1303" w:rsidRPr="00832584" w:rsidRDefault="008E1303" w:rsidP="008E1303">
      <w:pPr>
        <w:pStyle w:val="ListParagraph"/>
        <w:numPr>
          <w:ilvl w:val="0"/>
          <w:numId w:val="2"/>
        </w:numPr>
        <w:rPr>
          <w:rFonts w:ascii="Times New Roman" w:hAnsi="Times New Roman" w:cs="Times New Roman"/>
          <w:sz w:val="28"/>
          <w:szCs w:val="28"/>
        </w:rPr>
      </w:pPr>
      <w:r w:rsidRPr="00832584">
        <w:rPr>
          <w:rFonts w:ascii="Times New Roman" w:hAnsi="Times New Roman" w:cs="Times New Roman"/>
          <w:sz w:val="28"/>
          <w:szCs w:val="28"/>
        </w:rPr>
        <w:t>die maximale Anzahl an Transportpaletten je Transport und das maximale Volumen je Transportmittel.</w:t>
      </w:r>
    </w:p>
    <w:p w:rsidR="008E1303" w:rsidRPr="00832584" w:rsidRDefault="008E1303" w:rsidP="008E1303">
      <w:pPr>
        <w:rPr>
          <w:rFonts w:ascii="Times New Roman" w:hAnsi="Times New Roman" w:cs="Times New Roman"/>
          <w:sz w:val="28"/>
          <w:szCs w:val="28"/>
        </w:rPr>
      </w:pPr>
      <w:r w:rsidRPr="00832584">
        <w:rPr>
          <w:rFonts w:ascii="Times New Roman" w:hAnsi="Times New Roman" w:cs="Times New Roman"/>
          <w:sz w:val="28"/>
          <w:szCs w:val="28"/>
        </w:rPr>
        <w:t>Ziel der Komponenten ist, dass die Transportmittel möglichst ausgelastet sind. Daher spielt neben der Kapazität auch die Tauglichkeit des Transportmittels für ein Produkt eine Rolle. Abschließend müssen auch die wirtschaftlichen Aspekte berücksichtigt werden. Dazu werden die entsprechenden Transportkosten des Transportmittels und die Menge des zu transportierenden Produktes verglichen.</w:t>
      </w:r>
    </w:p>
    <w:p w:rsidR="00EF0A7A" w:rsidRPr="00832584" w:rsidRDefault="00EF0A7A" w:rsidP="00D7790E">
      <w:pPr>
        <w:pStyle w:val="Heading3"/>
        <w:rPr>
          <w:rFonts w:ascii="Times New Roman" w:eastAsiaTheme="minorHAnsi" w:hAnsi="Times New Roman" w:cs="Times New Roman"/>
          <w:sz w:val="28"/>
          <w:szCs w:val="28"/>
        </w:rPr>
      </w:pPr>
      <w:proofErr w:type="spellStart"/>
      <w:r w:rsidRPr="00832584">
        <w:rPr>
          <w:rFonts w:ascii="Times New Roman" w:eastAsiaTheme="minorHAnsi" w:hAnsi="Times New Roman" w:cs="Times New Roman"/>
          <w:sz w:val="28"/>
          <w:szCs w:val="28"/>
        </w:rPr>
        <w:t>Production</w:t>
      </w:r>
      <w:proofErr w:type="spellEnd"/>
      <w:r w:rsidRPr="00832584">
        <w:rPr>
          <w:rFonts w:ascii="Times New Roman" w:eastAsiaTheme="minorHAnsi" w:hAnsi="Times New Roman" w:cs="Times New Roman"/>
          <w:sz w:val="28"/>
          <w:szCs w:val="28"/>
        </w:rPr>
        <w:t xml:space="preserve"> </w:t>
      </w:r>
      <w:proofErr w:type="spellStart"/>
      <w:r w:rsidRPr="00832584">
        <w:rPr>
          <w:rFonts w:ascii="Times New Roman" w:eastAsiaTheme="minorHAnsi" w:hAnsi="Times New Roman" w:cs="Times New Roman"/>
          <w:sz w:val="28"/>
          <w:szCs w:val="28"/>
        </w:rPr>
        <w:t>Planning</w:t>
      </w:r>
      <w:proofErr w:type="spellEnd"/>
      <w:r w:rsidRPr="00832584">
        <w:rPr>
          <w:rFonts w:ascii="Times New Roman" w:eastAsiaTheme="minorHAnsi" w:hAnsi="Times New Roman" w:cs="Times New Roman"/>
          <w:sz w:val="28"/>
          <w:szCs w:val="28"/>
        </w:rPr>
        <w:t xml:space="preserve"> &amp; </w:t>
      </w:r>
      <w:proofErr w:type="spellStart"/>
      <w:r w:rsidRPr="00832584">
        <w:rPr>
          <w:rFonts w:ascii="Times New Roman" w:eastAsiaTheme="minorHAnsi" w:hAnsi="Times New Roman" w:cs="Times New Roman"/>
          <w:sz w:val="28"/>
          <w:szCs w:val="28"/>
        </w:rPr>
        <w:t>Detailed</w:t>
      </w:r>
      <w:proofErr w:type="spellEnd"/>
      <w:r w:rsidRPr="00832584">
        <w:rPr>
          <w:rFonts w:ascii="Times New Roman" w:eastAsiaTheme="minorHAnsi" w:hAnsi="Times New Roman" w:cs="Times New Roman"/>
          <w:sz w:val="28"/>
          <w:szCs w:val="28"/>
        </w:rPr>
        <w:t xml:space="preserve"> </w:t>
      </w:r>
      <w:proofErr w:type="spellStart"/>
      <w:r w:rsidRPr="00832584">
        <w:rPr>
          <w:rFonts w:ascii="Times New Roman" w:hAnsi="Times New Roman" w:cs="Times New Roman"/>
          <w:sz w:val="28"/>
          <w:szCs w:val="28"/>
        </w:rPr>
        <w:t>Scheduling</w:t>
      </w:r>
      <w:proofErr w:type="spellEnd"/>
    </w:p>
    <w:p w:rsidR="00EF0A7A" w:rsidRPr="00832584" w:rsidRDefault="00EF0A7A" w:rsidP="00EF0A7A">
      <w:pPr>
        <w:rPr>
          <w:rFonts w:ascii="Times New Roman" w:hAnsi="Times New Roman" w:cs="Times New Roman"/>
          <w:sz w:val="28"/>
          <w:szCs w:val="28"/>
        </w:rPr>
      </w:pPr>
      <w:bookmarkStart w:id="44" w:name="OLE_LINK29"/>
      <w:bookmarkStart w:id="45" w:name="OLE_LINK30"/>
      <w:bookmarkStart w:id="46" w:name="OLE_LINK31"/>
      <w:r w:rsidRPr="00832584">
        <w:rPr>
          <w:rFonts w:ascii="Times New Roman" w:hAnsi="Times New Roman" w:cs="Times New Roman"/>
          <w:sz w:val="28"/>
          <w:szCs w:val="28"/>
        </w:rPr>
        <w:t xml:space="preserve">Nachdem </w:t>
      </w:r>
      <w:bookmarkEnd w:id="44"/>
      <w:bookmarkEnd w:id="45"/>
      <w:bookmarkEnd w:id="46"/>
      <w:r w:rsidR="00E6774F" w:rsidRPr="00832584">
        <w:rPr>
          <w:rFonts w:ascii="Times New Roman" w:hAnsi="Times New Roman" w:cs="Times New Roman"/>
          <w:sz w:val="28"/>
          <w:szCs w:val="28"/>
        </w:rPr>
        <w:t>die optimale Nutzung der Transportmittel feststeht</w:t>
      </w:r>
      <w:r w:rsidRPr="00832584">
        <w:rPr>
          <w:rFonts w:ascii="Times New Roman" w:hAnsi="Times New Roman" w:cs="Times New Roman"/>
          <w:sz w:val="28"/>
          <w:szCs w:val="28"/>
        </w:rPr>
        <w:t>, wird die Produktionsplanung durchgeführt. Dazu wird APO-Komponente PP/DS verwendet, welche die Ergebnisse aus dem SNP nimmt und verfeinert.</w:t>
      </w:r>
    </w:p>
    <w:p w:rsidR="00EF0A7A" w:rsidRPr="00832584" w:rsidRDefault="00683E92" w:rsidP="00EF0A7A">
      <w:pPr>
        <w:rPr>
          <w:rFonts w:ascii="Times New Roman" w:hAnsi="Times New Roman" w:cs="Times New Roman"/>
          <w:sz w:val="28"/>
          <w:szCs w:val="28"/>
        </w:rPr>
      </w:pPr>
      <w:r w:rsidRPr="00832584">
        <w:rPr>
          <w:rFonts w:ascii="Times New Roman" w:hAnsi="Times New Roman" w:cs="Times New Roman"/>
          <w:sz w:val="28"/>
          <w:szCs w:val="28"/>
        </w:rPr>
        <w:t xml:space="preserve">Die Komponente hat einige Überschneidungen mit „der SAP R/3 Komponente PP, [geht] in seinen Möglichkeiten jedoch deutlich darüber hinaus“ [1, Abschnitt 4.3.4, Seite 11]. </w:t>
      </w:r>
    </w:p>
    <w:p w:rsidR="00683E92" w:rsidRPr="00832584" w:rsidRDefault="00683E92">
      <w:pPr>
        <w:rPr>
          <w:rFonts w:ascii="Times New Roman" w:hAnsi="Times New Roman" w:cs="Times New Roman"/>
          <w:sz w:val="28"/>
          <w:szCs w:val="28"/>
        </w:rPr>
      </w:pPr>
      <w:r w:rsidRPr="00832584">
        <w:rPr>
          <w:rFonts w:ascii="Times New Roman" w:hAnsi="Times New Roman" w:cs="Times New Roman"/>
          <w:sz w:val="28"/>
          <w:szCs w:val="28"/>
        </w:rPr>
        <w:t>Für die Produktions- und Feinplanung verfeinert die PP/DS Komponente die Planungsergebnisse aus der SNP-Komponente. Die resultierenden Produktionspläne können minuten- oder sekundengenau sein. Dabei werden auch die Verfügbarkeit von Komponenten und Ressourcen berücksichtigt. Da die PP/DS Komponente detailliertere Randbedienungen als das SNP berücksichtigt, reduziert sich der Vorhersagezeitraum. Die Ergebnisse des PP/DS gehen nicht so weit in die Zukunft, wie der Plan des SNP</w:t>
      </w:r>
      <w:bookmarkStart w:id="47" w:name="OLE_LINK20"/>
      <w:bookmarkStart w:id="48" w:name="OLE_LINK21"/>
      <w:r w:rsidR="00D7790E" w:rsidRPr="00832584">
        <w:rPr>
          <w:rFonts w:ascii="Times New Roman" w:hAnsi="Times New Roman" w:cs="Times New Roman"/>
          <w:sz w:val="28"/>
          <w:szCs w:val="28"/>
        </w:rPr>
        <w:t xml:space="preserve">. </w:t>
      </w:r>
      <w:r w:rsidRPr="00832584">
        <w:rPr>
          <w:rFonts w:ascii="Times New Roman" w:hAnsi="Times New Roman" w:cs="Times New Roman"/>
          <w:sz w:val="28"/>
          <w:szCs w:val="28"/>
        </w:rPr>
        <w:t>[1, Abschnitt 4.3.4, Seite 11]</w:t>
      </w:r>
      <w:bookmarkEnd w:id="47"/>
      <w:bookmarkEnd w:id="48"/>
    </w:p>
    <w:p w:rsidR="00D7790E" w:rsidRPr="00832584" w:rsidRDefault="00D7790E">
      <w:pPr>
        <w:rPr>
          <w:rFonts w:ascii="Times New Roman" w:hAnsi="Times New Roman" w:cs="Times New Roman"/>
          <w:sz w:val="28"/>
          <w:szCs w:val="28"/>
        </w:rPr>
      </w:pPr>
      <w:r w:rsidRPr="00832584">
        <w:rPr>
          <w:rFonts w:ascii="Times New Roman" w:hAnsi="Times New Roman" w:cs="Times New Roman"/>
          <w:sz w:val="28"/>
          <w:szCs w:val="28"/>
        </w:rPr>
        <w:t xml:space="preserve">Ein optimaler Produktionsplan muss individuell an die Strategie und Bedürfnisse des Unternehmens und des Produkts angepasst werden. Darüber hinaus muss sich die Planungsrichtung (vorwärts, beziehungsweise rückwärts) bestimmen und anpassen lassen. Das bedeutet auch, dass bei der Strategie </w:t>
      </w:r>
      <w:r w:rsidRPr="00832584">
        <w:rPr>
          <w:rFonts w:ascii="Times New Roman" w:hAnsi="Times New Roman" w:cs="Times New Roman"/>
          <w:sz w:val="28"/>
          <w:szCs w:val="28"/>
        </w:rPr>
        <w:lastRenderedPageBreak/>
        <w:t>„</w:t>
      </w:r>
      <w:r w:rsidRPr="00832584">
        <w:rPr>
          <w:rFonts w:ascii="Times New Roman" w:hAnsi="Times New Roman" w:cs="Times New Roman"/>
          <w:i/>
          <w:sz w:val="28"/>
          <w:szCs w:val="28"/>
        </w:rPr>
        <w:t>Rückwärts mit Umkehr</w:t>
      </w:r>
      <w:r w:rsidRPr="00832584">
        <w:rPr>
          <w:rFonts w:ascii="Times New Roman" w:hAnsi="Times New Roman" w:cs="Times New Roman"/>
          <w:sz w:val="28"/>
          <w:szCs w:val="28"/>
        </w:rPr>
        <w:t>“ die Komponente auch, beziehungsweise primär in der Vergangenheit nach Möglichkeiten sucht einen Auftrag einzuplanen und erst, wenn die Sucher erfolglos ist, also keine Kapazitäten verfügbar sind, wird in der Zukunft nach freien Kapazitäten gesucht.</w:t>
      </w:r>
    </w:p>
    <w:p w:rsidR="00644E5A" w:rsidRPr="00832584" w:rsidRDefault="00644E5A">
      <w:pPr>
        <w:rPr>
          <w:rFonts w:ascii="Times New Roman" w:hAnsi="Times New Roman" w:cs="Times New Roman"/>
          <w:sz w:val="28"/>
          <w:szCs w:val="28"/>
        </w:rPr>
      </w:pPr>
      <w:r w:rsidRPr="00832584">
        <w:rPr>
          <w:rFonts w:ascii="Times New Roman" w:hAnsi="Times New Roman" w:cs="Times New Roman"/>
          <w:sz w:val="28"/>
          <w:szCs w:val="28"/>
        </w:rPr>
        <w:t xml:space="preserve">Im Planungsmodus wird festgelegt, auf welches Art und Weise das System die ausgewählten Ressourcen ein-, beziehungsweise </w:t>
      </w:r>
      <w:proofErr w:type="spellStart"/>
      <w:r w:rsidRPr="00832584">
        <w:rPr>
          <w:rFonts w:ascii="Times New Roman" w:hAnsi="Times New Roman" w:cs="Times New Roman"/>
          <w:sz w:val="28"/>
          <w:szCs w:val="28"/>
        </w:rPr>
        <w:t>umplant</w:t>
      </w:r>
      <w:proofErr w:type="spellEnd"/>
      <w:r w:rsidRPr="00832584">
        <w:rPr>
          <w:rFonts w:ascii="Times New Roman" w:hAnsi="Times New Roman" w:cs="Times New Roman"/>
          <w:sz w:val="28"/>
          <w:szCs w:val="28"/>
        </w:rPr>
        <w:t>. Dabei stehen unter anderem die folgenden finiten</w:t>
      </w:r>
      <w:r w:rsidR="00475009" w:rsidRPr="00832584">
        <w:rPr>
          <w:rFonts w:ascii="Times New Roman" w:hAnsi="Times New Roman" w:cs="Times New Roman"/>
          <w:sz w:val="28"/>
          <w:szCs w:val="28"/>
        </w:rPr>
        <w:t xml:space="preserve"> und infiniten (i)</w:t>
      </w:r>
      <w:r w:rsidRPr="00832584">
        <w:rPr>
          <w:rFonts w:ascii="Times New Roman" w:hAnsi="Times New Roman" w:cs="Times New Roman"/>
          <w:sz w:val="28"/>
          <w:szCs w:val="28"/>
        </w:rPr>
        <w:t xml:space="preserve"> Planungsmodi zur Verfügung: [1, Abschnitt 4.3.4, Seite 11f]</w:t>
      </w:r>
      <w:r w:rsidR="00475009" w:rsidRPr="00832584">
        <w:rPr>
          <w:rFonts w:ascii="Times New Roman" w:hAnsi="Times New Roman" w:cs="Times New Roman"/>
          <w:sz w:val="28"/>
          <w:szCs w:val="28"/>
        </w:rPr>
        <w:t xml:space="preserve"> [9]</w:t>
      </w:r>
    </w:p>
    <w:p w:rsidR="00475009" w:rsidRPr="00832584" w:rsidRDefault="00475009" w:rsidP="00644E5A">
      <w:pPr>
        <w:pStyle w:val="ListParagraph"/>
        <w:numPr>
          <w:ilvl w:val="0"/>
          <w:numId w:val="2"/>
        </w:numPr>
        <w:rPr>
          <w:rFonts w:ascii="Times New Roman" w:hAnsi="Times New Roman" w:cs="Times New Roman"/>
          <w:sz w:val="28"/>
          <w:szCs w:val="28"/>
        </w:rPr>
      </w:pPr>
      <w:r w:rsidRPr="00832584">
        <w:rPr>
          <w:rFonts w:ascii="Times New Roman" w:hAnsi="Times New Roman" w:cs="Times New Roman"/>
          <w:sz w:val="28"/>
          <w:szCs w:val="28"/>
        </w:rPr>
        <w:t>Finiter Planen</w:t>
      </w:r>
    </w:p>
    <w:p w:rsidR="00644E5A" w:rsidRPr="00832584" w:rsidRDefault="00644E5A" w:rsidP="00644E5A">
      <w:pPr>
        <w:pStyle w:val="ListParagraph"/>
        <w:numPr>
          <w:ilvl w:val="0"/>
          <w:numId w:val="2"/>
        </w:numPr>
        <w:rPr>
          <w:rFonts w:ascii="Times New Roman" w:hAnsi="Times New Roman" w:cs="Times New Roman"/>
          <w:sz w:val="28"/>
          <w:szCs w:val="28"/>
        </w:rPr>
      </w:pPr>
      <w:r w:rsidRPr="00832584">
        <w:rPr>
          <w:rFonts w:ascii="Times New Roman" w:hAnsi="Times New Roman" w:cs="Times New Roman"/>
          <w:sz w:val="28"/>
          <w:szCs w:val="28"/>
        </w:rPr>
        <w:t>Lücke suchen</w:t>
      </w:r>
    </w:p>
    <w:p w:rsidR="00644E5A" w:rsidRPr="00832584" w:rsidRDefault="00644E5A" w:rsidP="00644E5A">
      <w:pPr>
        <w:pStyle w:val="ListParagraph"/>
        <w:numPr>
          <w:ilvl w:val="0"/>
          <w:numId w:val="2"/>
        </w:numPr>
        <w:rPr>
          <w:rFonts w:ascii="Times New Roman" w:hAnsi="Times New Roman" w:cs="Times New Roman"/>
          <w:sz w:val="28"/>
          <w:szCs w:val="28"/>
        </w:rPr>
      </w:pPr>
      <w:r w:rsidRPr="00832584">
        <w:rPr>
          <w:rFonts w:ascii="Times New Roman" w:hAnsi="Times New Roman" w:cs="Times New Roman"/>
          <w:sz w:val="28"/>
          <w:szCs w:val="28"/>
        </w:rPr>
        <w:t>Vorgang einfügen</w:t>
      </w:r>
    </w:p>
    <w:p w:rsidR="00D7790E" w:rsidRPr="00832584" w:rsidRDefault="00644E5A" w:rsidP="00644E5A">
      <w:pPr>
        <w:pStyle w:val="ListParagraph"/>
        <w:numPr>
          <w:ilvl w:val="0"/>
          <w:numId w:val="2"/>
        </w:numPr>
        <w:rPr>
          <w:rFonts w:ascii="Times New Roman" w:hAnsi="Times New Roman" w:cs="Times New Roman"/>
          <w:sz w:val="28"/>
          <w:szCs w:val="28"/>
        </w:rPr>
      </w:pPr>
      <w:r w:rsidRPr="00832584">
        <w:rPr>
          <w:rFonts w:ascii="Times New Roman" w:hAnsi="Times New Roman" w:cs="Times New Roman"/>
          <w:sz w:val="28"/>
          <w:szCs w:val="28"/>
        </w:rPr>
        <w:t xml:space="preserve">Vorgang </w:t>
      </w:r>
      <w:proofErr w:type="spellStart"/>
      <w:r w:rsidRPr="00832584">
        <w:rPr>
          <w:rFonts w:ascii="Times New Roman" w:hAnsi="Times New Roman" w:cs="Times New Roman"/>
          <w:sz w:val="28"/>
          <w:szCs w:val="28"/>
        </w:rPr>
        <w:t>einrütteln</w:t>
      </w:r>
      <w:proofErr w:type="spellEnd"/>
    </w:p>
    <w:p w:rsidR="00644E5A" w:rsidRPr="00832584" w:rsidRDefault="00475009" w:rsidP="00644E5A">
      <w:pPr>
        <w:rPr>
          <w:rFonts w:ascii="Times New Roman" w:hAnsi="Times New Roman" w:cs="Times New Roman"/>
          <w:sz w:val="28"/>
          <w:szCs w:val="28"/>
        </w:rPr>
      </w:pPr>
      <w:r w:rsidRPr="00832584">
        <w:rPr>
          <w:rFonts w:ascii="Times New Roman" w:hAnsi="Times New Roman" w:cs="Times New Roman"/>
          <w:sz w:val="28"/>
          <w:szCs w:val="28"/>
        </w:rPr>
        <w:t>Beim finiten Planen – Planungsmodus wird versucht</w:t>
      </w:r>
      <w:r w:rsidR="00644E5A" w:rsidRPr="00832584">
        <w:rPr>
          <w:rFonts w:ascii="Times New Roman" w:hAnsi="Times New Roman" w:cs="Times New Roman"/>
          <w:sz w:val="28"/>
          <w:szCs w:val="28"/>
        </w:rPr>
        <w:t xml:space="preserve"> die </w:t>
      </w:r>
      <w:r w:rsidR="005F19BF" w:rsidRPr="00832584">
        <w:rPr>
          <w:rFonts w:ascii="Times New Roman" w:hAnsi="Times New Roman" w:cs="Times New Roman"/>
          <w:sz w:val="28"/>
          <w:szCs w:val="28"/>
        </w:rPr>
        <w:t xml:space="preserve">Aufträge entsprechend eines Endtermins, beispielsweise aktuelles Datum, frühester Endtermin oder spezifizierter Termin an dem der Auftrag fertig sein soll, einzuplanen, ohne bestehenden Ressourcenbelegungen zu berücksichtigen. </w:t>
      </w:r>
    </w:p>
    <w:p w:rsidR="00475009" w:rsidRPr="00832584" w:rsidRDefault="00475009" w:rsidP="00644E5A">
      <w:pPr>
        <w:rPr>
          <w:rFonts w:ascii="Times New Roman" w:hAnsi="Times New Roman" w:cs="Times New Roman"/>
          <w:sz w:val="28"/>
          <w:szCs w:val="28"/>
        </w:rPr>
      </w:pPr>
      <w:r w:rsidRPr="00832584">
        <w:rPr>
          <w:rFonts w:ascii="Times New Roman" w:hAnsi="Times New Roman" w:cs="Times New Roman"/>
          <w:sz w:val="28"/>
          <w:szCs w:val="28"/>
        </w:rPr>
        <w:t>Bei der infiniten Reihenfolgenplanung wird versucht, die Aufträge nacheinander abzuarbeiten. Beim Planungsmodus „</w:t>
      </w:r>
      <w:r w:rsidRPr="00832584">
        <w:rPr>
          <w:rFonts w:ascii="Times New Roman" w:hAnsi="Times New Roman" w:cs="Times New Roman"/>
          <w:i/>
          <w:sz w:val="28"/>
          <w:szCs w:val="28"/>
        </w:rPr>
        <w:t>Lücke suchen</w:t>
      </w:r>
      <w:r w:rsidRPr="00832584">
        <w:rPr>
          <w:rFonts w:ascii="Times New Roman" w:hAnsi="Times New Roman" w:cs="Times New Roman"/>
          <w:sz w:val="28"/>
          <w:szCs w:val="28"/>
        </w:rPr>
        <w:t>“ wird nach einer Lücke gesucht, die groß genug ist, um den Auftrag einzuplanen. Beim Planungsmodus „</w:t>
      </w:r>
      <w:r w:rsidRPr="00832584">
        <w:rPr>
          <w:rFonts w:ascii="Times New Roman" w:hAnsi="Times New Roman" w:cs="Times New Roman"/>
          <w:i/>
          <w:sz w:val="28"/>
          <w:szCs w:val="28"/>
        </w:rPr>
        <w:t>Vorgang einfügen</w:t>
      </w:r>
      <w:r w:rsidRPr="00832584">
        <w:rPr>
          <w:rFonts w:ascii="Times New Roman" w:hAnsi="Times New Roman" w:cs="Times New Roman"/>
          <w:sz w:val="28"/>
          <w:szCs w:val="28"/>
        </w:rPr>
        <w:t>“ versucht das System den Vorgang möglichst nah am vorgeschlagenen Termin einzufügen. Beim Modus „</w:t>
      </w:r>
      <w:r w:rsidRPr="00832584">
        <w:rPr>
          <w:rFonts w:ascii="Times New Roman" w:hAnsi="Times New Roman" w:cs="Times New Roman"/>
          <w:i/>
          <w:sz w:val="28"/>
          <w:szCs w:val="28"/>
        </w:rPr>
        <w:t xml:space="preserve">Vorgang </w:t>
      </w:r>
      <w:proofErr w:type="spellStart"/>
      <w:r w:rsidRPr="00832584">
        <w:rPr>
          <w:rFonts w:ascii="Times New Roman" w:hAnsi="Times New Roman" w:cs="Times New Roman"/>
          <w:i/>
          <w:sz w:val="28"/>
          <w:szCs w:val="28"/>
        </w:rPr>
        <w:t>einrütteln</w:t>
      </w:r>
      <w:proofErr w:type="spellEnd"/>
      <w:r w:rsidRPr="00832584">
        <w:rPr>
          <w:rFonts w:ascii="Times New Roman" w:hAnsi="Times New Roman" w:cs="Times New Roman"/>
          <w:sz w:val="28"/>
          <w:szCs w:val="28"/>
        </w:rPr>
        <w:t>“ wird ebenfalls versucht den Auftrag möglichst nah am vorgeschlagenen Termin einzufügen. Falls die „Lücke“ für den Auftrag zu klein ist, werden die umliegenden Vorgänge so verschoben, dass die Lücke anschließend ausreicht.</w:t>
      </w:r>
      <w:r w:rsidR="003A6D27" w:rsidRPr="00832584">
        <w:rPr>
          <w:rFonts w:ascii="Times New Roman" w:hAnsi="Times New Roman" w:cs="Times New Roman"/>
          <w:sz w:val="28"/>
          <w:szCs w:val="28"/>
        </w:rPr>
        <w:t xml:space="preserve"> Abbildung 11 visualisiert die einzelnen Vorgänge.</w:t>
      </w:r>
    </w:p>
    <w:p w:rsidR="00475009" w:rsidRPr="00832584" w:rsidRDefault="00475009" w:rsidP="00475009">
      <w:pPr>
        <w:keepNext/>
        <w:rPr>
          <w:rFonts w:ascii="Times New Roman" w:hAnsi="Times New Roman" w:cs="Times New Roman"/>
          <w:sz w:val="28"/>
          <w:szCs w:val="28"/>
        </w:rPr>
      </w:pPr>
      <w:r w:rsidRPr="00832584">
        <w:rPr>
          <w:rFonts w:ascii="Times New Roman" w:hAnsi="Times New Roman" w:cs="Times New Roman"/>
          <w:noProof/>
          <w:sz w:val="28"/>
          <w:szCs w:val="28"/>
          <w:lang w:eastAsia="de-DE"/>
        </w:rPr>
        <w:lastRenderedPageBreak/>
        <w:drawing>
          <wp:inline distT="0" distB="0" distL="0" distR="0" wp14:anchorId="2A8CB185" wp14:editId="72831527">
            <wp:extent cx="5756910" cy="4293870"/>
            <wp:effectExtent l="0" t="0" r="0" b="0"/>
            <wp:docPr id="17" name="Picture 17" descr="C:\Users\NKO\Downloads\SCM\nko\scm_script_planungsmodi_finit_nk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KO\Downloads\SCM\nko\scm_script_planungsmodi_finit_nk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4293870"/>
                    </a:xfrm>
                    <a:prstGeom prst="rect">
                      <a:avLst/>
                    </a:prstGeom>
                    <a:noFill/>
                    <a:ln>
                      <a:noFill/>
                    </a:ln>
                  </pic:spPr>
                </pic:pic>
              </a:graphicData>
            </a:graphic>
          </wp:inline>
        </w:drawing>
      </w:r>
    </w:p>
    <w:p w:rsidR="00475009" w:rsidRPr="00832584" w:rsidRDefault="00475009" w:rsidP="00475009">
      <w:pPr>
        <w:pStyle w:val="Caption"/>
        <w:rPr>
          <w:rFonts w:ascii="Times New Roman" w:hAnsi="Times New Roman" w:cs="Times New Roman"/>
          <w:noProof/>
          <w:sz w:val="28"/>
          <w:szCs w:val="28"/>
        </w:rPr>
      </w:pPr>
      <w:r w:rsidRPr="00832584">
        <w:rPr>
          <w:rFonts w:ascii="Times New Roman" w:hAnsi="Times New Roman" w:cs="Times New Roman"/>
          <w:sz w:val="28"/>
          <w:szCs w:val="28"/>
        </w:rPr>
        <w:t xml:space="preserve">Abbildung </w:t>
      </w:r>
      <w:r w:rsidRPr="00832584">
        <w:rPr>
          <w:rFonts w:ascii="Times New Roman" w:hAnsi="Times New Roman" w:cs="Times New Roman"/>
          <w:sz w:val="28"/>
          <w:szCs w:val="28"/>
        </w:rPr>
        <w:fldChar w:fldCharType="begin"/>
      </w:r>
      <w:r w:rsidRPr="00832584">
        <w:rPr>
          <w:rFonts w:ascii="Times New Roman" w:hAnsi="Times New Roman" w:cs="Times New Roman"/>
          <w:sz w:val="28"/>
          <w:szCs w:val="28"/>
        </w:rPr>
        <w:instrText xml:space="preserve"> SEQ Abbildung \* ARABIC </w:instrText>
      </w:r>
      <w:r w:rsidRPr="00832584">
        <w:rPr>
          <w:rFonts w:ascii="Times New Roman" w:hAnsi="Times New Roman" w:cs="Times New Roman"/>
          <w:sz w:val="28"/>
          <w:szCs w:val="28"/>
        </w:rPr>
        <w:fldChar w:fldCharType="separate"/>
      </w:r>
      <w:r w:rsidR="002B7E9E">
        <w:rPr>
          <w:rFonts w:ascii="Times New Roman" w:hAnsi="Times New Roman" w:cs="Times New Roman"/>
          <w:noProof/>
          <w:sz w:val="28"/>
          <w:szCs w:val="28"/>
        </w:rPr>
        <w:t>13</w:t>
      </w:r>
      <w:r w:rsidRPr="00832584">
        <w:rPr>
          <w:rFonts w:ascii="Times New Roman" w:hAnsi="Times New Roman" w:cs="Times New Roman"/>
          <w:sz w:val="28"/>
          <w:szCs w:val="28"/>
        </w:rPr>
        <w:fldChar w:fldCharType="end"/>
      </w:r>
      <w:r w:rsidRPr="00832584">
        <w:rPr>
          <w:rFonts w:ascii="Times New Roman" w:hAnsi="Times New Roman" w:cs="Times New Roman"/>
          <w:sz w:val="28"/>
          <w:szCs w:val="28"/>
        </w:rPr>
        <w:t xml:space="preserve"> - Finite Planungsmodi</w:t>
      </w:r>
      <w:r w:rsidRPr="00832584">
        <w:rPr>
          <w:rFonts w:ascii="Times New Roman" w:hAnsi="Times New Roman" w:cs="Times New Roman"/>
          <w:noProof/>
          <w:sz w:val="28"/>
          <w:szCs w:val="28"/>
        </w:rPr>
        <w:t xml:space="preserve"> </w:t>
      </w:r>
      <w:bookmarkStart w:id="49" w:name="OLE_LINK22"/>
      <w:bookmarkStart w:id="50" w:name="OLE_LINK23"/>
      <w:bookmarkStart w:id="51" w:name="OLE_LINK24"/>
      <w:r w:rsidRPr="00832584">
        <w:rPr>
          <w:rFonts w:ascii="Times New Roman" w:hAnsi="Times New Roman" w:cs="Times New Roman"/>
          <w:noProof/>
          <w:sz w:val="28"/>
          <w:szCs w:val="28"/>
        </w:rPr>
        <w:t>[1, Abschnitt 4.3.4, Seite 12]</w:t>
      </w:r>
      <w:bookmarkEnd w:id="49"/>
      <w:bookmarkEnd w:id="50"/>
      <w:bookmarkEnd w:id="51"/>
    </w:p>
    <w:p w:rsidR="00475009" w:rsidRPr="00832584" w:rsidRDefault="003A6D27" w:rsidP="00475009">
      <w:pPr>
        <w:rPr>
          <w:rFonts w:ascii="Times New Roman" w:hAnsi="Times New Roman" w:cs="Times New Roman"/>
          <w:noProof/>
          <w:sz w:val="28"/>
          <w:szCs w:val="28"/>
        </w:rPr>
      </w:pPr>
      <w:r w:rsidRPr="00832584">
        <w:rPr>
          <w:rFonts w:ascii="Times New Roman" w:hAnsi="Times New Roman" w:cs="Times New Roman"/>
          <w:sz w:val="28"/>
          <w:szCs w:val="28"/>
        </w:rPr>
        <w:t xml:space="preserve">Abschließend wird die </w:t>
      </w:r>
      <w:proofErr w:type="spellStart"/>
      <w:r w:rsidRPr="00832584">
        <w:rPr>
          <w:rFonts w:ascii="Times New Roman" w:hAnsi="Times New Roman" w:cs="Times New Roman"/>
          <w:b/>
          <w:sz w:val="28"/>
          <w:szCs w:val="28"/>
        </w:rPr>
        <w:t>Pegging</w:t>
      </w:r>
      <w:proofErr w:type="spellEnd"/>
      <w:r w:rsidRPr="00832584">
        <w:rPr>
          <w:rFonts w:ascii="Times New Roman" w:hAnsi="Times New Roman" w:cs="Times New Roman"/>
          <w:b/>
          <w:sz w:val="28"/>
          <w:szCs w:val="28"/>
        </w:rPr>
        <w:t xml:space="preserve">-Beziehung </w:t>
      </w:r>
      <w:r w:rsidRPr="00832584">
        <w:rPr>
          <w:rFonts w:ascii="Times New Roman" w:hAnsi="Times New Roman" w:cs="Times New Roman"/>
          <w:sz w:val="28"/>
          <w:szCs w:val="28"/>
        </w:rPr>
        <w:t xml:space="preserve">festgelegt. Dabei wird die Beziehung zwischen Bedarf und Vorgang definiert. Dabei wird zwischen dynamischen oder fixen </w:t>
      </w:r>
      <w:proofErr w:type="spellStart"/>
      <w:r w:rsidRPr="00832584">
        <w:rPr>
          <w:rFonts w:ascii="Times New Roman" w:hAnsi="Times New Roman" w:cs="Times New Roman"/>
          <w:sz w:val="28"/>
          <w:szCs w:val="28"/>
        </w:rPr>
        <w:t>Pegging</w:t>
      </w:r>
      <w:proofErr w:type="spellEnd"/>
      <w:r w:rsidRPr="00832584">
        <w:rPr>
          <w:rFonts w:ascii="Times New Roman" w:hAnsi="Times New Roman" w:cs="Times New Roman"/>
          <w:sz w:val="28"/>
          <w:szCs w:val="28"/>
        </w:rPr>
        <w:t xml:space="preserve"> unterschieden. Beim dynamischen </w:t>
      </w:r>
      <w:proofErr w:type="spellStart"/>
      <w:r w:rsidRPr="00832584">
        <w:rPr>
          <w:rFonts w:ascii="Times New Roman" w:hAnsi="Times New Roman" w:cs="Times New Roman"/>
          <w:sz w:val="28"/>
          <w:szCs w:val="28"/>
        </w:rPr>
        <w:t>Pegging</w:t>
      </w:r>
      <w:proofErr w:type="spellEnd"/>
      <w:r w:rsidRPr="00832584">
        <w:rPr>
          <w:rFonts w:ascii="Times New Roman" w:hAnsi="Times New Roman" w:cs="Times New Roman"/>
          <w:sz w:val="28"/>
          <w:szCs w:val="28"/>
        </w:rPr>
        <w:t xml:space="preserve"> passt das System die Zuordnung dynamisch an den Produktionsplan an. Beim fixen </w:t>
      </w:r>
      <w:proofErr w:type="spellStart"/>
      <w:r w:rsidRPr="00832584">
        <w:rPr>
          <w:rFonts w:ascii="Times New Roman" w:hAnsi="Times New Roman" w:cs="Times New Roman"/>
          <w:sz w:val="28"/>
          <w:szCs w:val="28"/>
        </w:rPr>
        <w:t>Pegging</w:t>
      </w:r>
      <w:proofErr w:type="spellEnd"/>
      <w:r w:rsidRPr="00832584">
        <w:rPr>
          <w:rFonts w:ascii="Times New Roman" w:hAnsi="Times New Roman" w:cs="Times New Roman"/>
          <w:sz w:val="28"/>
          <w:szCs w:val="28"/>
        </w:rPr>
        <w:t xml:space="preserve"> wird genau definiert, „welcher Bedarf durch welches Angebot gedeckt wird“. </w:t>
      </w:r>
      <w:bookmarkStart w:id="52" w:name="OLE_LINK25"/>
      <w:bookmarkStart w:id="53" w:name="OLE_LINK26"/>
      <w:bookmarkStart w:id="54" w:name="OLE_LINK27"/>
      <w:bookmarkStart w:id="55" w:name="OLE_LINK28"/>
      <w:r w:rsidRPr="00832584">
        <w:rPr>
          <w:rFonts w:ascii="Times New Roman" w:hAnsi="Times New Roman" w:cs="Times New Roman"/>
          <w:noProof/>
          <w:sz w:val="28"/>
          <w:szCs w:val="28"/>
        </w:rPr>
        <w:t>[1, Abschnitt 4.3.4, Seite 12]</w:t>
      </w:r>
      <w:bookmarkEnd w:id="52"/>
      <w:bookmarkEnd w:id="53"/>
      <w:bookmarkEnd w:id="54"/>
      <w:bookmarkEnd w:id="55"/>
    </w:p>
    <w:p w:rsidR="00840542" w:rsidRPr="00832584" w:rsidRDefault="00840542" w:rsidP="00475009">
      <w:pPr>
        <w:rPr>
          <w:rFonts w:ascii="Times New Roman" w:hAnsi="Times New Roman" w:cs="Times New Roman"/>
          <w:noProof/>
          <w:sz w:val="28"/>
          <w:szCs w:val="28"/>
        </w:rPr>
      </w:pPr>
      <w:r w:rsidRPr="00832584">
        <w:rPr>
          <w:rFonts w:ascii="Times New Roman" w:hAnsi="Times New Roman" w:cs="Times New Roman"/>
          <w:noProof/>
          <w:sz w:val="28"/>
          <w:szCs w:val="28"/>
        </w:rPr>
        <w:t>Die Abbildung 12 zeigt die Zugangssicht zu unserem SNP. Hier können wir einen Planungsautrag setzten.</w:t>
      </w:r>
    </w:p>
    <w:p w:rsidR="003F5988" w:rsidRPr="00832584" w:rsidRDefault="003F5988" w:rsidP="003F5988">
      <w:pPr>
        <w:keepNext/>
        <w:rPr>
          <w:rFonts w:ascii="Times New Roman" w:hAnsi="Times New Roman" w:cs="Times New Roman"/>
          <w:sz w:val="28"/>
          <w:szCs w:val="28"/>
        </w:rPr>
      </w:pPr>
      <w:r w:rsidRPr="00832584">
        <w:rPr>
          <w:rFonts w:ascii="Times New Roman" w:hAnsi="Times New Roman" w:cs="Times New Roman"/>
          <w:noProof/>
          <w:sz w:val="28"/>
          <w:szCs w:val="28"/>
          <w:lang w:eastAsia="de-DE"/>
        </w:rPr>
        <w:drawing>
          <wp:inline distT="0" distB="0" distL="0" distR="0" wp14:anchorId="29CF7134" wp14:editId="1636B148">
            <wp:extent cx="5756910" cy="1200785"/>
            <wp:effectExtent l="0" t="0" r="0" b="0"/>
            <wp:docPr id="18" name="Picture 18" descr="C:\Users\NKO\Downloads\SCM\nko\PPDS_zugangssicht_nk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KO\Downloads\SCM\nko\PPDS_zugangssicht_nk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10" cy="1200785"/>
                    </a:xfrm>
                    <a:prstGeom prst="rect">
                      <a:avLst/>
                    </a:prstGeom>
                    <a:noFill/>
                    <a:ln>
                      <a:noFill/>
                    </a:ln>
                  </pic:spPr>
                </pic:pic>
              </a:graphicData>
            </a:graphic>
          </wp:inline>
        </w:drawing>
      </w:r>
    </w:p>
    <w:p w:rsidR="003A6D27" w:rsidRPr="00832584" w:rsidRDefault="003F5988" w:rsidP="003F5988">
      <w:pPr>
        <w:pStyle w:val="Caption"/>
        <w:rPr>
          <w:rFonts w:ascii="Times New Roman" w:hAnsi="Times New Roman" w:cs="Times New Roman"/>
          <w:sz w:val="28"/>
          <w:szCs w:val="28"/>
        </w:rPr>
      </w:pPr>
      <w:r w:rsidRPr="00832584">
        <w:rPr>
          <w:rFonts w:ascii="Times New Roman" w:hAnsi="Times New Roman" w:cs="Times New Roman"/>
          <w:sz w:val="28"/>
          <w:szCs w:val="28"/>
        </w:rPr>
        <w:t xml:space="preserve">Abbildung </w:t>
      </w:r>
      <w:r w:rsidRPr="00832584">
        <w:rPr>
          <w:rFonts w:ascii="Times New Roman" w:hAnsi="Times New Roman" w:cs="Times New Roman"/>
          <w:sz w:val="28"/>
          <w:szCs w:val="28"/>
        </w:rPr>
        <w:fldChar w:fldCharType="begin"/>
      </w:r>
      <w:r w:rsidRPr="00832584">
        <w:rPr>
          <w:rFonts w:ascii="Times New Roman" w:hAnsi="Times New Roman" w:cs="Times New Roman"/>
          <w:sz w:val="28"/>
          <w:szCs w:val="28"/>
        </w:rPr>
        <w:instrText xml:space="preserve"> SEQ Abbildung \* ARABIC </w:instrText>
      </w:r>
      <w:r w:rsidRPr="00832584">
        <w:rPr>
          <w:rFonts w:ascii="Times New Roman" w:hAnsi="Times New Roman" w:cs="Times New Roman"/>
          <w:sz w:val="28"/>
          <w:szCs w:val="28"/>
        </w:rPr>
        <w:fldChar w:fldCharType="separate"/>
      </w:r>
      <w:r w:rsidR="002B7E9E">
        <w:rPr>
          <w:rFonts w:ascii="Times New Roman" w:hAnsi="Times New Roman" w:cs="Times New Roman"/>
          <w:noProof/>
          <w:sz w:val="28"/>
          <w:szCs w:val="28"/>
        </w:rPr>
        <w:t>14</w:t>
      </w:r>
      <w:r w:rsidRPr="00832584">
        <w:rPr>
          <w:rFonts w:ascii="Times New Roman" w:hAnsi="Times New Roman" w:cs="Times New Roman"/>
          <w:sz w:val="28"/>
          <w:szCs w:val="28"/>
        </w:rPr>
        <w:fldChar w:fldCharType="end"/>
      </w:r>
      <w:r w:rsidRPr="00832584">
        <w:rPr>
          <w:rFonts w:ascii="Times New Roman" w:hAnsi="Times New Roman" w:cs="Times New Roman"/>
          <w:sz w:val="28"/>
          <w:szCs w:val="28"/>
        </w:rPr>
        <w:t xml:space="preserve"> - PP/DS Zugangssicht</w:t>
      </w:r>
    </w:p>
    <w:p w:rsidR="00840542" w:rsidRPr="00832584" w:rsidRDefault="00840542" w:rsidP="00840542">
      <w:pPr>
        <w:rPr>
          <w:rFonts w:ascii="Times New Roman" w:hAnsi="Times New Roman" w:cs="Times New Roman"/>
          <w:sz w:val="28"/>
          <w:szCs w:val="28"/>
        </w:rPr>
      </w:pPr>
      <w:r w:rsidRPr="00832584">
        <w:rPr>
          <w:rFonts w:ascii="Times New Roman" w:hAnsi="Times New Roman" w:cs="Times New Roman"/>
          <w:sz w:val="28"/>
          <w:szCs w:val="28"/>
        </w:rPr>
        <w:t xml:space="preserve">Abbildung 13 stellt die Produktsicht und das Ergebnis der PP/DS dar. Es werden hier die Informationen zu Bedarf, zu den Zugängen, sowie den Beständen im </w:t>
      </w:r>
      <w:r w:rsidRPr="00832584">
        <w:rPr>
          <w:rFonts w:ascii="Times New Roman" w:hAnsi="Times New Roman" w:cs="Times New Roman"/>
          <w:sz w:val="28"/>
          <w:szCs w:val="28"/>
        </w:rPr>
        <w:lastRenderedPageBreak/>
        <w:t>Produktionswerk dargestellt. Dabei wurden hier bereits die Strategieentscheidungen, die in den vorhergehenden Abschnitten erläutern wurden, berücksichtigt.</w:t>
      </w:r>
    </w:p>
    <w:p w:rsidR="003F5988" w:rsidRPr="00832584" w:rsidRDefault="003F5988" w:rsidP="003F5988">
      <w:pPr>
        <w:keepNext/>
        <w:rPr>
          <w:rFonts w:ascii="Times New Roman" w:hAnsi="Times New Roman" w:cs="Times New Roman"/>
          <w:sz w:val="28"/>
          <w:szCs w:val="28"/>
        </w:rPr>
      </w:pPr>
      <w:r w:rsidRPr="00832584">
        <w:rPr>
          <w:rFonts w:ascii="Times New Roman" w:hAnsi="Times New Roman" w:cs="Times New Roman"/>
          <w:noProof/>
          <w:sz w:val="28"/>
          <w:szCs w:val="28"/>
          <w:lang w:eastAsia="de-DE"/>
        </w:rPr>
        <w:drawing>
          <wp:inline distT="0" distB="0" distL="0" distR="0" wp14:anchorId="4B3BE562" wp14:editId="53DBAC5A">
            <wp:extent cx="5756910" cy="3005455"/>
            <wp:effectExtent l="0" t="0" r="0" b="4445"/>
            <wp:docPr id="19" name="Picture 19" descr="C:\Users\NKO\Downloads\SCM\nko\Produktsicht_nk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KO\Downloads\SCM\nko\Produktsicht_nko.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6910" cy="3005455"/>
                    </a:xfrm>
                    <a:prstGeom prst="rect">
                      <a:avLst/>
                    </a:prstGeom>
                    <a:noFill/>
                    <a:ln>
                      <a:noFill/>
                    </a:ln>
                  </pic:spPr>
                </pic:pic>
              </a:graphicData>
            </a:graphic>
          </wp:inline>
        </w:drawing>
      </w:r>
    </w:p>
    <w:p w:rsidR="003F5988" w:rsidRPr="00832584" w:rsidRDefault="003F5988" w:rsidP="003F5988">
      <w:pPr>
        <w:pStyle w:val="Caption"/>
        <w:rPr>
          <w:rFonts w:ascii="Times New Roman" w:hAnsi="Times New Roman" w:cs="Times New Roman"/>
          <w:noProof/>
          <w:sz w:val="28"/>
          <w:szCs w:val="28"/>
        </w:rPr>
      </w:pPr>
      <w:r w:rsidRPr="00832584">
        <w:rPr>
          <w:rFonts w:ascii="Times New Roman" w:hAnsi="Times New Roman" w:cs="Times New Roman"/>
          <w:sz w:val="28"/>
          <w:szCs w:val="28"/>
        </w:rPr>
        <w:t xml:space="preserve">Abbildung </w:t>
      </w:r>
      <w:r w:rsidRPr="00832584">
        <w:rPr>
          <w:rFonts w:ascii="Times New Roman" w:hAnsi="Times New Roman" w:cs="Times New Roman"/>
          <w:sz w:val="28"/>
          <w:szCs w:val="28"/>
        </w:rPr>
        <w:fldChar w:fldCharType="begin"/>
      </w:r>
      <w:r w:rsidRPr="00832584">
        <w:rPr>
          <w:rFonts w:ascii="Times New Roman" w:hAnsi="Times New Roman" w:cs="Times New Roman"/>
          <w:sz w:val="28"/>
          <w:szCs w:val="28"/>
        </w:rPr>
        <w:instrText xml:space="preserve"> SEQ Abbildung \* ARABIC </w:instrText>
      </w:r>
      <w:r w:rsidRPr="00832584">
        <w:rPr>
          <w:rFonts w:ascii="Times New Roman" w:hAnsi="Times New Roman" w:cs="Times New Roman"/>
          <w:sz w:val="28"/>
          <w:szCs w:val="28"/>
        </w:rPr>
        <w:fldChar w:fldCharType="separate"/>
      </w:r>
      <w:r w:rsidR="002B7E9E">
        <w:rPr>
          <w:rFonts w:ascii="Times New Roman" w:hAnsi="Times New Roman" w:cs="Times New Roman"/>
          <w:noProof/>
          <w:sz w:val="28"/>
          <w:szCs w:val="28"/>
        </w:rPr>
        <w:t>15</w:t>
      </w:r>
      <w:r w:rsidRPr="00832584">
        <w:rPr>
          <w:rFonts w:ascii="Times New Roman" w:hAnsi="Times New Roman" w:cs="Times New Roman"/>
          <w:sz w:val="28"/>
          <w:szCs w:val="28"/>
        </w:rPr>
        <w:fldChar w:fldCharType="end"/>
      </w:r>
      <w:r w:rsidRPr="00832584">
        <w:rPr>
          <w:rFonts w:ascii="Times New Roman" w:hAnsi="Times New Roman" w:cs="Times New Roman"/>
          <w:sz w:val="28"/>
          <w:szCs w:val="28"/>
        </w:rPr>
        <w:t xml:space="preserve"> - Produkt</w:t>
      </w:r>
      <w:r w:rsidRPr="00832584">
        <w:rPr>
          <w:rFonts w:ascii="Times New Roman" w:hAnsi="Times New Roman" w:cs="Times New Roman"/>
          <w:noProof/>
          <w:sz w:val="28"/>
          <w:szCs w:val="28"/>
        </w:rPr>
        <w:t>sicht mit Planauftrag</w:t>
      </w:r>
    </w:p>
    <w:p w:rsidR="003F5988" w:rsidRPr="00832584" w:rsidRDefault="00840542" w:rsidP="003F5988">
      <w:pPr>
        <w:rPr>
          <w:rFonts w:ascii="Times New Roman" w:hAnsi="Times New Roman" w:cs="Times New Roman"/>
          <w:sz w:val="28"/>
          <w:szCs w:val="28"/>
        </w:rPr>
      </w:pPr>
      <w:r w:rsidRPr="00832584">
        <w:rPr>
          <w:rFonts w:ascii="Times New Roman" w:hAnsi="Times New Roman" w:cs="Times New Roman"/>
          <w:sz w:val="28"/>
          <w:szCs w:val="28"/>
        </w:rPr>
        <w:t>In der Produktplantafel sind die möglichen freien Kapazitäten sichtbar. Nachdem die Aufträge eingeplant wurden, sollten keine freien Kapazitäten mehr verfügbar sein.</w:t>
      </w:r>
    </w:p>
    <w:p w:rsidR="00840542" w:rsidRPr="00832584" w:rsidRDefault="00840542" w:rsidP="00840542">
      <w:pPr>
        <w:pStyle w:val="Heading3"/>
        <w:rPr>
          <w:rFonts w:ascii="Times New Roman" w:hAnsi="Times New Roman" w:cs="Times New Roman"/>
          <w:sz w:val="28"/>
          <w:szCs w:val="28"/>
          <w:lang w:val="en-US"/>
        </w:rPr>
      </w:pPr>
      <w:r w:rsidRPr="00832584">
        <w:rPr>
          <w:rFonts w:ascii="Times New Roman" w:hAnsi="Times New Roman" w:cs="Times New Roman"/>
          <w:sz w:val="28"/>
          <w:szCs w:val="28"/>
          <w:lang w:val="en-US"/>
        </w:rPr>
        <w:t xml:space="preserve">Global Available-to-Promise </w:t>
      </w:r>
    </w:p>
    <w:p w:rsidR="007F6E1B" w:rsidRPr="00832584" w:rsidRDefault="00840542" w:rsidP="00840542">
      <w:pPr>
        <w:rPr>
          <w:rFonts w:ascii="Times New Roman" w:hAnsi="Times New Roman" w:cs="Times New Roman"/>
          <w:sz w:val="28"/>
          <w:szCs w:val="28"/>
        </w:rPr>
      </w:pPr>
      <w:r w:rsidRPr="00832584">
        <w:rPr>
          <w:rFonts w:ascii="Times New Roman" w:hAnsi="Times New Roman" w:cs="Times New Roman"/>
          <w:sz w:val="28"/>
          <w:szCs w:val="28"/>
        </w:rPr>
        <w:t xml:space="preserve">Nachdem nun auch die Produktionspläne erstellt und die Kapazitäten verplant wurden, soll im nächsten Schritt die Verfügbarkeitsprüfung durchgeführt werden. </w:t>
      </w:r>
    </w:p>
    <w:p w:rsidR="00840542" w:rsidRPr="00832584" w:rsidRDefault="007F6E1B" w:rsidP="00840542">
      <w:pPr>
        <w:rPr>
          <w:rFonts w:ascii="Times New Roman" w:hAnsi="Times New Roman" w:cs="Times New Roman"/>
          <w:sz w:val="28"/>
          <w:szCs w:val="28"/>
        </w:rPr>
      </w:pPr>
      <w:r w:rsidRPr="00832584">
        <w:rPr>
          <w:rFonts w:ascii="Times New Roman" w:hAnsi="Times New Roman" w:cs="Times New Roman"/>
          <w:sz w:val="28"/>
          <w:szCs w:val="28"/>
        </w:rPr>
        <w:t xml:space="preserve">Die ATP Komponente überprüft die globale Verfügbarkeit der benötigten Ressourcen. Dabei werden nicht nur die aktuellen Bestände betrachtete, sondern auch sämtliche geplanten Zugänge, sowohl aus eigener Produktion als auch über Fremdbeschaffung. Durch die Zusammenarbeit mit </w:t>
      </w:r>
      <w:proofErr w:type="gramStart"/>
      <w:r w:rsidRPr="00832584">
        <w:rPr>
          <w:rFonts w:ascii="Times New Roman" w:hAnsi="Times New Roman" w:cs="Times New Roman"/>
          <w:sz w:val="28"/>
          <w:szCs w:val="28"/>
        </w:rPr>
        <w:t>mehrere</w:t>
      </w:r>
      <w:proofErr w:type="gramEnd"/>
      <w:r w:rsidRPr="00832584">
        <w:rPr>
          <w:rFonts w:ascii="Times New Roman" w:hAnsi="Times New Roman" w:cs="Times New Roman"/>
          <w:sz w:val="28"/>
          <w:szCs w:val="28"/>
        </w:rPr>
        <w:t xml:space="preserve"> ERP-System, lässt sich eine Verfügbarkeitsprüfung entlang der </w:t>
      </w:r>
      <w:r w:rsidR="00032B01">
        <w:rPr>
          <w:rFonts w:ascii="Times New Roman" w:hAnsi="Times New Roman" w:cs="Times New Roman"/>
          <w:sz w:val="28"/>
          <w:szCs w:val="28"/>
        </w:rPr>
        <w:t>SC</w:t>
      </w:r>
      <w:r w:rsidRPr="00832584">
        <w:rPr>
          <w:rFonts w:ascii="Times New Roman" w:hAnsi="Times New Roman" w:cs="Times New Roman"/>
          <w:sz w:val="28"/>
          <w:szCs w:val="28"/>
        </w:rPr>
        <w:t>, auch über mehrere Unternehmen hinweg, durchführen</w:t>
      </w:r>
      <w:r w:rsidR="00D060DD" w:rsidRPr="00832584">
        <w:rPr>
          <w:rFonts w:ascii="Times New Roman" w:hAnsi="Times New Roman" w:cs="Times New Roman"/>
          <w:sz w:val="28"/>
          <w:szCs w:val="28"/>
        </w:rPr>
        <w:t>. Dadurch lässt sich feststellen, „ob das gesuchte Produkt in der gesuchten Menge zum gewünscht Zeitpunkt verfügbar sein kann“.</w:t>
      </w:r>
      <w:r w:rsidRPr="00832584">
        <w:rPr>
          <w:rFonts w:ascii="Times New Roman" w:hAnsi="Times New Roman" w:cs="Times New Roman"/>
          <w:sz w:val="28"/>
          <w:szCs w:val="28"/>
        </w:rPr>
        <w:t xml:space="preserve">  [</w:t>
      </w:r>
      <w:r w:rsidR="00840542" w:rsidRPr="00832584">
        <w:rPr>
          <w:rFonts w:ascii="Times New Roman" w:hAnsi="Times New Roman" w:cs="Times New Roman"/>
          <w:noProof/>
          <w:sz w:val="28"/>
          <w:szCs w:val="28"/>
        </w:rPr>
        <w:t>1, Abschnitt 4.3.4, Seite 18</w:t>
      </w:r>
      <w:r w:rsidR="00840542" w:rsidRPr="00832584">
        <w:rPr>
          <w:rFonts w:ascii="Times New Roman" w:hAnsi="Times New Roman" w:cs="Times New Roman"/>
          <w:noProof/>
          <w:sz w:val="28"/>
          <w:szCs w:val="28"/>
        </w:rPr>
        <w:t>]</w:t>
      </w:r>
    </w:p>
    <w:p w:rsidR="00D060DD" w:rsidRPr="00832584" w:rsidRDefault="00D060DD" w:rsidP="00840542">
      <w:pPr>
        <w:rPr>
          <w:rFonts w:ascii="Times New Roman" w:hAnsi="Times New Roman" w:cs="Times New Roman"/>
          <w:sz w:val="28"/>
          <w:szCs w:val="28"/>
        </w:rPr>
      </w:pPr>
      <w:r w:rsidRPr="00832584">
        <w:rPr>
          <w:rFonts w:ascii="Times New Roman" w:hAnsi="Times New Roman" w:cs="Times New Roman"/>
          <w:sz w:val="28"/>
          <w:szCs w:val="28"/>
        </w:rPr>
        <w:t xml:space="preserve">Bei der Verfügbarkeitsprüfung lasst sich verschiedene Regeln festlegen, anhand deren beispielsweise zuerst überprüft wird, ob das Produkt im eigenen Lager vorhanden ist. Falls das Produkt nicht im Lager vorhanden ist, soll nach einem </w:t>
      </w:r>
      <w:r w:rsidRPr="00832584">
        <w:rPr>
          <w:rFonts w:ascii="Times New Roman" w:hAnsi="Times New Roman" w:cs="Times New Roman"/>
          <w:sz w:val="28"/>
          <w:szCs w:val="28"/>
        </w:rPr>
        <w:lastRenderedPageBreak/>
        <w:t xml:space="preserve">adäquaten Ersatzprodukt gesucht werden. Sollte auch diese Suche ohne Ergebnis verlaufen, wird die Suche in einem Lager an einem anderen Standort wiederholt und erneut geprüft ob entweder das Produkt oder ein adäquates Ersatzprodukt vorhanden ist und zum Produktionswerk versendet werden kann. Abschließend wird kontrolliert, ob das Produkt insgesamt hergestellt werden kann. Dafür müssen alle notwendigen Einzelteile im Lager zur Verfügung stehen. Falls das nicht zutrifft, wird erneut geprüft, wo und wie die fehlenden Komponenten beschafft werden. </w:t>
      </w:r>
      <w:r w:rsidRPr="00832584">
        <w:rPr>
          <w:rFonts w:ascii="Times New Roman" w:hAnsi="Times New Roman" w:cs="Times New Roman"/>
          <w:noProof/>
          <w:sz w:val="28"/>
          <w:szCs w:val="28"/>
        </w:rPr>
        <w:t>[1, Abschnitt 4.3.4, Seite 18 f</w:t>
      </w:r>
      <w:r w:rsidRPr="00832584">
        <w:rPr>
          <w:rFonts w:ascii="Times New Roman" w:hAnsi="Times New Roman" w:cs="Times New Roman"/>
          <w:noProof/>
          <w:sz w:val="28"/>
          <w:szCs w:val="28"/>
        </w:rPr>
        <w:t>]</w:t>
      </w:r>
    </w:p>
    <w:p w:rsidR="003F5988" w:rsidRPr="00832584" w:rsidRDefault="00E6774F" w:rsidP="003F5988">
      <w:pPr>
        <w:rPr>
          <w:rFonts w:ascii="Times New Roman" w:hAnsi="Times New Roman" w:cs="Times New Roman"/>
          <w:sz w:val="28"/>
          <w:szCs w:val="28"/>
        </w:rPr>
      </w:pPr>
      <w:r w:rsidRPr="00832584">
        <w:rPr>
          <w:rFonts w:ascii="Times New Roman" w:hAnsi="Times New Roman" w:cs="Times New Roman"/>
          <w:sz w:val="28"/>
          <w:szCs w:val="28"/>
        </w:rPr>
        <w:t>Da Produkte aus multiplen Komponenten bestehen und auch diese aus weiteren Komponenten bestehen können, kann eine Komponenten- oder Kapazitätsprüfung zu Performance Problemen führen, da das APO-System auf das entsprechenden ERP-System zugreifen muss. Um dem entgegen zu wirken bietet es sich an, die für die Verfügbarkeitsprüfung relevanten Daten, im Speicher des APO-Systems zu halten und zur Verfügung zu stellen.</w:t>
      </w:r>
    </w:p>
    <w:p w:rsidR="003A6D27" w:rsidRPr="00832584" w:rsidRDefault="003A6D27" w:rsidP="00475009">
      <w:pPr>
        <w:rPr>
          <w:rFonts w:ascii="Times New Roman" w:hAnsi="Times New Roman" w:cs="Times New Roman"/>
          <w:sz w:val="28"/>
          <w:szCs w:val="28"/>
        </w:rPr>
      </w:pPr>
    </w:p>
    <w:p w:rsidR="005D0BAE" w:rsidRPr="00832584" w:rsidRDefault="005D0BAE">
      <w:pPr>
        <w:rPr>
          <w:rFonts w:ascii="Times New Roman" w:hAnsi="Times New Roman" w:cs="Times New Roman"/>
          <w:sz w:val="28"/>
          <w:szCs w:val="28"/>
        </w:rPr>
      </w:pPr>
      <w:r w:rsidRPr="00832584">
        <w:rPr>
          <w:rFonts w:ascii="Times New Roman" w:hAnsi="Times New Roman" w:cs="Times New Roman"/>
          <w:sz w:val="28"/>
          <w:szCs w:val="28"/>
        </w:rPr>
        <w:br w:type="page"/>
      </w:r>
    </w:p>
    <w:p w:rsidR="00475009" w:rsidRPr="00832584" w:rsidRDefault="005D0BAE" w:rsidP="00D958BE">
      <w:pPr>
        <w:pStyle w:val="Heading1"/>
        <w:rPr>
          <w:rStyle w:val="fontstyle01"/>
          <w:rFonts w:ascii="Times New Roman" w:hAnsi="Times New Roman" w:cs="Times New Roman"/>
          <w:sz w:val="28"/>
          <w:szCs w:val="28"/>
        </w:rPr>
      </w:pPr>
      <w:bookmarkStart w:id="56" w:name="OLE_LINK66"/>
      <w:r w:rsidRPr="00832584">
        <w:rPr>
          <w:rStyle w:val="fontstyle01"/>
          <w:rFonts w:ascii="Times New Roman" w:hAnsi="Times New Roman" w:cs="Times New Roman"/>
          <w:sz w:val="28"/>
          <w:szCs w:val="28"/>
        </w:rPr>
        <w:lastRenderedPageBreak/>
        <w:t>Generelle Reflexion</w:t>
      </w:r>
    </w:p>
    <w:p w:rsidR="00D958BE" w:rsidRPr="00832584" w:rsidRDefault="00D958BE">
      <w:pPr>
        <w:rPr>
          <w:rStyle w:val="fontstyle01"/>
          <w:rFonts w:ascii="Times New Roman" w:hAnsi="Times New Roman" w:cs="Times New Roman"/>
          <w:sz w:val="28"/>
          <w:szCs w:val="28"/>
        </w:rPr>
      </w:pPr>
      <w:bookmarkStart w:id="57" w:name="OLE_LINK67"/>
      <w:bookmarkEnd w:id="56"/>
      <w:r w:rsidRPr="00832584">
        <w:rPr>
          <w:rStyle w:val="fontstyle01"/>
          <w:rFonts w:ascii="Times New Roman" w:hAnsi="Times New Roman" w:cs="Times New Roman"/>
          <w:sz w:val="28"/>
          <w:szCs w:val="28"/>
        </w:rPr>
        <w:t>Das folgende Kapitel stellt meine Reflexion zum Thema Supply Chain Management in Verbindung mit dem SAP System, insbesondere der SAP APO Komponente dar. Die Reflexion gliedert sich in die Abschnitte Voraussetzungen, Alternative und mögliche Lösung.</w:t>
      </w:r>
      <w:r w:rsidR="003A4365" w:rsidRPr="00832584">
        <w:rPr>
          <w:rStyle w:val="fontstyle01"/>
          <w:rFonts w:ascii="Times New Roman" w:hAnsi="Times New Roman" w:cs="Times New Roman"/>
          <w:sz w:val="28"/>
          <w:szCs w:val="28"/>
        </w:rPr>
        <w:t xml:space="preserve"> Jeder Abschnitt beginnt mit </w:t>
      </w:r>
      <w:r w:rsidR="005279EF">
        <w:rPr>
          <w:rStyle w:val="fontstyle01"/>
          <w:rFonts w:ascii="Times New Roman" w:hAnsi="Times New Roman" w:cs="Times New Roman"/>
          <w:sz w:val="28"/>
          <w:szCs w:val="28"/>
        </w:rPr>
        <w:t>einer Fragestellung</w:t>
      </w:r>
      <w:r w:rsidR="003A4365" w:rsidRPr="00832584">
        <w:rPr>
          <w:rStyle w:val="fontstyle01"/>
          <w:rFonts w:ascii="Times New Roman" w:hAnsi="Times New Roman" w:cs="Times New Roman"/>
          <w:sz w:val="28"/>
          <w:szCs w:val="28"/>
        </w:rPr>
        <w:t xml:space="preserve"> und versucht im Anschluss diese zu beantworten.</w:t>
      </w:r>
    </w:p>
    <w:p w:rsidR="00D958BE" w:rsidRDefault="005279EF" w:rsidP="003A4365">
      <w:pPr>
        <w:rPr>
          <w:rStyle w:val="fontstyle01"/>
          <w:rFonts w:ascii="Times New Roman" w:hAnsi="Times New Roman" w:cs="Times New Roman"/>
          <w:sz w:val="28"/>
          <w:szCs w:val="28"/>
        </w:rPr>
      </w:pPr>
      <w:r>
        <w:rPr>
          <w:rStyle w:val="fontstyle01"/>
          <w:rFonts w:ascii="Times New Roman" w:hAnsi="Times New Roman" w:cs="Times New Roman"/>
          <w:sz w:val="28"/>
          <w:szCs w:val="28"/>
        </w:rPr>
        <w:t xml:space="preserve">Die Reflexion beginnt mit dem Ziel und den </w:t>
      </w:r>
      <w:r w:rsidRPr="005279EF">
        <w:rPr>
          <w:rStyle w:val="fontstyle01"/>
          <w:rFonts w:ascii="Times New Roman" w:hAnsi="Times New Roman" w:cs="Times New Roman"/>
          <w:b/>
          <w:sz w:val="28"/>
          <w:szCs w:val="28"/>
        </w:rPr>
        <w:t>Herausforderungen</w:t>
      </w:r>
      <w:r>
        <w:rPr>
          <w:rStyle w:val="fontstyle01"/>
          <w:rFonts w:ascii="Times New Roman" w:hAnsi="Times New Roman" w:cs="Times New Roman"/>
          <w:sz w:val="28"/>
          <w:szCs w:val="28"/>
        </w:rPr>
        <w:t xml:space="preserve"> eines SCMs. </w:t>
      </w:r>
      <w:r w:rsidR="00D958BE" w:rsidRPr="00832584">
        <w:rPr>
          <w:rStyle w:val="fontstyle01"/>
          <w:rFonts w:ascii="Times New Roman" w:hAnsi="Times New Roman" w:cs="Times New Roman"/>
          <w:sz w:val="28"/>
          <w:szCs w:val="28"/>
        </w:rPr>
        <w:t xml:space="preserve">Beim Abschnitt </w:t>
      </w:r>
      <w:r w:rsidR="00D958BE" w:rsidRPr="00832584">
        <w:rPr>
          <w:rStyle w:val="fontstyle01"/>
          <w:rFonts w:ascii="Times New Roman" w:hAnsi="Times New Roman" w:cs="Times New Roman"/>
          <w:b/>
          <w:sz w:val="28"/>
          <w:szCs w:val="28"/>
        </w:rPr>
        <w:t>Voraussetzungen</w:t>
      </w:r>
      <w:r w:rsidR="00D958BE" w:rsidRPr="00832584">
        <w:rPr>
          <w:rStyle w:val="fontstyle01"/>
          <w:rFonts w:ascii="Times New Roman" w:hAnsi="Times New Roman" w:cs="Times New Roman"/>
          <w:sz w:val="28"/>
          <w:szCs w:val="28"/>
        </w:rPr>
        <w:t xml:space="preserve"> </w:t>
      </w:r>
      <w:r w:rsidR="003A4365" w:rsidRPr="00832584">
        <w:rPr>
          <w:rStyle w:val="fontstyle01"/>
          <w:rFonts w:ascii="Times New Roman" w:hAnsi="Times New Roman" w:cs="Times New Roman"/>
          <w:sz w:val="28"/>
          <w:szCs w:val="28"/>
        </w:rPr>
        <w:t xml:space="preserve">soll kurz ein zentralistischer SCM Ansatz betrachtet werden. Im Abschnitt </w:t>
      </w:r>
      <w:r w:rsidR="003A4365" w:rsidRPr="00832584">
        <w:rPr>
          <w:rStyle w:val="fontstyle01"/>
          <w:rFonts w:ascii="Times New Roman" w:hAnsi="Times New Roman" w:cs="Times New Roman"/>
          <w:b/>
          <w:sz w:val="28"/>
          <w:szCs w:val="28"/>
        </w:rPr>
        <w:t xml:space="preserve">Alternativen </w:t>
      </w:r>
      <w:r w:rsidR="003A4365" w:rsidRPr="00832584">
        <w:rPr>
          <w:rStyle w:val="fontstyle01"/>
          <w:rFonts w:ascii="Times New Roman" w:hAnsi="Times New Roman" w:cs="Times New Roman"/>
          <w:sz w:val="28"/>
          <w:szCs w:val="28"/>
        </w:rPr>
        <w:t xml:space="preserve">sollen kurz die möglichen </w:t>
      </w:r>
      <w:bookmarkStart w:id="58" w:name="OLE_LINK34"/>
      <w:bookmarkStart w:id="59" w:name="OLE_LINK35"/>
      <w:r w:rsidR="003A4365" w:rsidRPr="00832584">
        <w:rPr>
          <w:rStyle w:val="fontstyle01"/>
          <w:rFonts w:ascii="Times New Roman" w:hAnsi="Times New Roman" w:cs="Times New Roman"/>
          <w:sz w:val="28"/>
          <w:szCs w:val="28"/>
        </w:rPr>
        <w:t>A</w:t>
      </w:r>
      <w:bookmarkEnd w:id="58"/>
      <w:bookmarkEnd w:id="59"/>
      <w:r w:rsidR="003A4365" w:rsidRPr="00832584">
        <w:rPr>
          <w:rStyle w:val="fontstyle01"/>
          <w:rFonts w:ascii="Times New Roman" w:hAnsi="Times New Roman" w:cs="Times New Roman"/>
          <w:sz w:val="28"/>
          <w:szCs w:val="28"/>
        </w:rPr>
        <w:t>lternativen zu einem zentralistischen Ansatz betrachtet werden und abschließend soll eine mögliche IT-Lösung für das SCM beschrieben werden.</w:t>
      </w:r>
    </w:p>
    <w:p w:rsidR="005279EF" w:rsidRDefault="005279EF" w:rsidP="005279EF">
      <w:pPr>
        <w:pStyle w:val="Heading3"/>
        <w:rPr>
          <w:rStyle w:val="fontstyle01"/>
          <w:rFonts w:ascii="Times New Roman" w:hAnsi="Times New Roman" w:cs="Times New Roman"/>
          <w:sz w:val="28"/>
          <w:szCs w:val="28"/>
        </w:rPr>
      </w:pPr>
      <w:bookmarkStart w:id="60" w:name="OLE_LINK68"/>
      <w:bookmarkStart w:id="61" w:name="OLE_LINK69"/>
      <w:bookmarkEnd w:id="57"/>
      <w:r>
        <w:rPr>
          <w:rStyle w:val="fontstyle01"/>
          <w:rFonts w:ascii="Times New Roman" w:hAnsi="Times New Roman" w:cs="Times New Roman"/>
          <w:sz w:val="28"/>
          <w:szCs w:val="28"/>
        </w:rPr>
        <w:t>Ziele und Herausforderungen des SCM</w:t>
      </w:r>
    </w:p>
    <w:p w:rsidR="005279EF" w:rsidRDefault="005279EF" w:rsidP="003A4365">
      <w:pPr>
        <w:rPr>
          <w:rStyle w:val="fontstyle01"/>
          <w:rFonts w:ascii="Times New Roman" w:hAnsi="Times New Roman" w:cs="Times New Roman"/>
          <w:sz w:val="28"/>
          <w:szCs w:val="28"/>
        </w:rPr>
      </w:pPr>
      <w:bookmarkStart w:id="62" w:name="OLE_LINK70"/>
      <w:bookmarkEnd w:id="60"/>
      <w:bookmarkEnd w:id="61"/>
      <w:r>
        <w:rPr>
          <w:rStyle w:val="fontstyle01"/>
          <w:rFonts w:ascii="Times New Roman" w:hAnsi="Times New Roman" w:cs="Times New Roman"/>
          <w:sz w:val="28"/>
          <w:szCs w:val="28"/>
        </w:rPr>
        <w:t xml:space="preserve">Wie in dem vorherigen Kapitel bereits erwähnt, stellt die Planung und Abbildung von komplexen Produktions- und Lieferprozessen diverse Unternehmen vor unterschiedlich große Herausforderungen. </w:t>
      </w:r>
      <w:r w:rsidR="00943FAF">
        <w:rPr>
          <w:rStyle w:val="fontstyle01"/>
          <w:rFonts w:ascii="Times New Roman" w:hAnsi="Times New Roman" w:cs="Times New Roman"/>
          <w:sz w:val="28"/>
          <w:szCs w:val="28"/>
        </w:rPr>
        <w:t xml:space="preserve">Eine der größeren Probleme </w:t>
      </w:r>
      <w:r>
        <w:rPr>
          <w:rStyle w:val="fontstyle01"/>
          <w:rFonts w:ascii="Times New Roman" w:hAnsi="Times New Roman" w:cs="Times New Roman"/>
          <w:sz w:val="28"/>
          <w:szCs w:val="28"/>
        </w:rPr>
        <w:t>ist die Planung, die die gesamte Wertschöpfungs- und Lieferkette berücksichtigt</w:t>
      </w:r>
      <w:r w:rsidR="00943FAF">
        <w:rPr>
          <w:rStyle w:val="fontstyle01"/>
          <w:rFonts w:ascii="Times New Roman" w:hAnsi="Times New Roman" w:cs="Times New Roman"/>
          <w:sz w:val="28"/>
          <w:szCs w:val="28"/>
        </w:rPr>
        <w:t>. Besonders wenn Abteilungsgrenzen oder unterschiedliche inkompatible Datensätze vorhanden sind, erschwert das die integrierte Planung.</w:t>
      </w:r>
    </w:p>
    <w:p w:rsidR="00943FAF" w:rsidRDefault="00943FAF" w:rsidP="003A4365">
      <w:pPr>
        <w:rPr>
          <w:rStyle w:val="fontstyle01"/>
          <w:rFonts w:ascii="Times New Roman" w:hAnsi="Times New Roman" w:cs="Times New Roman"/>
          <w:sz w:val="28"/>
          <w:szCs w:val="28"/>
        </w:rPr>
      </w:pPr>
      <w:r>
        <w:rPr>
          <w:rStyle w:val="fontstyle01"/>
          <w:rFonts w:ascii="Times New Roman" w:hAnsi="Times New Roman" w:cs="Times New Roman"/>
          <w:sz w:val="28"/>
          <w:szCs w:val="28"/>
        </w:rPr>
        <w:t>Die Ziele und Aufgaben einer SCM werden daher breiter gefasst:</w:t>
      </w:r>
    </w:p>
    <w:p w:rsidR="00943FAF" w:rsidRDefault="00943FAF" w:rsidP="00943FAF">
      <w:pPr>
        <w:pStyle w:val="ListParagraph"/>
        <w:numPr>
          <w:ilvl w:val="0"/>
          <w:numId w:val="2"/>
        </w:numPr>
        <w:rPr>
          <w:rStyle w:val="fontstyle01"/>
          <w:rFonts w:ascii="Times New Roman" w:hAnsi="Times New Roman" w:cs="Times New Roman"/>
          <w:sz w:val="28"/>
          <w:szCs w:val="28"/>
        </w:rPr>
      </w:pPr>
      <w:r>
        <w:rPr>
          <w:rStyle w:val="fontstyle01"/>
          <w:rFonts w:ascii="Times New Roman" w:hAnsi="Times New Roman" w:cs="Times New Roman"/>
          <w:sz w:val="28"/>
          <w:szCs w:val="28"/>
        </w:rPr>
        <w:t>Verkürzung der Liefer- und Durchlaufzeiten</w:t>
      </w:r>
    </w:p>
    <w:p w:rsidR="00943FAF" w:rsidRDefault="00943FAF" w:rsidP="00943FAF">
      <w:pPr>
        <w:pStyle w:val="ListParagraph"/>
        <w:numPr>
          <w:ilvl w:val="0"/>
          <w:numId w:val="2"/>
        </w:numPr>
        <w:rPr>
          <w:rStyle w:val="fontstyle01"/>
          <w:rFonts w:ascii="Times New Roman" w:hAnsi="Times New Roman" w:cs="Times New Roman"/>
          <w:sz w:val="28"/>
          <w:szCs w:val="28"/>
        </w:rPr>
      </w:pPr>
      <w:r>
        <w:rPr>
          <w:rStyle w:val="fontstyle01"/>
          <w:rFonts w:ascii="Times New Roman" w:hAnsi="Times New Roman" w:cs="Times New Roman"/>
          <w:sz w:val="28"/>
          <w:szCs w:val="28"/>
        </w:rPr>
        <w:t>Erhöhung der Termintreue</w:t>
      </w:r>
    </w:p>
    <w:p w:rsidR="00943FAF" w:rsidRDefault="00943FAF" w:rsidP="00943FAF">
      <w:pPr>
        <w:pStyle w:val="ListParagraph"/>
        <w:numPr>
          <w:ilvl w:val="0"/>
          <w:numId w:val="2"/>
        </w:numPr>
        <w:rPr>
          <w:rStyle w:val="fontstyle01"/>
          <w:rFonts w:ascii="Times New Roman" w:hAnsi="Times New Roman" w:cs="Times New Roman"/>
          <w:sz w:val="28"/>
          <w:szCs w:val="28"/>
        </w:rPr>
      </w:pPr>
      <w:r>
        <w:rPr>
          <w:rStyle w:val="fontstyle01"/>
          <w:rFonts w:ascii="Times New Roman" w:hAnsi="Times New Roman" w:cs="Times New Roman"/>
          <w:sz w:val="28"/>
          <w:szCs w:val="28"/>
        </w:rPr>
        <w:t>Kosteneinsparung durch optimierte Bestellmengen und Lagerbestände</w:t>
      </w:r>
    </w:p>
    <w:p w:rsidR="00943FAF" w:rsidRDefault="00943FAF" w:rsidP="00943FAF">
      <w:pPr>
        <w:pStyle w:val="ListParagraph"/>
        <w:numPr>
          <w:ilvl w:val="0"/>
          <w:numId w:val="2"/>
        </w:numPr>
        <w:rPr>
          <w:rStyle w:val="fontstyle01"/>
          <w:rFonts w:ascii="Times New Roman" w:hAnsi="Times New Roman" w:cs="Times New Roman"/>
          <w:sz w:val="28"/>
          <w:szCs w:val="28"/>
        </w:rPr>
      </w:pPr>
      <w:r>
        <w:rPr>
          <w:rStyle w:val="fontstyle01"/>
          <w:rFonts w:ascii="Times New Roman" w:hAnsi="Times New Roman" w:cs="Times New Roman"/>
          <w:sz w:val="28"/>
          <w:szCs w:val="28"/>
        </w:rPr>
        <w:t>Erhöhung der Prognose- und Planungsgenauigkeit</w:t>
      </w:r>
    </w:p>
    <w:p w:rsidR="00943FAF" w:rsidRDefault="00943FAF" w:rsidP="00943FAF">
      <w:pPr>
        <w:pStyle w:val="ListParagraph"/>
        <w:numPr>
          <w:ilvl w:val="0"/>
          <w:numId w:val="2"/>
        </w:numPr>
        <w:rPr>
          <w:rStyle w:val="fontstyle01"/>
          <w:rFonts w:ascii="Times New Roman" w:hAnsi="Times New Roman" w:cs="Times New Roman"/>
          <w:sz w:val="28"/>
          <w:szCs w:val="28"/>
        </w:rPr>
      </w:pPr>
      <w:r>
        <w:rPr>
          <w:rStyle w:val="fontstyle01"/>
          <w:rFonts w:ascii="Times New Roman" w:hAnsi="Times New Roman" w:cs="Times New Roman"/>
          <w:sz w:val="28"/>
          <w:szCs w:val="28"/>
        </w:rPr>
        <w:t>Minimierung von Produktions- und Lieferzeitverzögerungen</w:t>
      </w:r>
    </w:p>
    <w:p w:rsidR="00943FAF" w:rsidRDefault="00943FAF" w:rsidP="00943FAF">
      <w:pPr>
        <w:pStyle w:val="ListParagraph"/>
        <w:numPr>
          <w:ilvl w:val="0"/>
          <w:numId w:val="2"/>
        </w:numPr>
        <w:rPr>
          <w:rStyle w:val="fontstyle01"/>
          <w:rFonts w:ascii="Times New Roman" w:hAnsi="Times New Roman" w:cs="Times New Roman"/>
          <w:sz w:val="28"/>
          <w:szCs w:val="28"/>
        </w:rPr>
      </w:pPr>
      <w:r>
        <w:rPr>
          <w:rStyle w:val="fontstyle01"/>
          <w:rFonts w:ascii="Times New Roman" w:hAnsi="Times New Roman" w:cs="Times New Roman"/>
          <w:sz w:val="28"/>
          <w:szCs w:val="28"/>
        </w:rPr>
        <w:t>Vereinheitlichung von Strategien, beispielsweise für Standortplanung, Produkt- und Lieferantenauswahl</w:t>
      </w:r>
    </w:p>
    <w:p w:rsidR="00943FAF" w:rsidRDefault="00943FAF" w:rsidP="00943FAF">
      <w:pPr>
        <w:rPr>
          <w:rStyle w:val="fontstyle01"/>
          <w:rFonts w:ascii="Times New Roman" w:hAnsi="Times New Roman" w:cs="Times New Roman"/>
          <w:sz w:val="28"/>
          <w:szCs w:val="28"/>
        </w:rPr>
      </w:pPr>
      <w:r>
        <w:rPr>
          <w:rStyle w:val="fontstyle01"/>
          <w:rFonts w:ascii="Times New Roman" w:hAnsi="Times New Roman" w:cs="Times New Roman"/>
          <w:sz w:val="28"/>
          <w:szCs w:val="28"/>
        </w:rPr>
        <w:t xml:space="preserve">Eins der größten Probleme, vor dem viele Unternehmen stehen, ist die Einführung einer SCM. Zum einen fehlt das </w:t>
      </w:r>
      <w:proofErr w:type="spellStart"/>
      <w:r>
        <w:rPr>
          <w:rStyle w:val="fontstyle01"/>
          <w:rFonts w:ascii="Times New Roman" w:hAnsi="Times New Roman" w:cs="Times New Roman"/>
          <w:sz w:val="28"/>
          <w:szCs w:val="28"/>
        </w:rPr>
        <w:t>Know-How</w:t>
      </w:r>
      <w:proofErr w:type="spellEnd"/>
      <w:r>
        <w:rPr>
          <w:rStyle w:val="fontstyle01"/>
          <w:rFonts w:ascii="Times New Roman" w:hAnsi="Times New Roman" w:cs="Times New Roman"/>
          <w:sz w:val="28"/>
          <w:szCs w:val="28"/>
        </w:rPr>
        <w:t xml:space="preserve">, zum anderen fehlt es an geeignetem Personal und an der entsprechenden Infrastruktur. Typischerweise wird eine Beratungs- und Implementierungshilfe in Anspruch genommen, die das Unternehmen während der gesamten Einführungsphasen bis zur Inbetriebnahme begleitet. Darüber hinaus müssen die Mitarbeiter des entsprechenden Unternehmens zur Einführung des SCM bereit sein. Dazu gehört </w:t>
      </w:r>
      <w:r w:rsidR="00582CF6">
        <w:rPr>
          <w:rStyle w:val="fontstyle01"/>
          <w:rFonts w:ascii="Times New Roman" w:hAnsi="Times New Roman" w:cs="Times New Roman"/>
          <w:sz w:val="28"/>
          <w:szCs w:val="28"/>
        </w:rPr>
        <w:t>neben den organisatorischen Voraussetzungen, wie Prozessorientierung und Transparenz auch ein vollumfassender Informationsaustausch.</w:t>
      </w:r>
    </w:p>
    <w:p w:rsidR="001560F9" w:rsidRDefault="001560F9" w:rsidP="00943FAF">
      <w:pPr>
        <w:rPr>
          <w:rStyle w:val="fontstyle01"/>
          <w:rFonts w:ascii="Times New Roman" w:hAnsi="Times New Roman" w:cs="Times New Roman"/>
          <w:sz w:val="28"/>
          <w:szCs w:val="28"/>
        </w:rPr>
      </w:pPr>
      <w:r>
        <w:rPr>
          <w:rStyle w:val="fontstyle01"/>
          <w:rFonts w:ascii="Times New Roman" w:hAnsi="Times New Roman" w:cs="Times New Roman"/>
          <w:sz w:val="28"/>
          <w:szCs w:val="28"/>
        </w:rPr>
        <w:lastRenderedPageBreak/>
        <w:t>Das Problem von umfassender SCM liegt in den verschwimmenden Grenzen der Abteilungen und Unternehmen. Zum einen wird die Verteilung des erwirtschafteten Gewinns verschleiert, was zu Konflikten mit den SCM Partnerunternehmen führt. Zum anderen können SCM Partner insolvent werden und durch die verschwommenen Grenzen, lässt sich nicht eindeutig festmachen, wer die anfallenden Kosten tragen muss. Darüber hinaus ergeben sich die folgenden Punkte als weitere Herausforderungen</w:t>
      </w:r>
      <w:r w:rsidR="00865CDE">
        <w:rPr>
          <w:rStyle w:val="fontstyle01"/>
          <w:rFonts w:ascii="Times New Roman" w:hAnsi="Times New Roman" w:cs="Times New Roman"/>
          <w:sz w:val="28"/>
          <w:szCs w:val="28"/>
        </w:rPr>
        <w:t xml:space="preserve"> für ein funktionierendes SCM</w:t>
      </w:r>
      <w:r>
        <w:rPr>
          <w:rStyle w:val="fontstyle01"/>
          <w:rFonts w:ascii="Times New Roman" w:hAnsi="Times New Roman" w:cs="Times New Roman"/>
          <w:sz w:val="28"/>
          <w:szCs w:val="28"/>
        </w:rPr>
        <w:t>:</w:t>
      </w:r>
    </w:p>
    <w:p w:rsidR="00276172" w:rsidRPr="00276172" w:rsidRDefault="00276172" w:rsidP="00276172">
      <w:pPr>
        <w:pStyle w:val="ListParagraph"/>
        <w:numPr>
          <w:ilvl w:val="0"/>
          <w:numId w:val="2"/>
        </w:numPr>
        <w:rPr>
          <w:rStyle w:val="fontstyle01"/>
          <w:rFonts w:ascii="Times New Roman" w:hAnsi="Times New Roman" w:cs="Times New Roman"/>
          <w:sz w:val="28"/>
          <w:szCs w:val="28"/>
        </w:rPr>
      </w:pPr>
      <w:r>
        <w:rPr>
          <w:rStyle w:val="fontstyle01"/>
          <w:rFonts w:ascii="Times New Roman" w:hAnsi="Times New Roman" w:cs="Times New Roman"/>
          <w:sz w:val="28"/>
          <w:szCs w:val="28"/>
        </w:rPr>
        <w:t>Ganzheitliche Steuerung und Entscheidungen über multiple Standorte hinweg, wodurch die jeweiligen Standorte an Bedeutung verlieren</w:t>
      </w:r>
    </w:p>
    <w:p w:rsidR="001560F9" w:rsidRDefault="00865CDE" w:rsidP="001560F9">
      <w:pPr>
        <w:pStyle w:val="ListParagraph"/>
        <w:numPr>
          <w:ilvl w:val="0"/>
          <w:numId w:val="2"/>
        </w:numPr>
        <w:rPr>
          <w:rStyle w:val="fontstyle01"/>
          <w:rFonts w:ascii="Times New Roman" w:hAnsi="Times New Roman" w:cs="Times New Roman"/>
          <w:sz w:val="28"/>
          <w:szCs w:val="28"/>
        </w:rPr>
      </w:pPr>
      <w:r>
        <w:rPr>
          <w:rStyle w:val="fontstyle01"/>
          <w:rFonts w:ascii="Times New Roman" w:hAnsi="Times New Roman" w:cs="Times New Roman"/>
          <w:sz w:val="28"/>
          <w:szCs w:val="28"/>
        </w:rPr>
        <w:t>Erhöhte Komplexität und Steuerungsaufwand, da unternehmensspezifische Prozesse und Abläufe mit dem Unternehmen gewachsen sind</w:t>
      </w:r>
    </w:p>
    <w:p w:rsidR="00865CDE" w:rsidRDefault="00865CDE" w:rsidP="001560F9">
      <w:pPr>
        <w:pStyle w:val="ListParagraph"/>
        <w:numPr>
          <w:ilvl w:val="0"/>
          <w:numId w:val="2"/>
        </w:numPr>
        <w:rPr>
          <w:rStyle w:val="fontstyle01"/>
          <w:rFonts w:ascii="Times New Roman" w:hAnsi="Times New Roman" w:cs="Times New Roman"/>
          <w:sz w:val="28"/>
          <w:szCs w:val="28"/>
        </w:rPr>
      </w:pPr>
      <w:r>
        <w:rPr>
          <w:rStyle w:val="fontstyle01"/>
          <w:rFonts w:ascii="Times New Roman" w:hAnsi="Times New Roman" w:cs="Times New Roman"/>
          <w:sz w:val="28"/>
          <w:szCs w:val="28"/>
        </w:rPr>
        <w:t>Unternehmensübergreifenden Prozesse, als Voraussetzung für Änderungen oder Neudefinition von Prozessen</w:t>
      </w:r>
    </w:p>
    <w:p w:rsidR="00865CDE" w:rsidRDefault="00865CDE" w:rsidP="001560F9">
      <w:pPr>
        <w:pStyle w:val="ListParagraph"/>
        <w:numPr>
          <w:ilvl w:val="0"/>
          <w:numId w:val="2"/>
        </w:numPr>
        <w:rPr>
          <w:rStyle w:val="fontstyle01"/>
          <w:rFonts w:ascii="Times New Roman" w:hAnsi="Times New Roman" w:cs="Times New Roman"/>
          <w:sz w:val="28"/>
          <w:szCs w:val="28"/>
        </w:rPr>
      </w:pPr>
      <w:r>
        <w:rPr>
          <w:rStyle w:val="fontstyle01"/>
          <w:rFonts w:ascii="Times New Roman" w:hAnsi="Times New Roman" w:cs="Times New Roman"/>
          <w:sz w:val="28"/>
          <w:szCs w:val="28"/>
        </w:rPr>
        <w:t>Prozessmodellierung, um bestehende Prozesse effizienter zu gestalten und Optimierungspotenziale zu erkennen</w:t>
      </w:r>
    </w:p>
    <w:p w:rsidR="00865CDE" w:rsidRDefault="00865CDE" w:rsidP="001560F9">
      <w:pPr>
        <w:pStyle w:val="ListParagraph"/>
        <w:numPr>
          <w:ilvl w:val="0"/>
          <w:numId w:val="2"/>
        </w:numPr>
        <w:rPr>
          <w:rStyle w:val="fontstyle01"/>
          <w:rFonts w:ascii="Times New Roman" w:hAnsi="Times New Roman" w:cs="Times New Roman"/>
          <w:sz w:val="28"/>
          <w:szCs w:val="28"/>
        </w:rPr>
      </w:pPr>
      <w:r>
        <w:rPr>
          <w:rStyle w:val="fontstyle01"/>
          <w:rFonts w:ascii="Times New Roman" w:hAnsi="Times New Roman" w:cs="Times New Roman"/>
          <w:sz w:val="28"/>
          <w:szCs w:val="28"/>
        </w:rPr>
        <w:t xml:space="preserve">Vollständige Transparenz bei Ressourcen und Kapazitäten, da andernfalls die Planung nicht zentral ausgeführt werden kann. </w:t>
      </w:r>
    </w:p>
    <w:p w:rsidR="005279EF" w:rsidRDefault="00865CDE" w:rsidP="003A4365">
      <w:pPr>
        <w:pStyle w:val="ListParagraph"/>
        <w:numPr>
          <w:ilvl w:val="0"/>
          <w:numId w:val="2"/>
        </w:numPr>
        <w:rPr>
          <w:rStyle w:val="fontstyle01"/>
          <w:rFonts w:ascii="Times New Roman" w:hAnsi="Times New Roman" w:cs="Times New Roman"/>
          <w:sz w:val="28"/>
          <w:szCs w:val="28"/>
        </w:rPr>
      </w:pPr>
      <w:r>
        <w:rPr>
          <w:rStyle w:val="fontstyle01"/>
          <w:rFonts w:ascii="Times New Roman" w:hAnsi="Times New Roman" w:cs="Times New Roman"/>
          <w:sz w:val="28"/>
          <w:szCs w:val="28"/>
        </w:rPr>
        <w:t xml:space="preserve">Interkompatibilität </w:t>
      </w:r>
      <w:r w:rsidR="00276172">
        <w:rPr>
          <w:rStyle w:val="fontstyle01"/>
          <w:rFonts w:ascii="Times New Roman" w:hAnsi="Times New Roman" w:cs="Times New Roman"/>
          <w:sz w:val="28"/>
          <w:szCs w:val="28"/>
        </w:rPr>
        <w:t>zwischen den Produktionstechnologien der SCM-Partner, da inkompatible Technologien die Flexibilität verringern und Abhängigkeiten verursachen</w:t>
      </w:r>
    </w:p>
    <w:p w:rsidR="00276172" w:rsidRDefault="00276172" w:rsidP="00276172">
      <w:pPr>
        <w:pStyle w:val="ListParagraph"/>
        <w:numPr>
          <w:ilvl w:val="0"/>
          <w:numId w:val="2"/>
        </w:numPr>
        <w:rPr>
          <w:rStyle w:val="fontstyle01"/>
          <w:rFonts w:ascii="Times New Roman" w:hAnsi="Times New Roman" w:cs="Times New Roman"/>
          <w:sz w:val="28"/>
          <w:szCs w:val="28"/>
        </w:rPr>
      </w:pPr>
      <w:r>
        <w:rPr>
          <w:rStyle w:val="fontstyle01"/>
          <w:rFonts w:ascii="Times New Roman" w:hAnsi="Times New Roman" w:cs="Times New Roman"/>
          <w:sz w:val="28"/>
          <w:szCs w:val="28"/>
        </w:rPr>
        <w:t>„</w:t>
      </w:r>
      <w:proofErr w:type="spellStart"/>
      <w:r w:rsidRPr="00276172">
        <w:rPr>
          <w:rStyle w:val="fontstyle01"/>
          <w:rFonts w:ascii="Times New Roman" w:hAnsi="Times New Roman" w:cs="Times New Roman"/>
          <w:i/>
          <w:sz w:val="28"/>
          <w:szCs w:val="28"/>
        </w:rPr>
        <w:t>Backpressure</w:t>
      </w:r>
      <w:proofErr w:type="spellEnd"/>
      <w:r>
        <w:rPr>
          <w:rStyle w:val="fontstyle01"/>
          <w:rFonts w:ascii="Times New Roman" w:hAnsi="Times New Roman" w:cs="Times New Roman"/>
          <w:sz w:val="28"/>
          <w:szCs w:val="28"/>
        </w:rPr>
        <w:t>“ bei SCM-Partner in infrastrukturell schwächeren Gegenden. Das führt zu einer Überlastung bei der Datenübertragung, was zu Verlust von Daten und Inf</w:t>
      </w:r>
      <w:bookmarkStart w:id="63" w:name="OLE_LINK36"/>
      <w:bookmarkStart w:id="64" w:name="OLE_LINK37"/>
      <w:r>
        <w:rPr>
          <w:rStyle w:val="fontstyle01"/>
          <w:rFonts w:ascii="Times New Roman" w:hAnsi="Times New Roman" w:cs="Times New Roman"/>
          <w:sz w:val="28"/>
          <w:szCs w:val="28"/>
        </w:rPr>
        <w:t>o</w:t>
      </w:r>
      <w:bookmarkEnd w:id="63"/>
      <w:bookmarkEnd w:id="64"/>
      <w:r>
        <w:rPr>
          <w:rStyle w:val="fontstyle01"/>
          <w:rFonts w:ascii="Times New Roman" w:hAnsi="Times New Roman" w:cs="Times New Roman"/>
          <w:sz w:val="28"/>
          <w:szCs w:val="28"/>
        </w:rPr>
        <w:t>rmationen führen kann</w:t>
      </w:r>
    </w:p>
    <w:bookmarkEnd w:id="62"/>
    <w:p w:rsidR="00276172" w:rsidRPr="00276172" w:rsidRDefault="00276172" w:rsidP="00276172">
      <w:pPr>
        <w:rPr>
          <w:rStyle w:val="fontstyle01"/>
          <w:rFonts w:ascii="Times New Roman" w:hAnsi="Times New Roman" w:cs="Times New Roman"/>
          <w:sz w:val="28"/>
          <w:szCs w:val="28"/>
        </w:rPr>
      </w:pPr>
    </w:p>
    <w:p w:rsidR="00E43AE9" w:rsidRDefault="003A4365" w:rsidP="00E43AE9">
      <w:pPr>
        <w:pStyle w:val="Heading2"/>
        <w:rPr>
          <w:rStyle w:val="fontstyle01"/>
          <w:rFonts w:ascii="Times New Roman" w:hAnsi="Times New Roman" w:cs="Times New Roman"/>
          <w:sz w:val="28"/>
          <w:szCs w:val="28"/>
        </w:rPr>
      </w:pPr>
      <w:bookmarkStart w:id="65" w:name="OLE_LINK71"/>
      <w:bookmarkStart w:id="66" w:name="OLE_LINK72"/>
      <w:r w:rsidRPr="00832584">
        <w:rPr>
          <w:rStyle w:val="fontstyle01"/>
          <w:rFonts w:ascii="Times New Roman" w:hAnsi="Times New Roman" w:cs="Times New Roman"/>
          <w:sz w:val="28"/>
          <w:szCs w:val="28"/>
        </w:rPr>
        <w:t>Voraussetzungen fü</w:t>
      </w:r>
      <w:r w:rsidR="00E43AE9">
        <w:rPr>
          <w:rStyle w:val="fontstyle01"/>
          <w:rFonts w:ascii="Times New Roman" w:hAnsi="Times New Roman" w:cs="Times New Roman"/>
          <w:sz w:val="28"/>
          <w:szCs w:val="28"/>
        </w:rPr>
        <w:t>r einen zentralistischen Ansatz</w:t>
      </w:r>
      <w:r w:rsidR="00AC1C9E">
        <w:rPr>
          <w:rStyle w:val="fontstyle01"/>
          <w:rFonts w:ascii="Times New Roman" w:hAnsi="Times New Roman" w:cs="Times New Roman"/>
          <w:sz w:val="28"/>
          <w:szCs w:val="28"/>
        </w:rPr>
        <w:t xml:space="preserve"> mit SAP</w:t>
      </w:r>
      <w:bookmarkEnd w:id="65"/>
      <w:bookmarkEnd w:id="66"/>
    </w:p>
    <w:p w:rsidR="00E43AE9" w:rsidRDefault="00E43AE9" w:rsidP="00E43AE9">
      <w:pPr>
        <w:rPr>
          <w:rStyle w:val="fontstyle01"/>
          <w:rFonts w:ascii="Times New Roman" w:hAnsi="Times New Roman" w:cs="Times New Roman"/>
          <w:sz w:val="28"/>
          <w:szCs w:val="28"/>
        </w:rPr>
      </w:pPr>
      <w:bookmarkStart w:id="67" w:name="OLE_LINK73"/>
      <w:r>
        <w:rPr>
          <w:rStyle w:val="fontstyle01"/>
          <w:rFonts w:ascii="Times New Roman" w:hAnsi="Times New Roman" w:cs="Times New Roman"/>
          <w:sz w:val="28"/>
          <w:szCs w:val="28"/>
        </w:rPr>
        <w:t>Bei einer ganzheitlichen Lösung die übergreifend für alle Standorte plant, handelt es sich um einen zentralistischen Ansatz des SCM.</w:t>
      </w:r>
    </w:p>
    <w:p w:rsidR="00E43AE9" w:rsidRDefault="00E43AE9" w:rsidP="00E43AE9">
      <w:pPr>
        <w:rPr>
          <w:rStyle w:val="fontstyle01"/>
          <w:rFonts w:ascii="Times New Roman" w:hAnsi="Times New Roman" w:cs="Times New Roman"/>
          <w:sz w:val="28"/>
          <w:szCs w:val="28"/>
        </w:rPr>
      </w:pPr>
      <w:r>
        <w:rPr>
          <w:rStyle w:val="fontstyle01"/>
          <w:rFonts w:ascii="Times New Roman" w:hAnsi="Times New Roman" w:cs="Times New Roman"/>
          <w:sz w:val="28"/>
          <w:szCs w:val="28"/>
        </w:rPr>
        <w:t xml:space="preserve">Dabei befindet sich die SCM an einem bestimmten Standort, der Teil der </w:t>
      </w:r>
      <w:r w:rsidR="00032B01">
        <w:rPr>
          <w:rStyle w:val="fontstyle01"/>
          <w:rFonts w:ascii="Times New Roman" w:hAnsi="Times New Roman" w:cs="Times New Roman"/>
          <w:sz w:val="28"/>
          <w:szCs w:val="28"/>
        </w:rPr>
        <w:t>SC</w:t>
      </w:r>
      <w:r>
        <w:rPr>
          <w:rStyle w:val="fontstyle01"/>
          <w:rFonts w:ascii="Times New Roman" w:hAnsi="Times New Roman" w:cs="Times New Roman"/>
          <w:sz w:val="28"/>
          <w:szCs w:val="28"/>
        </w:rPr>
        <w:t xml:space="preserve"> ist. Dabei sind sämtliche ERP-Systeme der </w:t>
      </w:r>
      <w:r w:rsidR="00032B01">
        <w:rPr>
          <w:rStyle w:val="fontstyle01"/>
          <w:rFonts w:ascii="Times New Roman" w:hAnsi="Times New Roman" w:cs="Times New Roman"/>
          <w:sz w:val="28"/>
          <w:szCs w:val="28"/>
        </w:rPr>
        <w:t>SC</w:t>
      </w:r>
      <w:r>
        <w:rPr>
          <w:rStyle w:val="fontstyle01"/>
          <w:rFonts w:ascii="Times New Roman" w:hAnsi="Times New Roman" w:cs="Times New Roman"/>
          <w:sz w:val="28"/>
          <w:szCs w:val="28"/>
        </w:rPr>
        <w:t xml:space="preserve"> mit dem SCM gekoppelt, damit die Bedarfs- und Verfügbarkeitsprüfung über die gesamte Supply Chain erstellt werden kann.</w:t>
      </w:r>
    </w:p>
    <w:p w:rsidR="00AC1C9E" w:rsidRDefault="00E43AE9" w:rsidP="00E43AE9">
      <w:pPr>
        <w:rPr>
          <w:rStyle w:val="fontstyle01"/>
          <w:rFonts w:ascii="Times New Roman" w:hAnsi="Times New Roman" w:cs="Times New Roman"/>
          <w:sz w:val="28"/>
          <w:szCs w:val="28"/>
        </w:rPr>
      </w:pPr>
      <w:r>
        <w:rPr>
          <w:rStyle w:val="fontstyle01"/>
          <w:rFonts w:ascii="Times New Roman" w:hAnsi="Times New Roman" w:cs="Times New Roman"/>
          <w:sz w:val="28"/>
          <w:szCs w:val="28"/>
        </w:rPr>
        <w:t xml:space="preserve">Dabei muss sichergestellt werden, dass die Daten in einem bestimmten Format gesendet und empfangen werden, damit mit diesen Daten sinnvoll weitergearbeitet wird. Wie in Kapitel 1.2 bereits angerissen, </w:t>
      </w:r>
      <w:r w:rsidR="00AC1C9E">
        <w:rPr>
          <w:rStyle w:val="fontstyle01"/>
          <w:rFonts w:ascii="Times New Roman" w:hAnsi="Times New Roman" w:cs="Times New Roman"/>
          <w:sz w:val="28"/>
          <w:szCs w:val="28"/>
        </w:rPr>
        <w:t xml:space="preserve">nutzt das SAP ERP </w:t>
      </w:r>
      <w:r w:rsidR="00AC1C9E">
        <w:rPr>
          <w:rStyle w:val="fontstyle01"/>
          <w:rFonts w:ascii="Times New Roman" w:hAnsi="Times New Roman" w:cs="Times New Roman"/>
          <w:sz w:val="28"/>
          <w:szCs w:val="28"/>
        </w:rPr>
        <w:lastRenderedPageBreak/>
        <w:t>System das Core Interface (CIF)</w:t>
      </w:r>
      <w:r w:rsidR="00AC1C9E" w:rsidRPr="00AC1C9E">
        <w:rPr>
          <w:rStyle w:val="ListParagraph"/>
          <w:rFonts w:ascii="Times New Roman" w:hAnsi="Times New Roman" w:cs="Times New Roman"/>
          <w:sz w:val="28"/>
          <w:szCs w:val="28"/>
        </w:rPr>
        <w:t xml:space="preserve"> </w:t>
      </w:r>
      <w:r w:rsidR="00AC1C9E">
        <w:rPr>
          <w:rStyle w:val="fontstyle01"/>
          <w:rFonts w:ascii="Times New Roman" w:hAnsi="Times New Roman" w:cs="Times New Roman"/>
          <w:sz w:val="28"/>
          <w:szCs w:val="28"/>
        </w:rPr>
        <w:t>[10]</w:t>
      </w:r>
      <w:r w:rsidR="00AC1C9E">
        <w:rPr>
          <w:rStyle w:val="fontstyle01"/>
          <w:rFonts w:ascii="Times New Roman" w:hAnsi="Times New Roman" w:cs="Times New Roman"/>
          <w:sz w:val="28"/>
          <w:szCs w:val="28"/>
        </w:rPr>
        <w:t xml:space="preserve"> um zwischen dem SAP ERP und SAP APO System die Daten auszutauschen.</w:t>
      </w:r>
    </w:p>
    <w:p w:rsidR="00AC1C9E" w:rsidRDefault="00AC1C9E" w:rsidP="00E43AE9">
      <w:pPr>
        <w:rPr>
          <w:rStyle w:val="fontstyle01"/>
          <w:rFonts w:ascii="Times New Roman" w:hAnsi="Times New Roman" w:cs="Times New Roman"/>
          <w:sz w:val="28"/>
          <w:szCs w:val="28"/>
        </w:rPr>
      </w:pPr>
      <w:r>
        <w:rPr>
          <w:rStyle w:val="fontstyle01"/>
          <w:rFonts w:ascii="Times New Roman" w:hAnsi="Times New Roman" w:cs="Times New Roman"/>
          <w:sz w:val="28"/>
          <w:szCs w:val="28"/>
        </w:rPr>
        <w:t xml:space="preserve">Werden zusätzlich nicht SAP System angeschlossen, so bietet SAP die Möglichkeit mittels </w:t>
      </w:r>
      <w:proofErr w:type="spellStart"/>
      <w:r>
        <w:rPr>
          <w:rStyle w:val="fontstyle01"/>
          <w:rFonts w:ascii="Times New Roman" w:hAnsi="Times New Roman" w:cs="Times New Roman"/>
          <w:sz w:val="28"/>
          <w:szCs w:val="28"/>
        </w:rPr>
        <w:t>BAPI’s</w:t>
      </w:r>
      <w:proofErr w:type="spellEnd"/>
      <w:r>
        <w:rPr>
          <w:rStyle w:val="fontstyle01"/>
          <w:rFonts w:ascii="Times New Roman" w:hAnsi="Times New Roman" w:cs="Times New Roman"/>
          <w:sz w:val="28"/>
          <w:szCs w:val="28"/>
        </w:rPr>
        <w:t xml:space="preserve"> (</w:t>
      </w:r>
      <w:r w:rsidRPr="00AC1C9E">
        <w:rPr>
          <w:rStyle w:val="fontstyle01"/>
          <w:rFonts w:ascii="Times New Roman" w:hAnsi="Times New Roman" w:cs="Times New Roman"/>
          <w:i/>
          <w:sz w:val="28"/>
          <w:szCs w:val="28"/>
        </w:rPr>
        <w:t xml:space="preserve">Business </w:t>
      </w:r>
      <w:proofErr w:type="spellStart"/>
      <w:r w:rsidRPr="00AC1C9E">
        <w:rPr>
          <w:rStyle w:val="fontstyle01"/>
          <w:rFonts w:ascii="Times New Roman" w:hAnsi="Times New Roman" w:cs="Times New Roman"/>
          <w:i/>
          <w:sz w:val="28"/>
          <w:szCs w:val="28"/>
        </w:rPr>
        <w:t>Application</w:t>
      </w:r>
      <w:proofErr w:type="spellEnd"/>
      <w:r w:rsidRPr="00AC1C9E">
        <w:rPr>
          <w:rStyle w:val="fontstyle01"/>
          <w:rFonts w:ascii="Times New Roman" w:hAnsi="Times New Roman" w:cs="Times New Roman"/>
          <w:i/>
          <w:sz w:val="28"/>
          <w:szCs w:val="28"/>
        </w:rPr>
        <w:t xml:space="preserve"> </w:t>
      </w:r>
      <w:proofErr w:type="spellStart"/>
      <w:r w:rsidRPr="00AC1C9E">
        <w:rPr>
          <w:rStyle w:val="fontstyle01"/>
          <w:rFonts w:ascii="Times New Roman" w:hAnsi="Times New Roman" w:cs="Times New Roman"/>
          <w:i/>
          <w:sz w:val="28"/>
          <w:szCs w:val="28"/>
        </w:rPr>
        <w:t>Programming</w:t>
      </w:r>
      <w:proofErr w:type="spellEnd"/>
      <w:r w:rsidRPr="00AC1C9E">
        <w:rPr>
          <w:rStyle w:val="fontstyle01"/>
          <w:rFonts w:ascii="Times New Roman" w:hAnsi="Times New Roman" w:cs="Times New Roman"/>
          <w:i/>
          <w:sz w:val="28"/>
          <w:szCs w:val="28"/>
        </w:rPr>
        <w:t xml:space="preserve"> Interfaces</w:t>
      </w:r>
      <w:r w:rsidRPr="000303F8">
        <w:rPr>
          <w:rStyle w:val="fontstyle01"/>
          <w:rFonts w:ascii="Times New Roman" w:hAnsi="Times New Roman" w:cs="Times New Roman"/>
          <w:sz w:val="28"/>
          <w:szCs w:val="28"/>
        </w:rPr>
        <w:t>)</w:t>
      </w:r>
      <w:r>
        <w:rPr>
          <w:rStyle w:val="fontstyle01"/>
          <w:rFonts w:ascii="Times New Roman" w:hAnsi="Times New Roman" w:cs="Times New Roman"/>
          <w:sz w:val="28"/>
          <w:szCs w:val="28"/>
        </w:rPr>
        <w:t xml:space="preserve"> eigenen Schnittstellen zu entwickeln und den angeschlossenen Systemen zur Verfügung zu stellen. </w:t>
      </w:r>
    </w:p>
    <w:p w:rsidR="002114A8" w:rsidRDefault="002114A8" w:rsidP="00E43AE9">
      <w:pPr>
        <w:rPr>
          <w:rFonts w:ascii="Times New Roman" w:hAnsi="Times New Roman" w:cs="Times New Roman"/>
          <w:color w:val="000000"/>
          <w:sz w:val="28"/>
          <w:szCs w:val="28"/>
        </w:rPr>
      </w:pPr>
      <w:r>
        <w:rPr>
          <w:rFonts w:ascii="Times New Roman" w:hAnsi="Times New Roman" w:cs="Times New Roman"/>
          <w:color w:val="000000"/>
          <w:sz w:val="28"/>
          <w:szCs w:val="28"/>
        </w:rPr>
        <w:t xml:space="preserve">Abseits der Integration der Daten und Definition und Erstellung von Schnittstellen, ist auch die Transparenz ein Problem von zentralistischen Lösungen. Jeder SCM-Partner muss seinen Daten für alle freigeben. Dabei müssen die Unternehmen darauf vertrauen, dass kein Missbrauch betrieben wird. Zusätzlich zum Vertrauen spielen auch Sicherheitsaspekte eine übergeordnete Rolle. </w:t>
      </w:r>
    </w:p>
    <w:p w:rsidR="002114A8" w:rsidRDefault="002114A8" w:rsidP="00E43AE9">
      <w:pPr>
        <w:rPr>
          <w:rFonts w:ascii="Times New Roman" w:hAnsi="Times New Roman" w:cs="Times New Roman"/>
          <w:color w:val="000000"/>
          <w:sz w:val="28"/>
          <w:szCs w:val="28"/>
        </w:rPr>
      </w:pPr>
      <w:r>
        <w:rPr>
          <w:rFonts w:ascii="Times New Roman" w:hAnsi="Times New Roman" w:cs="Times New Roman"/>
          <w:color w:val="000000"/>
          <w:sz w:val="28"/>
          <w:szCs w:val="28"/>
        </w:rPr>
        <w:t xml:space="preserve">Gerade beim Transfer der Daten über das Internet, muss die Sicherheit und Integrität der Daten gewährleistet werden. Manipulierte Daten liefern keine korrekten Ergebnisse, was sich auf die gesamte </w:t>
      </w:r>
      <w:r w:rsidR="00032B01">
        <w:rPr>
          <w:rFonts w:ascii="Times New Roman" w:hAnsi="Times New Roman" w:cs="Times New Roman"/>
          <w:color w:val="000000"/>
          <w:sz w:val="28"/>
          <w:szCs w:val="28"/>
        </w:rPr>
        <w:t>SC</w:t>
      </w:r>
      <w:r>
        <w:rPr>
          <w:rFonts w:ascii="Times New Roman" w:hAnsi="Times New Roman" w:cs="Times New Roman"/>
          <w:color w:val="000000"/>
          <w:sz w:val="28"/>
          <w:szCs w:val="28"/>
        </w:rPr>
        <w:t xml:space="preserve"> auswirken kann und negativen Einfluss auf die Qualität der Prognose hat. </w:t>
      </w:r>
    </w:p>
    <w:p w:rsidR="002114A8" w:rsidRDefault="002114A8" w:rsidP="00E43AE9">
      <w:pPr>
        <w:rPr>
          <w:rFonts w:ascii="Times New Roman" w:hAnsi="Times New Roman" w:cs="Times New Roman"/>
          <w:color w:val="000000"/>
          <w:sz w:val="28"/>
          <w:szCs w:val="28"/>
        </w:rPr>
      </w:pPr>
      <w:r>
        <w:rPr>
          <w:rFonts w:ascii="Times New Roman" w:hAnsi="Times New Roman" w:cs="Times New Roman"/>
          <w:color w:val="000000"/>
          <w:sz w:val="28"/>
          <w:szCs w:val="28"/>
        </w:rPr>
        <w:t xml:space="preserve">Werden nicht SAP System angeschlossen, gehören zusätzlich zur Definition der Daten und Schnittstellen, auch ein Mapping der Daten auf das Zielsystem. Sind die Begrifflichkeiten nicht eindeutig definiert, werden die Daten gegebenenfalls falsch interpretiert und verarbeitet, was sich wiederrum in einer schlechten Qualität wiederspiegelt. Für gewöhnlich werden die Informationen zur Zuordnung vom SAP System bereitgestellt und </w:t>
      </w:r>
      <w:r w:rsidR="0053486B">
        <w:rPr>
          <w:rFonts w:ascii="Times New Roman" w:hAnsi="Times New Roman" w:cs="Times New Roman"/>
          <w:color w:val="000000"/>
          <w:sz w:val="28"/>
          <w:szCs w:val="28"/>
        </w:rPr>
        <w:t>müssen von den angeschlossenen Systemen importiert und verarbeitet werden (Stichwort: Web-Services mit SOA</w:t>
      </w:r>
      <w:r w:rsidR="0053486B">
        <w:rPr>
          <w:rFonts w:ascii="Times New Roman" w:hAnsi="Times New Roman" w:cs="Times New Roman"/>
          <w:color w:val="000000"/>
          <w:sz w:val="28"/>
          <w:szCs w:val="28"/>
        </w:rPr>
        <w:t>P</w:t>
      </w:r>
      <w:r w:rsidR="0053486B">
        <w:rPr>
          <w:rFonts w:ascii="Times New Roman" w:hAnsi="Times New Roman" w:cs="Times New Roman"/>
          <w:color w:val="000000"/>
          <w:sz w:val="28"/>
          <w:szCs w:val="28"/>
        </w:rPr>
        <w:t xml:space="preserve"> und WSDL).</w:t>
      </w:r>
    </w:p>
    <w:p w:rsidR="002910B5" w:rsidRDefault="0053486B" w:rsidP="00E43AE9">
      <w:pPr>
        <w:rPr>
          <w:rFonts w:ascii="Times New Roman" w:hAnsi="Times New Roman" w:cs="Times New Roman"/>
          <w:color w:val="000000"/>
          <w:sz w:val="28"/>
          <w:szCs w:val="28"/>
        </w:rPr>
      </w:pPr>
      <w:r>
        <w:rPr>
          <w:rFonts w:ascii="Times New Roman" w:hAnsi="Times New Roman" w:cs="Times New Roman"/>
          <w:color w:val="000000"/>
          <w:sz w:val="28"/>
          <w:szCs w:val="28"/>
        </w:rPr>
        <w:t>Dadurch das, zum einen die Schnittstellen definiert, die Daten bereitgestellt und zum anderen ein Mapping generiert werden muss, ist die Anbindung weitere Unternehmen mit nicht unerheblichem Aufwand verbunden. Dabei entsteht der Aufwand beim Unternehmen das angebunden werden soll, sowie beim Unternehmen, in das eingebunden wird. Um diesen Aufwand zu rechtfertigen sollte bereits ein längere Beziehung oder Partnerschaft zwi</w:t>
      </w:r>
      <w:r w:rsidR="002910B5">
        <w:rPr>
          <w:rFonts w:ascii="Times New Roman" w:hAnsi="Times New Roman" w:cs="Times New Roman"/>
          <w:color w:val="000000"/>
          <w:sz w:val="28"/>
          <w:szCs w:val="28"/>
        </w:rPr>
        <w:t>schen den Unternehmen bestehen.</w:t>
      </w:r>
      <w:bookmarkEnd w:id="67"/>
    </w:p>
    <w:p w:rsidR="002910B5" w:rsidRDefault="002910B5" w:rsidP="002910B5">
      <w:pPr>
        <w:pStyle w:val="Heading3"/>
      </w:pPr>
      <w:bookmarkStart w:id="68" w:name="OLE_LINK74"/>
      <w:bookmarkStart w:id="69" w:name="OLE_LINK75"/>
      <w:r>
        <w:t xml:space="preserve">Alternativen zum zentralistischen </w:t>
      </w:r>
      <w:proofErr w:type="spellStart"/>
      <w:r>
        <w:t>Ansazt</w:t>
      </w:r>
      <w:proofErr w:type="spellEnd"/>
    </w:p>
    <w:p w:rsidR="00461391" w:rsidRDefault="002910B5" w:rsidP="00E43AE9">
      <w:pPr>
        <w:rPr>
          <w:rFonts w:ascii="Times New Roman" w:hAnsi="Times New Roman" w:cs="Times New Roman"/>
          <w:color w:val="000000"/>
          <w:sz w:val="28"/>
          <w:szCs w:val="28"/>
        </w:rPr>
      </w:pPr>
      <w:bookmarkStart w:id="70" w:name="OLE_LINK76"/>
      <w:bookmarkEnd w:id="68"/>
      <w:bookmarkEnd w:id="69"/>
      <w:r>
        <w:rPr>
          <w:rFonts w:ascii="Times New Roman" w:hAnsi="Times New Roman" w:cs="Times New Roman"/>
          <w:color w:val="000000"/>
          <w:sz w:val="28"/>
          <w:szCs w:val="28"/>
        </w:rPr>
        <w:t xml:space="preserve">Wie im vorherigen Abschnitt beschrieben, ist der zentralistische Ansatz mit vielen Einschränkungen und Aufwänden verbunden. Besonders wenn  ein Partner angebunden wird, muss die Produktion und die Strategie des Partners </w:t>
      </w:r>
      <w:r>
        <w:rPr>
          <w:rFonts w:ascii="Times New Roman" w:hAnsi="Times New Roman" w:cs="Times New Roman"/>
          <w:color w:val="000000"/>
          <w:sz w:val="28"/>
          <w:szCs w:val="28"/>
        </w:rPr>
        <w:lastRenderedPageBreak/>
        <w:t>übernommen oder angepasst werden. Dieser Aufwand fällt für jeden neuen Partner, beziehungsweise jedes neue Unternehmen erneut an, da die Strategien nicht pauschal übernommen werden können, und stets angepasst werden müssen.</w:t>
      </w:r>
    </w:p>
    <w:p w:rsidR="002910B5" w:rsidRDefault="00461391" w:rsidP="00E43AE9">
      <w:pPr>
        <w:rPr>
          <w:rFonts w:ascii="Times New Roman" w:hAnsi="Times New Roman" w:cs="Times New Roman"/>
          <w:color w:val="000000"/>
          <w:sz w:val="28"/>
          <w:szCs w:val="28"/>
        </w:rPr>
      </w:pPr>
      <w:r>
        <w:rPr>
          <w:rFonts w:ascii="Times New Roman" w:hAnsi="Times New Roman" w:cs="Times New Roman"/>
          <w:color w:val="000000"/>
          <w:sz w:val="28"/>
          <w:szCs w:val="28"/>
        </w:rPr>
        <w:t xml:space="preserve">Eine potentielle Alternative dazu stellt das </w:t>
      </w:r>
      <w:bookmarkStart w:id="71" w:name="OLE_LINK38"/>
      <w:bookmarkStart w:id="72" w:name="OLE_LINK39"/>
      <w:r>
        <w:rPr>
          <w:rFonts w:ascii="Times New Roman" w:hAnsi="Times New Roman" w:cs="Times New Roman"/>
          <w:color w:val="000000"/>
          <w:sz w:val="28"/>
          <w:szCs w:val="28"/>
        </w:rPr>
        <w:t xml:space="preserve">Konsignationslager </w:t>
      </w:r>
      <w:bookmarkEnd w:id="71"/>
      <w:bookmarkEnd w:id="72"/>
      <w:r>
        <w:rPr>
          <w:rFonts w:ascii="Times New Roman" w:hAnsi="Times New Roman" w:cs="Times New Roman"/>
          <w:color w:val="000000"/>
          <w:sz w:val="28"/>
          <w:szCs w:val="28"/>
        </w:rPr>
        <w:t xml:space="preserve">[11] dar. </w:t>
      </w:r>
      <w:r w:rsidR="00032B01">
        <w:rPr>
          <w:rFonts w:ascii="Times New Roman" w:hAnsi="Times New Roman" w:cs="Times New Roman"/>
          <w:color w:val="000000"/>
          <w:sz w:val="28"/>
          <w:szCs w:val="28"/>
        </w:rPr>
        <w:t xml:space="preserve">Wie in Abbildung 3 zu sehen ist, </w:t>
      </w:r>
      <w:r>
        <w:rPr>
          <w:rFonts w:ascii="Times New Roman" w:hAnsi="Times New Roman" w:cs="Times New Roman"/>
          <w:color w:val="000000"/>
          <w:sz w:val="28"/>
          <w:szCs w:val="28"/>
        </w:rPr>
        <w:t>werden diese Lager, von ein oder mehrere SCM-Partnern, in der Nähe zum Kunden betrieben.</w:t>
      </w:r>
    </w:p>
    <w:p w:rsidR="00032B01" w:rsidRDefault="00032B01" w:rsidP="00032B01">
      <w:pPr>
        <w:keepNext/>
      </w:pPr>
      <w:r>
        <w:rPr>
          <w:rFonts w:ascii="Times New Roman" w:hAnsi="Times New Roman" w:cs="Times New Roman"/>
          <w:noProof/>
          <w:color w:val="000000"/>
          <w:sz w:val="28"/>
          <w:szCs w:val="28"/>
          <w:lang w:eastAsia="de-DE"/>
        </w:rPr>
        <w:drawing>
          <wp:inline distT="0" distB="0" distL="0" distR="0" wp14:anchorId="2FD2C153" wp14:editId="434F5C94">
            <wp:extent cx="3045460" cy="2273935"/>
            <wp:effectExtent l="0" t="0" r="2540" b="0"/>
            <wp:docPr id="23" name="Picture 23" descr="C:\Users\NKO\Downloads\SCM\nko\dezentrale_sc_netzwe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KO\Downloads\SCM\nko\dezentrale_sc_netzwerk.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5460" cy="2273935"/>
                    </a:xfrm>
                    <a:prstGeom prst="rect">
                      <a:avLst/>
                    </a:prstGeom>
                    <a:noFill/>
                    <a:ln>
                      <a:noFill/>
                    </a:ln>
                  </pic:spPr>
                </pic:pic>
              </a:graphicData>
            </a:graphic>
          </wp:inline>
        </w:drawing>
      </w:r>
    </w:p>
    <w:p w:rsidR="00032B01" w:rsidRDefault="00032B01" w:rsidP="00032B01">
      <w:pPr>
        <w:pStyle w:val="Caption"/>
      </w:pPr>
      <w:r>
        <w:t xml:space="preserve">Abbildung </w:t>
      </w:r>
      <w:r>
        <w:fldChar w:fldCharType="begin"/>
      </w:r>
      <w:r>
        <w:instrText xml:space="preserve"> SEQ Abbildung \* ARABIC </w:instrText>
      </w:r>
      <w:r>
        <w:fldChar w:fldCharType="separate"/>
      </w:r>
      <w:r w:rsidR="002B7E9E">
        <w:rPr>
          <w:noProof/>
        </w:rPr>
        <w:t>16</w:t>
      </w:r>
      <w:r>
        <w:fldChar w:fldCharType="end"/>
      </w:r>
      <w:r>
        <w:t xml:space="preserve"> - Dezentrales SC-Netzwerk</w:t>
      </w:r>
    </w:p>
    <w:p w:rsidR="00032B01" w:rsidRDefault="00032B01" w:rsidP="00032B01">
      <w:r>
        <w:t>Das weiterhin SC Teilnehmen verbunden sind, kann durch diese die Informationsverarbeitung durchgeführt und an alle Beteiligte verteilt werde</w:t>
      </w:r>
      <w:r w:rsidR="00776A64">
        <w:t>n. Dadurch soll, bei unerwarteten Ausfällen innerhalb der SC, das System alle nötigen Informationen an die Beteiligten weiterleiten, damit diese die Produktionsplanung entsprechend anpassen können.</w:t>
      </w:r>
    </w:p>
    <w:p w:rsidR="00776A64" w:rsidRDefault="00776A64" w:rsidP="00032B01">
      <w:r>
        <w:t>Wichtig bei dezentralen Systemen ist, dass sich alle beteiligten Systeme dynamisch an die geänderte Situation anpassen und entsprechenden reagieren können. Dazu gehört, dass auch die Planung, Verwaltung und Steuerung der Ressourcen schnell angepasst werden können. Dabei dürfen die Konditionen bezüglich der Liefertermine, Mengen und Qualität nicht vernachlässigt werden.</w:t>
      </w:r>
    </w:p>
    <w:p w:rsidR="002B7E9E" w:rsidRDefault="002B7E9E" w:rsidP="00032B01">
      <w:r>
        <w:t>Die Abbildung 4 zeigt den Prozess mit einem Konsignationslager beim Kunden. Das Lager des Kunden wird vom Lieferanten befüllt. Sobald der Kunde ein Bedarf für ein Produkt erkennt, entnimmt er es aus dem Konsignationslager. Dabei wird ein Warenausgang gebucht und der Lieferant wird darüber informiert. Anschließend stellt dieser eine Rechnung an den Kunden und befüllt das Lager erneut.</w:t>
      </w:r>
    </w:p>
    <w:p w:rsidR="002B7E9E" w:rsidRDefault="002B7E9E" w:rsidP="00032B01">
      <w:r>
        <w:t>Der Vorteil bei diesem Vorgang, ist das dem Kunden der genaue Bedarf und der Zeitpunkt, an dem er gebraucht wird nicht bekannt sein müssen. Der Lieferant hingege</w:t>
      </w:r>
      <w:r w:rsidR="001820AA">
        <w:t>ben hat den Vorteil, dass er sich seine Produktionskapazitäten frei einteilen kann. Er muss lediglich sicherstellen, dass sich im Konsignationslager beim Kunden stets ausreichend Teile befinden. Zusätzlich muss nicht das gesamte System an das SCM angeschlossen sein. Das hat insbesondere dann den Vorteil, wenn die Partne</w:t>
      </w:r>
      <w:r w:rsidR="008105DB">
        <w:t>r sich nicht lange kennen, zwischen ihnen noch keine Partnerschaft besteht oder der Aufwand für die Einführung eines SCM als zu groß angesehen wird.</w:t>
      </w:r>
    </w:p>
    <w:p w:rsidR="002B7E9E" w:rsidRDefault="002B7E9E" w:rsidP="002B7E9E">
      <w:pPr>
        <w:pStyle w:val="Heading3"/>
      </w:pPr>
      <w:r>
        <w:rPr>
          <w:noProof/>
          <w:lang w:eastAsia="de-DE"/>
        </w:rPr>
        <w:lastRenderedPageBreak/>
        <w:drawing>
          <wp:inline distT="0" distB="0" distL="0" distR="0" wp14:anchorId="3B0750B9" wp14:editId="22B0AD63">
            <wp:extent cx="5756910" cy="3983355"/>
            <wp:effectExtent l="0" t="0" r="0" b="0"/>
            <wp:docPr id="24" name="Picture 24" descr="C:\Users\NKO\Downloads\SCM\nko\Konsignationsbestand+beim+Kun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KO\Downloads\SCM\nko\Konsignationsbestand+beim+Kunden.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6910" cy="3983355"/>
                    </a:xfrm>
                    <a:prstGeom prst="rect">
                      <a:avLst/>
                    </a:prstGeom>
                    <a:noFill/>
                    <a:ln>
                      <a:noFill/>
                    </a:ln>
                  </pic:spPr>
                </pic:pic>
              </a:graphicData>
            </a:graphic>
          </wp:inline>
        </w:drawing>
      </w:r>
    </w:p>
    <w:p w:rsidR="002910B5" w:rsidRDefault="002B7E9E" w:rsidP="002B7E9E">
      <w:pPr>
        <w:pStyle w:val="Caption"/>
      </w:pPr>
      <w:r>
        <w:t xml:space="preserve">Abbildung </w:t>
      </w:r>
      <w:r>
        <w:fldChar w:fldCharType="begin"/>
      </w:r>
      <w:r>
        <w:instrText xml:space="preserve"> SEQ Abbildung \* ARABIC </w:instrText>
      </w:r>
      <w:r>
        <w:fldChar w:fldCharType="separate"/>
      </w:r>
      <w:r>
        <w:rPr>
          <w:noProof/>
        </w:rPr>
        <w:t>17</w:t>
      </w:r>
      <w:r>
        <w:fldChar w:fldCharType="end"/>
      </w:r>
      <w:r>
        <w:t xml:space="preserve"> - Prozess mit </w:t>
      </w:r>
      <w:r w:rsidRPr="004134FF">
        <w:t>Konsignationslager</w:t>
      </w:r>
      <w:r>
        <w:t xml:space="preserve"> beim Kunden</w:t>
      </w:r>
    </w:p>
    <w:bookmarkEnd w:id="70"/>
    <w:p w:rsidR="0053486B" w:rsidRDefault="0053486B" w:rsidP="00E43AE9">
      <w:pPr>
        <w:rPr>
          <w:rFonts w:ascii="Times New Roman" w:hAnsi="Times New Roman" w:cs="Times New Roman"/>
          <w:color w:val="000000"/>
          <w:sz w:val="28"/>
          <w:szCs w:val="28"/>
        </w:rPr>
      </w:pPr>
    </w:p>
    <w:p w:rsidR="002114A8" w:rsidRDefault="008105DB" w:rsidP="008105DB">
      <w:pPr>
        <w:pStyle w:val="Heading3"/>
      </w:pPr>
      <w:bookmarkStart w:id="73" w:name="OLE_LINK77"/>
      <w:bookmarkStart w:id="74" w:name="OLE_LINK78"/>
      <w:r>
        <w:t>Möglich Lösung</w:t>
      </w:r>
    </w:p>
    <w:p w:rsidR="008D7BCF" w:rsidRPr="008105DB" w:rsidRDefault="00C13A9E" w:rsidP="008105DB">
      <w:bookmarkStart w:id="75" w:name="OLE_LINK79"/>
      <w:bookmarkStart w:id="76" w:name="OLE_LINK80"/>
      <w:bookmarkStart w:id="77" w:name="_GoBack"/>
      <w:bookmarkEnd w:id="73"/>
      <w:bookmarkEnd w:id="74"/>
      <w:r>
        <w:t xml:space="preserve">Für eine mögliche IT Umsetzung eines SCM Systems bietet sich </w:t>
      </w:r>
      <w:r w:rsidR="008D7BCF">
        <w:t>Web</w:t>
      </w:r>
      <w:r>
        <w:t xml:space="preserve">-basierte Lösung an. Die SCM wird als </w:t>
      </w:r>
      <w:r w:rsidR="008D7BCF">
        <w:t>REST-</w:t>
      </w:r>
      <w:r>
        <w:t xml:space="preserve">Service bereitgestellt und ermöglicht den Unternehmen, sich mit ihren Produkten oder Komponenten anzumelden und sie </w:t>
      </w:r>
      <w:r w:rsidR="008D7BCF">
        <w:t xml:space="preserve">anderen Teilnehmern zum Erwerb anzubieten. Analog zu einem Marktplatz, können die Teilnehmer nach den benötigten Produkten suchen, bei dem Unternehmen anfragen und entsprechend bestellen. Sind beim Unternehmen ausreichend freie Kapazitäten vorhanden, produziert und verschickt das Unternehmen das Produkt an den Besteller. </w:t>
      </w:r>
    </w:p>
    <w:p w:rsidR="008D7BCF" w:rsidRDefault="008D7BCF" w:rsidP="00E43AE9">
      <w:r>
        <w:t>Der Vorteil bei diesem Vorgehen ist die Trennung der festen Bindung zwischen Kunde und Unternehmen, womit auch kein Datenaustausch und standardisierte Schnittstellen benötigt werden.</w:t>
      </w:r>
    </w:p>
    <w:bookmarkEnd w:id="75"/>
    <w:bookmarkEnd w:id="76"/>
    <w:bookmarkEnd w:id="77"/>
    <w:p w:rsidR="00685A75" w:rsidRPr="00E43AE9" w:rsidRDefault="00685A75" w:rsidP="00E43AE9">
      <w:pPr>
        <w:rPr>
          <w:color w:val="000000"/>
        </w:rPr>
      </w:pPr>
      <w:r w:rsidRPr="00832584">
        <w:br w:type="page"/>
      </w:r>
    </w:p>
    <w:p w:rsidR="00221801" w:rsidRPr="00832584" w:rsidRDefault="00221801" w:rsidP="00221801">
      <w:pPr>
        <w:pStyle w:val="Heading1"/>
        <w:rPr>
          <w:rFonts w:ascii="Times New Roman" w:hAnsi="Times New Roman" w:cs="Times New Roman"/>
        </w:rPr>
      </w:pPr>
      <w:r w:rsidRPr="00832584">
        <w:rPr>
          <w:rFonts w:ascii="Times New Roman" w:hAnsi="Times New Roman" w:cs="Times New Roman"/>
        </w:rPr>
        <w:lastRenderedPageBreak/>
        <w:t>Quellen</w:t>
      </w:r>
    </w:p>
    <w:p w:rsidR="00FF41D9" w:rsidRPr="00832584" w:rsidRDefault="00445057" w:rsidP="00221801">
      <w:pPr>
        <w:rPr>
          <w:rFonts w:ascii="Times New Roman" w:hAnsi="Times New Roman" w:cs="Times New Roman"/>
          <w:sz w:val="28"/>
          <w:szCs w:val="28"/>
        </w:rPr>
      </w:pPr>
      <w:bookmarkStart w:id="78" w:name="OLE_LINK40"/>
      <w:r w:rsidRPr="00832584">
        <w:rPr>
          <w:rFonts w:ascii="Times New Roman" w:hAnsi="Times New Roman" w:cs="Times New Roman"/>
          <w:sz w:val="28"/>
          <w:szCs w:val="28"/>
        </w:rPr>
        <w:t xml:space="preserve">[1] </w:t>
      </w:r>
      <w:r w:rsidR="00221801" w:rsidRPr="00832584">
        <w:rPr>
          <w:rFonts w:ascii="Times New Roman" w:hAnsi="Times New Roman" w:cs="Times New Roman"/>
          <w:sz w:val="28"/>
          <w:szCs w:val="28"/>
        </w:rPr>
        <w:t xml:space="preserve">Supply Chain Management – SAP SCM 7.1 – Script – Prof. Dr. Herbert </w:t>
      </w:r>
      <w:proofErr w:type="spellStart"/>
      <w:r w:rsidR="00221801" w:rsidRPr="00832584">
        <w:rPr>
          <w:rFonts w:ascii="Times New Roman" w:hAnsi="Times New Roman" w:cs="Times New Roman"/>
          <w:sz w:val="28"/>
          <w:szCs w:val="28"/>
        </w:rPr>
        <w:t>Glöckle</w:t>
      </w:r>
      <w:proofErr w:type="spellEnd"/>
      <w:r w:rsidR="00221801" w:rsidRPr="00832584">
        <w:rPr>
          <w:rFonts w:ascii="Times New Roman" w:hAnsi="Times New Roman" w:cs="Times New Roman"/>
          <w:sz w:val="28"/>
          <w:szCs w:val="28"/>
        </w:rPr>
        <w:t xml:space="preserve"> – SS 2017</w:t>
      </w:r>
    </w:p>
    <w:p w:rsidR="007028A0" w:rsidRPr="00832584" w:rsidRDefault="007028A0" w:rsidP="00221801">
      <w:pPr>
        <w:rPr>
          <w:rFonts w:ascii="Times New Roman" w:hAnsi="Times New Roman" w:cs="Times New Roman"/>
          <w:sz w:val="28"/>
          <w:szCs w:val="28"/>
        </w:rPr>
      </w:pPr>
      <w:r w:rsidRPr="00832584">
        <w:rPr>
          <w:rFonts w:ascii="Times New Roman" w:hAnsi="Times New Roman" w:cs="Times New Roman"/>
          <w:sz w:val="28"/>
          <w:szCs w:val="28"/>
        </w:rPr>
        <w:t xml:space="preserve">[2] SAP </w:t>
      </w:r>
      <w:proofErr w:type="spellStart"/>
      <w:r w:rsidRPr="00832584">
        <w:rPr>
          <w:rFonts w:ascii="Times New Roman" w:hAnsi="Times New Roman" w:cs="Times New Roman"/>
          <w:sz w:val="28"/>
          <w:szCs w:val="28"/>
        </w:rPr>
        <w:t>Advanced</w:t>
      </w:r>
      <w:proofErr w:type="spellEnd"/>
      <w:r w:rsidRPr="00832584">
        <w:rPr>
          <w:rFonts w:ascii="Times New Roman" w:hAnsi="Times New Roman" w:cs="Times New Roman"/>
          <w:sz w:val="28"/>
          <w:szCs w:val="28"/>
        </w:rPr>
        <w:t xml:space="preserve"> </w:t>
      </w:r>
      <w:proofErr w:type="spellStart"/>
      <w:r w:rsidRPr="00832584">
        <w:rPr>
          <w:rFonts w:ascii="Times New Roman" w:hAnsi="Times New Roman" w:cs="Times New Roman"/>
          <w:sz w:val="28"/>
          <w:szCs w:val="28"/>
        </w:rPr>
        <w:t>Planning</w:t>
      </w:r>
      <w:proofErr w:type="spellEnd"/>
      <w:r w:rsidRPr="00832584">
        <w:rPr>
          <w:rFonts w:ascii="Times New Roman" w:hAnsi="Times New Roman" w:cs="Times New Roman"/>
          <w:sz w:val="28"/>
          <w:szCs w:val="28"/>
        </w:rPr>
        <w:t xml:space="preserve"> </w:t>
      </w:r>
      <w:proofErr w:type="spellStart"/>
      <w:r w:rsidRPr="00832584">
        <w:rPr>
          <w:rFonts w:ascii="Times New Roman" w:hAnsi="Times New Roman" w:cs="Times New Roman"/>
          <w:sz w:val="28"/>
          <w:szCs w:val="28"/>
        </w:rPr>
        <w:t>and</w:t>
      </w:r>
      <w:proofErr w:type="spellEnd"/>
      <w:r w:rsidRPr="00832584">
        <w:rPr>
          <w:rFonts w:ascii="Times New Roman" w:hAnsi="Times New Roman" w:cs="Times New Roman"/>
          <w:sz w:val="28"/>
          <w:szCs w:val="28"/>
        </w:rPr>
        <w:t xml:space="preserve"> </w:t>
      </w:r>
      <w:proofErr w:type="spellStart"/>
      <w:r w:rsidRPr="00832584">
        <w:rPr>
          <w:rFonts w:ascii="Times New Roman" w:hAnsi="Times New Roman" w:cs="Times New Roman"/>
          <w:sz w:val="28"/>
          <w:szCs w:val="28"/>
        </w:rPr>
        <w:t>Optimization</w:t>
      </w:r>
      <w:proofErr w:type="spellEnd"/>
      <w:r w:rsidRPr="00832584">
        <w:rPr>
          <w:rFonts w:ascii="Times New Roman" w:hAnsi="Times New Roman" w:cs="Times New Roman"/>
          <w:sz w:val="28"/>
          <w:szCs w:val="28"/>
        </w:rPr>
        <w:t xml:space="preserve"> (SAP APO) – SAP Help – Abgerufen am 06. Juli 2017 -</w:t>
      </w:r>
      <w:r w:rsidR="00123888" w:rsidRPr="00832584">
        <w:rPr>
          <w:rFonts w:ascii="Times New Roman" w:hAnsi="Times New Roman" w:cs="Times New Roman"/>
          <w:sz w:val="28"/>
          <w:szCs w:val="28"/>
        </w:rPr>
        <w:t xml:space="preserve"> </w:t>
      </w:r>
      <w:r w:rsidR="00BB565F" w:rsidRPr="00832584">
        <w:rPr>
          <w:rFonts w:ascii="Times New Roman" w:hAnsi="Times New Roman" w:cs="Times New Roman"/>
          <w:sz w:val="28"/>
          <w:szCs w:val="28"/>
        </w:rPr>
        <w:t xml:space="preserve"> </w:t>
      </w:r>
      <w:hyperlink r:id="rId24" w:history="1">
        <w:r w:rsidR="00BB565F" w:rsidRPr="00832584">
          <w:rPr>
            <w:rStyle w:val="Hyperlink"/>
            <w:rFonts w:ascii="Times New Roman" w:hAnsi="Times New Roman" w:cs="Times New Roman"/>
            <w:sz w:val="28"/>
            <w:szCs w:val="28"/>
          </w:rPr>
          <w:t>https://help.sap.com/saphelp_scm70/helpdata/de/2f/e72d517ae6fc74e10000000a423f68/content.htm</w:t>
        </w:r>
      </w:hyperlink>
      <w:r w:rsidR="00BB565F" w:rsidRPr="00832584">
        <w:rPr>
          <w:rFonts w:ascii="Times New Roman" w:hAnsi="Times New Roman" w:cs="Times New Roman"/>
          <w:sz w:val="28"/>
          <w:szCs w:val="28"/>
        </w:rPr>
        <w:t xml:space="preserve"> </w:t>
      </w:r>
    </w:p>
    <w:p w:rsidR="007028A0" w:rsidRPr="00832584" w:rsidRDefault="00BB317D" w:rsidP="00221801">
      <w:pPr>
        <w:rPr>
          <w:rFonts w:ascii="Times New Roman" w:hAnsi="Times New Roman" w:cs="Times New Roman"/>
          <w:sz w:val="28"/>
          <w:szCs w:val="28"/>
        </w:rPr>
      </w:pPr>
      <w:r w:rsidRPr="00832584">
        <w:rPr>
          <w:rFonts w:ascii="Times New Roman" w:hAnsi="Times New Roman" w:cs="Times New Roman"/>
          <w:sz w:val="28"/>
          <w:szCs w:val="28"/>
          <w:lang w:val="en-US"/>
        </w:rPr>
        <w:t xml:space="preserve">[3] Constant Model w. 1st Order Exponential Smoothing – SAP Help – </w:t>
      </w:r>
      <w:proofErr w:type="spellStart"/>
      <w:r w:rsidRPr="00832584">
        <w:rPr>
          <w:rFonts w:ascii="Times New Roman" w:hAnsi="Times New Roman" w:cs="Times New Roman"/>
          <w:sz w:val="28"/>
          <w:szCs w:val="28"/>
          <w:lang w:val="en-US"/>
        </w:rPr>
        <w:t>Abgerufen</w:t>
      </w:r>
      <w:proofErr w:type="spellEnd"/>
      <w:r w:rsidRPr="00832584">
        <w:rPr>
          <w:rFonts w:ascii="Times New Roman" w:hAnsi="Times New Roman" w:cs="Times New Roman"/>
          <w:sz w:val="28"/>
          <w:szCs w:val="28"/>
          <w:lang w:val="en-US"/>
        </w:rPr>
        <w:t xml:space="preserve"> </w:t>
      </w:r>
      <w:proofErr w:type="gramStart"/>
      <w:r w:rsidRPr="00832584">
        <w:rPr>
          <w:rFonts w:ascii="Times New Roman" w:hAnsi="Times New Roman" w:cs="Times New Roman"/>
          <w:sz w:val="28"/>
          <w:szCs w:val="28"/>
          <w:lang w:val="en-US"/>
        </w:rPr>
        <w:t>am</w:t>
      </w:r>
      <w:proofErr w:type="gramEnd"/>
      <w:r w:rsidRPr="00832584">
        <w:rPr>
          <w:rFonts w:ascii="Times New Roman" w:hAnsi="Times New Roman" w:cs="Times New Roman"/>
          <w:sz w:val="28"/>
          <w:szCs w:val="28"/>
          <w:lang w:val="en-US"/>
        </w:rPr>
        <w:t xml:space="preserve"> 06. </w:t>
      </w:r>
      <w:r w:rsidRPr="00832584">
        <w:rPr>
          <w:rFonts w:ascii="Times New Roman" w:hAnsi="Times New Roman" w:cs="Times New Roman"/>
          <w:sz w:val="28"/>
          <w:szCs w:val="28"/>
        </w:rPr>
        <w:t>Juli 2017 -</w:t>
      </w:r>
      <w:r w:rsidR="00123888" w:rsidRPr="00832584">
        <w:rPr>
          <w:rFonts w:ascii="Times New Roman" w:hAnsi="Times New Roman" w:cs="Times New Roman"/>
          <w:sz w:val="28"/>
          <w:szCs w:val="28"/>
        </w:rPr>
        <w:t xml:space="preserve"> </w:t>
      </w:r>
      <w:r w:rsidR="00BB565F" w:rsidRPr="00832584">
        <w:rPr>
          <w:rFonts w:ascii="Times New Roman" w:hAnsi="Times New Roman" w:cs="Times New Roman"/>
          <w:sz w:val="28"/>
          <w:szCs w:val="28"/>
        </w:rPr>
        <w:t xml:space="preserve"> </w:t>
      </w:r>
      <w:hyperlink r:id="rId25" w:history="1">
        <w:r w:rsidR="00BB565F" w:rsidRPr="00832584">
          <w:rPr>
            <w:rStyle w:val="Hyperlink"/>
            <w:rFonts w:ascii="Times New Roman" w:hAnsi="Times New Roman" w:cs="Times New Roman"/>
            <w:sz w:val="28"/>
            <w:szCs w:val="28"/>
          </w:rPr>
          <w:t>https://help.sap.com/saphelp_ewm70/helpdata/en/ac/216b80337b11d398290000e8a49608/content.htm</w:t>
        </w:r>
      </w:hyperlink>
      <w:r w:rsidR="00BB565F" w:rsidRPr="00832584">
        <w:rPr>
          <w:rFonts w:ascii="Times New Roman" w:hAnsi="Times New Roman" w:cs="Times New Roman"/>
          <w:sz w:val="28"/>
          <w:szCs w:val="28"/>
        </w:rPr>
        <w:t xml:space="preserve"> </w:t>
      </w:r>
    </w:p>
    <w:p w:rsidR="00BB565F" w:rsidRPr="00832584" w:rsidRDefault="00BB565F" w:rsidP="00221801">
      <w:pPr>
        <w:rPr>
          <w:rFonts w:ascii="Times New Roman" w:hAnsi="Times New Roman" w:cs="Times New Roman"/>
          <w:sz w:val="28"/>
          <w:szCs w:val="28"/>
        </w:rPr>
      </w:pPr>
      <w:r w:rsidRPr="00832584">
        <w:rPr>
          <w:rFonts w:ascii="Times New Roman" w:hAnsi="Times New Roman" w:cs="Times New Roman"/>
          <w:sz w:val="28"/>
          <w:szCs w:val="28"/>
          <w:lang w:val="en-US"/>
        </w:rPr>
        <w:t xml:space="preserve">[4] Models with Second Order Exponential Smoothing - SAP Help – </w:t>
      </w:r>
      <w:proofErr w:type="spellStart"/>
      <w:r w:rsidRPr="00832584">
        <w:rPr>
          <w:rFonts w:ascii="Times New Roman" w:hAnsi="Times New Roman" w:cs="Times New Roman"/>
          <w:sz w:val="28"/>
          <w:szCs w:val="28"/>
          <w:lang w:val="en-US"/>
        </w:rPr>
        <w:t>Abgerufen</w:t>
      </w:r>
      <w:proofErr w:type="spellEnd"/>
      <w:r w:rsidRPr="00832584">
        <w:rPr>
          <w:rFonts w:ascii="Times New Roman" w:hAnsi="Times New Roman" w:cs="Times New Roman"/>
          <w:sz w:val="28"/>
          <w:szCs w:val="28"/>
          <w:lang w:val="en-US"/>
        </w:rPr>
        <w:t xml:space="preserve"> </w:t>
      </w:r>
      <w:proofErr w:type="gramStart"/>
      <w:r w:rsidRPr="00832584">
        <w:rPr>
          <w:rFonts w:ascii="Times New Roman" w:hAnsi="Times New Roman" w:cs="Times New Roman"/>
          <w:sz w:val="28"/>
          <w:szCs w:val="28"/>
          <w:lang w:val="en-US"/>
        </w:rPr>
        <w:t>am</w:t>
      </w:r>
      <w:proofErr w:type="gramEnd"/>
      <w:r w:rsidRPr="00832584">
        <w:rPr>
          <w:rFonts w:ascii="Times New Roman" w:hAnsi="Times New Roman" w:cs="Times New Roman"/>
          <w:sz w:val="28"/>
          <w:szCs w:val="28"/>
          <w:lang w:val="en-US"/>
        </w:rPr>
        <w:t xml:space="preserve"> 06. </w:t>
      </w:r>
      <w:r w:rsidRPr="00832584">
        <w:rPr>
          <w:rFonts w:ascii="Times New Roman" w:hAnsi="Times New Roman" w:cs="Times New Roman"/>
          <w:sz w:val="28"/>
          <w:szCs w:val="28"/>
        </w:rPr>
        <w:t xml:space="preserve">Juli 2017 - </w:t>
      </w:r>
      <w:hyperlink r:id="rId26" w:history="1">
        <w:r w:rsidRPr="00832584">
          <w:rPr>
            <w:rStyle w:val="Hyperlink"/>
            <w:rFonts w:ascii="Times New Roman" w:hAnsi="Times New Roman" w:cs="Times New Roman"/>
            <w:sz w:val="28"/>
            <w:szCs w:val="28"/>
          </w:rPr>
          <w:t>https://help.sap.com/saphelp_ewm70/helpdata/en/47/56b60a02c73b6ae10000000a421138/content.htm</w:t>
        </w:r>
      </w:hyperlink>
      <w:r w:rsidRPr="00832584">
        <w:rPr>
          <w:rFonts w:ascii="Times New Roman" w:hAnsi="Times New Roman" w:cs="Times New Roman"/>
          <w:sz w:val="28"/>
          <w:szCs w:val="28"/>
        </w:rPr>
        <w:t xml:space="preserve"> </w:t>
      </w:r>
    </w:p>
    <w:p w:rsidR="00123888" w:rsidRPr="00832584" w:rsidRDefault="00123888" w:rsidP="00221801">
      <w:pPr>
        <w:rPr>
          <w:rFonts w:ascii="Times New Roman" w:hAnsi="Times New Roman" w:cs="Times New Roman"/>
          <w:sz w:val="28"/>
          <w:szCs w:val="28"/>
        </w:rPr>
      </w:pPr>
      <w:r w:rsidRPr="00832584">
        <w:rPr>
          <w:rFonts w:ascii="Times New Roman" w:hAnsi="Times New Roman" w:cs="Times New Roman"/>
          <w:sz w:val="28"/>
          <w:szCs w:val="28"/>
        </w:rPr>
        <w:t xml:space="preserve">[5] Linear Regression – </w:t>
      </w:r>
      <w:bookmarkStart w:id="79" w:name="OLE_LINK5"/>
      <w:bookmarkStart w:id="80" w:name="OLE_LINK6"/>
      <w:r w:rsidRPr="00832584">
        <w:rPr>
          <w:rFonts w:ascii="Times New Roman" w:hAnsi="Times New Roman" w:cs="Times New Roman"/>
          <w:sz w:val="28"/>
          <w:szCs w:val="28"/>
        </w:rPr>
        <w:t xml:space="preserve">SAP Help – Abgerufen am 06. Juli 2017  - </w:t>
      </w:r>
      <w:bookmarkEnd w:id="79"/>
      <w:bookmarkEnd w:id="80"/>
      <w:r w:rsidRPr="00832584">
        <w:rPr>
          <w:rFonts w:ascii="Times New Roman" w:hAnsi="Times New Roman" w:cs="Times New Roman"/>
          <w:sz w:val="28"/>
          <w:szCs w:val="28"/>
        </w:rPr>
        <w:fldChar w:fldCharType="begin"/>
      </w:r>
      <w:r w:rsidRPr="00832584">
        <w:rPr>
          <w:rFonts w:ascii="Times New Roman" w:hAnsi="Times New Roman" w:cs="Times New Roman"/>
          <w:sz w:val="28"/>
          <w:szCs w:val="28"/>
        </w:rPr>
        <w:instrText xml:space="preserve"> HYPERLINK "https://help.sap.com/saphelp_ewm70/helpdata/en/46/a07728aeb052b9e10000000a155369/content.htm" </w:instrText>
      </w:r>
      <w:r w:rsidRPr="00832584">
        <w:rPr>
          <w:rFonts w:ascii="Times New Roman" w:hAnsi="Times New Roman" w:cs="Times New Roman"/>
          <w:sz w:val="28"/>
          <w:szCs w:val="28"/>
        </w:rPr>
        <w:fldChar w:fldCharType="separate"/>
      </w:r>
      <w:r w:rsidRPr="00832584">
        <w:rPr>
          <w:rStyle w:val="Hyperlink"/>
          <w:rFonts w:ascii="Times New Roman" w:hAnsi="Times New Roman" w:cs="Times New Roman"/>
          <w:sz w:val="28"/>
          <w:szCs w:val="28"/>
        </w:rPr>
        <w:t>https://help.sap.com/saphelp_ewm70/helpdata/en/46/a07728aeb052b9e10000000a155369/content.htm</w:t>
      </w:r>
      <w:r w:rsidRPr="00832584">
        <w:rPr>
          <w:rFonts w:ascii="Times New Roman" w:hAnsi="Times New Roman" w:cs="Times New Roman"/>
          <w:sz w:val="28"/>
          <w:szCs w:val="28"/>
        </w:rPr>
        <w:fldChar w:fldCharType="end"/>
      </w:r>
      <w:r w:rsidRPr="00832584">
        <w:rPr>
          <w:rFonts w:ascii="Times New Roman" w:hAnsi="Times New Roman" w:cs="Times New Roman"/>
          <w:sz w:val="28"/>
          <w:szCs w:val="28"/>
        </w:rPr>
        <w:t xml:space="preserve"> </w:t>
      </w:r>
    </w:p>
    <w:p w:rsidR="003D3B82" w:rsidRPr="00832584" w:rsidRDefault="003D3B82" w:rsidP="00221801">
      <w:pPr>
        <w:rPr>
          <w:rFonts w:ascii="Times New Roman" w:hAnsi="Times New Roman" w:cs="Times New Roman"/>
          <w:sz w:val="28"/>
          <w:szCs w:val="28"/>
        </w:rPr>
      </w:pPr>
      <w:r w:rsidRPr="00832584">
        <w:rPr>
          <w:rFonts w:ascii="Times New Roman" w:hAnsi="Times New Roman" w:cs="Times New Roman"/>
          <w:sz w:val="28"/>
          <w:szCs w:val="28"/>
          <w:lang w:val="en-US"/>
        </w:rPr>
        <w:t xml:space="preserve">[6] Seasonal Linear Regression – SAP Help – </w:t>
      </w:r>
      <w:proofErr w:type="spellStart"/>
      <w:r w:rsidRPr="00832584">
        <w:rPr>
          <w:rFonts w:ascii="Times New Roman" w:hAnsi="Times New Roman" w:cs="Times New Roman"/>
          <w:sz w:val="28"/>
          <w:szCs w:val="28"/>
          <w:lang w:val="en-US"/>
        </w:rPr>
        <w:t>Abgerufen</w:t>
      </w:r>
      <w:proofErr w:type="spellEnd"/>
      <w:r w:rsidRPr="00832584">
        <w:rPr>
          <w:rFonts w:ascii="Times New Roman" w:hAnsi="Times New Roman" w:cs="Times New Roman"/>
          <w:sz w:val="28"/>
          <w:szCs w:val="28"/>
          <w:lang w:val="en-US"/>
        </w:rPr>
        <w:t xml:space="preserve"> am 06. </w:t>
      </w:r>
      <w:r w:rsidRPr="00832584">
        <w:rPr>
          <w:rFonts w:ascii="Times New Roman" w:hAnsi="Times New Roman" w:cs="Times New Roman"/>
          <w:sz w:val="28"/>
          <w:szCs w:val="28"/>
        </w:rPr>
        <w:t xml:space="preserve">Juli 2017 - </w:t>
      </w:r>
      <w:hyperlink r:id="rId27" w:history="1">
        <w:r w:rsidRPr="00832584">
          <w:rPr>
            <w:rStyle w:val="Hyperlink"/>
            <w:rFonts w:ascii="Times New Roman" w:hAnsi="Times New Roman" w:cs="Times New Roman"/>
            <w:sz w:val="28"/>
            <w:szCs w:val="28"/>
          </w:rPr>
          <w:t>https://help.sap.com/saphelp_ewm70/helpdata/en/46/a5c79ad09852bae10000000a155369/content.htm</w:t>
        </w:r>
      </w:hyperlink>
      <w:r w:rsidRPr="00832584">
        <w:rPr>
          <w:rFonts w:ascii="Times New Roman" w:hAnsi="Times New Roman" w:cs="Times New Roman"/>
          <w:sz w:val="28"/>
          <w:szCs w:val="28"/>
        </w:rPr>
        <w:t xml:space="preserve"> </w:t>
      </w:r>
    </w:p>
    <w:p w:rsidR="00463ECE" w:rsidRPr="00832584" w:rsidRDefault="00463ECE" w:rsidP="007610DB">
      <w:pPr>
        <w:rPr>
          <w:rFonts w:ascii="Times New Roman" w:hAnsi="Times New Roman" w:cs="Times New Roman"/>
          <w:sz w:val="28"/>
          <w:szCs w:val="28"/>
        </w:rPr>
      </w:pPr>
      <w:r w:rsidRPr="00832584">
        <w:rPr>
          <w:rFonts w:ascii="Times New Roman" w:hAnsi="Times New Roman" w:cs="Times New Roman"/>
          <w:sz w:val="28"/>
          <w:szCs w:val="28"/>
          <w:lang w:val="en-US"/>
        </w:rPr>
        <w:t xml:space="preserve">[7] Trend/Seasonal Models w. 1st Order Exp. </w:t>
      </w:r>
      <w:proofErr w:type="spellStart"/>
      <w:r w:rsidRPr="00832584">
        <w:rPr>
          <w:rFonts w:ascii="Times New Roman" w:hAnsi="Times New Roman" w:cs="Times New Roman"/>
          <w:sz w:val="28"/>
          <w:szCs w:val="28"/>
        </w:rPr>
        <w:t>Smoothing</w:t>
      </w:r>
      <w:proofErr w:type="spellEnd"/>
      <w:r w:rsidRPr="00832584">
        <w:rPr>
          <w:rFonts w:ascii="Times New Roman" w:hAnsi="Times New Roman" w:cs="Times New Roman"/>
          <w:sz w:val="28"/>
          <w:szCs w:val="28"/>
        </w:rPr>
        <w:t xml:space="preserve"> – SAP Help – Abgerufen am 06. Juli 2017</w:t>
      </w:r>
      <w:r w:rsidR="0051159D" w:rsidRPr="00832584">
        <w:rPr>
          <w:rFonts w:ascii="Times New Roman" w:hAnsi="Times New Roman" w:cs="Times New Roman"/>
          <w:sz w:val="28"/>
          <w:szCs w:val="28"/>
        </w:rPr>
        <w:t xml:space="preserve"> -</w:t>
      </w:r>
      <w:r w:rsidR="00EC6714" w:rsidRPr="00832584">
        <w:rPr>
          <w:rFonts w:ascii="Times New Roman" w:hAnsi="Times New Roman" w:cs="Times New Roman"/>
          <w:sz w:val="28"/>
          <w:szCs w:val="28"/>
        </w:rPr>
        <w:t xml:space="preserve"> </w:t>
      </w:r>
      <w:hyperlink r:id="rId28" w:history="1">
        <w:r w:rsidRPr="00832584">
          <w:rPr>
            <w:rStyle w:val="Hyperlink"/>
            <w:rFonts w:ascii="Times New Roman" w:hAnsi="Times New Roman" w:cs="Times New Roman"/>
            <w:sz w:val="28"/>
            <w:szCs w:val="28"/>
          </w:rPr>
          <w:t>https://help.sap.com/saphelp_ewm70/helpdata/en/46/a605b9d57</w:t>
        </w:r>
        <w:r w:rsidRPr="00832584">
          <w:rPr>
            <w:rStyle w:val="Hyperlink"/>
            <w:rFonts w:ascii="Times New Roman" w:hAnsi="Times New Roman" w:cs="Times New Roman"/>
            <w:sz w:val="28"/>
            <w:szCs w:val="28"/>
          </w:rPr>
          <w:t>0</w:t>
        </w:r>
        <w:r w:rsidRPr="00832584">
          <w:rPr>
            <w:rStyle w:val="Hyperlink"/>
            <w:rFonts w:ascii="Times New Roman" w:hAnsi="Times New Roman" w:cs="Times New Roman"/>
            <w:sz w:val="28"/>
            <w:szCs w:val="28"/>
          </w:rPr>
          <w:t>52b8e10000000a155369/content.htm</w:t>
        </w:r>
      </w:hyperlink>
      <w:r w:rsidRPr="00832584">
        <w:rPr>
          <w:rFonts w:ascii="Times New Roman" w:hAnsi="Times New Roman" w:cs="Times New Roman"/>
          <w:sz w:val="28"/>
          <w:szCs w:val="28"/>
        </w:rPr>
        <w:t xml:space="preserve"> </w:t>
      </w:r>
    </w:p>
    <w:p w:rsidR="004A039B" w:rsidRPr="00832584" w:rsidRDefault="004A039B" w:rsidP="007610DB">
      <w:pPr>
        <w:rPr>
          <w:rFonts w:ascii="Times New Roman" w:hAnsi="Times New Roman" w:cs="Times New Roman"/>
          <w:sz w:val="28"/>
          <w:szCs w:val="28"/>
        </w:rPr>
      </w:pPr>
      <w:r w:rsidRPr="00832584">
        <w:rPr>
          <w:rFonts w:ascii="Times New Roman" w:hAnsi="Times New Roman" w:cs="Times New Roman"/>
          <w:sz w:val="28"/>
          <w:szCs w:val="28"/>
          <w:lang w:val="en-US"/>
        </w:rPr>
        <w:t>[8]</w:t>
      </w:r>
      <w:r w:rsidR="00A90E05" w:rsidRPr="00832584">
        <w:rPr>
          <w:rFonts w:ascii="Times New Roman" w:hAnsi="Times New Roman" w:cs="Times New Roman"/>
          <w:sz w:val="28"/>
          <w:szCs w:val="28"/>
          <w:lang w:val="en-US"/>
        </w:rPr>
        <w:t xml:space="preserve"> Supply Network Planning – SAP Help – </w:t>
      </w:r>
      <w:proofErr w:type="spellStart"/>
      <w:r w:rsidR="00A90E05" w:rsidRPr="00832584">
        <w:rPr>
          <w:rFonts w:ascii="Times New Roman" w:hAnsi="Times New Roman" w:cs="Times New Roman"/>
          <w:sz w:val="28"/>
          <w:szCs w:val="28"/>
          <w:lang w:val="en-US"/>
        </w:rPr>
        <w:t>Abgerufen</w:t>
      </w:r>
      <w:proofErr w:type="spellEnd"/>
      <w:r w:rsidR="00A90E05" w:rsidRPr="00832584">
        <w:rPr>
          <w:rFonts w:ascii="Times New Roman" w:hAnsi="Times New Roman" w:cs="Times New Roman"/>
          <w:sz w:val="28"/>
          <w:szCs w:val="28"/>
          <w:lang w:val="en-US"/>
        </w:rPr>
        <w:t xml:space="preserve"> am 06. </w:t>
      </w:r>
      <w:r w:rsidR="00A90E05" w:rsidRPr="00832584">
        <w:rPr>
          <w:rFonts w:ascii="Times New Roman" w:hAnsi="Times New Roman" w:cs="Times New Roman"/>
          <w:sz w:val="28"/>
          <w:szCs w:val="28"/>
        </w:rPr>
        <w:t xml:space="preserve">Juli 2017 - </w:t>
      </w:r>
      <w:r w:rsidRPr="00832584">
        <w:rPr>
          <w:rFonts w:ascii="Times New Roman" w:hAnsi="Times New Roman" w:cs="Times New Roman"/>
          <w:sz w:val="28"/>
          <w:szCs w:val="28"/>
        </w:rPr>
        <w:t xml:space="preserve"> </w:t>
      </w:r>
      <w:hyperlink r:id="rId29" w:history="1">
        <w:r w:rsidR="00A90E05" w:rsidRPr="00832584">
          <w:rPr>
            <w:rStyle w:val="Hyperlink"/>
            <w:rFonts w:ascii="Times New Roman" w:hAnsi="Times New Roman" w:cs="Times New Roman"/>
            <w:sz w:val="28"/>
            <w:szCs w:val="28"/>
          </w:rPr>
          <w:t>https://help.sap.com/saphelp_scm41/helpdata/en/d5/a073374026023fe10000009b38f8cf/content.htm</w:t>
        </w:r>
      </w:hyperlink>
      <w:r w:rsidR="00A90E05" w:rsidRPr="00832584">
        <w:rPr>
          <w:rFonts w:ascii="Times New Roman" w:hAnsi="Times New Roman" w:cs="Times New Roman"/>
          <w:sz w:val="28"/>
          <w:szCs w:val="28"/>
        </w:rPr>
        <w:t xml:space="preserve"> </w:t>
      </w:r>
    </w:p>
    <w:p w:rsidR="00475009" w:rsidRDefault="00475009" w:rsidP="007610DB">
      <w:pPr>
        <w:rPr>
          <w:rFonts w:ascii="Times New Roman" w:hAnsi="Times New Roman" w:cs="Times New Roman"/>
          <w:sz w:val="28"/>
          <w:szCs w:val="28"/>
        </w:rPr>
      </w:pPr>
      <w:r w:rsidRPr="00832584">
        <w:rPr>
          <w:rFonts w:ascii="Times New Roman" w:hAnsi="Times New Roman" w:cs="Times New Roman"/>
          <w:sz w:val="28"/>
          <w:szCs w:val="28"/>
        </w:rPr>
        <w:t xml:space="preserve">[9] Planungsmodus – SAP Help – Abgerufen am 06. Juli 2017 - </w:t>
      </w:r>
      <w:hyperlink r:id="rId30" w:history="1">
        <w:r w:rsidRPr="00832584">
          <w:rPr>
            <w:rStyle w:val="Hyperlink"/>
            <w:rFonts w:ascii="Times New Roman" w:hAnsi="Times New Roman" w:cs="Times New Roman"/>
            <w:sz w:val="28"/>
            <w:szCs w:val="28"/>
          </w:rPr>
          <w:t>https://help.sap.com/saphelp_scm41/helpdata/de/7b/3accfb51b211d487200000e83235ee/content.htm</w:t>
        </w:r>
      </w:hyperlink>
      <w:r w:rsidRPr="00832584">
        <w:rPr>
          <w:rFonts w:ascii="Times New Roman" w:hAnsi="Times New Roman" w:cs="Times New Roman"/>
          <w:sz w:val="28"/>
          <w:szCs w:val="28"/>
        </w:rPr>
        <w:t xml:space="preserve"> </w:t>
      </w:r>
    </w:p>
    <w:p w:rsidR="00AC1C9E" w:rsidRDefault="00AC1C9E" w:rsidP="007610DB">
      <w:pPr>
        <w:rPr>
          <w:rFonts w:ascii="Times New Roman" w:hAnsi="Times New Roman" w:cs="Times New Roman"/>
          <w:sz w:val="28"/>
          <w:szCs w:val="28"/>
        </w:rPr>
      </w:pPr>
      <w:r>
        <w:rPr>
          <w:rFonts w:ascii="Times New Roman" w:hAnsi="Times New Roman" w:cs="Times New Roman"/>
          <w:sz w:val="28"/>
          <w:szCs w:val="28"/>
        </w:rPr>
        <w:lastRenderedPageBreak/>
        <w:t xml:space="preserve">[10] </w:t>
      </w:r>
      <w:r w:rsidRPr="00AC1C9E">
        <w:rPr>
          <w:rFonts w:ascii="Times New Roman" w:hAnsi="Times New Roman" w:cs="Times New Roman"/>
          <w:sz w:val="28"/>
          <w:szCs w:val="28"/>
        </w:rPr>
        <w:t>Core Interface (CIF)</w:t>
      </w:r>
      <w:r>
        <w:rPr>
          <w:rFonts w:ascii="Times New Roman" w:hAnsi="Times New Roman" w:cs="Times New Roman"/>
          <w:sz w:val="28"/>
          <w:szCs w:val="28"/>
        </w:rPr>
        <w:t xml:space="preserve"> – SAP Help – Angerufen am 06, Juli 2017 - </w:t>
      </w:r>
      <w:hyperlink r:id="rId31" w:history="1">
        <w:r w:rsidRPr="00C91519">
          <w:rPr>
            <w:rStyle w:val="Hyperlink"/>
            <w:rFonts w:ascii="Times New Roman" w:hAnsi="Times New Roman" w:cs="Times New Roman"/>
            <w:sz w:val="28"/>
            <w:szCs w:val="28"/>
          </w:rPr>
          <w:t>https://help.sap.com/saphelp_scm70/helpdata/de/9d/28c9535f267414e10000000a174cb4/content.htm</w:t>
        </w:r>
      </w:hyperlink>
      <w:r>
        <w:rPr>
          <w:rFonts w:ascii="Times New Roman" w:hAnsi="Times New Roman" w:cs="Times New Roman"/>
          <w:sz w:val="28"/>
          <w:szCs w:val="28"/>
        </w:rPr>
        <w:t xml:space="preserve"> </w:t>
      </w:r>
    </w:p>
    <w:p w:rsidR="00461391" w:rsidRDefault="00461391" w:rsidP="007610DB">
      <w:pPr>
        <w:rPr>
          <w:rFonts w:ascii="Times New Roman" w:hAnsi="Times New Roman" w:cs="Times New Roman"/>
          <w:sz w:val="28"/>
          <w:szCs w:val="28"/>
        </w:rPr>
      </w:pPr>
      <w:r>
        <w:rPr>
          <w:rFonts w:ascii="Times New Roman" w:hAnsi="Times New Roman" w:cs="Times New Roman"/>
          <w:sz w:val="28"/>
          <w:szCs w:val="28"/>
        </w:rPr>
        <w:t xml:space="preserve">[11] </w:t>
      </w:r>
      <w:hyperlink r:id="rId32" w:history="1">
        <w:r w:rsidRPr="00C91519">
          <w:rPr>
            <w:rStyle w:val="Hyperlink"/>
            <w:rFonts w:ascii="Times New Roman" w:hAnsi="Times New Roman" w:cs="Times New Roman"/>
            <w:sz w:val="28"/>
            <w:szCs w:val="28"/>
          </w:rPr>
          <w:t>https://de.wikipedia.org/wiki/Konsignationslager</w:t>
        </w:r>
      </w:hyperlink>
      <w:r>
        <w:rPr>
          <w:rFonts w:ascii="Times New Roman" w:hAnsi="Times New Roman" w:cs="Times New Roman"/>
          <w:sz w:val="28"/>
          <w:szCs w:val="28"/>
        </w:rPr>
        <w:t xml:space="preserve"> </w:t>
      </w:r>
    </w:p>
    <w:p w:rsidR="00461391" w:rsidRDefault="00461391" w:rsidP="007610DB">
      <w:pPr>
        <w:rPr>
          <w:rFonts w:ascii="Times New Roman" w:hAnsi="Times New Roman" w:cs="Times New Roman"/>
          <w:sz w:val="28"/>
          <w:szCs w:val="28"/>
        </w:rPr>
      </w:pPr>
      <w:r>
        <w:rPr>
          <w:rFonts w:ascii="Times New Roman" w:hAnsi="Times New Roman" w:cs="Times New Roman"/>
          <w:sz w:val="28"/>
          <w:szCs w:val="28"/>
        </w:rPr>
        <w:t xml:space="preserve">[12] </w:t>
      </w:r>
      <w:hyperlink r:id="rId33" w:history="1">
        <w:r w:rsidRPr="00C91519">
          <w:rPr>
            <w:rStyle w:val="Hyperlink"/>
            <w:rFonts w:ascii="Times New Roman" w:hAnsi="Times New Roman" w:cs="Times New Roman"/>
            <w:sz w:val="28"/>
            <w:szCs w:val="28"/>
          </w:rPr>
          <w:t>https://media.licdn.com/mpr/mpr/AAEAAQAAAAAAAAKRAAAAJGFhNjM1MWY2LTZlMjQtNDgxYi04N2Q3LTIyOTE1YmRiZGVhMQ.jpg</w:t>
        </w:r>
      </w:hyperlink>
      <w:r>
        <w:rPr>
          <w:rFonts w:ascii="Times New Roman" w:hAnsi="Times New Roman" w:cs="Times New Roman"/>
          <w:sz w:val="28"/>
          <w:szCs w:val="28"/>
        </w:rPr>
        <w:t xml:space="preserve"> </w:t>
      </w:r>
    </w:p>
    <w:p w:rsidR="00032B01" w:rsidRDefault="00032B01" w:rsidP="007610DB">
      <w:pPr>
        <w:rPr>
          <w:rFonts w:ascii="Times New Roman" w:hAnsi="Times New Roman" w:cs="Times New Roman"/>
          <w:sz w:val="28"/>
          <w:szCs w:val="28"/>
        </w:rPr>
      </w:pPr>
      <w:r>
        <w:rPr>
          <w:rFonts w:ascii="Times New Roman" w:hAnsi="Times New Roman" w:cs="Times New Roman"/>
          <w:sz w:val="28"/>
          <w:szCs w:val="28"/>
        </w:rPr>
        <w:t xml:space="preserve">[13] </w:t>
      </w:r>
      <w:hyperlink r:id="rId34" w:history="1">
        <w:r w:rsidRPr="00C91519">
          <w:rPr>
            <w:rStyle w:val="Hyperlink"/>
            <w:rFonts w:ascii="Times New Roman" w:hAnsi="Times New Roman" w:cs="Times New Roman"/>
            <w:sz w:val="28"/>
            <w:szCs w:val="28"/>
          </w:rPr>
          <w:t>http://scrmblog.com/sites/default/files/images/georgiadiscasestudylimitations.png</w:t>
        </w:r>
      </w:hyperlink>
      <w:r>
        <w:rPr>
          <w:rFonts w:ascii="Times New Roman" w:hAnsi="Times New Roman" w:cs="Times New Roman"/>
          <w:sz w:val="28"/>
          <w:szCs w:val="28"/>
        </w:rPr>
        <w:t xml:space="preserve"> </w:t>
      </w:r>
    </w:p>
    <w:p w:rsidR="00776A64" w:rsidRPr="00832584" w:rsidRDefault="00776A64" w:rsidP="007610DB">
      <w:pPr>
        <w:rPr>
          <w:rFonts w:ascii="Times New Roman" w:hAnsi="Times New Roman" w:cs="Times New Roman"/>
          <w:sz w:val="28"/>
          <w:szCs w:val="28"/>
        </w:rPr>
      </w:pPr>
      <w:r>
        <w:rPr>
          <w:rFonts w:ascii="Times New Roman" w:hAnsi="Times New Roman" w:cs="Times New Roman"/>
          <w:sz w:val="28"/>
          <w:szCs w:val="28"/>
        </w:rPr>
        <w:t xml:space="preserve">[14] </w:t>
      </w:r>
      <w:hyperlink r:id="rId35" w:history="1">
        <w:r w:rsidRPr="00C91519">
          <w:rPr>
            <w:rStyle w:val="Hyperlink"/>
            <w:rFonts w:ascii="Times New Roman" w:hAnsi="Times New Roman" w:cs="Times New Roman"/>
            <w:sz w:val="28"/>
            <w:szCs w:val="28"/>
          </w:rPr>
          <w:t>http://slideplayer.org/slide/877310/2/images/10/Konsignationsbestand+beim+Kunden.jpg</w:t>
        </w:r>
      </w:hyperlink>
      <w:bookmarkEnd w:id="78"/>
      <w:r>
        <w:rPr>
          <w:rFonts w:ascii="Times New Roman" w:hAnsi="Times New Roman" w:cs="Times New Roman"/>
          <w:sz w:val="28"/>
          <w:szCs w:val="28"/>
        </w:rPr>
        <w:t xml:space="preserve"> </w:t>
      </w:r>
    </w:p>
    <w:sectPr w:rsidR="00776A64" w:rsidRPr="008325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40D20"/>
    <w:multiLevelType w:val="hybridMultilevel"/>
    <w:tmpl w:val="B29EDA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F1A3341"/>
    <w:multiLevelType w:val="hybridMultilevel"/>
    <w:tmpl w:val="C7220B88"/>
    <w:lvl w:ilvl="0" w:tplc="508ECE74">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99E30CE"/>
    <w:multiLevelType w:val="hybridMultilevel"/>
    <w:tmpl w:val="E4D672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379"/>
    <w:rsid w:val="000303F8"/>
    <w:rsid w:val="00032B01"/>
    <w:rsid w:val="00035FFC"/>
    <w:rsid w:val="000559E2"/>
    <w:rsid w:val="00086AAF"/>
    <w:rsid w:val="000B516A"/>
    <w:rsid w:val="000D4998"/>
    <w:rsid w:val="000E70BC"/>
    <w:rsid w:val="00123888"/>
    <w:rsid w:val="00123DD2"/>
    <w:rsid w:val="001525E7"/>
    <w:rsid w:val="0015367A"/>
    <w:rsid w:val="001560F9"/>
    <w:rsid w:val="001820AA"/>
    <w:rsid w:val="00184456"/>
    <w:rsid w:val="00194419"/>
    <w:rsid w:val="002114A8"/>
    <w:rsid w:val="002132D2"/>
    <w:rsid w:val="00221801"/>
    <w:rsid w:val="0022410F"/>
    <w:rsid w:val="002360F3"/>
    <w:rsid w:val="00276172"/>
    <w:rsid w:val="002761E6"/>
    <w:rsid w:val="002910B5"/>
    <w:rsid w:val="002B7E9E"/>
    <w:rsid w:val="002C73A7"/>
    <w:rsid w:val="002E17B8"/>
    <w:rsid w:val="00394B27"/>
    <w:rsid w:val="003A4365"/>
    <w:rsid w:val="003A6D27"/>
    <w:rsid w:val="003A7E75"/>
    <w:rsid w:val="003D3B82"/>
    <w:rsid w:val="003E4744"/>
    <w:rsid w:val="003F5988"/>
    <w:rsid w:val="003F7D5D"/>
    <w:rsid w:val="00412164"/>
    <w:rsid w:val="00441600"/>
    <w:rsid w:val="00445057"/>
    <w:rsid w:val="00461391"/>
    <w:rsid w:val="00463ECE"/>
    <w:rsid w:val="00475009"/>
    <w:rsid w:val="004A039B"/>
    <w:rsid w:val="004D2924"/>
    <w:rsid w:val="0051159D"/>
    <w:rsid w:val="00525CFD"/>
    <w:rsid w:val="005279EF"/>
    <w:rsid w:val="0053486B"/>
    <w:rsid w:val="00540ED2"/>
    <w:rsid w:val="00582CF6"/>
    <w:rsid w:val="00586670"/>
    <w:rsid w:val="00596243"/>
    <w:rsid w:val="005C2197"/>
    <w:rsid w:val="005D0A03"/>
    <w:rsid w:val="005D0BAE"/>
    <w:rsid w:val="005D1A5F"/>
    <w:rsid w:val="005D565E"/>
    <w:rsid w:val="005F19BF"/>
    <w:rsid w:val="0060487F"/>
    <w:rsid w:val="00644E5A"/>
    <w:rsid w:val="00683E92"/>
    <w:rsid w:val="00685A75"/>
    <w:rsid w:val="006B7622"/>
    <w:rsid w:val="006D4613"/>
    <w:rsid w:val="007028A0"/>
    <w:rsid w:val="007111C5"/>
    <w:rsid w:val="00722DDB"/>
    <w:rsid w:val="00733C37"/>
    <w:rsid w:val="007610DB"/>
    <w:rsid w:val="00776A64"/>
    <w:rsid w:val="007A7339"/>
    <w:rsid w:val="007B2191"/>
    <w:rsid w:val="007D529A"/>
    <w:rsid w:val="007D6F9E"/>
    <w:rsid w:val="007F0379"/>
    <w:rsid w:val="007F6E1B"/>
    <w:rsid w:val="008105DB"/>
    <w:rsid w:val="00825573"/>
    <w:rsid w:val="00832584"/>
    <w:rsid w:val="00840542"/>
    <w:rsid w:val="00854FEE"/>
    <w:rsid w:val="00865CDE"/>
    <w:rsid w:val="00896048"/>
    <w:rsid w:val="008D7BCF"/>
    <w:rsid w:val="008E1303"/>
    <w:rsid w:val="00915C05"/>
    <w:rsid w:val="009234F4"/>
    <w:rsid w:val="00943FAF"/>
    <w:rsid w:val="00947B63"/>
    <w:rsid w:val="009626FA"/>
    <w:rsid w:val="00975CB6"/>
    <w:rsid w:val="009E40C1"/>
    <w:rsid w:val="00A35300"/>
    <w:rsid w:val="00A502B2"/>
    <w:rsid w:val="00A5189D"/>
    <w:rsid w:val="00A75D35"/>
    <w:rsid w:val="00A81B4E"/>
    <w:rsid w:val="00A90E05"/>
    <w:rsid w:val="00A96D50"/>
    <w:rsid w:val="00AC1C9E"/>
    <w:rsid w:val="00AC749C"/>
    <w:rsid w:val="00B16E65"/>
    <w:rsid w:val="00B33523"/>
    <w:rsid w:val="00B63959"/>
    <w:rsid w:val="00BB317D"/>
    <w:rsid w:val="00BB565F"/>
    <w:rsid w:val="00BF4603"/>
    <w:rsid w:val="00C069E9"/>
    <w:rsid w:val="00C13A9E"/>
    <w:rsid w:val="00C30326"/>
    <w:rsid w:val="00C328CE"/>
    <w:rsid w:val="00C8320E"/>
    <w:rsid w:val="00CB1364"/>
    <w:rsid w:val="00CE68BB"/>
    <w:rsid w:val="00D060DD"/>
    <w:rsid w:val="00D135AE"/>
    <w:rsid w:val="00D161E7"/>
    <w:rsid w:val="00D43F71"/>
    <w:rsid w:val="00D5436E"/>
    <w:rsid w:val="00D7790E"/>
    <w:rsid w:val="00D84A02"/>
    <w:rsid w:val="00D87D37"/>
    <w:rsid w:val="00D958BE"/>
    <w:rsid w:val="00DA0212"/>
    <w:rsid w:val="00DA5A38"/>
    <w:rsid w:val="00DA6E84"/>
    <w:rsid w:val="00DB24C2"/>
    <w:rsid w:val="00DC7064"/>
    <w:rsid w:val="00DE3FEF"/>
    <w:rsid w:val="00DF6F69"/>
    <w:rsid w:val="00E13569"/>
    <w:rsid w:val="00E20F62"/>
    <w:rsid w:val="00E43AE9"/>
    <w:rsid w:val="00E6774F"/>
    <w:rsid w:val="00E97E07"/>
    <w:rsid w:val="00EC6714"/>
    <w:rsid w:val="00ED7DEF"/>
    <w:rsid w:val="00EE33FB"/>
    <w:rsid w:val="00EF0A7A"/>
    <w:rsid w:val="00F057C4"/>
    <w:rsid w:val="00F31CC8"/>
    <w:rsid w:val="00F50403"/>
    <w:rsid w:val="00F548C2"/>
    <w:rsid w:val="00F56867"/>
    <w:rsid w:val="00F81F5C"/>
    <w:rsid w:val="00F91A30"/>
    <w:rsid w:val="00FC272E"/>
    <w:rsid w:val="00FC4D37"/>
    <w:rsid w:val="00FE532C"/>
    <w:rsid w:val="00FF41D9"/>
    <w:rsid w:val="00FF48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03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18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28A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96D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379"/>
    <w:pPr>
      <w:ind w:left="720"/>
      <w:contextualSpacing/>
    </w:pPr>
  </w:style>
  <w:style w:type="character" w:customStyle="1" w:styleId="Heading1Char">
    <w:name w:val="Heading 1 Char"/>
    <w:basedOn w:val="DefaultParagraphFont"/>
    <w:link w:val="Heading1"/>
    <w:uiPriority w:val="9"/>
    <w:rsid w:val="007F037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218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028A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028A0"/>
    <w:rPr>
      <w:color w:val="0000FF" w:themeColor="hyperlink"/>
      <w:u w:val="single"/>
    </w:rPr>
  </w:style>
  <w:style w:type="paragraph" w:styleId="BalloonText">
    <w:name w:val="Balloon Text"/>
    <w:basedOn w:val="Normal"/>
    <w:link w:val="BalloonTextChar"/>
    <w:uiPriority w:val="99"/>
    <w:semiHidden/>
    <w:unhideWhenUsed/>
    <w:rsid w:val="00153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67A"/>
    <w:rPr>
      <w:rFonts w:ascii="Tahoma" w:hAnsi="Tahoma" w:cs="Tahoma"/>
      <w:sz w:val="16"/>
      <w:szCs w:val="16"/>
    </w:rPr>
  </w:style>
  <w:style w:type="paragraph" w:styleId="Caption">
    <w:name w:val="caption"/>
    <w:basedOn w:val="Normal"/>
    <w:next w:val="Normal"/>
    <w:uiPriority w:val="35"/>
    <w:unhideWhenUsed/>
    <w:qFormat/>
    <w:rsid w:val="0015367A"/>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A96D50"/>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BB565F"/>
    <w:rPr>
      <w:color w:val="800080" w:themeColor="followedHyperlink"/>
      <w:u w:val="single"/>
    </w:rPr>
  </w:style>
  <w:style w:type="character" w:customStyle="1" w:styleId="fontstyle01">
    <w:name w:val="fontstyle01"/>
    <w:basedOn w:val="DefaultParagraphFont"/>
    <w:rsid w:val="00CB1364"/>
    <w:rPr>
      <w:rFonts w:ascii="ArialMT" w:hAnsi="ArialMT" w:hint="default"/>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03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18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28A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96D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379"/>
    <w:pPr>
      <w:ind w:left="720"/>
      <w:contextualSpacing/>
    </w:pPr>
  </w:style>
  <w:style w:type="character" w:customStyle="1" w:styleId="Heading1Char">
    <w:name w:val="Heading 1 Char"/>
    <w:basedOn w:val="DefaultParagraphFont"/>
    <w:link w:val="Heading1"/>
    <w:uiPriority w:val="9"/>
    <w:rsid w:val="007F037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218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028A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028A0"/>
    <w:rPr>
      <w:color w:val="0000FF" w:themeColor="hyperlink"/>
      <w:u w:val="single"/>
    </w:rPr>
  </w:style>
  <w:style w:type="paragraph" w:styleId="BalloonText">
    <w:name w:val="Balloon Text"/>
    <w:basedOn w:val="Normal"/>
    <w:link w:val="BalloonTextChar"/>
    <w:uiPriority w:val="99"/>
    <w:semiHidden/>
    <w:unhideWhenUsed/>
    <w:rsid w:val="00153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67A"/>
    <w:rPr>
      <w:rFonts w:ascii="Tahoma" w:hAnsi="Tahoma" w:cs="Tahoma"/>
      <w:sz w:val="16"/>
      <w:szCs w:val="16"/>
    </w:rPr>
  </w:style>
  <w:style w:type="paragraph" w:styleId="Caption">
    <w:name w:val="caption"/>
    <w:basedOn w:val="Normal"/>
    <w:next w:val="Normal"/>
    <w:uiPriority w:val="35"/>
    <w:unhideWhenUsed/>
    <w:qFormat/>
    <w:rsid w:val="0015367A"/>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A96D50"/>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BB565F"/>
    <w:rPr>
      <w:color w:val="800080" w:themeColor="followedHyperlink"/>
      <w:u w:val="single"/>
    </w:rPr>
  </w:style>
  <w:style w:type="character" w:customStyle="1" w:styleId="fontstyle01">
    <w:name w:val="fontstyle01"/>
    <w:basedOn w:val="DefaultParagraphFont"/>
    <w:rsid w:val="00CB1364"/>
    <w:rPr>
      <w:rFonts w:ascii="ArialMT" w:hAnsi="Arial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942273">
      <w:bodyDiv w:val="1"/>
      <w:marLeft w:val="0"/>
      <w:marRight w:val="0"/>
      <w:marTop w:val="0"/>
      <w:marBottom w:val="0"/>
      <w:divBdr>
        <w:top w:val="none" w:sz="0" w:space="0" w:color="auto"/>
        <w:left w:val="none" w:sz="0" w:space="0" w:color="auto"/>
        <w:bottom w:val="none" w:sz="0" w:space="0" w:color="auto"/>
        <w:right w:val="none" w:sz="0" w:space="0" w:color="auto"/>
      </w:divBdr>
    </w:div>
    <w:div w:id="627778437">
      <w:bodyDiv w:val="1"/>
      <w:marLeft w:val="0"/>
      <w:marRight w:val="0"/>
      <w:marTop w:val="0"/>
      <w:marBottom w:val="0"/>
      <w:divBdr>
        <w:top w:val="none" w:sz="0" w:space="0" w:color="auto"/>
        <w:left w:val="none" w:sz="0" w:space="0" w:color="auto"/>
        <w:bottom w:val="none" w:sz="0" w:space="0" w:color="auto"/>
        <w:right w:val="none" w:sz="0" w:space="0" w:color="auto"/>
      </w:divBdr>
      <w:divsChild>
        <w:div w:id="1911035623">
          <w:marLeft w:val="0"/>
          <w:marRight w:val="0"/>
          <w:marTop w:val="0"/>
          <w:marBottom w:val="0"/>
          <w:divBdr>
            <w:top w:val="none" w:sz="0" w:space="0" w:color="auto"/>
            <w:left w:val="none" w:sz="0" w:space="0" w:color="auto"/>
            <w:bottom w:val="none" w:sz="0" w:space="0" w:color="auto"/>
            <w:right w:val="none" w:sz="0" w:space="0" w:color="auto"/>
          </w:divBdr>
        </w:div>
      </w:divsChild>
    </w:div>
    <w:div w:id="672880732">
      <w:bodyDiv w:val="1"/>
      <w:marLeft w:val="0"/>
      <w:marRight w:val="0"/>
      <w:marTop w:val="0"/>
      <w:marBottom w:val="0"/>
      <w:divBdr>
        <w:top w:val="none" w:sz="0" w:space="0" w:color="auto"/>
        <w:left w:val="none" w:sz="0" w:space="0" w:color="auto"/>
        <w:bottom w:val="none" w:sz="0" w:space="0" w:color="auto"/>
        <w:right w:val="none" w:sz="0" w:space="0" w:color="auto"/>
      </w:divBdr>
    </w:div>
    <w:div w:id="710689719">
      <w:bodyDiv w:val="1"/>
      <w:marLeft w:val="0"/>
      <w:marRight w:val="0"/>
      <w:marTop w:val="0"/>
      <w:marBottom w:val="0"/>
      <w:divBdr>
        <w:top w:val="none" w:sz="0" w:space="0" w:color="auto"/>
        <w:left w:val="none" w:sz="0" w:space="0" w:color="auto"/>
        <w:bottom w:val="none" w:sz="0" w:space="0" w:color="auto"/>
        <w:right w:val="none" w:sz="0" w:space="0" w:color="auto"/>
      </w:divBdr>
    </w:div>
    <w:div w:id="829056048">
      <w:bodyDiv w:val="1"/>
      <w:marLeft w:val="0"/>
      <w:marRight w:val="0"/>
      <w:marTop w:val="0"/>
      <w:marBottom w:val="0"/>
      <w:divBdr>
        <w:top w:val="none" w:sz="0" w:space="0" w:color="auto"/>
        <w:left w:val="none" w:sz="0" w:space="0" w:color="auto"/>
        <w:bottom w:val="none" w:sz="0" w:space="0" w:color="auto"/>
        <w:right w:val="none" w:sz="0" w:space="0" w:color="auto"/>
      </w:divBdr>
    </w:div>
    <w:div w:id="955914852">
      <w:bodyDiv w:val="1"/>
      <w:marLeft w:val="0"/>
      <w:marRight w:val="0"/>
      <w:marTop w:val="0"/>
      <w:marBottom w:val="0"/>
      <w:divBdr>
        <w:top w:val="none" w:sz="0" w:space="0" w:color="auto"/>
        <w:left w:val="none" w:sz="0" w:space="0" w:color="auto"/>
        <w:bottom w:val="none" w:sz="0" w:space="0" w:color="auto"/>
        <w:right w:val="none" w:sz="0" w:space="0" w:color="auto"/>
      </w:divBdr>
    </w:div>
    <w:div w:id="1125655283">
      <w:bodyDiv w:val="1"/>
      <w:marLeft w:val="0"/>
      <w:marRight w:val="0"/>
      <w:marTop w:val="0"/>
      <w:marBottom w:val="0"/>
      <w:divBdr>
        <w:top w:val="none" w:sz="0" w:space="0" w:color="auto"/>
        <w:left w:val="none" w:sz="0" w:space="0" w:color="auto"/>
        <w:bottom w:val="none" w:sz="0" w:space="0" w:color="auto"/>
        <w:right w:val="none" w:sz="0" w:space="0" w:color="auto"/>
      </w:divBdr>
    </w:div>
    <w:div w:id="1138692043">
      <w:bodyDiv w:val="1"/>
      <w:marLeft w:val="0"/>
      <w:marRight w:val="0"/>
      <w:marTop w:val="0"/>
      <w:marBottom w:val="0"/>
      <w:divBdr>
        <w:top w:val="none" w:sz="0" w:space="0" w:color="auto"/>
        <w:left w:val="none" w:sz="0" w:space="0" w:color="auto"/>
        <w:bottom w:val="none" w:sz="0" w:space="0" w:color="auto"/>
        <w:right w:val="none" w:sz="0" w:space="0" w:color="auto"/>
      </w:divBdr>
    </w:div>
    <w:div w:id="1709407547">
      <w:bodyDiv w:val="1"/>
      <w:marLeft w:val="0"/>
      <w:marRight w:val="0"/>
      <w:marTop w:val="0"/>
      <w:marBottom w:val="0"/>
      <w:divBdr>
        <w:top w:val="none" w:sz="0" w:space="0" w:color="auto"/>
        <w:left w:val="none" w:sz="0" w:space="0" w:color="auto"/>
        <w:bottom w:val="none" w:sz="0" w:space="0" w:color="auto"/>
        <w:right w:val="none" w:sz="0" w:space="0" w:color="auto"/>
      </w:divBdr>
    </w:div>
    <w:div w:id="1734616234">
      <w:bodyDiv w:val="1"/>
      <w:marLeft w:val="0"/>
      <w:marRight w:val="0"/>
      <w:marTop w:val="0"/>
      <w:marBottom w:val="0"/>
      <w:divBdr>
        <w:top w:val="none" w:sz="0" w:space="0" w:color="auto"/>
        <w:left w:val="none" w:sz="0" w:space="0" w:color="auto"/>
        <w:bottom w:val="none" w:sz="0" w:space="0" w:color="auto"/>
        <w:right w:val="none" w:sz="0" w:space="0" w:color="auto"/>
      </w:divBdr>
    </w:div>
    <w:div w:id="189959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help.sap.com/saphelp_ewm70/helpdata/en/47/56b60a02c73b6ae10000000a421138/content.htm" TargetMode="Externa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hyperlink" Target="http://scrmblog.com/sites/default/files/images/georgiadiscasestudylimitations.png"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help.sap.com/saphelp_ewm70/helpdata/en/ac/216b80337b11d398290000e8a49608/content.htm" TargetMode="External"/><Relationship Id="rId33" Type="http://schemas.openxmlformats.org/officeDocument/2006/relationships/hyperlink" Target="https://media.licdn.com/mpr/mpr/AAEAAQAAAAAAAAKRAAAAJGFhNjM1MWY2LTZlMjQtNDgxYi04N2Q3LTIyOTE1YmRiZGVhMQ.jpg"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help.sap.com/saphelp_scm41/helpdata/en/d5/a073374026023fe10000009b38f8cf/content.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help.sap.com/saphelp_scm70/helpdata/de/2f/e72d517ae6fc74e10000000a423f68/content.htm" TargetMode="External"/><Relationship Id="rId32" Type="http://schemas.openxmlformats.org/officeDocument/2006/relationships/hyperlink" Target="https://de.wikipedia.org/wiki/Konsignationslager"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hyperlink" Target="https://help.sap.com/saphelp_ewm70/helpdata/en/46/a605b9d57052b8e10000000a155369/content.htm"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help.sap.com/saphelp_scm70/helpdata/de/9d/28c9535f267414e10000000a174cb4/content.htm"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help.sap.com/saphelp_ewm70/helpdata/en/46/a5c79ad09852bae10000000a155369/content.htm" TargetMode="External"/><Relationship Id="rId30" Type="http://schemas.openxmlformats.org/officeDocument/2006/relationships/hyperlink" Target="https://help.sap.com/saphelp_scm41/helpdata/de/7b/3accfb51b211d487200000e83235ee/content.htm" TargetMode="External"/><Relationship Id="rId35" Type="http://schemas.openxmlformats.org/officeDocument/2006/relationships/hyperlink" Target="http://slideplayer.org/slide/877310/2/images/10/Konsignationsbestand+beim+Kunden.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452C44-BAA2-455D-A53E-6134AA8D1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4908</Words>
  <Characters>30927</Characters>
  <Application>Microsoft Office Word</Application>
  <DocSecurity>0</DocSecurity>
  <Lines>257</Lines>
  <Paragraphs>71</Paragraphs>
  <ScaleCrop>false</ScaleCrop>
  <HeadingPairs>
    <vt:vector size="2" baseType="variant">
      <vt:variant>
        <vt:lpstr>Title</vt:lpstr>
      </vt:variant>
      <vt:variant>
        <vt:i4>1</vt:i4>
      </vt:variant>
    </vt:vector>
  </HeadingPairs>
  <TitlesOfParts>
    <vt:vector size="1" baseType="lpstr">
      <vt:lpstr/>
    </vt:vector>
  </TitlesOfParts>
  <Company>NovaTec Consulting GmbH</Company>
  <LinksUpToDate>false</LinksUpToDate>
  <CharactersWithSpaces>35764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 Kolytschew</dc:creator>
  <cp:lastModifiedBy>Nikita Kolytschew</cp:lastModifiedBy>
  <cp:revision>2</cp:revision>
  <dcterms:created xsi:type="dcterms:W3CDTF">2017-07-10T23:13:00Z</dcterms:created>
  <dcterms:modified xsi:type="dcterms:W3CDTF">2017-07-10T23:13:00Z</dcterms:modified>
</cp:coreProperties>
</file>