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ndpq4leojbx3" w:id="0"/>
      <w:bookmarkEnd w:id="0"/>
      <w:r w:rsidDel="00000000" w:rsidR="00000000" w:rsidRPr="00000000">
        <w:rPr>
          <w:rtl w:val="0"/>
        </w:rPr>
        <w:t xml:space="preserve">Exercise Set 2: </w:t>
      </w:r>
    </w:p>
    <w:p w:rsidR="00000000" w:rsidDel="00000000" w:rsidP="00000000" w:rsidRDefault="00000000" w:rsidRPr="00000000" w14:paraId="00000002">
      <w:pPr>
        <w:pStyle w:val="Title"/>
        <w:rPr/>
      </w:pPr>
      <w:bookmarkStart w:colFirst="0" w:colLast="0" w:name="_heading=h.siusbe5asj5u" w:id="1"/>
      <w:bookmarkEnd w:id="1"/>
      <w:r w:rsidDel="00000000" w:rsidR="00000000" w:rsidRPr="00000000">
        <w:rPr>
          <w:rtl w:val="0"/>
        </w:rPr>
        <w:t xml:space="preserve">Solutions</w:t>
      </w:r>
    </w:p>
    <w:p w:rsidR="00000000" w:rsidDel="00000000" w:rsidP="00000000" w:rsidRDefault="00000000" w:rsidRPr="00000000" w14:paraId="00000003">
      <w:pPr>
        <w:pStyle w:val="Heading1"/>
        <w:rPr/>
      </w:pPr>
      <w:bookmarkStart w:colFirst="0" w:colLast="0" w:name="_heading=h.7zyn5d5yao5f" w:id="2"/>
      <w:bookmarkEnd w:id="2"/>
      <w:r w:rsidDel="00000000" w:rsidR="00000000" w:rsidRPr="00000000">
        <w:rPr>
          <w:rtl w:val="0"/>
        </w:rPr>
        <w:t xml:space="preserve">Main exercise</w:t>
      </w:r>
    </w:p>
    <w:p w:rsidR="00000000" w:rsidDel="00000000" w:rsidP="00000000" w:rsidRDefault="00000000" w:rsidRPr="00000000" w14:paraId="00000004">
      <w:pPr>
        <w:rPr/>
      </w:pPr>
      <w:r w:rsidDel="00000000" w:rsidR="00000000" w:rsidRPr="00000000">
        <w:rPr>
          <w:rtl w:val="0"/>
        </w:rPr>
        <w:t xml:space="preserve">Here is my implementation of </w:t>
      </w:r>
      <w:r w:rsidDel="00000000" w:rsidR="00000000" w:rsidRPr="00000000">
        <w:rPr>
          <w:rtl w:val="0"/>
        </w:rPr>
        <w:t xml:space="preserve">forward differences for the </w:t>
      </w:r>
      <w:r w:rsidDel="00000000" w:rsidR="00000000" w:rsidRPr="00000000">
        <w:rPr>
          <w:b w:val="1"/>
          <w:rtl w:val="0"/>
        </w:rPr>
        <w:t xml:space="preserve">main exercise</w:t>
      </w:r>
      <w:r w:rsidDel="00000000" w:rsidR="00000000" w:rsidRPr="00000000">
        <w:rPr>
          <w:rtl w:val="0"/>
        </w:rPr>
        <w:t xml:space="preserve">:</w:t>
      </w:r>
    </w:p>
    <w:p w:rsidR="00000000" w:rsidDel="00000000" w:rsidP="00000000" w:rsidRDefault="00000000" w:rsidRPr="00000000" w14:paraId="00000005">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ff"/>
          <w:sz w:val="24"/>
          <w:szCs w:val="24"/>
          <w:rtl w:val="0"/>
        </w:rPr>
        <w:t xml:space="preserve">float</w:t>
      </w:r>
      <w:r w:rsidDel="00000000" w:rsidR="00000000" w:rsidRPr="00000000">
        <w:rPr>
          <w:rFonts w:ascii="Inconsolata" w:cs="Inconsolata" w:eastAsia="Inconsolata" w:hAnsi="Inconsolata"/>
          <w:color w:val="000000"/>
          <w:sz w:val="24"/>
          <w:szCs w:val="24"/>
          <w:rtl w:val="0"/>
        </w:rPr>
        <w:t xml:space="preserve"> FDerivative(</w:t>
      </w:r>
      <w:r w:rsidDel="00000000" w:rsidR="00000000" w:rsidRPr="00000000">
        <w:rPr>
          <w:rFonts w:ascii="Inconsolata" w:cs="Inconsolata" w:eastAsia="Inconsolata" w:hAnsi="Inconsolata"/>
          <w:color w:val="0000ff"/>
          <w:sz w:val="24"/>
          <w:szCs w:val="24"/>
          <w:rtl w:val="0"/>
        </w:rPr>
        <w:t xml:space="preserve">float</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808080"/>
          <w:sz w:val="24"/>
          <w:szCs w:val="24"/>
          <w:rtl w:val="0"/>
        </w:rPr>
        <w:t xml:space="preserve">x</w:t>
      </w:r>
      <w:r w:rsidDel="00000000" w:rsidR="00000000" w:rsidRPr="00000000">
        <w:rPr>
          <w:rFonts w:ascii="Inconsolata" w:cs="Inconsolata" w:eastAsia="Inconsolata" w:hAnsi="Inconsolata"/>
          <w:color w:val="000000"/>
          <w:sz w:val="24"/>
          <w:szCs w:val="24"/>
          <w:rtl w:val="0"/>
        </w:rPr>
        <w:t xml:space="preserve">)</w:t>
      </w:r>
    </w:p>
    <w:p w:rsidR="00000000" w:rsidDel="00000000" w:rsidP="00000000" w:rsidRDefault="00000000" w:rsidRPr="00000000" w14:paraId="00000006">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 xml:space="preserve">{</w:t>
      </w:r>
    </w:p>
    <w:p w:rsidR="00000000" w:rsidDel="00000000" w:rsidP="00000000" w:rsidRDefault="00000000" w:rsidRPr="00000000" w14:paraId="00000007">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0000ff"/>
          <w:sz w:val="24"/>
          <w:szCs w:val="24"/>
          <w:rtl w:val="0"/>
        </w:rPr>
        <w:t xml:space="preserve">static</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0000ff"/>
          <w:sz w:val="24"/>
          <w:szCs w:val="24"/>
          <w:rtl w:val="0"/>
        </w:rPr>
        <w:t xml:space="preserve">const</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0000ff"/>
          <w:sz w:val="24"/>
          <w:szCs w:val="24"/>
          <w:rtl w:val="0"/>
        </w:rPr>
        <w:t xml:space="preserve">float</w:t>
      </w:r>
      <w:r w:rsidDel="00000000" w:rsidR="00000000" w:rsidRPr="00000000">
        <w:rPr>
          <w:rFonts w:ascii="Inconsolata" w:cs="Inconsolata" w:eastAsia="Inconsolata" w:hAnsi="Inconsolata"/>
          <w:color w:val="000000"/>
          <w:sz w:val="24"/>
          <w:szCs w:val="24"/>
          <w:rtl w:val="0"/>
        </w:rPr>
        <w:t xml:space="preserve"> c_epsilon = 0.01f;</w:t>
      </w:r>
    </w:p>
    <w:p w:rsidR="00000000" w:rsidDel="00000000" w:rsidP="00000000" w:rsidRDefault="00000000" w:rsidRPr="00000000" w14:paraId="00000008">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0000ff"/>
          <w:sz w:val="24"/>
          <w:szCs w:val="24"/>
          <w:rtl w:val="0"/>
        </w:rPr>
        <w:t xml:space="preserve">return</w:t>
      </w:r>
      <w:r w:rsidDel="00000000" w:rsidR="00000000" w:rsidRPr="00000000">
        <w:rPr>
          <w:rFonts w:ascii="Inconsolata" w:cs="Inconsolata" w:eastAsia="Inconsolata" w:hAnsi="Inconsolata"/>
          <w:color w:val="000000"/>
          <w:sz w:val="24"/>
          <w:szCs w:val="24"/>
          <w:rtl w:val="0"/>
        </w:rPr>
        <w:t xml:space="preserve"> (F(</w:t>
      </w:r>
      <w:r w:rsidDel="00000000" w:rsidR="00000000" w:rsidRPr="00000000">
        <w:rPr>
          <w:rFonts w:ascii="Inconsolata" w:cs="Inconsolata" w:eastAsia="Inconsolata" w:hAnsi="Inconsolata"/>
          <w:color w:val="808080"/>
          <w:sz w:val="24"/>
          <w:szCs w:val="24"/>
          <w:rtl w:val="0"/>
        </w:rPr>
        <w:t xml:space="preserve">x</w:t>
      </w:r>
      <w:r w:rsidDel="00000000" w:rsidR="00000000" w:rsidRPr="00000000">
        <w:rPr>
          <w:rFonts w:ascii="Inconsolata" w:cs="Inconsolata" w:eastAsia="Inconsolata" w:hAnsi="Inconsolata"/>
          <w:color w:val="000000"/>
          <w:sz w:val="24"/>
          <w:szCs w:val="24"/>
          <w:rtl w:val="0"/>
        </w:rPr>
        <w:t xml:space="preserve"> + c_epsilon) - F(</w:t>
      </w:r>
      <w:r w:rsidDel="00000000" w:rsidR="00000000" w:rsidRPr="00000000">
        <w:rPr>
          <w:rFonts w:ascii="Inconsolata" w:cs="Inconsolata" w:eastAsia="Inconsolata" w:hAnsi="Inconsolata"/>
          <w:color w:val="808080"/>
          <w:sz w:val="24"/>
          <w:szCs w:val="24"/>
          <w:rtl w:val="0"/>
        </w:rPr>
        <w:t xml:space="preserve">x</w:t>
      </w:r>
      <w:r w:rsidDel="00000000" w:rsidR="00000000" w:rsidRPr="00000000">
        <w:rPr>
          <w:rFonts w:ascii="Inconsolata" w:cs="Inconsolata" w:eastAsia="Inconsolata" w:hAnsi="Inconsolata"/>
          <w:color w:val="000000"/>
          <w:sz w:val="24"/>
          <w:szCs w:val="24"/>
          <w:rtl w:val="0"/>
        </w:rPr>
        <w:t xml:space="preserve">)) / c_epsilon;</w:t>
      </w:r>
    </w:p>
    <w:p w:rsidR="00000000" w:rsidDel="00000000" w:rsidP="00000000" w:rsidRDefault="00000000" w:rsidRPr="00000000" w14:paraId="00000009">
      <w:pPr>
        <w:rPr>
          <w:rFonts w:ascii="Inconsolata" w:cs="Inconsolata" w:eastAsia="Inconsolata" w:hAnsi="Inconsolata"/>
          <w:sz w:val="24"/>
          <w:szCs w:val="24"/>
        </w:rPr>
      </w:pPr>
      <w:r w:rsidDel="00000000" w:rsidR="00000000" w:rsidRPr="00000000">
        <w:rPr>
          <w:rFonts w:ascii="Inconsolata" w:cs="Inconsolata" w:eastAsia="Inconsolata" w:hAnsi="Inconsolata"/>
          <w:color w:val="000000"/>
          <w:sz w:val="24"/>
          <w:szCs w:val="24"/>
          <w:rtl w:val="0"/>
        </w:rPr>
        <w:t xml:space="preserve">}</w:t>
      </w:r>
      <w:r w:rsidDel="00000000" w:rsidR="00000000" w:rsidRPr="00000000">
        <w:rPr>
          <w:rtl w:val="0"/>
        </w:rPr>
      </w:r>
    </w:p>
    <w:p w:rsidR="00000000" w:rsidDel="00000000" w:rsidP="00000000" w:rsidRDefault="00000000" w:rsidRPr="00000000" w14:paraId="0000000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Here is my implementation of central differences:</w:t>
      </w:r>
    </w:p>
    <w:p w:rsidR="00000000" w:rsidDel="00000000" w:rsidP="00000000" w:rsidRDefault="00000000" w:rsidRPr="00000000" w14:paraId="0000000B">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ff"/>
          <w:sz w:val="24"/>
          <w:szCs w:val="24"/>
          <w:rtl w:val="0"/>
        </w:rPr>
        <w:t xml:space="preserve">float</w:t>
      </w:r>
      <w:r w:rsidDel="00000000" w:rsidR="00000000" w:rsidRPr="00000000">
        <w:rPr>
          <w:rFonts w:ascii="Inconsolata" w:cs="Inconsolata" w:eastAsia="Inconsolata" w:hAnsi="Inconsolata"/>
          <w:color w:val="000000"/>
          <w:sz w:val="24"/>
          <w:szCs w:val="24"/>
          <w:rtl w:val="0"/>
        </w:rPr>
        <w:t xml:space="preserve"> FDerivative(</w:t>
      </w:r>
      <w:r w:rsidDel="00000000" w:rsidR="00000000" w:rsidRPr="00000000">
        <w:rPr>
          <w:rFonts w:ascii="Inconsolata" w:cs="Inconsolata" w:eastAsia="Inconsolata" w:hAnsi="Inconsolata"/>
          <w:color w:val="0000ff"/>
          <w:sz w:val="24"/>
          <w:szCs w:val="24"/>
          <w:rtl w:val="0"/>
        </w:rPr>
        <w:t xml:space="preserve">float</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808080"/>
          <w:sz w:val="24"/>
          <w:szCs w:val="24"/>
          <w:rtl w:val="0"/>
        </w:rPr>
        <w:t xml:space="preserve">x</w:t>
      </w:r>
      <w:r w:rsidDel="00000000" w:rsidR="00000000" w:rsidRPr="00000000">
        <w:rPr>
          <w:rFonts w:ascii="Inconsolata" w:cs="Inconsolata" w:eastAsia="Inconsolata" w:hAnsi="Inconsolata"/>
          <w:color w:val="000000"/>
          <w:sz w:val="24"/>
          <w:szCs w:val="24"/>
          <w:rtl w:val="0"/>
        </w:rPr>
        <w:t xml:space="preserve">)</w:t>
      </w:r>
    </w:p>
    <w:p w:rsidR="00000000" w:rsidDel="00000000" w:rsidP="00000000" w:rsidRDefault="00000000" w:rsidRPr="00000000" w14:paraId="0000000C">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 xml:space="preserve">{</w:t>
      </w:r>
    </w:p>
    <w:p w:rsidR="00000000" w:rsidDel="00000000" w:rsidP="00000000" w:rsidRDefault="00000000" w:rsidRPr="00000000" w14:paraId="0000000D">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0000ff"/>
          <w:sz w:val="24"/>
          <w:szCs w:val="24"/>
          <w:rtl w:val="0"/>
        </w:rPr>
        <w:t xml:space="preserve">static</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0000ff"/>
          <w:sz w:val="24"/>
          <w:szCs w:val="24"/>
          <w:rtl w:val="0"/>
        </w:rPr>
        <w:t xml:space="preserve">const</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0000ff"/>
          <w:sz w:val="24"/>
          <w:szCs w:val="24"/>
          <w:rtl w:val="0"/>
        </w:rPr>
        <w:t xml:space="preserve">float</w:t>
      </w:r>
      <w:r w:rsidDel="00000000" w:rsidR="00000000" w:rsidRPr="00000000">
        <w:rPr>
          <w:rFonts w:ascii="Inconsolata" w:cs="Inconsolata" w:eastAsia="Inconsolata" w:hAnsi="Inconsolata"/>
          <w:color w:val="000000"/>
          <w:sz w:val="24"/>
          <w:szCs w:val="24"/>
          <w:rtl w:val="0"/>
        </w:rPr>
        <w:t xml:space="preserve"> c_epsilon = 0.01f;</w:t>
      </w:r>
    </w:p>
    <w:p w:rsidR="00000000" w:rsidDel="00000000" w:rsidP="00000000" w:rsidRDefault="00000000" w:rsidRPr="00000000" w14:paraId="0000000E">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0000ff"/>
          <w:sz w:val="24"/>
          <w:szCs w:val="24"/>
          <w:rtl w:val="0"/>
        </w:rPr>
        <w:t xml:space="preserve">return</w:t>
      </w:r>
      <w:r w:rsidDel="00000000" w:rsidR="00000000" w:rsidRPr="00000000">
        <w:rPr>
          <w:rFonts w:ascii="Inconsolata" w:cs="Inconsolata" w:eastAsia="Inconsolata" w:hAnsi="Inconsolata"/>
          <w:color w:val="000000"/>
          <w:sz w:val="24"/>
          <w:szCs w:val="24"/>
          <w:rtl w:val="0"/>
        </w:rPr>
        <w:t xml:space="preserve"> (F(</w:t>
      </w:r>
      <w:r w:rsidDel="00000000" w:rsidR="00000000" w:rsidRPr="00000000">
        <w:rPr>
          <w:rFonts w:ascii="Inconsolata" w:cs="Inconsolata" w:eastAsia="Inconsolata" w:hAnsi="Inconsolata"/>
          <w:color w:val="808080"/>
          <w:sz w:val="24"/>
          <w:szCs w:val="24"/>
          <w:rtl w:val="0"/>
        </w:rPr>
        <w:t xml:space="preserve">x</w:t>
      </w:r>
      <w:r w:rsidDel="00000000" w:rsidR="00000000" w:rsidRPr="00000000">
        <w:rPr>
          <w:rFonts w:ascii="Inconsolata" w:cs="Inconsolata" w:eastAsia="Inconsolata" w:hAnsi="Inconsolata"/>
          <w:color w:val="000000"/>
          <w:sz w:val="24"/>
          <w:szCs w:val="24"/>
          <w:rtl w:val="0"/>
        </w:rPr>
        <w:t xml:space="preserve"> + c_epsilon) - F(</w:t>
      </w:r>
      <w:r w:rsidDel="00000000" w:rsidR="00000000" w:rsidRPr="00000000">
        <w:rPr>
          <w:rFonts w:ascii="Inconsolata" w:cs="Inconsolata" w:eastAsia="Inconsolata" w:hAnsi="Inconsolata"/>
          <w:color w:val="808080"/>
          <w:sz w:val="24"/>
          <w:szCs w:val="24"/>
          <w:rtl w:val="0"/>
        </w:rPr>
        <w:t xml:space="preserve">x</w:t>
      </w:r>
      <w:r w:rsidDel="00000000" w:rsidR="00000000" w:rsidRPr="00000000">
        <w:rPr>
          <w:rFonts w:ascii="Inconsolata" w:cs="Inconsolata" w:eastAsia="Inconsolata" w:hAnsi="Inconsolata"/>
          <w:color w:val="000000"/>
          <w:sz w:val="24"/>
          <w:szCs w:val="24"/>
          <w:rtl w:val="0"/>
        </w:rPr>
        <w:t xml:space="preserve"> - c_epsilon)) / (2.0f * c_epsilon);</w:t>
      </w:r>
    </w:p>
    <w:p w:rsidR="00000000" w:rsidDel="00000000" w:rsidP="00000000" w:rsidRDefault="00000000" w:rsidRPr="00000000" w14:paraId="0000000F">
      <w:pPr>
        <w:rPr>
          <w:rFonts w:ascii="Inconsolata" w:cs="Inconsolata" w:eastAsia="Inconsolata" w:hAnsi="Inconsolata"/>
          <w:sz w:val="24"/>
          <w:szCs w:val="24"/>
        </w:rPr>
      </w:pPr>
      <w:r w:rsidDel="00000000" w:rsidR="00000000" w:rsidRPr="00000000">
        <w:rPr>
          <w:rFonts w:ascii="Inconsolata" w:cs="Inconsolata" w:eastAsia="Inconsolata" w:hAnsi="Inconsolata"/>
          <w:color w:val="000000"/>
          <w:sz w:val="24"/>
          <w:szCs w:val="24"/>
          <w:rtl w:val="0"/>
        </w:rPr>
        <w:t xml:space="preserve">}</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64p3a3uz7i6l" w:id="3"/>
      <w:bookmarkEnd w:id="3"/>
      <w:r w:rsidDel="00000000" w:rsidR="00000000" w:rsidRPr="00000000">
        <w:rPr>
          <w:rtl w:val="0"/>
        </w:rPr>
        <w:t xml:space="preserve">Bonus exercises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With this function and a random starting location for</w:t>
      </w:r>
      <w:r w:rsidDel="00000000" w:rsidR="00000000" w:rsidRPr="00000000">
        <w:rPr>
          <w:i w:val="1"/>
          <w:smallCaps w:val="0"/>
          <w:strike w:val="0"/>
          <w:color w:val="000000"/>
          <w:u w:val="none"/>
          <w:shd w:fill="auto" w:val="clear"/>
          <w:vertAlign w:val="baseline"/>
          <w:rtl w:val="0"/>
        </w:rPr>
        <w:t xml:space="preserve"> </w:t>
      </w:r>
      <w:r w:rsidDel="00000000" w:rsidR="00000000" w:rsidRPr="00000000">
        <w:rPr>
          <w:rFonts w:ascii="Inconsolata" w:cs="Inconsolata" w:eastAsia="Inconsolata" w:hAnsi="Inconsolata"/>
          <w:smallCaps w:val="0"/>
          <w:strike w:val="0"/>
          <w:color w:val="000000"/>
          <w:sz w:val="24"/>
          <w:szCs w:val="24"/>
          <w:u w:val="none"/>
          <w:shd w:fill="auto" w:val="clear"/>
          <w:vertAlign w:val="baseline"/>
          <w:rtl w:val="0"/>
        </w:rPr>
        <w:t xml:space="preserve">x</w:t>
      </w:r>
      <w:r w:rsidDel="00000000" w:rsidR="00000000" w:rsidRPr="00000000">
        <w:rPr>
          <w:i w:val="0"/>
          <w:smallCaps w:val="0"/>
          <w:strike w:val="0"/>
          <w:color w:val="000000"/>
          <w:u w:val="none"/>
          <w:shd w:fill="auto" w:val="clear"/>
          <w:vertAlign w:val="baseline"/>
          <w:rtl w:val="0"/>
        </w:rPr>
        <w:t xml:space="preserve">, it’s hard to tell if one does better than the other. If I hard</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coded </w:t>
      </w:r>
      <w:r w:rsidDel="00000000" w:rsidR="00000000" w:rsidRPr="00000000">
        <w:rPr>
          <w:rFonts w:ascii="Inconsolata" w:cs="Inconsolata" w:eastAsia="Inconsolata" w:hAnsi="Inconsolata"/>
          <w:sz w:val="24"/>
          <w:szCs w:val="24"/>
          <w:rtl w:val="0"/>
        </w:rPr>
        <w:t xml:space="preserve">x</w:t>
      </w:r>
      <w:r w:rsidDel="00000000" w:rsidR="00000000" w:rsidRPr="00000000">
        <w:rPr>
          <w:i w:val="0"/>
          <w:smallCaps w:val="0"/>
          <w:strike w:val="0"/>
          <w:color w:val="000000"/>
          <w:u w:val="none"/>
          <w:shd w:fill="auto" w:val="clear"/>
          <w:vertAlign w:val="baseline"/>
          <w:rtl w:val="0"/>
        </w:rPr>
        <w:t xml:space="preserve"> to </w:t>
      </w:r>
      <w:r w:rsidDel="00000000" w:rsidR="00000000" w:rsidRPr="00000000">
        <w:rPr>
          <w:rFonts w:ascii="Inconsolata" w:cs="Inconsolata" w:eastAsia="Inconsolata" w:hAnsi="Inconsolata"/>
          <w:i w:val="0"/>
          <w:smallCaps w:val="0"/>
          <w:strike w:val="0"/>
          <w:color w:val="000000"/>
          <w:sz w:val="24"/>
          <w:szCs w:val="24"/>
          <w:u w:val="none"/>
          <w:shd w:fill="auto" w:val="clear"/>
          <w:vertAlign w:val="baseline"/>
          <w:rtl w:val="0"/>
        </w:rPr>
        <w:t xml:space="preserve">0</w:t>
      </w:r>
      <w:r w:rsidDel="00000000" w:rsidR="00000000" w:rsidRPr="00000000">
        <w:rPr>
          <w:i w:val="0"/>
          <w:smallCaps w:val="0"/>
          <w:strike w:val="0"/>
          <w:color w:val="000000"/>
          <w:u w:val="none"/>
          <w:shd w:fill="auto" w:val="clear"/>
          <w:vertAlign w:val="baseline"/>
          <w:rtl w:val="0"/>
        </w:rPr>
        <w:t xml:space="preserve">, forward differences </w:t>
      </w:r>
      <w:r w:rsidDel="00000000" w:rsidR="00000000" w:rsidRPr="00000000">
        <w:rPr>
          <w:rtl w:val="0"/>
        </w:rPr>
        <w:t xml:space="preserve">would do</w:t>
      </w:r>
      <w:r w:rsidDel="00000000" w:rsidR="00000000" w:rsidRPr="00000000">
        <w:rPr>
          <w:i w:val="0"/>
          <w:smallCaps w:val="0"/>
          <w:strike w:val="0"/>
          <w:color w:val="000000"/>
          <w:u w:val="none"/>
          <w:shd w:fill="auto" w:val="clear"/>
          <w:vertAlign w:val="baseline"/>
          <w:rtl w:val="0"/>
        </w:rPr>
        <w:t xml:space="preserve"> better! </w:t>
      </w:r>
      <w:r w:rsidDel="00000000" w:rsidR="00000000" w:rsidRPr="00000000">
        <w:rPr>
          <w:rtl w:val="0"/>
        </w:rPr>
        <w:t xml:space="preserve">For other values, it might do worse.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Smaller epsilons give more accurate derivatives, until you hit numerical issues from floating point precision. The optimal epsilon depends on the function being evaluated, and where it is being evaluated at (because of floating point precision), so epsilon is a </w:t>
      </w:r>
      <w:r w:rsidDel="00000000" w:rsidR="00000000" w:rsidRPr="00000000">
        <w:rPr>
          <w:rtl w:val="0"/>
        </w:rPr>
        <w:t xml:space="preserve">tunable</w:t>
      </w:r>
      <w:r w:rsidDel="00000000" w:rsidR="00000000" w:rsidRPr="00000000">
        <w:rPr>
          <w:i w:val="0"/>
          <w:smallCaps w:val="0"/>
          <w:strike w:val="0"/>
          <w:color w:val="000000"/>
          <w:u w:val="none"/>
          <w:shd w:fill="auto" w:val="clear"/>
          <w:vertAlign w:val="baseline"/>
          <w:rtl w:val="0"/>
        </w:rPr>
        <w:t xml:space="preserve"> parameter without a single optimal value.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Gradient step size is also a </w:t>
      </w:r>
      <w:r w:rsidDel="00000000" w:rsidR="00000000" w:rsidRPr="00000000">
        <w:rPr>
          <w:rtl w:val="0"/>
        </w:rPr>
        <w:t xml:space="preserve">tunable</w:t>
      </w:r>
      <w:r w:rsidDel="00000000" w:rsidR="00000000" w:rsidRPr="00000000">
        <w:rPr>
          <w:i w:val="0"/>
          <w:smallCaps w:val="0"/>
          <w:strike w:val="0"/>
          <w:color w:val="000000"/>
          <w:u w:val="none"/>
          <w:shd w:fill="auto" w:val="clear"/>
          <w:vertAlign w:val="baseline"/>
          <w:rtl w:val="0"/>
        </w:rPr>
        <w:t xml:space="preserve"> parameter with no single optimal value.  Optimizers like ADAM adapt these as they go</w:t>
      </w:r>
      <w:r w:rsidDel="00000000" w:rsidR="00000000" w:rsidRPr="00000000">
        <w:rPr>
          <w:rtl w:val="0"/>
        </w:rPr>
        <w:t xml:space="preserve"> so that you don’t have </w:t>
      </w:r>
      <w:r w:rsidDel="00000000" w:rsidR="00000000" w:rsidRPr="00000000">
        <w:rPr>
          <w:i w:val="0"/>
          <w:smallCaps w:val="0"/>
          <w:strike w:val="0"/>
          <w:color w:val="000000"/>
          <w:u w:val="none"/>
          <w:shd w:fill="auto" w:val="clear"/>
          <w:vertAlign w:val="baseline"/>
          <w:rtl w:val="0"/>
        </w:rPr>
        <w:t xml:space="preserve">to tune it yourself.</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To find the maximum you use gradient ASCENT instead of gradient DESCENT. Instead of subtracting the derivative * step size from x, you add the gradient! The maximum value is </w:t>
      </w:r>
      <w:r w:rsidDel="00000000" w:rsidR="00000000" w:rsidRPr="00000000">
        <w:rPr>
          <w:i w:val="1"/>
          <w:smallCaps w:val="0"/>
          <w:strike w:val="0"/>
          <w:color w:val="000000"/>
          <w:u w:val="none"/>
          <w:shd w:fill="auto" w:val="clear"/>
          <w:vertAlign w:val="baseline"/>
          <w:rtl w:val="0"/>
        </w:rPr>
        <w:t xml:space="preserve">y</w:t>
      </w:r>
      <w:r w:rsidDel="00000000" w:rsidR="00000000" w:rsidRPr="00000000">
        <w:rPr>
          <w:smallCaps w:val="0"/>
          <w:strike w:val="0"/>
          <w:color w:val="000000"/>
          <w:u w:val="none"/>
          <w:shd w:fill="auto" w:val="clear"/>
          <w:vertAlign w:val="baseline"/>
          <w:rtl w:val="0"/>
        </w:rPr>
        <w:t xml:space="preserve">=-2</w:t>
      </w:r>
      <w:r w:rsidDel="00000000" w:rsidR="00000000" w:rsidRPr="00000000">
        <w:rPr>
          <w:i w:val="0"/>
          <w:smallCaps w:val="0"/>
          <w:strike w:val="0"/>
          <w:color w:val="000000"/>
          <w:u w:val="none"/>
          <w:shd w:fill="auto" w:val="clear"/>
          <w:vertAlign w:val="baseline"/>
          <w:rtl w:val="0"/>
        </w:rPr>
        <w:t xml:space="preserve"> and that happens at </w:t>
      </w:r>
      <w:r w:rsidDel="00000000" w:rsidR="00000000" w:rsidRPr="00000000">
        <w:rPr>
          <w:i w:val="1"/>
          <w:smallCaps w:val="0"/>
          <w:strike w:val="0"/>
          <w:color w:val="000000"/>
          <w:u w:val="none"/>
          <w:shd w:fill="auto" w:val="clear"/>
          <w:vertAlign w:val="baseline"/>
          <w:rtl w:val="0"/>
        </w:rPr>
        <w:t xml:space="preserve">x</w:t>
      </w:r>
      <w:r w:rsidDel="00000000" w:rsidR="00000000" w:rsidRPr="00000000">
        <w:rPr>
          <w:i w:val="0"/>
          <w:smallCaps w:val="0"/>
          <w:strike w:val="0"/>
          <w:color w:val="000000"/>
          <w:u w:val="none"/>
          <w:shd w:fill="auto" w:val="clear"/>
          <w:vertAlign w:val="baseline"/>
          <w:rtl w:val="0"/>
        </w:rPr>
        <w:t xml:space="preserve">=-1.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Changing the function </w:t>
      </w:r>
      <w:r w:rsidDel="00000000" w:rsidR="00000000" w:rsidRPr="00000000">
        <w:rPr>
          <w:rFonts w:ascii="Inconsolata" w:cs="Inconsolata" w:eastAsia="Inconsolata" w:hAnsi="Inconsolata"/>
          <w:i w:val="0"/>
          <w:smallCaps w:val="0"/>
          <w:strike w:val="0"/>
          <w:color w:val="000000"/>
          <w:sz w:val="24"/>
          <w:szCs w:val="24"/>
          <w:u w:val="none"/>
          <w:shd w:fill="auto" w:val="clear"/>
          <w:vertAlign w:val="baseline"/>
          <w:rtl w:val="0"/>
        </w:rPr>
        <w:t xml:space="preserve">F</w:t>
      </w:r>
      <w:r w:rsidDel="00000000" w:rsidR="00000000" w:rsidRPr="00000000">
        <w:rPr>
          <w:i w:val="0"/>
          <w:smallCaps w:val="0"/>
          <w:strike w:val="0"/>
          <w:color w:val="000000"/>
          <w:u w:val="none"/>
          <w:shd w:fill="auto" w:val="clear"/>
          <w:vertAlign w:val="baseline"/>
          <w:rtl w:val="0"/>
        </w:rPr>
        <w:t xml:space="preserve"> should still work, but you might have to adjust the epsilon and step sizes. </w:t>
      </w:r>
      <w:r w:rsidDel="00000000" w:rsidR="00000000" w:rsidRPr="00000000">
        <w:rPr>
          <w:rFonts w:ascii="Inconsolata" w:cs="Inconsolata" w:eastAsia="Inconsolata" w:hAnsi="Inconsolata"/>
          <w:sz w:val="24"/>
          <w:szCs w:val="24"/>
          <w:rtl w:val="0"/>
        </w:rPr>
        <w:t xml:space="preserve">FOR</w:t>
      </w:r>
      <w:r w:rsidDel="00000000" w:rsidR="00000000" w:rsidRPr="00000000">
        <w:rPr>
          <w:i w:val="0"/>
          <w:smallCaps w:val="0"/>
          <w:strike w:val="0"/>
          <w:color w:val="000000"/>
          <w:u w:val="none"/>
          <w:shd w:fill="auto" w:val="clear"/>
          <w:vertAlign w:val="baseline"/>
          <w:rtl w:val="0"/>
        </w:rPr>
        <w:t xml:space="preserve"> loops are fine to put in the </w:t>
      </w:r>
      <w:r w:rsidDel="00000000" w:rsidR="00000000" w:rsidRPr="00000000">
        <w:rPr>
          <w:rFonts w:ascii="Inconsolata" w:cs="Inconsolata" w:eastAsia="Inconsolata" w:hAnsi="Inconsolata"/>
          <w:sz w:val="24"/>
          <w:szCs w:val="24"/>
          <w:rtl w:val="0"/>
        </w:rPr>
        <w:t xml:space="preserve">F</w:t>
      </w:r>
      <w:r w:rsidDel="00000000" w:rsidR="00000000" w:rsidRPr="00000000">
        <w:rPr>
          <w:i w:val="0"/>
          <w:smallCaps w:val="0"/>
          <w:strike w:val="0"/>
          <w:color w:val="000000"/>
          <w:u w:val="none"/>
          <w:shd w:fill="auto" w:val="clear"/>
          <w:vertAlign w:val="baseline"/>
          <w:rtl w:val="0"/>
        </w:rPr>
        <w:t xml:space="preserve"> function and don’t break finite differences. </w:t>
      </w:r>
      <w:r w:rsidDel="00000000" w:rsidR="00000000" w:rsidRPr="00000000">
        <w:rPr>
          <w:rFonts w:ascii="Inconsolata" w:cs="Inconsolata" w:eastAsia="Inconsolata" w:hAnsi="Inconsolata"/>
          <w:sz w:val="24"/>
          <w:szCs w:val="24"/>
          <w:rtl w:val="0"/>
        </w:rPr>
        <w:t xml:space="preserve">IF</w:t>
      </w:r>
      <w:r w:rsidDel="00000000" w:rsidR="00000000" w:rsidRPr="00000000">
        <w:rPr>
          <w:i w:val="0"/>
          <w:smallCaps w:val="0"/>
          <w:strike w:val="0"/>
          <w:color w:val="000000"/>
          <w:u w:val="none"/>
          <w:shd w:fill="auto" w:val="clear"/>
          <w:vertAlign w:val="baseline"/>
          <w:rtl w:val="0"/>
        </w:rPr>
        <w:t xml:space="preserve"> statements can be a problem though, because </w:t>
      </w: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create</w:t>
      </w:r>
      <w:r w:rsidDel="00000000" w:rsidR="00000000" w:rsidRPr="00000000">
        <w:rPr>
          <w:i w:val="0"/>
          <w:smallCaps w:val="0"/>
          <w:strike w:val="0"/>
          <w:color w:val="000000"/>
          <w:u w:val="none"/>
          <w:shd w:fill="auto" w:val="clear"/>
          <w:vertAlign w:val="baseline"/>
          <w:rtl w:val="0"/>
        </w:rPr>
        <w:t xml:space="preserve"> a discontinuity</w:t>
      </w:r>
      <w:r w:rsidDel="00000000" w:rsidR="00000000" w:rsidRPr="00000000">
        <w:rPr>
          <w:rtl w:val="0"/>
        </w:rPr>
        <w:t xml:space="preserve"> and make</w:t>
      </w:r>
      <w:r w:rsidDel="00000000" w:rsidR="00000000" w:rsidRPr="00000000">
        <w:rPr>
          <w:i w:val="0"/>
          <w:smallCaps w:val="0"/>
          <w:strike w:val="0"/>
          <w:color w:val="000000"/>
          <w:u w:val="none"/>
          <w:shd w:fill="auto" w:val="clear"/>
          <w:vertAlign w:val="baseline"/>
          <w:rtl w:val="0"/>
        </w:rPr>
        <w:t xml:space="preserve"> the function not differentiable.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Adding more parameters should work just fine and still allow you to do gradient descent with finite differences. You’ll need to do finite differences on each parameter of the function to get the gradient, but everything else should stay basically the same!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M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DM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n-US"/>
      </w:rPr>
    </w:rPrDefault>
    <w:pPrDefault>
      <w:pPr>
        <w:pBdr>
          <w:top w:color="auto" w:space="0" w:sz="0" w:val="none"/>
          <w:left w:color="auto" w:space="0" w:sz="0" w:val="none"/>
          <w:bottom w:color="auto" w:space="0" w:sz="0" w:val="none"/>
          <w:right w:color="auto" w:space="0" w:sz="0" w:val="none"/>
          <w:between w:color="auto" w:space="0" w:sz="0" w:val="none"/>
        </w:pBd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rFonts w:ascii="DM Sans Medium" w:cs="DM Sans Medium" w:eastAsia="DM Sans Medium" w:hAnsi="DM Sans Medium"/>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DM Sans" w:cs="DM Sans" w:eastAsia="DM Sans" w:hAnsi="DM Sans"/>
      <w:b w:val="1"/>
      <w:sz w:val="60"/>
      <w:szCs w:val="6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46B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DMSansMedium-regular.ttf"/><Relationship Id="rId2" Type="http://schemas.openxmlformats.org/officeDocument/2006/relationships/font" Target="fonts/DMSansMedium-bold.ttf"/><Relationship Id="rId3" Type="http://schemas.openxmlformats.org/officeDocument/2006/relationships/font" Target="fonts/DMSansMedium-italic.ttf"/><Relationship Id="rId4" Type="http://schemas.openxmlformats.org/officeDocument/2006/relationships/font" Target="fonts/DMSansMedium-boldItalic.ttf"/><Relationship Id="rId10" Type="http://schemas.openxmlformats.org/officeDocument/2006/relationships/font" Target="fonts/DMSans-boldItalic.ttf"/><Relationship Id="rId9" Type="http://schemas.openxmlformats.org/officeDocument/2006/relationships/font" Target="fonts/DMSans-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DMSans-regular.ttf"/><Relationship Id="rId8" Type="http://schemas.openxmlformats.org/officeDocument/2006/relationships/font" Target="fonts/DM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Y4rp/bzwjDRuBD96FPP/1hQOA==">CgMxLjAyDmgubmRwcTRsZW9qYngzMg5oLnNpdXNiZTVhc2o1dTIOaC43enluNWQ1eWFvNWYyDmguNjRwM2EzdXo3aTZsOAByITFBX2l0NnR5ekk4OHBhaU9hSlFBakhNeXNvNFJfcVh1dQ==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2023-05-17T18:40:00Z</dcterms:created>
  <dc:creator>Wolfe, Alan</dc:creator>
</cp:coreProperties>
</file>