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53FC3" w14:textId="77777777" w:rsidR="000C0CAB" w:rsidRDefault="00000000">
      <w:pPr>
        <w:pStyle w:val="aa"/>
        <w:jc w:val="center"/>
      </w:pPr>
      <w:r>
        <w:t>Неисправности электрических аппаратов и способы их устранения. Испытания и наладка электрических аппаратов</w:t>
      </w:r>
    </w:p>
    <w:p w14:paraId="522BE5A5" w14:textId="77777777" w:rsidR="000C0CAB" w:rsidRDefault="00000000">
      <w:pPr>
        <w:jc w:val="both"/>
      </w:pPr>
      <w:r>
        <w:t>Цель занятия: изучить причины неисправностей автоматических выключателей, контакторов и реле, последовательность их обнаружения, а также назначение испытаний и наладки после ремонта или замены.</w:t>
      </w:r>
    </w:p>
    <w:p w14:paraId="7915C18E" w14:textId="77777777" w:rsidR="000C0CAB" w:rsidRDefault="00000000">
      <w:pPr>
        <w:pStyle w:val="1"/>
      </w:pPr>
      <w:r>
        <w:t>1. Причины неисправностей электрических аппаратов</w:t>
      </w:r>
    </w:p>
    <w:p w14:paraId="52AF63E3" w14:textId="77777777" w:rsidR="000C0CAB" w:rsidRDefault="00000000">
      <w:pPr>
        <w:jc w:val="both"/>
      </w:pPr>
      <w:r>
        <w:t>Электрические аппараты в процессе работы испытывают механические, тепловые и электрические воздействия. Их исправность зависит от состояния контактов, изоляции, катушек, подвижных частей и внешних соединений.</w:t>
      </w:r>
    </w:p>
    <w:p w14:paraId="2D97ECAF" w14:textId="77777777" w:rsidR="000C0CAB" w:rsidRDefault="00000000">
      <w:pPr>
        <w:ind w:left="255" w:firstLine="0"/>
        <w:jc w:val="both"/>
      </w:pPr>
      <w:r>
        <w:t>• Механический износ возникает из-за многократного перемещения контактов, якоря и деталей механизма.</w:t>
      </w:r>
    </w:p>
    <w:p w14:paraId="385FBAA9" w14:textId="77777777" w:rsidR="000C0CAB" w:rsidRDefault="00000000">
      <w:pPr>
        <w:ind w:left="255" w:firstLine="0"/>
        <w:jc w:val="both"/>
      </w:pPr>
      <w:r>
        <w:t>• Перегрев может быть вызван перегрузкой, плохим контактом в зажиме или несоответствием режима работы аппарата его характеристикам.</w:t>
      </w:r>
    </w:p>
    <w:p w14:paraId="4B88AB01" w14:textId="77777777" w:rsidR="000C0CAB" w:rsidRDefault="00000000">
      <w:pPr>
        <w:ind w:left="255" w:firstLine="0"/>
        <w:jc w:val="both"/>
      </w:pPr>
      <w:r>
        <w:t>• Электрическая дуга появляется при размыкании цепи под нагрузкой и постепенно вызывает износ контактных поверхностей.</w:t>
      </w:r>
    </w:p>
    <w:p w14:paraId="55151563" w14:textId="77777777" w:rsidR="000C0CAB" w:rsidRDefault="00000000">
      <w:pPr>
        <w:ind w:left="255" w:firstLine="0"/>
        <w:jc w:val="both"/>
      </w:pPr>
      <w:r>
        <w:t>• Повреждение изоляции возможно вследствие нагрева, загрязнения, увлажнения или механического воздействия.</w:t>
      </w:r>
    </w:p>
    <w:p w14:paraId="24E25082" w14:textId="77777777" w:rsidR="000C0CAB" w:rsidRDefault="00000000">
      <w:pPr>
        <w:ind w:left="255" w:firstLine="0"/>
        <w:jc w:val="both"/>
      </w:pPr>
      <w:r>
        <w:t>• Отклонение параметров питания, например пониженное напряжение катушки контактора, может вызвать неполное притяжение якоря и вибрацию.</w:t>
      </w:r>
    </w:p>
    <w:p w14:paraId="19374107" w14:textId="77777777" w:rsidR="000C0CAB" w:rsidRDefault="00000000">
      <w:pPr>
        <w:ind w:left="255" w:firstLine="0"/>
        <w:jc w:val="both"/>
      </w:pPr>
      <w:r>
        <w:t>• Ошибки монтажа и выбора включают неправильное подключение, неподходящее напряжение катушки и неверно выбранные токовые характеристики аппарата.</w:t>
      </w:r>
    </w:p>
    <w:p w14:paraId="77C66D0D" w14:textId="77777777" w:rsidR="000C0CAB" w:rsidRDefault="00000000">
      <w:pPr>
        <w:jc w:val="both"/>
      </w:pPr>
      <w:r>
        <w:t>Неисправность может находиться как в самом аппарате, так и во внешней цепи. Поэтому при отказе необходимо проверять не только аппарат, но и его питание, подключение и нагрузку.</w:t>
      </w:r>
    </w:p>
    <w:p w14:paraId="12527ED1" w14:textId="77777777" w:rsidR="000C0CAB" w:rsidRDefault="00000000">
      <w:pPr>
        <w:pStyle w:val="1"/>
      </w:pPr>
      <w:r>
        <w:t>2. Неисправности контактных соединений и катушек</w:t>
      </w:r>
    </w:p>
    <w:p w14:paraId="01D7CB68" w14:textId="77777777" w:rsidR="000C0CAB" w:rsidRDefault="00000000">
      <w:pPr>
        <w:pStyle w:val="21"/>
      </w:pPr>
      <w:r>
        <w:t>Контакты и соединения</w:t>
      </w:r>
    </w:p>
    <w:p w14:paraId="4EA30017" w14:textId="77777777" w:rsidR="000C0CAB" w:rsidRDefault="00000000">
      <w:pPr>
        <w:jc w:val="both"/>
      </w:pPr>
      <w:r>
        <w:t>При прохождении тока через контакт или зажим выделяется тепло. Если сопротивление соединения возрастает, нагрев увеличивается. Это может происходить из-за ослабления зажима, повреждения проводника, загрязнения или износа контактной поверхности.</w:t>
      </w:r>
    </w:p>
    <w:p w14:paraId="5E474BBF" w14:textId="77777777" w:rsidR="000C0CAB" w:rsidRDefault="00000000">
      <w:pPr>
        <w:jc w:val="both"/>
      </w:pPr>
      <w:r>
        <w:t>При постоянном токе и неизменном сопротивлении количество тепла, выделяемое в соединении, определяется зависимостью:</w:t>
      </w:r>
    </w:p>
    <w:p w14:paraId="7031C39D" w14:textId="77777777" w:rsidR="000C0CAB" w:rsidRDefault="00000000">
      <w:pPr>
        <w:ind w:firstLine="0"/>
        <w:jc w:val="center"/>
      </w:pPr>
      <w:r>
        <w:t>Q = I</w:t>
      </w:r>
      <w:r>
        <w:rPr>
          <w:vertAlign w:val="superscript"/>
        </w:rPr>
        <w:t>2</w:t>
      </w:r>
      <w:r>
        <w:t>Rt</w:t>
      </w:r>
    </w:p>
    <w:p w14:paraId="402A4716" w14:textId="77777777" w:rsidR="000C0CAB" w:rsidRDefault="00000000">
      <w:pPr>
        <w:jc w:val="both"/>
      </w:pPr>
      <w:r>
        <w:t>где Q — количество теплоты, Дж; I — ток, А; R — сопротивление соединения, Ом; t — время, с.</w:t>
      </w:r>
    </w:p>
    <w:p w14:paraId="30F5E3F2" w14:textId="77777777" w:rsidR="000C0CAB" w:rsidRDefault="00000000">
      <w:pPr>
        <w:jc w:val="both"/>
      </w:pPr>
      <w:r>
        <w:t>Из формулы следует: при увеличении сопротивления соединения или тока нагрев возрастает. Повышенная температура может повредить изоляцию и ухудшить состояние соединения. Поэтому следы нагрева возле зажима требуют проверки как самого соединения, так и нагрузки.</w:t>
      </w:r>
    </w:p>
    <w:p w14:paraId="6436834B" w14:textId="77777777" w:rsidR="000C0CAB" w:rsidRDefault="00000000">
      <w:pPr>
        <w:jc w:val="both"/>
      </w:pPr>
      <w:r>
        <w:t>При коммутации нагрузки на контактах образуется электрическая дуга. Она вызывает оплавление и износ контактных поверхностей. При тяжёлых условиях работы контакты могут свариться: тогда цепь остаётся замкнутой, хотя команда на отключение уже подана.</w:t>
      </w:r>
    </w:p>
    <w:p w14:paraId="1A57BFEC" w14:textId="77777777" w:rsidR="000C0CAB" w:rsidRDefault="00000000">
      <w:pPr>
        <w:pStyle w:val="21"/>
      </w:pPr>
      <w:r>
        <w:t>Катушки электромагнитных аппаратов</w:t>
      </w:r>
    </w:p>
    <w:p w14:paraId="336A74E3" w14:textId="77777777" w:rsidR="000C0CAB" w:rsidRDefault="00000000">
      <w:pPr>
        <w:jc w:val="both"/>
      </w:pPr>
      <w:r>
        <w:t>Катушка контактора или электромагнитного реле создаёт магнитное поле, под действием которого перемещается якорь и изменяется положение контактов.</w:t>
      </w:r>
    </w:p>
    <w:p w14:paraId="1612EC21" w14:textId="77777777" w:rsidR="000C0CAB" w:rsidRDefault="00000000">
      <w:pPr>
        <w:jc w:val="both"/>
      </w:pPr>
      <w:r>
        <w:lastRenderedPageBreak/>
        <w:t>При обрыве катушки ток через неё не проходит и аппарат не срабатывает. Обрыв может быть обнаружен измерением сопротивления отключённой катушки: прибор показывает отсутствие проводимости.</w:t>
      </w:r>
    </w:p>
    <w:p w14:paraId="6EF96249" w14:textId="77777777" w:rsidR="000C0CAB" w:rsidRDefault="00000000">
      <w:pPr>
        <w:jc w:val="both"/>
      </w:pPr>
      <w:r>
        <w:t>При повреждении изоляции между витками возможно межвитковое замыкание. Оно может сопровождаться перегревом и нарушением работы аппарата. Простое измерение сопротивления мультиметром не всегда позволяет надёжно обнаружить такое повреждение: результат необходимо оценивать с учётом данных изготовителя и конструкции катушки.</w:t>
      </w:r>
    </w:p>
    <w:p w14:paraId="703C827A" w14:textId="77777777" w:rsidR="000C0CAB" w:rsidRDefault="00000000">
      <w:pPr>
        <w:jc w:val="both"/>
      </w:pPr>
      <w:r>
        <w:t>Пониженное напряжение управления также способно вызвать отказ или неустойчивую работу исправного контактора. Поэтому до замены катушки проверяют питающую цепь и напряжение на её выводах в предусмотренном рабочем режиме.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960000" cy="29661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actor-selected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9661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>Рисунок 1 — Устройство электромагнитного контактора.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960000" cy="22197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eaker-selected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219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>Рисунок 2 — Устройство автоматического выключателя.</w:t>
      </w:r>
    </w:p>
    <w:p w14:paraId="59B64CAB" w14:textId="77777777" w:rsidR="000C0CAB" w:rsidRDefault="00000000">
      <w:pPr>
        <w:pStyle w:val="1"/>
      </w:pPr>
      <w:r>
        <w:t>3. Характерные неисправности и способы устранения</w:t>
      </w:r>
    </w:p>
    <w:p w14:paraId="41A82E3D" w14:textId="77777777" w:rsidR="000C0CAB" w:rsidRDefault="00000000">
      <w:pPr>
        <w:ind w:firstLine="0"/>
      </w:pPr>
      <w:r>
        <w:t>Таблица 1 — Неисправности и способы устранения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2835"/>
        <w:gridCol w:w="4535"/>
      </w:tblGrid>
      <w:tr w:rsidR="000C0CAB" w14:paraId="08B7A9F6" w14:textId="77777777">
        <w:trPr>
          <w:tblHeader/>
          <w:jc w:val="center"/>
        </w:trPr>
        <w:tc>
          <w:tcPr>
            <w:tcW w:w="2268" w:type="dxa"/>
            <w:vAlign w:val="center"/>
          </w:tcPr>
          <w:p w14:paraId="6C02A623" w14:textId="77777777" w:rsidR="000C0CAB" w:rsidRDefault="00000000">
            <w:pPr>
              <w:spacing w:after="20" w:line="240" w:lineRule="auto"/>
              <w:ind w:firstLine="0"/>
            </w:pPr>
            <w:r>
              <w:rPr>
                <w:b/>
                <w:sz w:val="20"/>
              </w:rPr>
              <w:t>Неисправность или признак</w:t>
            </w:r>
          </w:p>
        </w:tc>
        <w:tc>
          <w:tcPr>
            <w:tcW w:w="2835" w:type="dxa"/>
            <w:vAlign w:val="center"/>
          </w:tcPr>
          <w:p w14:paraId="3CAC6D99" w14:textId="77777777" w:rsidR="000C0CAB" w:rsidRDefault="00000000">
            <w:pPr>
              <w:spacing w:after="20" w:line="240" w:lineRule="auto"/>
              <w:ind w:firstLine="0"/>
            </w:pPr>
            <w:r>
              <w:rPr>
                <w:b/>
                <w:sz w:val="20"/>
              </w:rPr>
              <w:t>Возможная причина</w:t>
            </w:r>
          </w:p>
        </w:tc>
        <w:tc>
          <w:tcPr>
            <w:tcW w:w="4535" w:type="dxa"/>
            <w:vAlign w:val="center"/>
          </w:tcPr>
          <w:p w14:paraId="3DF55B2D" w14:textId="77777777" w:rsidR="000C0CAB" w:rsidRDefault="00000000">
            <w:pPr>
              <w:spacing w:after="20" w:line="240" w:lineRule="auto"/>
              <w:ind w:firstLine="0"/>
            </w:pPr>
            <w:r>
              <w:rPr>
                <w:b/>
                <w:sz w:val="20"/>
              </w:rPr>
              <w:t>Проверка и способ устранения</w:t>
            </w:r>
          </w:p>
        </w:tc>
      </w:tr>
      <w:tr w:rsidR="000C0CAB" w14:paraId="15C73D8B" w14:textId="77777777">
        <w:trPr>
          <w:jc w:val="center"/>
        </w:trPr>
        <w:tc>
          <w:tcPr>
            <w:tcW w:w="2268" w:type="dxa"/>
            <w:vAlign w:val="center"/>
          </w:tcPr>
          <w:p w14:paraId="09000954" w14:textId="77777777" w:rsidR="000C0CAB" w:rsidRDefault="00000000">
            <w:pPr>
              <w:spacing w:after="20" w:line="240" w:lineRule="auto"/>
              <w:ind w:firstLine="0"/>
            </w:pPr>
            <w:r>
              <w:rPr>
                <w:sz w:val="20"/>
              </w:rPr>
              <w:t>Автоматический выключатель отключается</w:t>
            </w:r>
          </w:p>
        </w:tc>
        <w:tc>
          <w:tcPr>
            <w:tcW w:w="2835" w:type="dxa"/>
            <w:vAlign w:val="center"/>
          </w:tcPr>
          <w:p w14:paraId="61728F84" w14:textId="77777777" w:rsidR="000C0CAB" w:rsidRDefault="00000000">
            <w:pPr>
              <w:spacing w:after="20" w:line="240" w:lineRule="auto"/>
              <w:ind w:firstLine="0"/>
            </w:pPr>
            <w:r>
              <w:rPr>
                <w:sz w:val="20"/>
              </w:rPr>
              <w:t>Перегрузка, короткое замыкание, неисправность нагрузки или выключателя</w:t>
            </w:r>
          </w:p>
        </w:tc>
        <w:tc>
          <w:tcPr>
            <w:tcW w:w="4535" w:type="dxa"/>
            <w:vAlign w:val="center"/>
          </w:tcPr>
          <w:p w14:paraId="02F8970B" w14:textId="77777777" w:rsidR="000C0CAB" w:rsidRDefault="00000000">
            <w:pPr>
              <w:spacing w:after="20" w:line="240" w:lineRule="auto"/>
              <w:ind w:firstLine="0"/>
            </w:pPr>
            <w:r>
              <w:rPr>
                <w:sz w:val="20"/>
              </w:rPr>
              <w:t>Проверить цепь и нагрузку, устранить причину; неисправный выключатель заменить.</w:t>
            </w:r>
          </w:p>
        </w:tc>
      </w:tr>
      <w:tr w:rsidR="000C0CAB" w14:paraId="12299C91" w14:textId="77777777">
        <w:trPr>
          <w:jc w:val="center"/>
        </w:trPr>
        <w:tc>
          <w:tcPr>
            <w:tcW w:w="2268" w:type="dxa"/>
            <w:vAlign w:val="center"/>
          </w:tcPr>
          <w:p w14:paraId="1790A7FC" w14:textId="77777777" w:rsidR="000C0CAB" w:rsidRDefault="00000000">
            <w:pPr>
              <w:spacing w:after="20" w:line="240" w:lineRule="auto"/>
              <w:ind w:firstLine="0"/>
            </w:pPr>
            <w:r>
              <w:rPr>
                <w:sz w:val="20"/>
              </w:rPr>
              <w:t>Выключатель не удерживается во включённом положении</w:t>
            </w:r>
          </w:p>
        </w:tc>
        <w:tc>
          <w:tcPr>
            <w:tcW w:w="2835" w:type="dxa"/>
            <w:vAlign w:val="center"/>
          </w:tcPr>
          <w:p w14:paraId="238938A7" w14:textId="77777777" w:rsidR="000C0CAB" w:rsidRDefault="00000000">
            <w:pPr>
              <w:spacing w:after="20" w:line="240" w:lineRule="auto"/>
              <w:ind w:firstLine="0"/>
            </w:pPr>
            <w:r>
              <w:rPr>
                <w:sz w:val="20"/>
              </w:rPr>
              <w:t>Повреждение механизма или условие, вызывающее отключение</w:t>
            </w:r>
          </w:p>
        </w:tc>
        <w:tc>
          <w:tcPr>
            <w:tcW w:w="4535" w:type="dxa"/>
            <w:vAlign w:val="center"/>
          </w:tcPr>
          <w:p w14:paraId="624F2ACB" w14:textId="77777777" w:rsidR="000C0CAB" w:rsidRDefault="00000000">
            <w:pPr>
              <w:spacing w:after="20" w:line="240" w:lineRule="auto"/>
              <w:ind w:firstLine="0"/>
            </w:pPr>
            <w:r>
              <w:rPr>
                <w:sz w:val="20"/>
              </w:rPr>
              <w:t>Проверить механизм и цепь по документации; неисправный аппарат заменить.</w:t>
            </w:r>
          </w:p>
        </w:tc>
      </w:tr>
      <w:tr w:rsidR="000C0CAB" w14:paraId="3774E97A" w14:textId="77777777">
        <w:trPr>
          <w:jc w:val="center"/>
        </w:trPr>
        <w:tc>
          <w:tcPr>
            <w:tcW w:w="2268" w:type="dxa"/>
            <w:vAlign w:val="center"/>
          </w:tcPr>
          <w:p w14:paraId="616832F3" w14:textId="77777777" w:rsidR="000C0CAB" w:rsidRDefault="00000000">
            <w:pPr>
              <w:spacing w:after="20" w:line="240" w:lineRule="auto"/>
              <w:ind w:firstLine="0"/>
            </w:pPr>
            <w:r>
              <w:rPr>
                <w:sz w:val="20"/>
              </w:rPr>
              <w:t>Нагревается зажим аппарата</w:t>
            </w:r>
          </w:p>
        </w:tc>
        <w:tc>
          <w:tcPr>
            <w:tcW w:w="2835" w:type="dxa"/>
            <w:vAlign w:val="center"/>
          </w:tcPr>
          <w:p w14:paraId="75779108" w14:textId="77777777" w:rsidR="000C0CAB" w:rsidRDefault="00000000">
            <w:pPr>
              <w:spacing w:after="20" w:line="240" w:lineRule="auto"/>
              <w:ind w:firstLine="0"/>
            </w:pPr>
            <w:r>
              <w:rPr>
                <w:sz w:val="20"/>
              </w:rPr>
              <w:t>Ослабление соединения, повреждение проводника, неподходящий режим нагрузки</w:t>
            </w:r>
          </w:p>
        </w:tc>
        <w:tc>
          <w:tcPr>
            <w:tcW w:w="4535" w:type="dxa"/>
            <w:vAlign w:val="center"/>
          </w:tcPr>
          <w:p w14:paraId="0703CA4F" w14:textId="77777777" w:rsidR="000C0CAB" w:rsidRDefault="00000000">
            <w:pPr>
              <w:spacing w:after="20" w:line="240" w:lineRule="auto"/>
              <w:ind w:firstLine="0"/>
            </w:pPr>
            <w:r>
              <w:rPr>
                <w:sz w:val="20"/>
              </w:rPr>
              <w:t>Проверить соединение и проводник, устранить повреждение по требованиям изготовителя.</w:t>
            </w:r>
          </w:p>
        </w:tc>
      </w:tr>
      <w:tr w:rsidR="000C0CAB" w14:paraId="5750F127" w14:textId="77777777">
        <w:trPr>
          <w:jc w:val="center"/>
        </w:trPr>
        <w:tc>
          <w:tcPr>
            <w:tcW w:w="2268" w:type="dxa"/>
            <w:vAlign w:val="center"/>
          </w:tcPr>
          <w:p w14:paraId="1B2DD0AE" w14:textId="77777777" w:rsidR="000C0CAB" w:rsidRDefault="00000000">
            <w:pPr>
              <w:spacing w:after="20" w:line="240" w:lineRule="auto"/>
              <w:ind w:firstLine="0"/>
            </w:pPr>
            <w:r>
              <w:rPr>
                <w:sz w:val="20"/>
              </w:rPr>
              <w:t>Контактор не включается</w:t>
            </w:r>
          </w:p>
        </w:tc>
        <w:tc>
          <w:tcPr>
            <w:tcW w:w="2835" w:type="dxa"/>
            <w:vAlign w:val="center"/>
          </w:tcPr>
          <w:p w14:paraId="47AB5124" w14:textId="77777777" w:rsidR="000C0CAB" w:rsidRDefault="00000000">
            <w:pPr>
              <w:spacing w:after="20" w:line="240" w:lineRule="auto"/>
              <w:ind w:firstLine="0"/>
            </w:pPr>
            <w:r>
              <w:rPr>
                <w:sz w:val="20"/>
              </w:rPr>
              <w:t>Нет напряжения управления, нарушена цепь или повреждена катушка</w:t>
            </w:r>
          </w:p>
        </w:tc>
        <w:tc>
          <w:tcPr>
            <w:tcW w:w="4535" w:type="dxa"/>
            <w:vAlign w:val="center"/>
          </w:tcPr>
          <w:p w14:paraId="1254B92F" w14:textId="77777777" w:rsidR="000C0CAB" w:rsidRDefault="00000000">
            <w:pPr>
              <w:spacing w:after="20" w:line="240" w:lineRule="auto"/>
              <w:ind w:firstLine="0"/>
            </w:pPr>
            <w:r>
              <w:rPr>
                <w:sz w:val="20"/>
              </w:rPr>
              <w:t>Проверить цепь и питание катушки, затем её состояние; восстановить цепь или заменить элемент.</w:t>
            </w:r>
          </w:p>
        </w:tc>
      </w:tr>
      <w:tr w:rsidR="000C0CAB" w14:paraId="176DF402" w14:textId="77777777">
        <w:trPr>
          <w:jc w:val="center"/>
        </w:trPr>
        <w:tc>
          <w:tcPr>
            <w:tcW w:w="2268" w:type="dxa"/>
            <w:vAlign w:val="center"/>
          </w:tcPr>
          <w:p w14:paraId="57403E08" w14:textId="77777777" w:rsidR="000C0CAB" w:rsidRDefault="00000000">
            <w:pPr>
              <w:spacing w:after="20" w:line="240" w:lineRule="auto"/>
              <w:ind w:firstLine="0"/>
            </w:pPr>
            <w:r>
              <w:rPr>
                <w:sz w:val="20"/>
              </w:rPr>
              <w:t>Контактор гудит, якорь вибрирует</w:t>
            </w:r>
          </w:p>
        </w:tc>
        <w:tc>
          <w:tcPr>
            <w:tcW w:w="2835" w:type="dxa"/>
            <w:vAlign w:val="center"/>
          </w:tcPr>
          <w:p w14:paraId="5698A314" w14:textId="77777777" w:rsidR="000C0CAB" w:rsidRDefault="00000000">
            <w:pPr>
              <w:spacing w:after="20" w:line="240" w:lineRule="auto"/>
              <w:ind w:firstLine="0"/>
            </w:pPr>
            <w:r>
              <w:rPr>
                <w:sz w:val="20"/>
              </w:rPr>
              <w:t>Пониженное напряжение, загрязнение или повреждение магнитной системы</w:t>
            </w:r>
          </w:p>
        </w:tc>
        <w:tc>
          <w:tcPr>
            <w:tcW w:w="4535" w:type="dxa"/>
            <w:vAlign w:val="center"/>
          </w:tcPr>
          <w:p w14:paraId="38B51EDE" w14:textId="77777777" w:rsidR="000C0CAB" w:rsidRDefault="00000000">
            <w:pPr>
              <w:spacing w:after="20" w:line="240" w:lineRule="auto"/>
              <w:ind w:firstLine="0"/>
            </w:pPr>
            <w:r>
              <w:rPr>
                <w:sz w:val="20"/>
              </w:rPr>
              <w:t>Проверить напряжение и состояние аппарата; устранить причину либо заменить аппарат.</w:t>
            </w:r>
          </w:p>
        </w:tc>
      </w:tr>
      <w:tr w:rsidR="000C0CAB" w14:paraId="58DE0E84" w14:textId="77777777">
        <w:trPr>
          <w:jc w:val="center"/>
        </w:trPr>
        <w:tc>
          <w:tcPr>
            <w:tcW w:w="2268" w:type="dxa"/>
            <w:vAlign w:val="center"/>
          </w:tcPr>
          <w:p w14:paraId="70369D88" w14:textId="77777777" w:rsidR="000C0CAB" w:rsidRDefault="00000000">
            <w:pPr>
              <w:spacing w:after="20" w:line="240" w:lineRule="auto"/>
              <w:ind w:firstLine="0"/>
            </w:pPr>
            <w:r>
              <w:rPr>
                <w:sz w:val="20"/>
              </w:rPr>
              <w:t>Контактор или реле не отключается</w:t>
            </w:r>
          </w:p>
        </w:tc>
        <w:tc>
          <w:tcPr>
            <w:tcW w:w="2835" w:type="dxa"/>
            <w:vAlign w:val="center"/>
          </w:tcPr>
          <w:p w14:paraId="7A465C12" w14:textId="77777777" w:rsidR="000C0CAB" w:rsidRDefault="00000000">
            <w:pPr>
              <w:spacing w:after="20" w:line="240" w:lineRule="auto"/>
              <w:ind w:firstLine="0"/>
            </w:pPr>
            <w:r>
              <w:rPr>
                <w:sz w:val="20"/>
              </w:rPr>
              <w:t>Сваривание контактов, заедание механизма или сохранение управляющего сигнала</w:t>
            </w:r>
          </w:p>
        </w:tc>
        <w:tc>
          <w:tcPr>
            <w:tcW w:w="4535" w:type="dxa"/>
            <w:vAlign w:val="center"/>
          </w:tcPr>
          <w:p w14:paraId="78470D81" w14:textId="77777777" w:rsidR="000C0CAB" w:rsidRDefault="00000000">
            <w:pPr>
              <w:spacing w:after="20" w:line="240" w:lineRule="auto"/>
              <w:ind w:firstLine="0"/>
            </w:pPr>
            <w:r>
              <w:rPr>
                <w:sz w:val="20"/>
              </w:rPr>
              <w:t>Проверить цепь управления и аппарат; заменить повреждённый блок или аппарат.</w:t>
            </w:r>
          </w:p>
        </w:tc>
      </w:tr>
      <w:tr w:rsidR="000C0CAB" w14:paraId="12F7FE12" w14:textId="77777777">
        <w:trPr>
          <w:jc w:val="center"/>
        </w:trPr>
        <w:tc>
          <w:tcPr>
            <w:tcW w:w="2268" w:type="dxa"/>
            <w:vAlign w:val="center"/>
          </w:tcPr>
          <w:p w14:paraId="59DFB325" w14:textId="77777777" w:rsidR="000C0CAB" w:rsidRDefault="00000000">
            <w:pPr>
              <w:spacing w:after="20" w:line="240" w:lineRule="auto"/>
              <w:ind w:firstLine="0"/>
            </w:pPr>
            <w:r>
              <w:rPr>
                <w:sz w:val="20"/>
              </w:rPr>
              <w:t>Реле срабатывает, но цепь не включается</w:t>
            </w:r>
          </w:p>
        </w:tc>
        <w:tc>
          <w:tcPr>
            <w:tcW w:w="2835" w:type="dxa"/>
            <w:vAlign w:val="center"/>
          </w:tcPr>
          <w:p w14:paraId="75E8806F" w14:textId="77777777" w:rsidR="000C0CAB" w:rsidRDefault="00000000">
            <w:pPr>
              <w:spacing w:after="20" w:line="240" w:lineRule="auto"/>
              <w:ind w:firstLine="0"/>
            </w:pPr>
            <w:r>
              <w:rPr>
                <w:sz w:val="20"/>
              </w:rPr>
              <w:t>Повреждение контактов или обрыв внешней цепи</w:t>
            </w:r>
          </w:p>
        </w:tc>
        <w:tc>
          <w:tcPr>
            <w:tcW w:w="4535" w:type="dxa"/>
            <w:vAlign w:val="center"/>
          </w:tcPr>
          <w:p w14:paraId="73941509" w14:textId="77777777" w:rsidR="000C0CAB" w:rsidRDefault="00000000">
            <w:pPr>
              <w:spacing w:after="20" w:line="240" w:lineRule="auto"/>
              <w:ind w:firstLine="0"/>
            </w:pPr>
            <w:r>
              <w:rPr>
                <w:sz w:val="20"/>
              </w:rPr>
              <w:t>Проверить состояние контактов и внешнюю цепь; устранить обрыв или заменить реле.</w:t>
            </w:r>
          </w:p>
        </w:tc>
      </w:tr>
      <w:tr w:rsidR="000C0CAB" w14:paraId="07A32C67" w14:textId="77777777">
        <w:trPr>
          <w:jc w:val="center"/>
        </w:trPr>
        <w:tc>
          <w:tcPr>
            <w:tcW w:w="2268" w:type="dxa"/>
            <w:vAlign w:val="center"/>
          </w:tcPr>
          <w:p w14:paraId="4EDABF7F" w14:textId="77777777" w:rsidR="000C0CAB" w:rsidRDefault="00000000">
            <w:pPr>
              <w:spacing w:after="20" w:line="240" w:lineRule="auto"/>
              <w:ind w:firstLine="0"/>
            </w:pPr>
            <w:r>
              <w:rPr>
                <w:sz w:val="20"/>
              </w:rPr>
              <w:t>Катушка сильно нагревается</w:t>
            </w:r>
          </w:p>
        </w:tc>
        <w:tc>
          <w:tcPr>
            <w:tcW w:w="2835" w:type="dxa"/>
            <w:vAlign w:val="center"/>
          </w:tcPr>
          <w:p w14:paraId="38F14580" w14:textId="77777777" w:rsidR="000C0CAB" w:rsidRDefault="00000000">
            <w:pPr>
              <w:spacing w:after="20" w:line="240" w:lineRule="auto"/>
              <w:ind w:firstLine="0"/>
            </w:pPr>
            <w:r>
              <w:rPr>
                <w:sz w:val="20"/>
              </w:rPr>
              <w:t>Неподходящее напряжение, неправильный режим или повреждение катушки</w:t>
            </w:r>
          </w:p>
        </w:tc>
        <w:tc>
          <w:tcPr>
            <w:tcW w:w="4535" w:type="dxa"/>
            <w:vAlign w:val="center"/>
          </w:tcPr>
          <w:p w14:paraId="1B041B97" w14:textId="77777777" w:rsidR="000C0CAB" w:rsidRDefault="00000000">
            <w:pPr>
              <w:spacing w:after="20" w:line="240" w:lineRule="auto"/>
              <w:ind w:firstLine="0"/>
            </w:pPr>
            <w:r>
              <w:rPr>
                <w:sz w:val="20"/>
              </w:rPr>
              <w:t>Сопоставить питание и режим с паспортными данными; устранить несоответствие или заменить катушку.</w:t>
            </w:r>
          </w:p>
        </w:tc>
      </w:tr>
    </w:tbl>
    <w:p w14:paraId="19EB15E8" w14:textId="77777777" w:rsidR="000C0CAB" w:rsidRDefault="00000000">
      <w:pPr>
        <w:jc w:val="both"/>
      </w:pPr>
      <w:r>
        <w:t>Способ ремонта зависит от конструкции аппарата. Разборные узлы обслуживают в пределах, предусмотренных изготовителем. Неразборные автоматические выключатели и герметичные реле при подтверждённой внутренней неисправности заменяют.</w:t>
      </w:r>
    </w:p>
    <w:p w14:paraId="6AB41861" w14:textId="77777777" w:rsidR="000C0CAB" w:rsidRDefault="00000000">
      <w:pPr>
        <w:pStyle w:val="1"/>
      </w:pPr>
      <w:r>
        <w:t>4. Последовательность поиска неисправности</w:t>
      </w:r>
    </w:p>
    <w:p w14:paraId="1A183CCC" w14:textId="77777777" w:rsidR="000C0CAB" w:rsidRDefault="00000000">
      <w:pPr>
        <w:ind w:left="255" w:firstLine="0"/>
        <w:jc w:val="both"/>
      </w:pPr>
      <w:r>
        <w:t>1. Установить проявление отказа: выяснить, при каких условиях аппарат не включается, отключается или работает неустойчиво.</w:t>
      </w:r>
    </w:p>
    <w:p w14:paraId="2EE125BE" w14:textId="77777777" w:rsidR="000C0CAB" w:rsidRDefault="00000000">
      <w:pPr>
        <w:ind w:left="255" w:firstLine="0"/>
        <w:jc w:val="both"/>
      </w:pPr>
      <w:r>
        <w:t>2. Изучить схему и характеристики: определить назначение аппарата, напряжение катушки, параметры нагрузки и последовательность работы цепи.</w:t>
      </w:r>
    </w:p>
    <w:p w14:paraId="0E71B661" w14:textId="77777777" w:rsidR="000C0CAB" w:rsidRDefault="00000000">
      <w:pPr>
        <w:ind w:left="255" w:firstLine="0"/>
        <w:jc w:val="both"/>
      </w:pPr>
      <w:r>
        <w:t>3. Провести внешний осмотр: проверить корпус, маркировку, крепление, зажимы, проводники, следы нагрева и загрязнения.</w:t>
      </w:r>
    </w:p>
    <w:p w14:paraId="3B6E5E3C" w14:textId="77777777" w:rsidR="000C0CAB" w:rsidRDefault="00000000">
      <w:pPr>
        <w:ind w:left="255" w:firstLine="0"/>
        <w:jc w:val="both"/>
      </w:pPr>
      <w:r>
        <w:lastRenderedPageBreak/>
        <w:t>4. Проверить цепи при снятом напряжении: оценить целостность проводников, состояние контактов и сопротивление катушки с учётом схемы и указаний изготовителя.</w:t>
      </w:r>
    </w:p>
    <w:p w14:paraId="14220A14" w14:textId="77777777" w:rsidR="000C0CAB" w:rsidRDefault="00000000">
      <w:pPr>
        <w:ind w:left="255" w:firstLine="0"/>
        <w:jc w:val="both"/>
      </w:pPr>
      <w:r>
        <w:t>5. При необходимости проверить рабочий режим: измерить напряжение управления и другие параметры по утверждённой методике.</w:t>
      </w:r>
    </w:p>
    <w:p w14:paraId="78E9526A" w14:textId="77777777" w:rsidR="000C0CAB" w:rsidRDefault="00000000">
      <w:pPr>
        <w:ind w:left="255" w:firstLine="0"/>
        <w:jc w:val="both"/>
      </w:pPr>
      <w:r>
        <w:t>6. Устранить неисправность и проверить результат: после восстановления соединения или замены элемента убедиться в правильной работе аппарата в составе схемы.</w:t>
      </w:r>
    </w:p>
    <w:p w14:paraId="2A0BB2B5" w14:textId="77777777" w:rsidR="000C0CAB" w:rsidRDefault="00000000">
      <w:pPr>
        <w:jc w:val="both"/>
      </w:pPr>
      <w:r>
        <w:t>Измерения при отключённом питании выполняют после исключения ошибочной подачи напряжения и проверки его отсутствия. Измерения под напряжением выполняют только подготовленные работники с необходимыми средствами защиты и подходящими приборами.</w:t>
      </w:r>
    </w:p>
    <w:p w14:paraId="1DD38985" w14:textId="77777777" w:rsidR="000C0CAB" w:rsidRDefault="00000000">
      <w:pPr>
        <w:pStyle w:val="1"/>
      </w:pPr>
      <w:r>
        <w:t>5. Испытания и наладка электрических аппаратов</w:t>
      </w:r>
    </w:p>
    <w:p w14:paraId="574F7CE5" w14:textId="77777777" w:rsidR="000C0CAB" w:rsidRDefault="00000000">
      <w:pPr>
        <w:jc w:val="both"/>
      </w:pPr>
      <w:r>
        <w:t>Испытания проводят для проверки состояния аппарата и соответствия его характеристик установленным требованиям. Наладка включает проверки и настройки, необходимые для правильной работы аппарата в конкретной схеме.</w:t>
      </w:r>
    </w:p>
    <w:p w14:paraId="1F774545" w14:textId="77777777" w:rsidR="000C0CAB" w:rsidRDefault="00000000">
      <w:pPr>
        <w:jc w:val="both"/>
      </w:pPr>
      <w:r>
        <w:t>После ремонта или замены объём проверки определяют по назначению аппарата и документации изготовителя. Обычно обращают внимание на следующие параметры:</w:t>
      </w:r>
    </w:p>
    <w:p w14:paraId="3DA92702" w14:textId="77777777" w:rsidR="000C0CAB" w:rsidRDefault="00000000">
      <w:pPr>
        <w:ind w:left="255" w:firstLine="0"/>
        <w:jc w:val="both"/>
      </w:pPr>
      <w:r>
        <w:t>• Механическая работа: отсутствие заеданий, правильность перемещения и фиксации доступных подвижных частей.</w:t>
      </w:r>
    </w:p>
    <w:p w14:paraId="1D4A4162" w14:textId="77777777" w:rsidR="000C0CAB" w:rsidRDefault="00000000">
      <w:pPr>
        <w:ind w:left="255" w:firstLine="0"/>
        <w:jc w:val="both"/>
      </w:pPr>
      <w:r>
        <w:t>• Состояние контактов: соответствие положения контактов состоянию аппарата, наличие проводимости в замкнутой цепи.</w:t>
      </w:r>
    </w:p>
    <w:p w14:paraId="44BB1548" w14:textId="77777777" w:rsidR="000C0CAB" w:rsidRDefault="00000000">
      <w:pPr>
        <w:ind w:left="255" w:firstLine="0"/>
        <w:jc w:val="both"/>
      </w:pPr>
      <w:r>
        <w:t>• Состояние катушки: целостность обмотки и соответствие результатов измерения паспортным данным.</w:t>
      </w:r>
    </w:p>
    <w:p w14:paraId="582C4C56" w14:textId="77777777" w:rsidR="000C0CAB" w:rsidRDefault="00000000">
      <w:pPr>
        <w:ind w:left="255" w:firstLine="0"/>
        <w:jc w:val="both"/>
      </w:pPr>
      <w:r>
        <w:t>• Работа цепи управления: правильное срабатывание и отпускание контактора или реле при предусмотренных сигналах.</w:t>
      </w:r>
    </w:p>
    <w:p w14:paraId="36796FA3" w14:textId="77777777" w:rsidR="000C0CAB" w:rsidRDefault="00000000">
      <w:pPr>
        <w:ind w:left="255" w:firstLine="0"/>
        <w:jc w:val="both"/>
      </w:pPr>
      <w:r>
        <w:t>• Состояние изоляции: проверка по методике и с параметрами испытания, допустимыми для данного оборудования.</w:t>
      </w:r>
    </w:p>
    <w:p w14:paraId="6BBC855F" w14:textId="77777777" w:rsidR="000C0CAB" w:rsidRDefault="00000000">
      <w:pPr>
        <w:ind w:left="255" w:firstLine="0"/>
        <w:jc w:val="both"/>
      </w:pPr>
      <w:r>
        <w:t>• Работа защитного аппарата: при необходимости — проверка защитных характеристик на специальном испытательном оборудовании.</w:t>
      </w:r>
    </w:p>
    <w:p w14:paraId="3A558074" w14:textId="77777777" w:rsidR="000C0CAB" w:rsidRDefault="00000000">
      <w:pPr>
        <w:jc w:val="both"/>
      </w:pPr>
      <w:r>
        <w:t>Проверка механизма автоматического выключателя не заменяет проверку его защитных характеристик током. Допустимые значения, уставки и методики испытаний нельзя назначать одинаковыми для всех аппаратов: их определяют по технической документации конкретной модели.</w:t>
      </w:r>
    </w:p>
    <w:p w14:paraId="7D2DAE30" w14:textId="77777777" w:rsidR="000C0CAB" w:rsidRDefault="00000000">
      <w:pPr>
        <w:pStyle w:val="1"/>
      </w:pPr>
      <w:r>
        <w:t>Вывод</w:t>
      </w:r>
    </w:p>
    <w:p w14:paraId="5C8075A6" w14:textId="77777777" w:rsidR="000C0CAB" w:rsidRDefault="00000000">
      <w:pPr>
        <w:jc w:val="both"/>
      </w:pPr>
      <w:r>
        <w:t>Отказ электрического аппарата может быть вызван повреждением его внутренних частей, нарушением внешнего соединения или несоответствием рабочего режима. Последовательная проверка позволяет определить причину и выбрать способ устранения. После ремонта или замены аппарат проверяют в объёме, предусмотренном его назначением и документацией изготовителя.</w:t>
      </w:r>
    </w:p>
    <w:p w14:paraId="472E5837" w14:textId="77777777" w:rsidR="000C0CAB" w:rsidRDefault="00000000">
      <w:pPr>
        <w:pStyle w:val="1"/>
      </w:pPr>
      <w:r>
        <w:t>Контрольные вопросы</w:t>
      </w:r>
    </w:p>
    <w:p w14:paraId="57FB19EF" w14:textId="77777777" w:rsidR="000C0CAB" w:rsidRDefault="00000000">
      <w:pPr>
        <w:ind w:left="255" w:firstLine="0"/>
        <w:jc w:val="both"/>
      </w:pPr>
      <w:r>
        <w:t>1. Почему ослабление контактного соединения может привести к перегреву?</w:t>
      </w:r>
    </w:p>
    <w:p w14:paraId="571ECB80" w14:textId="77777777" w:rsidR="000C0CAB" w:rsidRDefault="00000000">
      <w:pPr>
        <w:ind w:left="255" w:firstLine="0"/>
        <w:jc w:val="both"/>
      </w:pPr>
      <w:r>
        <w:t>2. Чем обрыв катушки отличается от межвиткового замыкания?</w:t>
      </w:r>
    </w:p>
    <w:p w14:paraId="5371D9FF" w14:textId="77777777" w:rsidR="000C0CAB" w:rsidRDefault="00000000">
      <w:pPr>
        <w:ind w:left="255" w:firstLine="0"/>
        <w:jc w:val="both"/>
      </w:pPr>
      <w:r>
        <w:t>3. Почему при отказе контактора необходимо проверять цепь управления?</w:t>
      </w:r>
    </w:p>
    <w:p w14:paraId="51C4E613" w14:textId="77777777" w:rsidR="000C0CAB" w:rsidRDefault="00000000">
      <w:pPr>
        <w:ind w:left="255" w:firstLine="0"/>
        <w:jc w:val="both"/>
      </w:pPr>
      <w:r>
        <w:t>4. Какие проверки проводят после замены электрического аппарата?</w:t>
      </w:r>
    </w:p>
    <w:p w14:paraId="09BB49F6" w14:textId="77777777" w:rsidR="000C0CAB" w:rsidRDefault="00000000">
      <w:pPr>
        <w:ind w:left="255" w:firstLine="0"/>
        <w:jc w:val="both"/>
      </w:pPr>
      <w:r>
        <w:t>5. Почему проверка механизма выключателя не подтверждает правильность его защитных характеристик?</w:t>
      </w:r>
    </w:p>
    <w:sectPr w:rsidR="000C0CAB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72973">
    <w:abstractNumId w:val="8"/>
  </w:num>
  <w:num w:numId="2" w16cid:durableId="474569578">
    <w:abstractNumId w:val="6"/>
  </w:num>
  <w:num w:numId="3" w16cid:durableId="1453279621">
    <w:abstractNumId w:val="5"/>
  </w:num>
  <w:num w:numId="4" w16cid:durableId="1406024288">
    <w:abstractNumId w:val="4"/>
  </w:num>
  <w:num w:numId="5" w16cid:durableId="1017846596">
    <w:abstractNumId w:val="7"/>
  </w:num>
  <w:num w:numId="6" w16cid:durableId="850991431">
    <w:abstractNumId w:val="3"/>
  </w:num>
  <w:num w:numId="7" w16cid:durableId="224534795">
    <w:abstractNumId w:val="2"/>
  </w:num>
  <w:num w:numId="8" w16cid:durableId="1818110115">
    <w:abstractNumId w:val="1"/>
  </w:num>
  <w:num w:numId="9" w16cid:durableId="536624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553E"/>
    <w:rsid w:val="000C0CAB"/>
    <w:rsid w:val="0015074B"/>
    <w:rsid w:val="0029639D"/>
    <w:rsid w:val="00326F90"/>
    <w:rsid w:val="00913A7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1F3520"/>
  <w14:defaultImageDpi w14:val="300"/>
  <w15:docId w15:val="{51B362BD-BBD5-408C-8F30-CA72F1BCF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0" w:line="264" w:lineRule="auto"/>
      <w:ind w:firstLine="425"/>
    </w:pPr>
    <w:rPr>
      <w:rFonts w:ascii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00" w:after="60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00" w:after="6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before="100" w:after="6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2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25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image1.jpg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1268</Words>
  <Characters>7231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Черных Руслан</cp:lastModifiedBy>
  <cp:revision>2</cp:revision>
  <dcterms:created xsi:type="dcterms:W3CDTF">2013-12-23T23:15:00Z</dcterms:created>
  <dcterms:modified xsi:type="dcterms:W3CDTF">2026-10-27T19:41:00Z</dcterms:modified>
  <cp:category/>
</cp:coreProperties>
</file>