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E0D4" w14:textId="77777777" w:rsidR="003537B4" w:rsidRDefault="00000000">
      <w:pPr>
        <w:spacing w:after="20"/>
        <w:jc w:val="center"/>
      </w:pPr>
      <w:r>
        <w:rPr>
          <w:b/>
          <w:color w:val="2F7D5A"/>
          <w:sz w:val="19"/>
        </w:rPr>
        <w:t>ЛЕКЦИЯ</w:t>
      </w:r>
    </w:p>
    <w:p w14:paraId="58420E5D" w14:textId="77777777" w:rsidR="003537B4" w:rsidRDefault="00000000">
      <w:pPr>
        <w:spacing w:after="120"/>
        <w:jc w:val="center"/>
      </w:pPr>
      <w:r>
        <w:rPr>
          <w:b/>
          <w:color w:val="183329"/>
          <w:sz w:val="32"/>
        </w:rPr>
        <w:t>Закон электромагнитной индукции. Самоиндукция</w:t>
      </w:r>
    </w:p>
    <w:p w14:paraId="792DEE75" w14:textId="77777777" w:rsidR="003537B4" w:rsidRDefault="00000000">
      <w:pPr>
        <w:spacing w:line="264" w:lineRule="auto"/>
        <w:jc w:val="both"/>
      </w:pPr>
      <w:r>
        <w:t>Электромагнитная индукция лежит в основе работы генераторов, трансформаторов, электродвигателей и многих электротехнических устройств. Самоиндукция — частный случай этого явления, возникающий при изменении тока в самом проводнике или катушке.</w:t>
      </w:r>
    </w:p>
    <w:p w14:paraId="7221F530" w14:textId="77777777" w:rsidR="003537B4" w:rsidRDefault="00000000">
      <w:pPr>
        <w:keepNext/>
        <w:spacing w:before="120"/>
      </w:pPr>
      <w:r>
        <w:rPr>
          <w:b/>
          <w:color w:val="183329"/>
          <w:sz w:val="24"/>
        </w:rPr>
        <w:t>1. Явление электромагнитной индукции</w:t>
      </w:r>
    </w:p>
    <w:p w14:paraId="1BC827DA" w14:textId="77777777" w:rsidR="003537B4" w:rsidRDefault="00000000">
      <w:pPr>
        <w:spacing w:line="264" w:lineRule="auto"/>
        <w:ind w:firstLine="454"/>
        <w:jc w:val="both"/>
      </w:pPr>
      <w:r>
        <w:t>Электромагнитная индукция — явление возникновения ЭДС в проводнике или контуре при изменении магнитного потока, пронизывающего этот контур. Явление открыл Майкл Фарадей в 1831 году; направление индуцированной ЭДС определил Эмилий Ленц, а количественную связь — Джеймс Максвелл.</w:t>
      </w:r>
    </w:p>
    <w:p w14:paraId="68ADA1F2" w14:textId="77777777" w:rsidR="003537B4" w:rsidRDefault="00000000">
      <w:pPr>
        <w:spacing w:line="264" w:lineRule="auto"/>
        <w:ind w:firstLine="454"/>
        <w:jc w:val="both"/>
      </w:pPr>
      <w:r>
        <w:t>Причина возникновения ЭДС — изменение магнитного поля вокруг проводника. Оно происходит при движении проводника в магнитном поле, при перемещении магнита относительно катушки или при изменении тока в соседней цепи. Важно не само наличие магнитного поля, а его изменение во времени.</w:t>
      </w:r>
    </w:p>
    <w:p w14:paraId="682AB341" w14:textId="77777777" w:rsidR="003537B4" w:rsidRDefault="00000000">
      <w:pPr>
        <w:keepNext/>
        <w:spacing w:before="120"/>
      </w:pPr>
      <w:r>
        <w:rPr>
          <w:b/>
          <w:color w:val="183329"/>
          <w:sz w:val="24"/>
        </w:rPr>
        <w:t>2. Закон электромагнитной индукции</w:t>
      </w:r>
    </w:p>
    <w:p w14:paraId="492BA57F" w14:textId="77777777" w:rsidR="003537B4" w:rsidRDefault="00000000">
      <w:pPr>
        <w:spacing w:line="264" w:lineRule="auto"/>
        <w:ind w:firstLine="454"/>
        <w:jc w:val="both"/>
      </w:pPr>
      <w:r>
        <w:t>Для прямолинейного проводника длиной l, движущегося со скоростью v в магнитном поле с индукцией B, индуцированная ЭДС равна:</w:t>
      </w:r>
    </w:p>
    <w:p w14:paraId="2A78CDA8" w14:textId="77777777" w:rsidR="003537B4" w:rsidRDefault="00000000">
      <w:pPr>
        <w:keepLines/>
        <w:spacing w:before="40"/>
        <w:jc w:val="center"/>
      </w:pPr>
      <w:r>
        <w:t>e = B · l · v · sin α</w:t>
      </w:r>
    </w:p>
    <w:p w14:paraId="77767BAC" w14:textId="77777777" w:rsidR="003537B4" w:rsidRDefault="00000000">
      <w:pPr>
        <w:spacing w:line="264" w:lineRule="auto"/>
        <w:ind w:firstLine="454"/>
        <w:jc w:val="both"/>
      </w:pPr>
      <w:r>
        <w:t>где α — угол между направлениями скорости проводника и вектора магнитной индукции. Если α = 90°, то:</w:t>
      </w:r>
    </w:p>
    <w:p w14:paraId="177366EE" w14:textId="77777777" w:rsidR="003537B4" w:rsidRDefault="00000000">
      <w:pPr>
        <w:keepLines/>
        <w:spacing w:before="40"/>
        <w:jc w:val="center"/>
      </w:pPr>
      <w:r>
        <w:t>e = B · l · v</w:t>
      </w:r>
    </w:p>
    <w:p w14:paraId="41406C3D" w14:textId="77777777" w:rsidR="003537B4" w:rsidRDefault="00000000">
      <w:pPr>
        <w:spacing w:line="264" w:lineRule="auto"/>
        <w:ind w:firstLine="454"/>
        <w:jc w:val="both"/>
      </w:pPr>
      <w:r>
        <w:t>Для замкнутого контура закон электромагнитной индукции связывает ЭДС со скоростью изменения магнитного потока:</w:t>
      </w:r>
    </w:p>
    <w:p w14:paraId="5F852757" w14:textId="77777777" w:rsidR="003537B4" w:rsidRDefault="00000000">
      <w:pPr>
        <w:keepLines/>
        <w:spacing w:before="40"/>
        <w:jc w:val="center"/>
      </w:pPr>
      <w:r>
        <w:t>e = − ΔΦ / Δt</w:t>
      </w:r>
    </w:p>
    <w:p w14:paraId="124323E1" w14:textId="77777777" w:rsidR="003537B4" w:rsidRDefault="00000000">
      <w:pPr>
        <w:spacing w:line="264" w:lineRule="auto"/>
        <w:ind w:firstLine="454"/>
        <w:jc w:val="both"/>
      </w:pPr>
      <w:r>
        <w:t>Для катушки с числом витков w:</w:t>
      </w:r>
    </w:p>
    <w:p w14:paraId="34C4181A" w14:textId="77777777" w:rsidR="003537B4" w:rsidRDefault="00000000">
      <w:pPr>
        <w:keepLines/>
        <w:spacing w:before="40"/>
        <w:jc w:val="center"/>
      </w:pPr>
      <w:r>
        <w:t>e = − w · ΔΦ / Δt</w:t>
      </w:r>
    </w:p>
    <w:p w14:paraId="61DD5B1C" w14:textId="77777777" w:rsidR="003537B4" w:rsidRDefault="00000000">
      <w:pPr>
        <w:spacing w:line="264" w:lineRule="auto"/>
        <w:ind w:firstLine="454"/>
        <w:jc w:val="both"/>
      </w:pPr>
      <w:r>
        <w:t>Знак «минус» отражает правило Ленца: индуцированная ЭДС всегда направлена так, чтобы препятствовать причине, её вызвавшей.</w:t>
      </w:r>
    </w:p>
    <w:p w14:paraId="03FD2DD2" w14:textId="77777777" w:rsidR="003537B4" w:rsidRDefault="00000000">
      <w:pPr>
        <w:keepNext/>
        <w:spacing w:before="120"/>
      </w:pPr>
      <w:r>
        <w:rPr>
          <w:b/>
          <w:color w:val="183329"/>
          <w:sz w:val="24"/>
        </w:rPr>
        <w:t>3. Правило Ленца и правило правой руки</w:t>
      </w:r>
    </w:p>
    <w:p w14:paraId="22D3934E" w14:textId="77777777" w:rsidR="003537B4" w:rsidRDefault="00000000">
      <w:pPr>
        <w:spacing w:line="264" w:lineRule="auto"/>
        <w:ind w:firstLine="454"/>
        <w:jc w:val="both"/>
      </w:pPr>
      <w:r>
        <w:t>Индуцированный ток создаёт собственное магнитное поле, которое противодействует изменению внешнего магнитного потока. Если поток увеличивается, поле индуцированного тока ослабляет его; если уменьшается — поддерживает.</w:t>
      </w:r>
    </w:p>
    <w:p w14:paraId="29C6CBCA" w14:textId="77777777" w:rsidR="003537B4" w:rsidRDefault="00000000">
      <w:pPr>
        <w:spacing w:line="264" w:lineRule="auto"/>
        <w:ind w:firstLine="454"/>
        <w:jc w:val="both"/>
      </w:pPr>
      <w:r>
        <w:t>Направление ЭДС в движущемся проводнике определяют по правилу правой руки: правую руку располагают так, чтобы магнитные линии входили в ладонь, отогнутый большой палец показывал направление движения проводника, а четыре вытянутых пальца — направление индуцированной ЭДС.</w:t>
      </w:r>
    </w:p>
    <w:p w14:paraId="4A84BD8E" w14:textId="77777777" w:rsidR="003537B4" w:rsidRDefault="00000000">
      <w:pPr>
        <w:keepNext/>
        <w:spacing w:before="40" w:after="0"/>
        <w:jc w:val="center"/>
      </w:pPr>
      <w:r>
        <w:rPr>
          <w:noProof/>
        </w:rPr>
        <w:lastRenderedPageBreak/>
        <w:drawing>
          <wp:inline distT="0" distB="0" distL="0" distR="0" wp14:anchorId="2F836382" wp14:editId="5E8D4FF6">
            <wp:extent cx="2015999" cy="23555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3-9-right-hand-ru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35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BAC3" w14:textId="77777777" w:rsidR="003537B4" w:rsidRDefault="00000000">
      <w:pPr>
        <w:keepLines/>
        <w:spacing w:before="20" w:after="120"/>
        <w:jc w:val="center"/>
      </w:pPr>
      <w:r>
        <w:rPr>
          <w:i/>
          <w:color w:val="5C6F63"/>
          <w:sz w:val="17"/>
        </w:rPr>
        <w:t>Рисунок 1 — Определение направления ЭДС по правилу правой руки</w:t>
      </w:r>
    </w:p>
    <w:p w14:paraId="09D1C44D" w14:textId="77777777" w:rsidR="003537B4" w:rsidRDefault="00000000">
      <w:pPr>
        <w:keepNext/>
        <w:spacing w:before="120"/>
      </w:pPr>
      <w:r>
        <w:rPr>
          <w:b/>
          <w:color w:val="183329"/>
          <w:sz w:val="24"/>
        </w:rPr>
        <w:t>4. Самоиндукция</w:t>
      </w:r>
    </w:p>
    <w:p w14:paraId="4F64824F" w14:textId="77777777" w:rsidR="003537B4" w:rsidRDefault="00000000">
      <w:pPr>
        <w:spacing w:line="264" w:lineRule="auto"/>
        <w:ind w:firstLine="454"/>
        <w:jc w:val="both"/>
      </w:pPr>
      <w:r>
        <w:t>Самоиндукция — возникновение ЭДС в проводнике или катушке при изменении тока в них самих. Изменяющийся ток создаёт изменяющийся магнитный поток, который индуцирует ЭДС, направленную на поддержание предыдущего состояния поля.</w:t>
      </w:r>
    </w:p>
    <w:p w14:paraId="5DE7DD59" w14:textId="77777777" w:rsidR="003537B4" w:rsidRDefault="00000000">
      <w:pPr>
        <w:spacing w:line="264" w:lineRule="auto"/>
        <w:ind w:firstLine="454"/>
        <w:jc w:val="both"/>
      </w:pPr>
      <w:r>
        <w:t>При увеличении тока ЭДС самоиндукции направлена против тока, при уменьшении — совпадает с ним. Поэтому катушка с током препятствует резкому изменению тока: при включении ток нарастает постепенно, при выключении возникает импульс ЭДС.</w:t>
      </w:r>
    </w:p>
    <w:p w14:paraId="23239891" w14:textId="74EAB77D" w:rsidR="003537B4" w:rsidRDefault="00000000">
      <w:pPr>
        <w:keepLines/>
        <w:spacing w:before="40"/>
        <w:jc w:val="center"/>
      </w:pPr>
      <w:r>
        <w:t>e</w:t>
      </w:r>
      <w:r w:rsidRPr="008A2D09">
        <w:rPr>
          <w:vertAlign w:val="subscript"/>
        </w:rPr>
        <w:t>L</w:t>
      </w:r>
      <w:r>
        <w:t xml:space="preserve"> = − L · Δi / Δt</w:t>
      </w:r>
    </w:p>
    <w:p w14:paraId="27A0C878" w14:textId="77777777" w:rsidR="003537B4" w:rsidRDefault="00000000">
      <w:pPr>
        <w:spacing w:line="264" w:lineRule="auto"/>
        <w:ind w:firstLine="454"/>
        <w:jc w:val="both"/>
      </w:pPr>
      <w:r>
        <w:t>где L — индуктивность катушки, Δi — изменение тока за время Δt.</w:t>
      </w:r>
    </w:p>
    <w:p w14:paraId="5E377C9B" w14:textId="77777777" w:rsidR="003537B4" w:rsidRDefault="00000000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6E41731F" wp14:editId="5FEA5589">
            <wp:extent cx="4031999" cy="1227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3-10-self-induc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122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3E6C" w14:textId="77777777" w:rsidR="003537B4" w:rsidRDefault="00000000">
      <w:pPr>
        <w:keepLines/>
        <w:spacing w:before="20" w:after="120"/>
        <w:jc w:val="center"/>
      </w:pPr>
      <w:r>
        <w:rPr>
          <w:i/>
          <w:color w:val="5C6F63"/>
          <w:sz w:val="17"/>
        </w:rPr>
        <w:t>Рисунок 2 — Направление ЭДС самоиндукции: а — при увеличении тока; б — при уменьшении тока</w:t>
      </w:r>
    </w:p>
    <w:p w14:paraId="4ACB6F3B" w14:textId="77777777" w:rsidR="003537B4" w:rsidRDefault="00000000">
      <w:pPr>
        <w:keepNext/>
        <w:spacing w:before="120"/>
      </w:pPr>
      <w:r>
        <w:rPr>
          <w:b/>
          <w:color w:val="183329"/>
          <w:sz w:val="24"/>
        </w:rPr>
        <w:t>5. Индуктивность</w:t>
      </w:r>
    </w:p>
    <w:p w14:paraId="7976F489" w14:textId="77777777" w:rsidR="003537B4" w:rsidRDefault="00000000">
      <w:pPr>
        <w:spacing w:line="264" w:lineRule="auto"/>
        <w:ind w:firstLine="454"/>
        <w:jc w:val="both"/>
      </w:pPr>
      <w:r>
        <w:t>Индуктивность L характеризует способность проводника или катушки создавать магнитный поток при протекании тока и индуцировать ЭДС самоиндукции. Единица индуктивности — генри (Гн). Один генри — индуктивность контура, в котором при изменении тока на 1 А за 1 с возникает ЭДС 1 В.</w:t>
      </w:r>
    </w:p>
    <w:p w14:paraId="63901E42" w14:textId="77777777" w:rsidR="003537B4" w:rsidRDefault="00000000">
      <w:pPr>
        <w:spacing w:line="264" w:lineRule="auto"/>
        <w:ind w:firstLine="454"/>
        <w:jc w:val="both"/>
      </w:pPr>
      <w:r>
        <w:t>На практике применяют миллигенри (мГн) и микрогенри (мкГн). Индуктивность зависит от числа витков, размеров и формы катушки, а также от магнитной проницаемости среды.</w:t>
      </w:r>
    </w:p>
    <w:p w14:paraId="2AE5B8CC" w14:textId="77777777" w:rsidR="003537B4" w:rsidRDefault="00000000">
      <w:pPr>
        <w:keepLines/>
        <w:spacing w:before="40"/>
        <w:jc w:val="center"/>
      </w:pPr>
      <w:r>
        <w:t>L = w² · μa · S / l</w:t>
      </w:r>
    </w:p>
    <w:p w14:paraId="49EF3663" w14:textId="77777777" w:rsidR="003537B4" w:rsidRDefault="00000000">
      <w:pPr>
        <w:spacing w:line="264" w:lineRule="auto"/>
        <w:ind w:firstLine="454"/>
        <w:jc w:val="both"/>
      </w:pPr>
      <w:r>
        <w:t>где w — число витков, μa — абсолютная магнитная проницаемость, S — площадь сечения, l — длина магнитной линии.</w:t>
      </w:r>
    </w:p>
    <w:p w14:paraId="79064A5B" w14:textId="77777777" w:rsidR="003537B4" w:rsidRDefault="00000000">
      <w:pPr>
        <w:keepNext/>
        <w:spacing w:before="120"/>
      </w:pPr>
      <w:r>
        <w:rPr>
          <w:b/>
          <w:color w:val="183329"/>
          <w:sz w:val="24"/>
        </w:rPr>
        <w:t>6. Соединение катушек</w:t>
      </w:r>
    </w:p>
    <w:p w14:paraId="015F6F76" w14:textId="77777777" w:rsidR="003537B4" w:rsidRDefault="00000000">
      <w:pPr>
        <w:spacing w:line="264" w:lineRule="auto"/>
        <w:ind w:firstLine="454"/>
        <w:jc w:val="both"/>
      </w:pPr>
      <w:r>
        <w:t>Если катушки не влияют друг на друга своими магнитными полями, их индуктивности складываются при последовательном соединении:</w:t>
      </w:r>
    </w:p>
    <w:p w14:paraId="4543B2A5" w14:textId="77777777" w:rsidR="003537B4" w:rsidRDefault="00000000">
      <w:pPr>
        <w:keepLines/>
        <w:spacing w:before="40"/>
        <w:jc w:val="center"/>
      </w:pPr>
      <w:r>
        <w:t>L = L1 + L2 + L3 + …</w:t>
      </w:r>
    </w:p>
    <w:p w14:paraId="5129474C" w14:textId="77777777" w:rsidR="003537B4" w:rsidRDefault="00000000">
      <w:pPr>
        <w:spacing w:line="264" w:lineRule="auto"/>
        <w:ind w:firstLine="454"/>
        <w:jc w:val="both"/>
      </w:pPr>
      <w:r>
        <w:t>При параллельном соединении складываются обратные величины:</w:t>
      </w:r>
    </w:p>
    <w:p w14:paraId="37A10E5E" w14:textId="77777777" w:rsidR="003537B4" w:rsidRDefault="00000000">
      <w:pPr>
        <w:keepLines/>
        <w:spacing w:before="40"/>
        <w:jc w:val="center"/>
      </w:pPr>
      <w:r>
        <w:t>1 / L = 1 / L1 + 1 / L2 + 1 / L3 + …</w:t>
      </w:r>
    </w:p>
    <w:p w14:paraId="38B10B3C" w14:textId="77777777" w:rsidR="003537B4" w:rsidRDefault="00000000">
      <w:pPr>
        <w:keepNext/>
        <w:spacing w:before="120"/>
      </w:pPr>
      <w:r>
        <w:rPr>
          <w:b/>
          <w:color w:val="183329"/>
          <w:sz w:val="24"/>
        </w:rPr>
        <w:lastRenderedPageBreak/>
        <w:t>7. Примеры расчёта</w:t>
      </w:r>
    </w:p>
    <w:p w14:paraId="7B08C387" w14:textId="77777777" w:rsidR="003537B4" w:rsidRDefault="00000000">
      <w:pPr>
        <w:spacing w:line="264" w:lineRule="auto"/>
        <w:ind w:firstLine="454"/>
        <w:jc w:val="both"/>
      </w:pPr>
      <w:r>
        <w:t>Пример 1. Проводник длиной 0,5 м движется со скоростью 2 м/с перпендикулярно магнитному полю с индукцией 0,4 Тл. Определить ЭДС индукции.</w:t>
      </w:r>
    </w:p>
    <w:p w14:paraId="1A41FDDE" w14:textId="77777777" w:rsidR="003537B4" w:rsidRDefault="00000000">
      <w:pPr>
        <w:keepLines/>
        <w:spacing w:before="40"/>
        <w:jc w:val="center"/>
      </w:pPr>
      <w:r>
        <w:t>e = B · l · v = 0,4 · 0,5 · 2 = 0,4 В</w:t>
      </w:r>
    </w:p>
    <w:p w14:paraId="70B4EFCF" w14:textId="77777777" w:rsidR="003537B4" w:rsidRDefault="00000000">
      <w:pPr>
        <w:spacing w:line="264" w:lineRule="auto"/>
        <w:ind w:firstLine="454"/>
        <w:jc w:val="both"/>
      </w:pPr>
      <w:r>
        <w:t>Пример 2. Магнитный поток через катушку из 100 витков уменьшился на 0,02 Вб за 0,01 с. Определить ЭДС индукции.</w:t>
      </w:r>
    </w:p>
    <w:p w14:paraId="6860C0F2" w14:textId="77777777" w:rsidR="003537B4" w:rsidRDefault="00000000">
      <w:pPr>
        <w:keepLines/>
        <w:spacing w:before="40"/>
        <w:jc w:val="center"/>
      </w:pPr>
      <w:r>
        <w:t>e = − w · ΔΦ / Δt = − 100 · 0,02 / 0,01 = − 200 В</w:t>
      </w:r>
    </w:p>
    <w:p w14:paraId="62D701B8" w14:textId="77777777" w:rsidR="003537B4" w:rsidRDefault="00000000">
      <w:pPr>
        <w:spacing w:line="264" w:lineRule="auto"/>
        <w:ind w:firstLine="454"/>
        <w:jc w:val="both"/>
      </w:pPr>
      <w:r>
        <w:t>Модуль ЭДС равен 200 В; знак «минус» указывает направление по правилу Ленца.</w:t>
      </w:r>
    </w:p>
    <w:p w14:paraId="6D69C8B5" w14:textId="77777777" w:rsidR="003537B4" w:rsidRDefault="00000000">
      <w:pPr>
        <w:spacing w:line="264" w:lineRule="auto"/>
        <w:ind w:firstLine="454"/>
        <w:jc w:val="both"/>
      </w:pPr>
      <w:r>
        <w:t>Пример 3. Ток в катушке индуктивностью 0,2 Гн изменился на 4 А за 0,1 с. Определить ЭДС самоиндукции.</w:t>
      </w:r>
    </w:p>
    <w:p w14:paraId="0E45B1EE" w14:textId="77777777" w:rsidR="003537B4" w:rsidRDefault="00000000">
      <w:pPr>
        <w:keepLines/>
        <w:spacing w:before="40"/>
        <w:jc w:val="center"/>
      </w:pPr>
      <w:r>
        <w:t>e_L = − L · Δi / Δt = − 0,2 · 4 / 0,1 = − 8 В</w:t>
      </w:r>
    </w:p>
    <w:p w14:paraId="22C7B9C6" w14:textId="77777777" w:rsidR="003537B4" w:rsidRDefault="00000000">
      <w:pPr>
        <w:keepNext/>
        <w:spacing w:before="120"/>
      </w:pPr>
      <w:r>
        <w:rPr>
          <w:b/>
          <w:color w:val="183329"/>
          <w:sz w:val="24"/>
        </w:rPr>
        <w:t>8. Применение и выводы</w:t>
      </w:r>
    </w:p>
    <w:p w14:paraId="632EB140" w14:textId="77777777" w:rsidR="003537B4" w:rsidRDefault="00000000">
      <w:pPr>
        <w:spacing w:line="264" w:lineRule="auto"/>
        <w:ind w:firstLine="454"/>
        <w:jc w:val="both"/>
      </w:pPr>
      <w:r>
        <w:t>Электромагнитная индукция используется в генераторах, трансформаторах, электродвигателях, индукционных нагревателях, датчиках и измерительных приборах. Самоиндукция проявляется в дросселях, реле, электромагнитах и фильтрах; её учитывают при коммутации цепей с катушками.</w:t>
      </w:r>
    </w:p>
    <w:p w14:paraId="1152D9AA" w14:textId="77777777" w:rsidR="003537B4" w:rsidRDefault="00000000">
      <w:pPr>
        <w:pStyle w:val="a0"/>
        <w:spacing w:after="20" w:line="252" w:lineRule="auto"/>
      </w:pPr>
      <w:r>
        <w:t>ЭДС индукции возникает только при изменении магнитного потока.</w:t>
      </w:r>
    </w:p>
    <w:p w14:paraId="32751A70" w14:textId="77777777" w:rsidR="003537B4" w:rsidRDefault="00000000">
      <w:pPr>
        <w:pStyle w:val="a0"/>
        <w:spacing w:after="20" w:line="252" w:lineRule="auto"/>
      </w:pPr>
      <w:r>
        <w:t>Направление ЭДС определяется правилом Ленца и правилом правой руки.</w:t>
      </w:r>
    </w:p>
    <w:p w14:paraId="5183FFB2" w14:textId="77777777" w:rsidR="003537B4" w:rsidRDefault="00000000">
      <w:pPr>
        <w:pStyle w:val="a0"/>
        <w:spacing w:after="20" w:line="252" w:lineRule="auto"/>
      </w:pPr>
      <w:r>
        <w:t>Самоиндукция противодействует изменению тока в катушке.</w:t>
      </w:r>
    </w:p>
    <w:p w14:paraId="4FF534AB" w14:textId="77777777" w:rsidR="003537B4" w:rsidRDefault="00000000">
      <w:pPr>
        <w:pStyle w:val="a0"/>
        <w:spacing w:after="20" w:line="252" w:lineRule="auto"/>
      </w:pPr>
      <w:r>
        <w:t>Индуктивность зависит от конструкции катушки и магнитной проницаемости среды.</w:t>
      </w:r>
    </w:p>
    <w:p w14:paraId="0CF25845" w14:textId="77777777" w:rsidR="003537B4" w:rsidRDefault="00000000">
      <w:pPr>
        <w:keepNext/>
        <w:spacing w:before="120"/>
      </w:pPr>
      <w:r>
        <w:rPr>
          <w:b/>
          <w:color w:val="183329"/>
          <w:sz w:val="24"/>
        </w:rPr>
        <w:t>Контрольные вопросы</w:t>
      </w:r>
    </w:p>
    <w:p w14:paraId="483101DE" w14:textId="77777777" w:rsidR="003537B4" w:rsidRDefault="00000000">
      <w:pPr>
        <w:spacing w:after="20"/>
        <w:ind w:left="397" w:hanging="397"/>
        <w:jc w:val="both"/>
      </w:pPr>
      <w:r>
        <w:t>1. В чём состоит закон электромагнитной индукции? Сформулируйте его.</w:t>
      </w:r>
    </w:p>
    <w:p w14:paraId="1B218156" w14:textId="77777777" w:rsidR="003537B4" w:rsidRDefault="00000000">
      <w:pPr>
        <w:spacing w:after="20"/>
        <w:ind w:left="397" w:hanging="397"/>
        <w:jc w:val="both"/>
      </w:pPr>
      <w:r>
        <w:t>2. От каких параметров зависит ЭДС индукции в движущемся проводнике?</w:t>
      </w:r>
    </w:p>
    <w:p w14:paraId="6F6B71FE" w14:textId="77777777" w:rsidR="003537B4" w:rsidRDefault="00000000">
      <w:pPr>
        <w:spacing w:after="20"/>
        <w:ind w:left="397" w:hanging="397"/>
        <w:jc w:val="both"/>
      </w:pPr>
      <w:r>
        <w:t>3. Как определить направление индуцированной ЭДС по правилу правой руки?</w:t>
      </w:r>
    </w:p>
    <w:p w14:paraId="08010E7E" w14:textId="77777777" w:rsidR="003537B4" w:rsidRDefault="00000000">
      <w:pPr>
        <w:spacing w:after="20"/>
        <w:ind w:left="397" w:hanging="397"/>
        <w:jc w:val="both"/>
      </w:pPr>
      <w:r>
        <w:t>4. Что такое самоиндукция и когда она возникает?</w:t>
      </w:r>
    </w:p>
    <w:p w14:paraId="2B95BCEF" w14:textId="77777777" w:rsidR="003537B4" w:rsidRDefault="00000000">
      <w:pPr>
        <w:spacing w:after="20"/>
        <w:ind w:left="397" w:hanging="397"/>
        <w:jc w:val="both"/>
      </w:pPr>
      <w:r>
        <w:t>5. Как направлена ЭДС самоиндукции при увеличении и уменьшении тока?</w:t>
      </w:r>
    </w:p>
    <w:p w14:paraId="2A7DE967" w14:textId="77777777" w:rsidR="003537B4" w:rsidRDefault="00000000">
      <w:pPr>
        <w:spacing w:after="20"/>
        <w:ind w:left="397" w:hanging="397"/>
        <w:jc w:val="both"/>
      </w:pPr>
      <w:r>
        <w:t>6. От чего зависит индуктивность катушки?</w:t>
      </w:r>
    </w:p>
    <w:p w14:paraId="3B6FE052" w14:textId="77777777" w:rsidR="003537B4" w:rsidRDefault="00000000">
      <w:pPr>
        <w:keepNext/>
        <w:spacing w:before="120"/>
      </w:pPr>
      <w:r>
        <w:rPr>
          <w:b/>
          <w:color w:val="183329"/>
          <w:sz w:val="24"/>
        </w:rPr>
        <w:t>Практическое задание</w:t>
      </w:r>
    </w:p>
    <w:p w14:paraId="4DFD83B4" w14:textId="77777777" w:rsidR="003537B4" w:rsidRDefault="00000000">
      <w:pPr>
        <w:pStyle w:val="a0"/>
        <w:spacing w:after="20" w:line="252" w:lineRule="auto"/>
      </w:pPr>
      <w:r>
        <w:t>Рассчитать ЭДС индукции для проводника при заданных B, l, v и угле α.</w:t>
      </w:r>
    </w:p>
    <w:p w14:paraId="11B26909" w14:textId="77777777" w:rsidR="003537B4" w:rsidRDefault="00000000">
      <w:pPr>
        <w:pStyle w:val="a0"/>
        <w:spacing w:after="20" w:line="252" w:lineRule="auto"/>
      </w:pPr>
      <w:r>
        <w:t>Определить направление индуцированной ЭДС по правилу Ленца и правилу правой руки.</w:t>
      </w:r>
    </w:p>
    <w:p w14:paraId="04742D2E" w14:textId="77777777" w:rsidR="003537B4" w:rsidRDefault="00000000">
      <w:pPr>
        <w:pStyle w:val="a0"/>
        <w:spacing w:after="20" w:line="252" w:lineRule="auto"/>
      </w:pPr>
      <w:r>
        <w:t>Рассчитать ЭДС самоиндукции при заданных L, Δi и Δt; объяснить знак результата.</w:t>
      </w:r>
    </w:p>
    <w:p w14:paraId="77F5E5F2" w14:textId="54845CD8" w:rsidR="003537B4" w:rsidRDefault="003537B4">
      <w:pPr>
        <w:spacing w:before="120"/>
      </w:pPr>
    </w:p>
    <w:sectPr w:rsidR="003537B4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512741">
    <w:abstractNumId w:val="8"/>
  </w:num>
  <w:num w:numId="2" w16cid:durableId="1764376449">
    <w:abstractNumId w:val="6"/>
  </w:num>
  <w:num w:numId="3" w16cid:durableId="366830649">
    <w:abstractNumId w:val="5"/>
  </w:num>
  <w:num w:numId="4" w16cid:durableId="1317613501">
    <w:abstractNumId w:val="4"/>
  </w:num>
  <w:num w:numId="5" w16cid:durableId="1093739519">
    <w:abstractNumId w:val="7"/>
  </w:num>
  <w:num w:numId="6" w16cid:durableId="568345855">
    <w:abstractNumId w:val="3"/>
  </w:num>
  <w:num w:numId="7" w16cid:durableId="579950774">
    <w:abstractNumId w:val="2"/>
  </w:num>
  <w:num w:numId="8" w16cid:durableId="39667452">
    <w:abstractNumId w:val="1"/>
  </w:num>
  <w:num w:numId="9" w16cid:durableId="5651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7B4"/>
    <w:rsid w:val="008A2D09"/>
    <w:rsid w:val="00AA1D8D"/>
    <w:rsid w:val="00B47730"/>
    <w:rsid w:val="00CB0664"/>
    <w:rsid w:val="00E769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43E382"/>
  <w14:defaultImageDpi w14:val="300"/>
  <w15:docId w15:val="{0020E5A1-F8EA-4BBD-9C37-CE57EC15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Закон электромагнитной индукции. Самоиндукция</dc:title>
  <dc:subject/>
  <dc:creator>Электробаза</dc:creator>
  <cp:keywords/>
  <dc:description>generated by python-docx</dc:description>
  <cp:lastModifiedBy>Черных Руслан</cp:lastModifiedBy>
  <cp:revision>2</cp:revision>
  <dcterms:created xsi:type="dcterms:W3CDTF">2013-12-23T23:15:00Z</dcterms:created>
  <dcterms:modified xsi:type="dcterms:W3CDTF">2026-10-28T19:42:00Z</dcterms:modified>
  <cp:category/>
</cp:coreProperties>
</file>