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943E" w14:textId="6EEB5F4B" w:rsidR="00C8272D" w:rsidRPr="00F84D1F" w:rsidRDefault="00C8272D" w:rsidP="001C2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4D1F">
        <w:rPr>
          <w:rFonts w:ascii="Times New Roman" w:hAnsi="Times New Roman" w:cs="Times New Roman"/>
          <w:b/>
          <w:bCs/>
          <w:sz w:val="24"/>
          <w:szCs w:val="24"/>
        </w:rPr>
        <w:t>Car Sales Project (SQL + Power BI Project)</w:t>
      </w:r>
    </w:p>
    <w:p w14:paraId="56B3A254" w14:textId="49C4B3E1" w:rsidR="00C8272D" w:rsidRDefault="00C8272D" w:rsidP="00C827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55191290" w14:textId="74E9849D" w:rsidR="00397581" w:rsidRDefault="00C8272D" w:rsidP="00C827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проект содержит анализ продаж </w:t>
      </w:r>
      <w:r w:rsidR="00397581">
        <w:rPr>
          <w:rFonts w:ascii="Times New Roman" w:hAnsi="Times New Roman" w:cs="Times New Roman"/>
          <w:sz w:val="24"/>
          <w:szCs w:val="24"/>
          <w:lang w:val="ru-RU"/>
        </w:rPr>
        <w:t>автомобилей, а также ценовой политики автодилеров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7 шта</w:t>
      </w:r>
      <w:r w:rsidR="00397581">
        <w:rPr>
          <w:rFonts w:ascii="Times New Roman" w:hAnsi="Times New Roman" w:cs="Times New Roman"/>
          <w:sz w:val="24"/>
          <w:szCs w:val="24"/>
          <w:lang w:val="ru-RU"/>
        </w:rPr>
        <w:t xml:space="preserve">тах США с 10.01.2022 по 09.09.2023. Проект создан с использованием </w:t>
      </w:r>
      <w:r w:rsidR="00397581">
        <w:rPr>
          <w:rFonts w:ascii="Times New Roman" w:hAnsi="Times New Roman" w:cs="Times New Roman"/>
          <w:sz w:val="24"/>
          <w:szCs w:val="24"/>
        </w:rPr>
        <w:t>Microsoft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81">
        <w:rPr>
          <w:rFonts w:ascii="Times New Roman" w:hAnsi="Times New Roman" w:cs="Times New Roman"/>
          <w:sz w:val="24"/>
          <w:szCs w:val="24"/>
        </w:rPr>
        <w:t>Excel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81">
        <w:rPr>
          <w:rFonts w:ascii="Times New Roman" w:hAnsi="Times New Roman" w:cs="Times New Roman"/>
          <w:sz w:val="24"/>
          <w:szCs w:val="24"/>
        </w:rPr>
        <w:t>SQL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97581">
        <w:rPr>
          <w:rFonts w:ascii="Times New Roman" w:hAnsi="Times New Roman" w:cs="Times New Roman"/>
          <w:sz w:val="24"/>
          <w:szCs w:val="24"/>
        </w:rPr>
        <w:t>Microsoft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81">
        <w:rPr>
          <w:rFonts w:ascii="Times New Roman" w:hAnsi="Times New Roman" w:cs="Times New Roman"/>
          <w:sz w:val="24"/>
          <w:szCs w:val="24"/>
        </w:rPr>
        <w:t>SQL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81">
        <w:rPr>
          <w:rFonts w:ascii="Times New Roman" w:hAnsi="Times New Roman" w:cs="Times New Roman"/>
          <w:sz w:val="24"/>
          <w:szCs w:val="24"/>
        </w:rPr>
        <w:t>Server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39758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397581">
        <w:rPr>
          <w:rFonts w:ascii="Times New Roman" w:hAnsi="Times New Roman" w:cs="Times New Roman"/>
          <w:sz w:val="24"/>
          <w:szCs w:val="24"/>
        </w:rPr>
        <w:t>Microsoft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81">
        <w:rPr>
          <w:rFonts w:ascii="Times New Roman" w:hAnsi="Times New Roman" w:cs="Times New Roman"/>
          <w:sz w:val="24"/>
          <w:szCs w:val="24"/>
        </w:rPr>
        <w:t>Power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81">
        <w:rPr>
          <w:rFonts w:ascii="Times New Roman" w:hAnsi="Times New Roman" w:cs="Times New Roman"/>
          <w:sz w:val="24"/>
          <w:szCs w:val="24"/>
        </w:rPr>
        <w:t>BI</w:t>
      </w:r>
      <w:r w:rsidR="00397581" w:rsidRPr="003975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227354" w14:textId="4D860794" w:rsidR="00397581" w:rsidRDefault="00397581" w:rsidP="003975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 данных</w:t>
      </w:r>
    </w:p>
    <w:p w14:paraId="29DD9A19" w14:textId="14E3D438" w:rsidR="00397581" w:rsidRDefault="00397581" w:rsidP="00397581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взят с сайта </w:t>
      </w:r>
      <w:r w:rsidRPr="00397581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Kaggle</w:t>
      </w:r>
      <w:r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и содержит ряд показателей:</w:t>
      </w:r>
    </w:p>
    <w:p w14:paraId="03512EB5" w14:textId="46C8B245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ru-RU"/>
        </w:rPr>
        <w:t>автомобиля</w:t>
      </w:r>
    </w:p>
    <w:p w14:paraId="1C6BEDCA" w14:textId="76325248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Дату приобретения</w:t>
      </w:r>
    </w:p>
    <w:p w14:paraId="038B99C2" w14:textId="39BD6E05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 покупателя</w:t>
      </w:r>
    </w:p>
    <w:p w14:paraId="33327D73" w14:textId="6B93A795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 покупателя</w:t>
      </w:r>
    </w:p>
    <w:p w14:paraId="1A90E9D4" w14:textId="09546EE1" w:rsidR="00397581" w:rsidRDefault="00E05734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397581">
        <w:rPr>
          <w:rFonts w:ascii="Times New Roman" w:hAnsi="Times New Roman" w:cs="Times New Roman"/>
          <w:sz w:val="24"/>
          <w:szCs w:val="24"/>
          <w:lang w:val="ru-RU"/>
        </w:rPr>
        <w:t>одовой доход покупателя</w:t>
      </w:r>
    </w:p>
    <w:p w14:paraId="5688F6E3" w14:textId="29E6C682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Название автодилера</w:t>
      </w:r>
    </w:p>
    <w:p w14:paraId="24875DFF" w14:textId="52A5FC8B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Название бренда и модели автомобиля</w:t>
      </w:r>
      <w:r w:rsidRPr="003975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(В дальнейшем будет разделена на два новых столбца «Компания» и «Модель»)</w:t>
      </w:r>
    </w:p>
    <w:p w14:paraId="48C960AC" w14:textId="76F93CFF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Двигатель, установленный в автомобиле</w:t>
      </w:r>
    </w:p>
    <w:p w14:paraId="0B4D3EFC" w14:textId="0390FAEC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Коробка передач автомобиля</w:t>
      </w:r>
    </w:p>
    <w:p w14:paraId="51E25282" w14:textId="2B922141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Цвет автомобиля</w:t>
      </w:r>
    </w:p>
    <w:p w14:paraId="0F56132D" w14:textId="155A3D26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Цена автомобиля</w:t>
      </w:r>
    </w:p>
    <w:p w14:paraId="41E89F11" w14:textId="44F945E0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автодилера</w:t>
      </w:r>
    </w:p>
    <w:p w14:paraId="29FA715A" w14:textId="6100CB6B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Кузов автомобиля</w:t>
      </w:r>
    </w:p>
    <w:p w14:paraId="7688A228" w14:textId="26135B26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Телефонный номер покупателя</w:t>
      </w:r>
    </w:p>
    <w:p w14:paraId="19CDFF55" w14:textId="45C9D58A" w:rsidR="00397581" w:rsidRDefault="00397581" w:rsidP="003975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Регион нахождения автодилера</w:t>
      </w:r>
    </w:p>
    <w:p w14:paraId="6B11EB5E" w14:textId="4277E4D9" w:rsidR="00397581" w:rsidRDefault="0037583C" w:rsidP="003975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лист </w:t>
      </w:r>
      <w:r>
        <w:rPr>
          <w:rFonts w:ascii="Times New Roman" w:hAnsi="Times New Roman" w:cs="Times New Roman"/>
          <w:sz w:val="24"/>
          <w:szCs w:val="24"/>
        </w:rPr>
        <w:t>Microsoft</w:t>
      </w:r>
      <w:r w:rsidRPr="003758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Excel</w:t>
      </w:r>
      <w:r w:rsidRPr="003758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933AC4" w14:textId="6613A298" w:rsidR="0037583C" w:rsidRDefault="00BB76C0" w:rsidP="003758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Подготовка к анализу</w:t>
      </w:r>
    </w:p>
    <w:p w14:paraId="23DFAA44" w14:textId="3A151BCB" w:rsidR="0037583C" w:rsidRDefault="0037583C" w:rsidP="00CC6D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первую очередь, столбец «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Pr="0037583C">
        <w:rPr>
          <w:rFonts w:ascii="Times New Roman" w:hAnsi="Times New Roman" w:cs="Times New Roman"/>
          <w:sz w:val="24"/>
          <w:szCs w:val="24"/>
          <w:lang w:val="ru-RU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758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был разделен на </w:t>
      </w:r>
      <w:r w:rsidR="00BB76C0">
        <w:rPr>
          <w:rFonts w:ascii="Times New Roman" w:hAnsi="Times New Roman" w:cs="Times New Roman"/>
          <w:sz w:val="24"/>
          <w:szCs w:val="24"/>
          <w:lang w:val="ru-RU"/>
        </w:rPr>
        <w:t>отдельные столбцы «</w:t>
      </w:r>
      <w:r w:rsidR="00BB76C0">
        <w:rPr>
          <w:rFonts w:ascii="Times New Roman" w:hAnsi="Times New Roman" w:cs="Times New Roman"/>
          <w:sz w:val="24"/>
          <w:szCs w:val="24"/>
        </w:rPr>
        <w:t>Company</w:t>
      </w:r>
      <w:r w:rsidR="00BB76C0">
        <w:rPr>
          <w:rFonts w:ascii="Times New Roman" w:hAnsi="Times New Roman" w:cs="Times New Roman"/>
          <w:sz w:val="24"/>
          <w:szCs w:val="24"/>
          <w:lang w:val="ru-RU"/>
        </w:rPr>
        <w:t>» и «</w:t>
      </w:r>
      <w:r w:rsidR="00BB76C0">
        <w:rPr>
          <w:rFonts w:ascii="Times New Roman" w:hAnsi="Times New Roman" w:cs="Times New Roman"/>
          <w:sz w:val="24"/>
          <w:szCs w:val="24"/>
        </w:rPr>
        <w:t>Model</w:t>
      </w:r>
      <w:r w:rsidR="00BB76C0">
        <w:rPr>
          <w:rFonts w:ascii="Times New Roman" w:hAnsi="Times New Roman" w:cs="Times New Roman"/>
          <w:sz w:val="24"/>
          <w:szCs w:val="24"/>
          <w:lang w:val="ru-RU"/>
        </w:rPr>
        <w:t xml:space="preserve">» (шаг выполнен в программе </w:t>
      </w:r>
      <w:r w:rsidR="00BB76C0">
        <w:rPr>
          <w:rFonts w:ascii="Times New Roman" w:hAnsi="Times New Roman" w:cs="Times New Roman"/>
          <w:sz w:val="24"/>
          <w:szCs w:val="24"/>
        </w:rPr>
        <w:t>Microsoft</w:t>
      </w:r>
      <w:r w:rsidR="00BB76C0" w:rsidRPr="00BB7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6C0">
        <w:rPr>
          <w:rFonts w:ascii="Times New Roman" w:hAnsi="Times New Roman" w:cs="Times New Roman"/>
          <w:sz w:val="24"/>
          <w:szCs w:val="24"/>
        </w:rPr>
        <w:t>Excel</w:t>
      </w:r>
      <w:r w:rsidR="00BB76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B76C0" w:rsidRPr="00BB76C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B76C0">
        <w:rPr>
          <w:rFonts w:ascii="Times New Roman" w:hAnsi="Times New Roman" w:cs="Times New Roman"/>
          <w:sz w:val="24"/>
          <w:szCs w:val="24"/>
          <w:lang w:val="ru-RU"/>
        </w:rPr>
        <w:t xml:space="preserve">Это было сделано для того, чтобы проанализировать продажи по конкретным автомобильным брендам без уточнения модели автомобиля. </w:t>
      </w:r>
    </w:p>
    <w:p w14:paraId="3B6FD6CA" w14:textId="63D5EFB9" w:rsidR="00EE0297" w:rsidRDefault="00CC6D13" w:rsidP="00EE029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Далее, преобразованный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был загружен в </w:t>
      </w:r>
      <w:r>
        <w:rPr>
          <w:rFonts w:ascii="Times New Roman" w:hAnsi="Times New Roman" w:cs="Times New Roman"/>
          <w:sz w:val="24"/>
          <w:szCs w:val="24"/>
        </w:rPr>
        <w:t>Microsoft</w:t>
      </w:r>
      <w:r w:rsidRPr="00CC6D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</w:t>
      </w:r>
      <w:r w:rsidRPr="00CC6D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CC6D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</w:t>
      </w:r>
      <w:r w:rsidR="00EE0297">
        <w:rPr>
          <w:rFonts w:ascii="Times New Roman" w:hAnsi="Times New Roman" w:cs="Times New Roman"/>
          <w:sz w:val="24"/>
          <w:szCs w:val="24"/>
          <w:lang w:val="ru-RU"/>
        </w:rPr>
        <w:t xml:space="preserve">. К базе данных был составлен ряд запросов </w:t>
      </w:r>
      <w:r>
        <w:rPr>
          <w:rFonts w:ascii="Times New Roman" w:hAnsi="Times New Roman" w:cs="Times New Roman"/>
          <w:sz w:val="24"/>
          <w:szCs w:val="24"/>
          <w:lang w:val="ru-RU"/>
        </w:rPr>
        <w:t>для дальнейшего анализа и получения данных для визуализаций</w:t>
      </w:r>
      <w:r w:rsidR="00EE029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88F8B2" w14:textId="3BDE6EDB" w:rsidR="009D44DB" w:rsidRDefault="009D44DB" w:rsidP="009D44D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5F4F99E7" w14:textId="4BF9C2AB" w:rsidR="00E05734" w:rsidRDefault="00E05734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D8305E">
        <w:rPr>
          <w:rFonts w:ascii="Times New Roman" w:hAnsi="Times New Roman" w:cs="Times New Roman"/>
          <w:sz w:val="24"/>
          <w:szCs w:val="24"/>
          <w:lang w:val="ru-RU"/>
        </w:rPr>
        <w:t xml:space="preserve">вычисления </w:t>
      </w:r>
      <w:r w:rsidRPr="00D8305E">
        <w:rPr>
          <w:rFonts w:ascii="Times New Roman" w:hAnsi="Times New Roman" w:cs="Times New Roman"/>
          <w:sz w:val="24"/>
          <w:szCs w:val="24"/>
          <w:lang w:val="ru-RU"/>
        </w:rPr>
        <w:t>общего числа проданных машин</w:t>
      </w:r>
    </w:p>
    <w:p w14:paraId="573BEDB9" w14:textId="3E773B79" w:rsidR="00402A8E" w:rsidRDefault="00D466DC" w:rsidP="00D466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842DE65" wp14:editId="03428E88">
            <wp:extent cx="967740" cy="3733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70E6" w14:textId="77777777" w:rsidR="00D466DC" w:rsidRPr="00D8305E" w:rsidRDefault="00D466DC" w:rsidP="00D466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68F043" w14:textId="458F41E7" w:rsidR="00E05734" w:rsidRDefault="00E05734" w:rsidP="00E057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71972">
        <w:rPr>
          <w:rFonts w:ascii="Consolas" w:hAnsi="Consolas" w:cs="Consolas"/>
          <w:color w:val="0000FF"/>
          <w:sz w:val="19"/>
          <w:szCs w:val="19"/>
        </w:rPr>
        <w:t>SELECT</w:t>
      </w:r>
      <w:r w:rsidRPr="00E719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972">
        <w:rPr>
          <w:rFonts w:ascii="Consolas" w:hAnsi="Consolas" w:cs="Consolas"/>
          <w:color w:val="FF00FF"/>
          <w:sz w:val="19"/>
          <w:szCs w:val="19"/>
        </w:rPr>
        <w:t>SUM</w:t>
      </w:r>
      <w:r w:rsidRPr="00E71972">
        <w:rPr>
          <w:rFonts w:ascii="Consolas" w:hAnsi="Consolas" w:cs="Consolas"/>
          <w:color w:val="808080"/>
          <w:sz w:val="19"/>
          <w:szCs w:val="19"/>
        </w:rPr>
        <w:t>(</w:t>
      </w:r>
      <w:r w:rsidRPr="00E71972">
        <w:rPr>
          <w:rFonts w:ascii="Consolas" w:hAnsi="Consolas" w:cs="Consolas"/>
          <w:color w:val="000000"/>
          <w:sz w:val="19"/>
          <w:szCs w:val="19"/>
        </w:rPr>
        <w:t>Price</w:t>
      </w:r>
      <w:r w:rsidRPr="00E71972">
        <w:rPr>
          <w:rFonts w:ascii="Consolas" w:hAnsi="Consolas" w:cs="Consolas"/>
          <w:color w:val="808080"/>
          <w:sz w:val="19"/>
          <w:szCs w:val="19"/>
        </w:rPr>
        <w:t>)</w:t>
      </w:r>
      <w:r w:rsidRPr="00E719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972">
        <w:rPr>
          <w:rFonts w:ascii="Consolas" w:hAnsi="Consolas" w:cs="Consolas"/>
          <w:color w:val="0000FF"/>
          <w:sz w:val="19"/>
          <w:szCs w:val="19"/>
        </w:rPr>
        <w:t>as</w:t>
      </w:r>
      <w:r w:rsidRPr="00E719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2A8E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E719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972">
        <w:rPr>
          <w:rFonts w:ascii="Consolas" w:hAnsi="Consolas" w:cs="Consolas"/>
          <w:color w:val="0000FF"/>
          <w:sz w:val="19"/>
          <w:szCs w:val="19"/>
        </w:rPr>
        <w:t>from</w:t>
      </w:r>
      <w:r w:rsidRPr="00E719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72CF39BF" w14:textId="643742E7" w:rsidR="00E05734" w:rsidRDefault="00E05734" w:rsidP="00E057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D8305E">
        <w:rPr>
          <w:rFonts w:ascii="Times New Roman" w:hAnsi="Times New Roman" w:cs="Times New Roman"/>
          <w:sz w:val="24"/>
          <w:szCs w:val="24"/>
        </w:rPr>
        <w:t xml:space="preserve"> </w:t>
      </w:r>
      <w:r w:rsidR="00D8305E">
        <w:rPr>
          <w:rFonts w:ascii="Times New Roman" w:hAnsi="Times New Roman" w:cs="Times New Roman"/>
          <w:sz w:val="24"/>
          <w:szCs w:val="24"/>
          <w:lang w:val="ru-RU"/>
        </w:rPr>
        <w:t>подсчета</w:t>
      </w:r>
      <w:r w:rsidRPr="00D8305E">
        <w:rPr>
          <w:rFonts w:ascii="Times New Roman" w:hAnsi="Times New Roman" w:cs="Times New Roman"/>
          <w:sz w:val="24"/>
          <w:szCs w:val="24"/>
          <w:lang w:val="ru-RU"/>
        </w:rPr>
        <w:t xml:space="preserve"> общей выручки</w:t>
      </w:r>
    </w:p>
    <w:p w14:paraId="22F21509" w14:textId="74939B6A" w:rsidR="00402A8E" w:rsidRDefault="00D466DC" w:rsidP="00D466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44ABF56" wp14:editId="693DB9C7">
            <wp:extent cx="1158240" cy="381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339A" w14:textId="77777777" w:rsidR="00D466DC" w:rsidRPr="00D8305E" w:rsidRDefault="00D466DC" w:rsidP="00D466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B03B45" w14:textId="4A47E2A7" w:rsidR="00E05734" w:rsidRDefault="00E05734" w:rsidP="00E0573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2A8E">
        <w:rPr>
          <w:rFonts w:ascii="Consolas" w:hAnsi="Consolas" w:cs="Consolas"/>
          <w:color w:val="000000"/>
          <w:sz w:val="19"/>
          <w:szCs w:val="19"/>
        </w:rPr>
        <w:t>Avg_Annual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5C00AEA4" w14:textId="77670CC3" w:rsidR="00402A8E" w:rsidRDefault="00E05734" w:rsidP="00D466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D8305E">
        <w:rPr>
          <w:rFonts w:ascii="Times New Roman" w:hAnsi="Times New Roman" w:cs="Times New Roman"/>
          <w:sz w:val="24"/>
          <w:szCs w:val="24"/>
          <w:lang w:val="ru-RU"/>
        </w:rPr>
        <w:t xml:space="preserve"> подсчета</w:t>
      </w:r>
      <w:r w:rsidRPr="00D8305E">
        <w:rPr>
          <w:rFonts w:ascii="Times New Roman" w:hAnsi="Times New Roman" w:cs="Times New Roman"/>
          <w:sz w:val="24"/>
          <w:szCs w:val="24"/>
          <w:lang w:val="ru-RU"/>
        </w:rPr>
        <w:t xml:space="preserve"> среднегодового дохода покупателей</w:t>
      </w:r>
    </w:p>
    <w:p w14:paraId="504EB57C" w14:textId="2C91FB6B" w:rsidR="00D466DC" w:rsidRDefault="00D466DC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A1020A" wp14:editId="765B6DD8">
            <wp:extent cx="129540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4352" w14:textId="77777777" w:rsidR="00402A8E" w:rsidRPr="00D8305E" w:rsidRDefault="00402A8E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DEBE76" w14:textId="77777777" w:rsidR="00E05734" w:rsidRDefault="00E05734" w:rsidP="00E0573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6016F2E5" w14:textId="2BDE8EE0" w:rsidR="00E05734" w:rsidRDefault="00E05734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AF7696" w:rsidRPr="00D8305E">
        <w:rPr>
          <w:rFonts w:ascii="Times New Roman" w:hAnsi="Times New Roman" w:cs="Times New Roman"/>
          <w:sz w:val="24"/>
          <w:szCs w:val="24"/>
          <w:lang w:val="ru-RU"/>
        </w:rPr>
        <w:t>подсчета уникального числа автодилеров</w:t>
      </w:r>
    </w:p>
    <w:p w14:paraId="141BEBA3" w14:textId="4EB5F7F4" w:rsidR="00402A8E" w:rsidRDefault="00402A8E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51C2354" wp14:editId="6496BA71">
            <wp:extent cx="1485900" cy="38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1AB1" w14:textId="77777777" w:rsidR="00402A8E" w:rsidRPr="00D8305E" w:rsidRDefault="00402A8E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0A40BC" w14:textId="77777777" w:rsidR="008131F5" w:rsidRDefault="008131F5" w:rsidP="008131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Body_Style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1C624AEF" w14:textId="77777777" w:rsidR="008131F5" w:rsidRPr="00F84D1F" w:rsidRDefault="008131F5" w:rsidP="008131F5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Pr="00F84D1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F84D1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Body</w:t>
      </w:r>
      <w:r w:rsidRPr="00F84D1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Style</w:t>
      </w:r>
    </w:p>
    <w:p w14:paraId="6B7CE203" w14:textId="3B26886E" w:rsidR="00AF7696" w:rsidRDefault="008131F5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>Для вычисления доли прибыли по типу кузова автомобиля</w:t>
      </w:r>
    </w:p>
    <w:p w14:paraId="504CAC44" w14:textId="162A785B" w:rsidR="00402A8E" w:rsidRDefault="00402A8E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873E1B7" wp14:editId="38D0ED88">
            <wp:extent cx="25374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E7CA" w14:textId="77777777" w:rsidR="00402A8E" w:rsidRPr="00D8305E" w:rsidRDefault="00402A8E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114277" w14:textId="77777777" w:rsidR="00D8305E" w:rsidRDefault="00D8305E" w:rsidP="00D830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Body_Style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042FB7AF" w14:textId="77777777" w:rsidR="00D8305E" w:rsidRDefault="00D8305E" w:rsidP="00D830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Body_Style</w:t>
      </w:r>
      <w:proofErr w:type="spellEnd"/>
    </w:p>
    <w:p w14:paraId="35A67025" w14:textId="77777777" w:rsidR="00D8305E" w:rsidRDefault="00D8305E" w:rsidP="00D830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F64CAAA" w14:textId="1DFF59A0" w:rsidR="009D44DB" w:rsidRDefault="00317D88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>Для подсчета средней цены по кузову автомобиля</w:t>
      </w:r>
    </w:p>
    <w:p w14:paraId="681E10D6" w14:textId="382B7456" w:rsidR="00402A8E" w:rsidRDefault="00402A8E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803C89" wp14:editId="5D98E4DD">
            <wp:extent cx="1805940" cy="952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E041" w14:textId="77777777" w:rsidR="00402A8E" w:rsidRPr="00D8305E" w:rsidRDefault="00402A8E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1F43EC" w14:textId="628F0E8C" w:rsidR="00317D88" w:rsidRDefault="00317D88" w:rsidP="00317D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207D9E29" w14:textId="77777777" w:rsidR="00317D88" w:rsidRDefault="00317D88" w:rsidP="00317D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Dealer_Name</w:t>
      </w:r>
      <w:proofErr w:type="spellEnd"/>
    </w:p>
    <w:p w14:paraId="0E29542E" w14:textId="77777777" w:rsidR="00317D88" w:rsidRDefault="00317D88" w:rsidP="00317D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C438569" w14:textId="71C43FFA" w:rsidR="00317D88" w:rsidRDefault="00317D88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>Для выборки 5 автодилеров-лидеров по объему выручки</w:t>
      </w:r>
    </w:p>
    <w:p w14:paraId="62AA3A54" w14:textId="27BECBDA" w:rsidR="00402A8E" w:rsidRDefault="00D466DC" w:rsidP="00D466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69FDAFF" wp14:editId="0D8D4976">
            <wp:extent cx="3185160" cy="982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2709" w14:textId="77777777" w:rsidR="00D466DC" w:rsidRPr="00D8305E" w:rsidRDefault="00D466DC" w:rsidP="00D466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36580E" w14:textId="2E7A6AD2" w:rsidR="004D4EBF" w:rsidRDefault="004D4EBF" w:rsidP="004D4E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13DCEE73" w14:textId="77777777" w:rsidR="004D4EBF" w:rsidRDefault="004D4EBF" w:rsidP="004D4E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Dealer_Name</w:t>
      </w:r>
      <w:proofErr w:type="spellEnd"/>
    </w:p>
    <w:p w14:paraId="1DB471B2" w14:textId="77777777" w:rsidR="004D4EBF" w:rsidRDefault="004D4EBF" w:rsidP="004D4E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3A530FF2" w14:textId="378C95FD" w:rsidR="00317D88" w:rsidRDefault="004D4EBF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305E">
        <w:rPr>
          <w:rFonts w:ascii="Times New Roman" w:hAnsi="Times New Roman" w:cs="Times New Roman"/>
          <w:sz w:val="24"/>
          <w:szCs w:val="24"/>
          <w:lang w:val="ru-RU"/>
        </w:rPr>
        <w:t>Для выборки 5 автодилеров-аутсайдеров по объему выручки</w:t>
      </w:r>
    </w:p>
    <w:p w14:paraId="144B688C" w14:textId="32FD6308" w:rsidR="00D466DC" w:rsidRDefault="00D466DC" w:rsidP="00D466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771194A" wp14:editId="59BC6514">
            <wp:extent cx="2712720" cy="967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F481" w14:textId="77777777" w:rsidR="00402A8E" w:rsidRPr="00D8305E" w:rsidRDefault="00402A8E" w:rsidP="009D44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135A02" w14:textId="77777777" w:rsidR="00D8305E" w:rsidRDefault="00D8305E" w:rsidP="00D830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Car_Sales</w:t>
      </w:r>
      <w:proofErr w:type="spellEnd"/>
    </w:p>
    <w:p w14:paraId="0B70AF35" w14:textId="77777777" w:rsidR="00D8305E" w:rsidRDefault="00D8305E" w:rsidP="00D830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131EFCB7" w14:textId="7CFE4BBB" w:rsidR="004D4EBF" w:rsidRPr="00D8305E" w:rsidRDefault="00D8305E" w:rsidP="00D8305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0BBA5E2" w14:textId="08E25255" w:rsidR="009D44DB" w:rsidRDefault="00D8305E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выборки 5 наиболее популярных брендов (лидеров по числу проданных машин)</w:t>
      </w:r>
    </w:p>
    <w:p w14:paraId="6D7D30D6" w14:textId="2F415A02" w:rsidR="00D8305E" w:rsidRDefault="00D466DC" w:rsidP="00D830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AB4184" wp14:editId="4E3658A9">
            <wp:extent cx="2095500" cy="944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D4D1" w14:textId="40A6D2BB" w:rsidR="00D05A58" w:rsidRDefault="00D05A58" w:rsidP="00D05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шаг был необходим для того, чтобы выявить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точные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из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32C58">
        <w:rPr>
          <w:rFonts w:ascii="Times New Roman" w:hAnsi="Times New Roman" w:cs="Times New Roman"/>
          <w:sz w:val="24"/>
          <w:szCs w:val="24"/>
          <w:lang w:val="ru-RU"/>
        </w:rPr>
        <w:t>потому что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D05A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 w:rsidRPr="00D05A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округляет значени</w:t>
      </w:r>
      <w:r w:rsidR="00932C58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некоторые данные воспринимаются некорректно.</w:t>
      </w:r>
    </w:p>
    <w:p w14:paraId="5AEF286C" w14:textId="10A575A3" w:rsidR="00E97159" w:rsidRDefault="00E97159" w:rsidP="00D05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был импортирован в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E971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74B03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данных при помощи функций </w:t>
      </w:r>
      <w:r w:rsidR="00D74B03">
        <w:rPr>
          <w:rFonts w:ascii="Times New Roman" w:hAnsi="Times New Roman" w:cs="Times New Roman"/>
          <w:sz w:val="24"/>
          <w:szCs w:val="24"/>
        </w:rPr>
        <w:t>DAX</w:t>
      </w:r>
      <w:r w:rsidR="00D74B03">
        <w:rPr>
          <w:rFonts w:ascii="Times New Roman" w:hAnsi="Times New Roman" w:cs="Times New Roman"/>
          <w:sz w:val="24"/>
          <w:szCs w:val="24"/>
          <w:lang w:val="ru-RU"/>
        </w:rPr>
        <w:t xml:space="preserve"> были рассчитаны «меры», а на основе мер – часть необходимых визуализаций:</w:t>
      </w:r>
    </w:p>
    <w:p w14:paraId="50727BB7" w14:textId="369EB194" w:rsidR="00D74B03" w:rsidRDefault="00D74B03" w:rsidP="00D74B0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Общее число заказов (подсчет всех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D74B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номеров машин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функции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</w:t>
      </w:r>
      <w:r w:rsidRPr="00D74B0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0F398F" w14:textId="41B24EA1" w:rsidR="00D74B03" w:rsidRDefault="00D74B03" w:rsidP="00D74B0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Общая выручка (сумма всех цен машин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функции </w:t>
      </w:r>
      <w:r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07F42EA" w14:textId="6F03FC06" w:rsidR="00D74B03" w:rsidRDefault="00D74B03" w:rsidP="00D74B0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Среднегодовой доход покупателя (среднее значение годового дохода при помощи функции </w:t>
      </w: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6E86F8A" w14:textId="258C682A" w:rsidR="00D74B03" w:rsidRDefault="00D74B03" w:rsidP="00D74B0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автодилеров (подсчет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уникальных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записей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функции </w:t>
      </w:r>
      <w:r>
        <w:rPr>
          <w:rFonts w:ascii="Times New Roman" w:hAnsi="Times New Roman" w:cs="Times New Roman"/>
          <w:sz w:val="24"/>
          <w:szCs w:val="24"/>
        </w:rPr>
        <w:t>DISTINCTCOUNT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684EB27" w14:textId="5D8C95B8" w:rsidR="00D74B03" w:rsidRDefault="00D74B03" w:rsidP="00D74B0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Показатели были представлены в виде карточек.</w:t>
      </w:r>
    </w:p>
    <w:p w14:paraId="75589B64" w14:textId="67A570BF" w:rsidR="00D74B03" w:rsidRDefault="00652F41" w:rsidP="00D74B0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Затем были построены оставшиеся визуализации:</w:t>
      </w:r>
    </w:p>
    <w:p w14:paraId="50E33450" w14:textId="48478EFA" w:rsidR="00652F41" w:rsidRDefault="00652F41" w:rsidP="00652F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Круговая диаграмма, отражающая объем и долю выручки от продаж машины с определенным типом кузова от общей выручки</w:t>
      </w:r>
    </w:p>
    <w:p w14:paraId="7C44F052" w14:textId="654CB16B" w:rsidR="00652F41" w:rsidRDefault="00652F41" w:rsidP="00652F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Столбчатая диаграмма, иллюстрирующая среднюю цену автомобиля с определенным типом кузова</w:t>
      </w:r>
    </w:p>
    <w:p w14:paraId="4A3F4703" w14:textId="5B33BD9D" w:rsidR="00652F41" w:rsidRDefault="00652F41" w:rsidP="00652F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Две столбчатые диаграммы, изображающие пятерку лидеров и аутсайдеров по объему выручки</w:t>
      </w:r>
    </w:p>
    <w:p w14:paraId="6AFE1B8E" w14:textId="529EBBB2" w:rsidR="00652F41" w:rsidRDefault="00652F41" w:rsidP="00652F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Гистограмма, показывающая топ 5 самых популярных брендов (по числу проданных машин)</w:t>
      </w:r>
    </w:p>
    <w:p w14:paraId="5910B2E1" w14:textId="1B046956" w:rsidR="00652F41" w:rsidRDefault="00652F41" w:rsidP="00652F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рассеяния для выявления взаимосвязи между ценой автомобиля и объемом выручки</w:t>
      </w:r>
    </w:p>
    <w:p w14:paraId="1349B5BA" w14:textId="5E086A46" w:rsidR="00652F41" w:rsidRDefault="00D61868" w:rsidP="00D618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Также, наверх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дашборда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был добавлен фильтр по дилерам, так что пользователь может посмотреть информацию по конкретному дилеру.</w:t>
      </w:r>
    </w:p>
    <w:p w14:paraId="03E1EA48" w14:textId="554E2E5E" w:rsidR="00D61868" w:rsidRDefault="00D61868" w:rsidP="00D618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</w:t>
      </w:r>
    </w:p>
    <w:p w14:paraId="3355BEDD" w14:textId="34B6AB33" w:rsidR="00D61868" w:rsidRDefault="00050DC3" w:rsidP="005B7FE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Итак, общая выручка составила примерно </w:t>
      </w:r>
      <w:r w:rsidR="00EC0440">
        <w:rPr>
          <w:rFonts w:ascii="Times New Roman" w:hAnsi="Times New Roman" w:cs="Times New Roman"/>
          <w:sz w:val="24"/>
          <w:szCs w:val="24"/>
          <w:lang w:val="ru-RU"/>
        </w:rPr>
        <w:t>671,5</w:t>
      </w:r>
      <w:r w:rsidR="005B7FE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EC0440">
        <w:rPr>
          <w:rFonts w:ascii="Times New Roman" w:hAnsi="Times New Roman" w:cs="Times New Roman"/>
          <w:sz w:val="24"/>
          <w:szCs w:val="24"/>
          <w:lang w:val="ru-RU"/>
        </w:rPr>
        <w:t xml:space="preserve"> млн </w:t>
      </w:r>
      <w:r w:rsidR="00EC0440" w:rsidRPr="00EC0440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EC044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B7FEE">
        <w:rPr>
          <w:rFonts w:ascii="Times New Roman" w:hAnsi="Times New Roman" w:cs="Times New Roman"/>
          <w:sz w:val="24"/>
          <w:szCs w:val="24"/>
          <w:lang w:val="ru-RU"/>
        </w:rPr>
        <w:t xml:space="preserve">Наиболее существенную долю занимают продажи внедорожников и хэтчбеков – 177 млн и 166 млн, или 25,41% и 24,75% соответственно. При этом автомобили в таких кузовах имеют наименьшую среднюю цену – 27,13 </w:t>
      </w:r>
      <w:proofErr w:type="spellStart"/>
      <w:r w:rsidR="005B7FEE">
        <w:rPr>
          <w:rFonts w:ascii="Times New Roman" w:hAnsi="Times New Roman" w:cs="Times New Roman"/>
          <w:sz w:val="24"/>
          <w:szCs w:val="24"/>
          <w:lang w:val="ru-RU"/>
        </w:rPr>
        <w:t>тыс</w:t>
      </w:r>
      <w:proofErr w:type="spellEnd"/>
      <w:r w:rsidR="005B7F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FEE" w:rsidRPr="005B7FEE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="005B7FEE">
        <w:rPr>
          <w:rFonts w:ascii="Times New Roman" w:hAnsi="Times New Roman" w:cs="Times New Roman"/>
          <w:sz w:val="24"/>
          <w:szCs w:val="24"/>
          <w:lang w:val="ru-RU"/>
        </w:rPr>
        <w:t xml:space="preserve">для хэтчбека и </w:t>
      </w:r>
      <w:r w:rsidR="005B7FEE" w:rsidRPr="005B7FEE">
        <w:rPr>
          <w:rFonts w:ascii="Times New Roman" w:hAnsi="Times New Roman" w:cs="Times New Roman"/>
          <w:sz w:val="24"/>
          <w:szCs w:val="24"/>
          <w:lang w:val="ru-RU"/>
        </w:rPr>
        <w:t xml:space="preserve">26,77 </w:t>
      </w:r>
      <w:proofErr w:type="spellStart"/>
      <w:r w:rsidR="005B7FEE">
        <w:rPr>
          <w:rFonts w:ascii="Times New Roman" w:hAnsi="Times New Roman" w:cs="Times New Roman"/>
          <w:sz w:val="24"/>
          <w:szCs w:val="24"/>
          <w:lang w:val="ru-RU"/>
        </w:rPr>
        <w:t>тыс</w:t>
      </w:r>
      <w:proofErr w:type="spellEnd"/>
      <w:r w:rsidR="005B7F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FEE" w:rsidRPr="005B7FEE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="005B7FEE">
        <w:rPr>
          <w:rFonts w:ascii="Times New Roman" w:hAnsi="Times New Roman" w:cs="Times New Roman"/>
          <w:sz w:val="24"/>
          <w:szCs w:val="24"/>
          <w:lang w:val="ru-RU"/>
        </w:rPr>
        <w:t xml:space="preserve">для внедорожника. Такая низкая цена делает эти машины наиболее привлекательными для покупателей и, можно сказать, обеспечивает дилерам наилучшие продажи. </w:t>
      </w:r>
    </w:p>
    <w:p w14:paraId="5ED29100" w14:textId="364312BF" w:rsidR="005B7FEE" w:rsidRDefault="005B7FEE" w:rsidP="00677B4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Обратимся к дилерам-лидерам и дилерам-аутсайдерам</w:t>
      </w:r>
      <w:r w:rsidR="00446961">
        <w:rPr>
          <w:rFonts w:ascii="Times New Roman" w:hAnsi="Times New Roman" w:cs="Times New Roman"/>
          <w:sz w:val="24"/>
          <w:szCs w:val="24"/>
          <w:lang w:val="ru-RU"/>
        </w:rPr>
        <w:t>. Эти два лагеря различает совершенно разный подход к ценовой политике.</w:t>
      </w:r>
      <w:r w:rsidR="00327BBD">
        <w:rPr>
          <w:rFonts w:ascii="Times New Roman" w:hAnsi="Times New Roman" w:cs="Times New Roman"/>
          <w:sz w:val="24"/>
          <w:szCs w:val="24"/>
          <w:lang w:val="ru-RU"/>
        </w:rPr>
        <w:t xml:space="preserve"> Если посмотреть на дилеров-лидеров, то становится заметно, что цены на внедорожники хэтчбеки близки к средним, а цены на остальные кузова немного выше средних. </w:t>
      </w:r>
      <w:r w:rsidR="004C1A4C">
        <w:rPr>
          <w:rFonts w:ascii="Times New Roman" w:hAnsi="Times New Roman" w:cs="Times New Roman"/>
          <w:sz w:val="24"/>
          <w:szCs w:val="24"/>
          <w:lang w:val="ru-RU"/>
        </w:rPr>
        <w:t>Можно сделать предположение, что оптимальная цена, которая обеспечивает максимальную прибыль выше реальных средних цен на автомобили</w:t>
      </w:r>
      <w:r w:rsidR="001C202F" w:rsidRPr="001C2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202F">
        <w:rPr>
          <w:rFonts w:ascii="Times New Roman" w:hAnsi="Times New Roman" w:cs="Times New Roman"/>
          <w:sz w:val="24"/>
          <w:szCs w:val="24"/>
          <w:lang w:val="ru-RU"/>
        </w:rPr>
        <w:t>с этими</w:t>
      </w:r>
      <w:r w:rsidR="00677B43" w:rsidRPr="00677B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B43">
        <w:rPr>
          <w:rFonts w:ascii="Times New Roman" w:hAnsi="Times New Roman" w:cs="Times New Roman"/>
          <w:sz w:val="24"/>
          <w:szCs w:val="24"/>
          <w:lang w:val="ru-RU"/>
        </w:rPr>
        <w:t>типами</w:t>
      </w:r>
      <w:r w:rsidR="001C202F">
        <w:rPr>
          <w:rFonts w:ascii="Times New Roman" w:hAnsi="Times New Roman" w:cs="Times New Roman"/>
          <w:sz w:val="24"/>
          <w:szCs w:val="24"/>
          <w:lang w:val="ru-RU"/>
        </w:rPr>
        <w:t xml:space="preserve"> кузова</w:t>
      </w:r>
      <w:r w:rsidR="004C1A4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C202F">
        <w:rPr>
          <w:rFonts w:ascii="Times New Roman" w:hAnsi="Times New Roman" w:cs="Times New Roman"/>
          <w:sz w:val="24"/>
          <w:szCs w:val="24"/>
          <w:lang w:val="ru-RU"/>
        </w:rPr>
        <w:t xml:space="preserve"> Ситуация с дилерами-аутсайдерами противоположная – цены на внедорожники, и хэтчбеки завышена, что наоборот, делает эти предложения непривлекательными, а цены </w:t>
      </w:r>
      <w:r w:rsidR="001C202F" w:rsidRPr="00677B43">
        <w:rPr>
          <w:rFonts w:ascii="Times New Roman" w:hAnsi="Times New Roman" w:cs="Times New Roman"/>
          <w:sz w:val="24"/>
          <w:szCs w:val="24"/>
          <w:lang w:val="ru-RU"/>
        </w:rPr>
        <w:t>на остальные</w:t>
      </w:r>
      <w:r w:rsidR="00677B43" w:rsidRPr="00677B43">
        <w:rPr>
          <w:rFonts w:ascii="Times New Roman" w:hAnsi="Times New Roman" w:cs="Times New Roman"/>
          <w:sz w:val="24"/>
          <w:szCs w:val="24"/>
          <w:lang w:val="ru-RU"/>
        </w:rPr>
        <w:t xml:space="preserve"> типы</w:t>
      </w:r>
      <w:r w:rsidR="001C202F" w:rsidRPr="00677B43">
        <w:rPr>
          <w:rFonts w:ascii="Times New Roman" w:hAnsi="Times New Roman" w:cs="Times New Roman"/>
          <w:sz w:val="24"/>
          <w:szCs w:val="24"/>
          <w:lang w:val="ru-RU"/>
        </w:rPr>
        <w:t xml:space="preserve"> кузов</w:t>
      </w:r>
      <w:r w:rsidR="00677B4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C202F">
        <w:rPr>
          <w:rFonts w:ascii="Times New Roman" w:hAnsi="Times New Roman" w:cs="Times New Roman"/>
          <w:sz w:val="24"/>
          <w:szCs w:val="24"/>
          <w:lang w:val="ru-RU"/>
        </w:rPr>
        <w:t xml:space="preserve"> занижены, что лишает дилера дополнительной выручки. </w:t>
      </w:r>
    </w:p>
    <w:p w14:paraId="4C1B70E4" w14:textId="746B8968" w:rsidR="001C202F" w:rsidRPr="005B7FEE" w:rsidRDefault="001C202F" w:rsidP="0044696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обратиться к диаграмме рассеяния, то можно заметить, что повышение цены на автомобиль ведет к пусть и небольшому, но увеличению выручки. Однако не стоит</w:t>
      </w:r>
      <w:r w:rsidR="00FB0A7E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это, как призыв к действию, поскольку, как уже говорилось ранее, повышение цены делает предложение для покупателя менее привлекательным и снижает число проданных машин. Более того, бесконтрольное повышение цены может привести к тому, что на товар будет установлена цена бойкота, когда товар не будут покупать вообще и дилер ничего не заработает. </w:t>
      </w:r>
    </w:p>
    <w:p w14:paraId="4E4C32E5" w14:textId="3343ECD7" w:rsidR="005B7FEE" w:rsidRDefault="001C202F" w:rsidP="00C41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Также интересно, что </w:t>
      </w:r>
      <w:r w:rsidR="00C41AD3">
        <w:rPr>
          <w:rFonts w:ascii="Times New Roman" w:hAnsi="Times New Roman" w:cs="Times New Roman"/>
          <w:sz w:val="24"/>
          <w:szCs w:val="24"/>
          <w:lang w:val="ru-RU"/>
        </w:rPr>
        <w:t>три самых популярных автомобильных бренда – американские. Машины именно этих брендов покупали больше всего. Данную информацию также необходимо учитывать при составлении модельного ряда.</w:t>
      </w:r>
    </w:p>
    <w:p w14:paraId="4FE1C51A" w14:textId="378A1D50" w:rsidR="00C41AD3" w:rsidRDefault="00C41AD3" w:rsidP="00C41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Подводя итоги</w:t>
      </w:r>
      <w:r w:rsidR="00FB0A7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стоит заметить, </w:t>
      </w:r>
      <w:r w:rsidR="00FB0A7E">
        <w:rPr>
          <w:rFonts w:ascii="Times New Roman" w:hAnsi="Times New Roman" w:cs="Times New Roman"/>
          <w:sz w:val="24"/>
          <w:szCs w:val="24"/>
          <w:lang w:val="ru-RU"/>
        </w:rPr>
        <w:t xml:space="preserve">что грамотная ценовая политика положительно влияет на выручку, а, соответственно, и на успешность компании. </w:t>
      </w:r>
      <w:r w:rsidR="00FB0A7E" w:rsidRPr="00677B43">
        <w:rPr>
          <w:rFonts w:ascii="Times New Roman" w:hAnsi="Times New Roman" w:cs="Times New Roman"/>
          <w:sz w:val="24"/>
          <w:szCs w:val="24"/>
          <w:lang w:val="ru-RU"/>
        </w:rPr>
        <w:t>Специфика автомобильной отрасли заключается в том, что оптимальная цена на автомобиль может различаться, в зависимости от типа кузова.</w:t>
      </w:r>
    </w:p>
    <w:p w14:paraId="4893569C" w14:textId="4BA91E19" w:rsidR="00FB0A7E" w:rsidRDefault="00FB0A7E" w:rsidP="00FB0A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Возможности для дальнейшего анализа</w:t>
      </w:r>
    </w:p>
    <w:p w14:paraId="2DAA0998" w14:textId="6B9C059D" w:rsidR="00FD421D" w:rsidRDefault="00FB0A7E" w:rsidP="00FD421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B0A7E">
        <w:rPr>
          <w:rFonts w:ascii="Times New Roman" w:hAnsi="Times New Roman" w:cs="Times New Roman"/>
          <w:sz w:val="24"/>
          <w:szCs w:val="24"/>
          <w:lang w:val="ru-RU"/>
        </w:rPr>
        <w:t xml:space="preserve">Данный </w:t>
      </w:r>
      <w:proofErr w:type="spellStart"/>
      <w:r w:rsidRPr="00FB0A7E">
        <w:rPr>
          <w:rFonts w:ascii="Times New Roman" w:hAnsi="Times New Roman" w:cs="Times New Roman"/>
          <w:sz w:val="24"/>
          <w:szCs w:val="24"/>
          <w:lang w:val="ru-RU"/>
        </w:rPr>
        <w:t>дашборд</w:t>
      </w:r>
      <w:proofErr w:type="spellEnd"/>
      <w:r w:rsidRPr="00FB0A7E">
        <w:rPr>
          <w:rFonts w:ascii="Times New Roman" w:hAnsi="Times New Roman" w:cs="Times New Roman"/>
          <w:sz w:val="24"/>
          <w:szCs w:val="24"/>
          <w:lang w:val="ru-RU"/>
        </w:rPr>
        <w:t xml:space="preserve"> раскрывает лишь ценовой аспе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кт </w:t>
      </w:r>
      <w:r w:rsidR="00FD421D">
        <w:rPr>
          <w:rFonts w:ascii="Times New Roman" w:hAnsi="Times New Roman" w:cs="Times New Roman"/>
          <w:sz w:val="24"/>
          <w:szCs w:val="24"/>
          <w:lang w:val="ru-RU"/>
        </w:rPr>
        <w:t>вопроса в то время, как существуют другие факторы, которые также могут влиять на объем выручки компании. Эти факторы также требуют изучения.</w:t>
      </w:r>
      <w:r w:rsidR="00D624B7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показателей в </w:t>
      </w:r>
      <w:proofErr w:type="spellStart"/>
      <w:r w:rsidR="00D624B7"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 w:rsidR="00D624B7">
        <w:rPr>
          <w:rFonts w:ascii="Times New Roman" w:hAnsi="Times New Roman" w:cs="Times New Roman"/>
          <w:sz w:val="24"/>
          <w:szCs w:val="24"/>
          <w:lang w:val="ru-RU"/>
        </w:rPr>
        <w:t>, можно провести следующий анализ:</w:t>
      </w:r>
    </w:p>
    <w:p w14:paraId="5B904D5F" w14:textId="0902F1AA" w:rsidR="00D624B7" w:rsidRDefault="00D624B7" w:rsidP="00D624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Проанализировать предпочтения покупателей в зависимости от их пола и адаптировать под них свою рекламную кампанию. Например, если автомобили марки «</w:t>
      </w:r>
      <w:r>
        <w:rPr>
          <w:rFonts w:ascii="Times New Roman" w:hAnsi="Times New Roman" w:cs="Times New Roman"/>
          <w:sz w:val="24"/>
          <w:szCs w:val="24"/>
        </w:rPr>
        <w:t>Dodge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больше популярны у мужчин, то рекламная компания автомобилей этой марки должна быть ориентирована на мужчин. </w:t>
      </w:r>
    </w:p>
    <w:p w14:paraId="50FDB4C3" w14:textId="68D19FB5" w:rsidR="00D624B7" w:rsidRDefault="00740CAC" w:rsidP="00D624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Проанализировать предпочтения покупателей в зависимости от региона, вполне возможно, что они будут различаться, из-за специфики конкретного штата. </w:t>
      </w:r>
    </w:p>
    <w:p w14:paraId="4CE8E474" w14:textId="2F3EEE14" w:rsidR="00740CAC" w:rsidRDefault="00740CAC" w:rsidP="00D624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Изучить, какие цвета пользуются наибольшей популярностью и изменить модельный ряд в соответствии с предпочтениями покупателей. </w:t>
      </w:r>
    </w:p>
    <w:p w14:paraId="1C404537" w14:textId="627A886A" w:rsidR="00740CAC" w:rsidRDefault="00740CAC" w:rsidP="00D624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Разделить покупателей на четыре равных группы (по квартилям), в зависимости от величины годового дохода, и также посмотреть на предпочтения покупателей в каждой из групп: какие бренды, какой кузов, какая коробка передач популярны в определенной группе. </w:t>
      </w:r>
    </w:p>
    <w:p w14:paraId="1940E7B9" w14:textId="77777777" w:rsidR="00740CAC" w:rsidRPr="00740CAC" w:rsidRDefault="00740CAC" w:rsidP="00740CAC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6789FC1" w14:textId="77777777" w:rsidR="00C41AD3" w:rsidRPr="00EC0440" w:rsidRDefault="00C41AD3" w:rsidP="00C41AD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41AD3" w:rsidRPr="00EC0440" w:rsidSect="00513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A3B"/>
    <w:multiLevelType w:val="hybridMultilevel"/>
    <w:tmpl w:val="36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5AB6"/>
    <w:multiLevelType w:val="hybridMultilevel"/>
    <w:tmpl w:val="5E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B07"/>
    <w:multiLevelType w:val="hybridMultilevel"/>
    <w:tmpl w:val="3E40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329A"/>
    <w:multiLevelType w:val="hybridMultilevel"/>
    <w:tmpl w:val="FB7A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45BF4"/>
    <w:multiLevelType w:val="hybridMultilevel"/>
    <w:tmpl w:val="F3103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F4620"/>
    <w:multiLevelType w:val="hybridMultilevel"/>
    <w:tmpl w:val="EE2A6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00671F"/>
    <w:multiLevelType w:val="hybridMultilevel"/>
    <w:tmpl w:val="D126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E583E"/>
    <w:multiLevelType w:val="hybridMultilevel"/>
    <w:tmpl w:val="349C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C375E"/>
    <w:multiLevelType w:val="hybridMultilevel"/>
    <w:tmpl w:val="1DEC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83B0B"/>
    <w:multiLevelType w:val="hybridMultilevel"/>
    <w:tmpl w:val="9366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2A05"/>
    <w:multiLevelType w:val="hybridMultilevel"/>
    <w:tmpl w:val="90B0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37"/>
    <w:rsid w:val="00050DC3"/>
    <w:rsid w:val="00062411"/>
    <w:rsid w:val="001A12DC"/>
    <w:rsid w:val="001C202F"/>
    <w:rsid w:val="002843AC"/>
    <w:rsid w:val="002B741D"/>
    <w:rsid w:val="00317D88"/>
    <w:rsid w:val="00327BBD"/>
    <w:rsid w:val="0037583C"/>
    <w:rsid w:val="00397581"/>
    <w:rsid w:val="003E3AB5"/>
    <w:rsid w:val="00402A8E"/>
    <w:rsid w:val="00446961"/>
    <w:rsid w:val="004C1A4C"/>
    <w:rsid w:val="004D4EBF"/>
    <w:rsid w:val="005135BC"/>
    <w:rsid w:val="005B7FEE"/>
    <w:rsid w:val="006229C9"/>
    <w:rsid w:val="00652F41"/>
    <w:rsid w:val="00677B43"/>
    <w:rsid w:val="006C3312"/>
    <w:rsid w:val="007173B7"/>
    <w:rsid w:val="00720E39"/>
    <w:rsid w:val="00740CAC"/>
    <w:rsid w:val="008131F5"/>
    <w:rsid w:val="008C3971"/>
    <w:rsid w:val="00932C58"/>
    <w:rsid w:val="00936313"/>
    <w:rsid w:val="009A19F9"/>
    <w:rsid w:val="009D44DB"/>
    <w:rsid w:val="00AF7696"/>
    <w:rsid w:val="00BB76C0"/>
    <w:rsid w:val="00BD4637"/>
    <w:rsid w:val="00C41AD3"/>
    <w:rsid w:val="00C425E6"/>
    <w:rsid w:val="00C8272D"/>
    <w:rsid w:val="00C94BFA"/>
    <w:rsid w:val="00CC6D13"/>
    <w:rsid w:val="00D05A58"/>
    <w:rsid w:val="00D466DC"/>
    <w:rsid w:val="00D61868"/>
    <w:rsid w:val="00D624B7"/>
    <w:rsid w:val="00D74B03"/>
    <w:rsid w:val="00D8305E"/>
    <w:rsid w:val="00DD0C46"/>
    <w:rsid w:val="00DE566C"/>
    <w:rsid w:val="00E05734"/>
    <w:rsid w:val="00E109AB"/>
    <w:rsid w:val="00E52A7F"/>
    <w:rsid w:val="00E56E45"/>
    <w:rsid w:val="00E97159"/>
    <w:rsid w:val="00EB1365"/>
    <w:rsid w:val="00EC0440"/>
    <w:rsid w:val="00EE0297"/>
    <w:rsid w:val="00F84D1F"/>
    <w:rsid w:val="00F95A98"/>
    <w:rsid w:val="00FB0A7E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3AB5"/>
  <w15:chartTrackingRefBased/>
  <w15:docId w15:val="{549FD425-4747-4681-B282-C5C6E635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23</cp:revision>
  <dcterms:created xsi:type="dcterms:W3CDTF">2024-03-15T21:34:00Z</dcterms:created>
  <dcterms:modified xsi:type="dcterms:W3CDTF">2024-08-08T15:22:00Z</dcterms:modified>
</cp:coreProperties>
</file>