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11D05" w14:textId="77777777" w:rsidR="00842902" w:rsidRDefault="00842902" w:rsidP="00CB14D7">
      <w:pPr>
        <w:pStyle w:val="Heading9"/>
        <w:rPr>
          <w:rFonts w:ascii="Verdana" w:hAnsi="Verdana"/>
          <w:color w:val="000000" w:themeColor="text1"/>
          <w:sz w:val="18"/>
          <w:szCs w:val="18"/>
        </w:rPr>
      </w:pPr>
      <w:r w:rsidRPr="00842902">
        <w:rPr>
          <w:sz w:val="28"/>
          <w:szCs w:val="28"/>
        </w:rPr>
        <w:t>DCOMP401</w:t>
      </w:r>
    </w:p>
    <w:p w14:paraId="4482F147" w14:textId="77777777" w:rsidR="00CB14D7" w:rsidRPr="00C92C2F" w:rsidRDefault="004A5B63" w:rsidP="00CB14D7">
      <w:pPr>
        <w:pStyle w:val="Heading9"/>
        <w:rPr>
          <w:sz w:val="28"/>
          <w:szCs w:val="28"/>
        </w:rPr>
      </w:pPr>
      <w:r>
        <w:rPr>
          <w:sz w:val="28"/>
          <w:szCs w:val="28"/>
        </w:rPr>
        <w:t>BUSINESS INTELLIGENCE</w:t>
      </w:r>
    </w:p>
    <w:p w14:paraId="6E6F0DED" w14:textId="77777777" w:rsidR="001152EB" w:rsidRDefault="001152EB" w:rsidP="00CB3046">
      <w:pPr>
        <w:pStyle w:val="Heading4"/>
        <w:jc w:val="both"/>
        <w:rPr>
          <w:rFonts w:ascii="Tahoma" w:hAnsi="Tahoma" w:cs="Tahoma"/>
          <w:caps/>
          <w:sz w:val="24"/>
          <w:szCs w:val="24"/>
        </w:rPr>
      </w:pPr>
    </w:p>
    <w:p w14:paraId="357634D6" w14:textId="77777777" w:rsidR="00C9748C" w:rsidRPr="007937C3" w:rsidRDefault="00C9748C" w:rsidP="00CB3046">
      <w:pPr>
        <w:pStyle w:val="Heading4"/>
        <w:jc w:val="both"/>
        <w:rPr>
          <w:rFonts w:ascii="Tahoma" w:hAnsi="Tahoma" w:cs="Tahoma"/>
          <w:caps/>
          <w:sz w:val="24"/>
          <w:szCs w:val="24"/>
        </w:rPr>
      </w:pPr>
      <w:r w:rsidRPr="007937C3">
        <w:rPr>
          <w:rFonts w:ascii="Tahoma" w:hAnsi="Tahoma" w:cs="Tahoma"/>
          <w:caps/>
          <w:sz w:val="24"/>
          <w:szCs w:val="24"/>
        </w:rPr>
        <w:t>Module Details</w:t>
      </w:r>
    </w:p>
    <w:p w14:paraId="12D5B369" w14:textId="77777777" w:rsidR="00C9748C" w:rsidRPr="00C92675" w:rsidRDefault="00C9748C" w:rsidP="00CB3046">
      <w:pPr>
        <w:jc w:val="both"/>
        <w:rPr>
          <w:rFonts w:ascii="Tahoma" w:hAnsi="Tahoma" w:cs="Tahoma"/>
          <w:sz w:val="18"/>
          <w:szCs w:val="18"/>
        </w:rPr>
      </w:pPr>
    </w:p>
    <w:p w14:paraId="2B50896E" w14:textId="77777777" w:rsidR="00C9748C" w:rsidRPr="00C92675" w:rsidRDefault="00D16467" w:rsidP="00CB3046">
      <w:pPr>
        <w:tabs>
          <w:tab w:val="left" w:pos="2268"/>
          <w:tab w:val="left" w:pos="2552"/>
        </w:tabs>
        <w:ind w:left="2552" w:hanging="2552"/>
        <w:jc w:val="both"/>
        <w:rPr>
          <w:rFonts w:ascii="Tahoma" w:hAnsi="Tahoma" w:cs="Tahoma"/>
          <w:sz w:val="18"/>
          <w:szCs w:val="18"/>
        </w:rPr>
      </w:pPr>
      <w:r>
        <w:rPr>
          <w:rFonts w:ascii="Tahoma" w:hAnsi="Tahoma" w:cs="Tahoma"/>
          <w:sz w:val="18"/>
          <w:szCs w:val="18"/>
        </w:rPr>
        <w:t>Course Location</w:t>
      </w:r>
      <w:r>
        <w:rPr>
          <w:rFonts w:ascii="Tahoma" w:hAnsi="Tahoma" w:cs="Tahoma"/>
          <w:sz w:val="18"/>
          <w:szCs w:val="18"/>
        </w:rPr>
        <w:tab/>
        <w:t>:</w:t>
      </w:r>
      <w:r>
        <w:rPr>
          <w:rFonts w:ascii="Tahoma" w:hAnsi="Tahoma" w:cs="Tahoma"/>
          <w:sz w:val="18"/>
          <w:szCs w:val="18"/>
        </w:rPr>
        <w:tab/>
      </w:r>
      <w:r w:rsidR="00B94A88">
        <w:rPr>
          <w:rFonts w:ascii="Tahoma" w:hAnsi="Tahoma" w:cs="Tahoma"/>
          <w:sz w:val="18"/>
          <w:szCs w:val="18"/>
        </w:rPr>
        <w:t xml:space="preserve">Freetown, </w:t>
      </w:r>
      <w:r>
        <w:rPr>
          <w:rFonts w:ascii="Tahoma" w:hAnsi="Tahoma" w:cs="Tahoma"/>
          <w:sz w:val="18"/>
          <w:szCs w:val="18"/>
        </w:rPr>
        <w:t>Sierra Leone</w:t>
      </w:r>
    </w:p>
    <w:p w14:paraId="4BB502F9" w14:textId="77777777" w:rsidR="00C9748C" w:rsidRPr="00C92675" w:rsidRDefault="00D16467" w:rsidP="00CB3046">
      <w:pPr>
        <w:tabs>
          <w:tab w:val="left" w:pos="2268"/>
          <w:tab w:val="left" w:pos="2552"/>
        </w:tabs>
        <w:ind w:left="2552" w:hanging="2552"/>
        <w:jc w:val="both"/>
        <w:rPr>
          <w:rFonts w:ascii="Tahoma" w:hAnsi="Tahoma" w:cs="Tahoma"/>
          <w:sz w:val="18"/>
          <w:szCs w:val="18"/>
        </w:rPr>
      </w:pPr>
      <w:r>
        <w:rPr>
          <w:rFonts w:ascii="Tahoma" w:hAnsi="Tahoma" w:cs="Tahoma"/>
          <w:sz w:val="18"/>
          <w:szCs w:val="18"/>
        </w:rPr>
        <w:t>Examiner</w:t>
      </w:r>
      <w:r>
        <w:rPr>
          <w:rFonts w:ascii="Tahoma" w:hAnsi="Tahoma" w:cs="Tahoma"/>
          <w:sz w:val="18"/>
          <w:szCs w:val="18"/>
        </w:rPr>
        <w:tab/>
        <w:t>:</w:t>
      </w:r>
      <w:r>
        <w:rPr>
          <w:rFonts w:ascii="Tahoma" w:hAnsi="Tahoma" w:cs="Tahoma"/>
          <w:sz w:val="18"/>
          <w:szCs w:val="18"/>
        </w:rPr>
        <w:tab/>
      </w:r>
      <w:r w:rsidR="004A5B63">
        <w:rPr>
          <w:rFonts w:ascii="Arial" w:hAnsi="Arial"/>
          <w:sz w:val="18"/>
        </w:rPr>
        <w:t>Aiah James</w:t>
      </w:r>
    </w:p>
    <w:p w14:paraId="7A3FE544" w14:textId="77777777" w:rsidR="00CB14D7" w:rsidRDefault="00C9748C" w:rsidP="00CB14D7">
      <w:pPr>
        <w:tabs>
          <w:tab w:val="left" w:pos="2268"/>
          <w:tab w:val="left" w:pos="2552"/>
        </w:tabs>
        <w:ind w:left="2552" w:hanging="2552"/>
        <w:jc w:val="both"/>
        <w:rPr>
          <w:rFonts w:ascii="Tahoma" w:hAnsi="Tahoma" w:cs="Tahoma"/>
          <w:sz w:val="18"/>
          <w:szCs w:val="18"/>
        </w:rPr>
      </w:pPr>
      <w:r w:rsidRPr="00C92675">
        <w:rPr>
          <w:rFonts w:ascii="Tahoma" w:hAnsi="Tahoma" w:cs="Tahoma"/>
          <w:sz w:val="18"/>
          <w:szCs w:val="18"/>
        </w:rPr>
        <w:t>Contact details (email)</w:t>
      </w:r>
      <w:r w:rsidRPr="00C92675">
        <w:rPr>
          <w:rFonts w:ascii="Tahoma" w:hAnsi="Tahoma" w:cs="Tahoma"/>
          <w:sz w:val="18"/>
          <w:szCs w:val="18"/>
        </w:rPr>
        <w:tab/>
        <w:t>:</w:t>
      </w:r>
      <w:r w:rsidRPr="00C92675">
        <w:rPr>
          <w:rFonts w:ascii="Tahoma" w:hAnsi="Tahoma" w:cs="Tahoma"/>
          <w:sz w:val="18"/>
          <w:szCs w:val="18"/>
        </w:rPr>
        <w:tab/>
      </w:r>
      <w:r w:rsidR="004A5B63">
        <w:rPr>
          <w:rFonts w:ascii="Arial" w:hAnsi="Arial"/>
          <w:sz w:val="18"/>
        </w:rPr>
        <w:t>aiah.james</w:t>
      </w:r>
      <w:r w:rsidR="00CB14D7">
        <w:rPr>
          <w:rFonts w:ascii="Arial" w:hAnsi="Arial"/>
          <w:sz w:val="18"/>
        </w:rPr>
        <w:t>@limkokwing.edu.sl</w:t>
      </w:r>
      <w:r w:rsidR="00CB14D7" w:rsidRPr="00C92675">
        <w:rPr>
          <w:rFonts w:ascii="Tahoma" w:hAnsi="Tahoma" w:cs="Tahoma"/>
          <w:sz w:val="18"/>
          <w:szCs w:val="18"/>
        </w:rPr>
        <w:t xml:space="preserve"> </w:t>
      </w:r>
    </w:p>
    <w:p w14:paraId="004B679B" w14:textId="77777777" w:rsidR="00C9748C" w:rsidRPr="00C92675" w:rsidRDefault="00C9748C" w:rsidP="00CB14D7">
      <w:pPr>
        <w:tabs>
          <w:tab w:val="left" w:pos="2268"/>
          <w:tab w:val="left" w:pos="2552"/>
        </w:tabs>
        <w:ind w:left="2552" w:hanging="2552"/>
        <w:jc w:val="both"/>
        <w:rPr>
          <w:rFonts w:ascii="Tahoma" w:hAnsi="Tahoma" w:cs="Tahoma"/>
          <w:color w:val="808080"/>
          <w:sz w:val="18"/>
          <w:szCs w:val="18"/>
        </w:rPr>
      </w:pPr>
      <w:r w:rsidRPr="00C92675">
        <w:rPr>
          <w:rFonts w:ascii="Tahoma" w:hAnsi="Tahoma" w:cs="Tahoma"/>
          <w:sz w:val="18"/>
          <w:szCs w:val="18"/>
        </w:rPr>
        <w:t>Co-Examiner</w:t>
      </w:r>
      <w:r w:rsidRPr="00C92675">
        <w:rPr>
          <w:rFonts w:ascii="Tahoma" w:hAnsi="Tahoma" w:cs="Tahoma"/>
          <w:sz w:val="18"/>
          <w:szCs w:val="18"/>
        </w:rPr>
        <w:tab/>
        <w:t>:</w:t>
      </w:r>
      <w:r w:rsidRPr="00C92675">
        <w:rPr>
          <w:rFonts w:ascii="Tahoma" w:hAnsi="Tahoma" w:cs="Tahoma"/>
          <w:sz w:val="18"/>
          <w:szCs w:val="18"/>
        </w:rPr>
        <w:tab/>
      </w:r>
      <w:r w:rsidR="004A5B63">
        <w:rPr>
          <w:rFonts w:ascii="Tahoma" w:hAnsi="Tahoma" w:cs="Tahoma"/>
          <w:sz w:val="18"/>
          <w:szCs w:val="18"/>
        </w:rPr>
        <w:t>Mary Lusenie</w:t>
      </w:r>
    </w:p>
    <w:p w14:paraId="67D24932" w14:textId="77777777" w:rsidR="00C9748C" w:rsidRPr="00E7078C" w:rsidRDefault="00C9748C" w:rsidP="00E7078C">
      <w:pPr>
        <w:tabs>
          <w:tab w:val="left" w:pos="2268"/>
          <w:tab w:val="left" w:pos="2552"/>
        </w:tabs>
        <w:ind w:left="2552" w:hanging="2552"/>
        <w:jc w:val="both"/>
        <w:rPr>
          <w:rFonts w:ascii="Tahoma" w:hAnsi="Tahoma" w:cs="Tahoma"/>
          <w:color w:val="333333"/>
          <w:sz w:val="18"/>
          <w:szCs w:val="18"/>
        </w:rPr>
      </w:pPr>
      <w:r w:rsidRPr="00C92675">
        <w:rPr>
          <w:rFonts w:ascii="Tahoma" w:hAnsi="Tahoma" w:cs="Tahoma"/>
          <w:sz w:val="18"/>
          <w:szCs w:val="18"/>
        </w:rPr>
        <w:t>Pre-requisite</w:t>
      </w:r>
      <w:r w:rsidRPr="00C92675">
        <w:rPr>
          <w:rFonts w:ascii="Tahoma" w:hAnsi="Tahoma" w:cs="Tahoma"/>
          <w:color w:val="333333"/>
          <w:sz w:val="18"/>
          <w:szCs w:val="18"/>
        </w:rPr>
        <w:tab/>
        <w:t>:</w:t>
      </w:r>
      <w:r w:rsidRPr="00C92675">
        <w:rPr>
          <w:rFonts w:ascii="Tahoma" w:hAnsi="Tahoma" w:cs="Tahoma"/>
          <w:color w:val="333333"/>
          <w:sz w:val="18"/>
          <w:szCs w:val="18"/>
        </w:rPr>
        <w:tab/>
      </w:r>
    </w:p>
    <w:p w14:paraId="094F0399" w14:textId="77777777" w:rsidR="00124E20" w:rsidRDefault="00C9748C" w:rsidP="001152EB">
      <w:pPr>
        <w:tabs>
          <w:tab w:val="left" w:pos="2268"/>
          <w:tab w:val="left" w:pos="2552"/>
        </w:tabs>
        <w:ind w:left="2552" w:hanging="2552"/>
        <w:jc w:val="both"/>
        <w:rPr>
          <w:rFonts w:ascii="Tahoma" w:hAnsi="Tahoma" w:cs="Tahoma"/>
          <w:color w:val="333333"/>
          <w:sz w:val="18"/>
          <w:szCs w:val="18"/>
        </w:rPr>
      </w:pPr>
      <w:r w:rsidRPr="00C92675">
        <w:rPr>
          <w:rFonts w:ascii="Tahoma" w:hAnsi="Tahoma" w:cs="Tahoma"/>
          <w:sz w:val="18"/>
          <w:szCs w:val="18"/>
        </w:rPr>
        <w:t>Credits Amount</w:t>
      </w:r>
      <w:r w:rsidRPr="00C92675">
        <w:rPr>
          <w:rFonts w:ascii="Tahoma" w:hAnsi="Tahoma" w:cs="Tahoma"/>
          <w:sz w:val="18"/>
          <w:szCs w:val="18"/>
        </w:rPr>
        <w:tab/>
        <w:t>:</w:t>
      </w:r>
      <w:r w:rsidRPr="00C92675">
        <w:rPr>
          <w:rFonts w:ascii="Tahoma" w:hAnsi="Tahoma" w:cs="Tahoma"/>
          <w:sz w:val="18"/>
          <w:szCs w:val="18"/>
        </w:rPr>
        <w:tab/>
      </w:r>
      <w:r w:rsidR="002D1A1A">
        <w:rPr>
          <w:rFonts w:ascii="Tahoma" w:hAnsi="Tahoma" w:cs="Tahoma"/>
          <w:sz w:val="18"/>
          <w:szCs w:val="18"/>
        </w:rPr>
        <w:t>3</w:t>
      </w:r>
      <w:r w:rsidR="008B112A" w:rsidRPr="00C92675">
        <w:rPr>
          <w:rFonts w:ascii="Tahoma" w:hAnsi="Tahoma" w:cs="Tahoma"/>
          <w:color w:val="333333"/>
          <w:sz w:val="18"/>
          <w:szCs w:val="18"/>
        </w:rPr>
        <w:t xml:space="preserve"> credits</w:t>
      </w:r>
    </w:p>
    <w:p w14:paraId="3749ACD2" w14:textId="77777777" w:rsidR="005F486E" w:rsidRPr="001152EB" w:rsidRDefault="00CB14D7" w:rsidP="001152EB">
      <w:pPr>
        <w:tabs>
          <w:tab w:val="left" w:pos="2268"/>
          <w:tab w:val="left" w:pos="2552"/>
        </w:tabs>
        <w:ind w:left="2552" w:hanging="2552"/>
        <w:jc w:val="both"/>
        <w:rPr>
          <w:rFonts w:ascii="Tahoma" w:hAnsi="Tahoma" w:cs="Tahoma"/>
          <w:color w:val="333333"/>
          <w:sz w:val="18"/>
          <w:szCs w:val="18"/>
        </w:rPr>
      </w:pPr>
      <w:r>
        <w:rPr>
          <w:rFonts w:ascii="Tahoma" w:hAnsi="Tahoma" w:cs="Tahoma"/>
          <w:sz w:val="18"/>
          <w:szCs w:val="18"/>
        </w:rPr>
        <w:t>Status</w:t>
      </w:r>
      <w:r>
        <w:rPr>
          <w:rFonts w:ascii="Tahoma" w:hAnsi="Tahoma" w:cs="Tahoma"/>
          <w:sz w:val="18"/>
          <w:szCs w:val="18"/>
        </w:rPr>
        <w:tab/>
        <w:t>:    Major</w:t>
      </w:r>
    </w:p>
    <w:p w14:paraId="2077BC86" w14:textId="77777777" w:rsidR="008B112A" w:rsidRPr="00C92675" w:rsidRDefault="00C9748C" w:rsidP="00CB3046">
      <w:pPr>
        <w:tabs>
          <w:tab w:val="left" w:pos="2268"/>
          <w:tab w:val="left" w:pos="2552"/>
        </w:tabs>
        <w:ind w:left="2552" w:hanging="2552"/>
        <w:jc w:val="both"/>
        <w:rPr>
          <w:rFonts w:ascii="Tahoma" w:hAnsi="Tahoma" w:cs="Tahoma"/>
          <w:color w:val="999999"/>
          <w:sz w:val="18"/>
          <w:szCs w:val="18"/>
        </w:rPr>
      </w:pPr>
      <w:r w:rsidRPr="00C92675">
        <w:rPr>
          <w:rFonts w:ascii="Tahoma" w:hAnsi="Tahoma" w:cs="Tahoma"/>
          <w:sz w:val="18"/>
          <w:szCs w:val="18"/>
        </w:rPr>
        <w:t>Contact hours per week</w:t>
      </w:r>
      <w:r w:rsidRPr="00C92675">
        <w:rPr>
          <w:rFonts w:ascii="Tahoma" w:hAnsi="Tahoma" w:cs="Tahoma"/>
          <w:sz w:val="18"/>
          <w:szCs w:val="18"/>
        </w:rPr>
        <w:tab/>
        <w:t>:</w:t>
      </w:r>
      <w:r w:rsidRPr="00C92675">
        <w:rPr>
          <w:rFonts w:ascii="Tahoma" w:hAnsi="Tahoma" w:cs="Tahoma"/>
          <w:color w:val="999999"/>
          <w:sz w:val="18"/>
          <w:szCs w:val="18"/>
        </w:rPr>
        <w:tab/>
      </w:r>
      <w:r w:rsidR="00F71C60">
        <w:rPr>
          <w:rFonts w:ascii="Tahoma" w:hAnsi="Tahoma" w:cs="Tahoma"/>
          <w:sz w:val="18"/>
          <w:szCs w:val="18"/>
        </w:rPr>
        <w:t>3</w:t>
      </w:r>
      <w:r w:rsidR="006F06BE">
        <w:rPr>
          <w:rFonts w:ascii="Tahoma" w:hAnsi="Tahoma" w:cs="Tahoma"/>
          <w:sz w:val="18"/>
          <w:szCs w:val="18"/>
        </w:rPr>
        <w:t xml:space="preserve"> hours (</w:t>
      </w:r>
      <w:r w:rsidR="00CB14D7">
        <w:rPr>
          <w:rFonts w:ascii="Tahoma" w:hAnsi="Tahoma" w:cs="Tahoma"/>
          <w:sz w:val="18"/>
          <w:szCs w:val="18"/>
        </w:rPr>
        <w:t>2-hour</w:t>
      </w:r>
      <w:r w:rsidR="00F71C60">
        <w:rPr>
          <w:rFonts w:ascii="Tahoma" w:hAnsi="Tahoma" w:cs="Tahoma"/>
          <w:sz w:val="18"/>
          <w:szCs w:val="18"/>
        </w:rPr>
        <w:t xml:space="preserve"> lecture </w:t>
      </w:r>
      <w:r w:rsidR="00E218DB">
        <w:rPr>
          <w:rFonts w:ascii="Tahoma" w:hAnsi="Tahoma" w:cs="Tahoma"/>
          <w:sz w:val="18"/>
          <w:szCs w:val="18"/>
        </w:rPr>
        <w:t>+</w:t>
      </w:r>
      <w:r w:rsidR="00721E5A" w:rsidRPr="00C92675">
        <w:rPr>
          <w:rFonts w:ascii="Tahoma" w:hAnsi="Tahoma" w:cs="Tahoma"/>
          <w:sz w:val="18"/>
          <w:szCs w:val="18"/>
        </w:rPr>
        <w:t xml:space="preserve"> </w:t>
      </w:r>
      <w:r w:rsidR="006F06BE">
        <w:rPr>
          <w:rFonts w:ascii="Tahoma" w:hAnsi="Tahoma" w:cs="Tahoma"/>
          <w:sz w:val="18"/>
          <w:szCs w:val="18"/>
        </w:rPr>
        <w:t xml:space="preserve">2 </w:t>
      </w:r>
      <w:r w:rsidR="00CB14D7">
        <w:rPr>
          <w:rFonts w:ascii="Tahoma" w:hAnsi="Tahoma" w:cs="Tahoma"/>
          <w:sz w:val="18"/>
          <w:szCs w:val="18"/>
        </w:rPr>
        <w:t>hours’</w:t>
      </w:r>
      <w:r w:rsidR="006F06BE">
        <w:rPr>
          <w:rFonts w:ascii="Tahoma" w:hAnsi="Tahoma" w:cs="Tahoma"/>
          <w:sz w:val="18"/>
          <w:szCs w:val="18"/>
        </w:rPr>
        <w:t xml:space="preserve"> tutorial</w:t>
      </w:r>
      <w:r w:rsidR="008B112A" w:rsidRPr="00C92675">
        <w:rPr>
          <w:rFonts w:ascii="Tahoma" w:hAnsi="Tahoma" w:cs="Tahoma"/>
          <w:sz w:val="18"/>
          <w:szCs w:val="18"/>
        </w:rPr>
        <w:t>)</w:t>
      </w:r>
    </w:p>
    <w:p w14:paraId="2C88180E" w14:textId="77777777" w:rsidR="00C9748C" w:rsidRDefault="00E218DB" w:rsidP="00CB3046">
      <w:pPr>
        <w:tabs>
          <w:tab w:val="left" w:pos="2268"/>
          <w:tab w:val="left" w:pos="2552"/>
        </w:tabs>
        <w:ind w:left="2552" w:hanging="2552"/>
        <w:jc w:val="both"/>
        <w:rPr>
          <w:rFonts w:ascii="Tahoma" w:hAnsi="Tahoma" w:cs="Tahoma"/>
          <w:sz w:val="18"/>
          <w:szCs w:val="18"/>
        </w:rPr>
      </w:pPr>
      <w:r>
        <w:rPr>
          <w:rFonts w:ascii="Tahoma" w:hAnsi="Tahoma" w:cs="Tahoma"/>
          <w:sz w:val="18"/>
          <w:szCs w:val="18"/>
        </w:rPr>
        <w:t>No. of weeks</w:t>
      </w:r>
      <w:r>
        <w:rPr>
          <w:rFonts w:ascii="Tahoma" w:hAnsi="Tahoma" w:cs="Tahoma"/>
          <w:sz w:val="18"/>
          <w:szCs w:val="18"/>
        </w:rPr>
        <w:tab/>
        <w:t>:</w:t>
      </w:r>
      <w:r>
        <w:rPr>
          <w:rFonts w:ascii="Tahoma" w:hAnsi="Tahoma" w:cs="Tahoma"/>
          <w:sz w:val="18"/>
          <w:szCs w:val="18"/>
        </w:rPr>
        <w:tab/>
        <w:t>12</w:t>
      </w:r>
      <w:r w:rsidR="00DD09D8" w:rsidRPr="00C92675">
        <w:rPr>
          <w:rFonts w:ascii="Tahoma" w:hAnsi="Tahoma" w:cs="Tahoma"/>
          <w:sz w:val="18"/>
          <w:szCs w:val="18"/>
        </w:rPr>
        <w:t xml:space="preserve"> </w:t>
      </w:r>
      <w:r w:rsidR="00892F5C">
        <w:rPr>
          <w:rFonts w:ascii="Tahoma" w:hAnsi="Tahoma" w:cs="Tahoma"/>
          <w:sz w:val="18"/>
          <w:szCs w:val="18"/>
        </w:rPr>
        <w:t>weeks contact + 1</w:t>
      </w:r>
      <w:r w:rsidR="00CA038E" w:rsidRPr="00C92675">
        <w:rPr>
          <w:rFonts w:ascii="Tahoma" w:hAnsi="Tahoma" w:cs="Tahoma"/>
          <w:sz w:val="18"/>
          <w:szCs w:val="18"/>
        </w:rPr>
        <w:t xml:space="preserve"> </w:t>
      </w:r>
      <w:r w:rsidR="00043964" w:rsidRPr="00C92675">
        <w:rPr>
          <w:rFonts w:ascii="Tahoma" w:hAnsi="Tahoma" w:cs="Tahoma"/>
          <w:sz w:val="18"/>
          <w:szCs w:val="18"/>
        </w:rPr>
        <w:t>non-contact week</w:t>
      </w:r>
      <w:r w:rsidR="002A1061" w:rsidRPr="00C92675">
        <w:rPr>
          <w:rFonts w:ascii="Tahoma" w:hAnsi="Tahoma" w:cs="Tahoma"/>
          <w:sz w:val="18"/>
          <w:szCs w:val="18"/>
        </w:rPr>
        <w:t xml:space="preserve"> </w:t>
      </w:r>
      <w:r w:rsidR="00F50ED4">
        <w:rPr>
          <w:rFonts w:ascii="Tahoma" w:hAnsi="Tahoma" w:cs="Tahoma"/>
          <w:sz w:val="18"/>
          <w:szCs w:val="18"/>
        </w:rPr>
        <w:t xml:space="preserve">+ </w:t>
      </w:r>
      <w:r w:rsidR="00CB14D7">
        <w:rPr>
          <w:rFonts w:ascii="Tahoma" w:hAnsi="Tahoma" w:cs="Tahoma"/>
          <w:sz w:val="18"/>
          <w:szCs w:val="18"/>
        </w:rPr>
        <w:t>2-week</w:t>
      </w:r>
      <w:r w:rsidR="00F50ED4">
        <w:rPr>
          <w:rFonts w:ascii="Tahoma" w:hAnsi="Tahoma" w:cs="Tahoma"/>
          <w:sz w:val="18"/>
          <w:szCs w:val="18"/>
        </w:rPr>
        <w:t xml:space="preserve"> fina</w:t>
      </w:r>
      <w:r w:rsidR="00926C87">
        <w:rPr>
          <w:rFonts w:ascii="Tahoma" w:hAnsi="Tahoma" w:cs="Tahoma"/>
          <w:sz w:val="18"/>
          <w:szCs w:val="18"/>
        </w:rPr>
        <w:t xml:space="preserve">l </w:t>
      </w:r>
      <w:r w:rsidR="00892F5C">
        <w:rPr>
          <w:rFonts w:ascii="Tahoma" w:hAnsi="Tahoma" w:cs="Tahoma"/>
          <w:sz w:val="18"/>
          <w:szCs w:val="18"/>
        </w:rPr>
        <w:t>examination</w:t>
      </w:r>
    </w:p>
    <w:p w14:paraId="7C0F8D7A" w14:textId="77777777" w:rsidR="00C9748C" w:rsidRPr="006F06BE" w:rsidRDefault="006F06BE" w:rsidP="006F06BE">
      <w:pPr>
        <w:tabs>
          <w:tab w:val="left" w:pos="2268"/>
          <w:tab w:val="left" w:pos="2552"/>
        </w:tabs>
        <w:ind w:left="2552" w:hanging="2552"/>
        <w:jc w:val="both"/>
        <w:rPr>
          <w:rFonts w:ascii="Tahoma" w:hAnsi="Tahoma" w:cs="Tahoma"/>
          <w:sz w:val="18"/>
          <w:szCs w:val="18"/>
        </w:rPr>
      </w:pPr>
      <w:r>
        <w:rPr>
          <w:rFonts w:ascii="Tahoma" w:hAnsi="Tahoma" w:cs="Tahoma"/>
          <w:sz w:val="18"/>
          <w:szCs w:val="18"/>
        </w:rPr>
        <w:t>No. of assignment</w:t>
      </w:r>
      <w:r>
        <w:rPr>
          <w:rFonts w:ascii="Tahoma" w:hAnsi="Tahoma" w:cs="Tahoma"/>
          <w:sz w:val="18"/>
          <w:szCs w:val="18"/>
        </w:rPr>
        <w:tab/>
        <w:t>:    1</w:t>
      </w:r>
    </w:p>
    <w:p w14:paraId="7BB36A97" w14:textId="77777777" w:rsidR="00CA31A1" w:rsidRDefault="00C9748C" w:rsidP="00CB3046">
      <w:pPr>
        <w:tabs>
          <w:tab w:val="left" w:pos="2268"/>
          <w:tab w:val="left" w:pos="2552"/>
        </w:tabs>
        <w:ind w:left="2552" w:hanging="2552"/>
        <w:jc w:val="both"/>
        <w:rPr>
          <w:rFonts w:ascii="Tahoma" w:hAnsi="Tahoma" w:cs="Tahoma"/>
          <w:color w:val="333333"/>
          <w:sz w:val="18"/>
          <w:szCs w:val="18"/>
        </w:rPr>
      </w:pPr>
      <w:r w:rsidRPr="00C92675">
        <w:rPr>
          <w:rFonts w:ascii="Tahoma" w:hAnsi="Tahoma" w:cs="Tahoma"/>
          <w:color w:val="333333"/>
          <w:sz w:val="18"/>
          <w:szCs w:val="18"/>
        </w:rPr>
        <w:t>No. of written e</w:t>
      </w:r>
      <w:r w:rsidR="00CA038E" w:rsidRPr="00C92675">
        <w:rPr>
          <w:rFonts w:ascii="Tahoma" w:hAnsi="Tahoma" w:cs="Tahoma"/>
          <w:color w:val="333333"/>
          <w:sz w:val="18"/>
          <w:szCs w:val="18"/>
        </w:rPr>
        <w:t>xam</w:t>
      </w:r>
      <w:r w:rsidR="002C2AD8">
        <w:rPr>
          <w:rFonts w:ascii="Tahoma" w:hAnsi="Tahoma" w:cs="Tahoma"/>
          <w:color w:val="333333"/>
          <w:sz w:val="18"/>
          <w:szCs w:val="18"/>
        </w:rPr>
        <w:t>s</w:t>
      </w:r>
      <w:r w:rsidR="00CA038E" w:rsidRPr="00C92675">
        <w:rPr>
          <w:rFonts w:ascii="Tahoma" w:hAnsi="Tahoma" w:cs="Tahoma"/>
          <w:color w:val="333333"/>
          <w:sz w:val="18"/>
          <w:szCs w:val="18"/>
        </w:rPr>
        <w:tab/>
        <w:t>:</w:t>
      </w:r>
      <w:r w:rsidR="00CA038E" w:rsidRPr="00C92675">
        <w:rPr>
          <w:rFonts w:ascii="Tahoma" w:hAnsi="Tahoma" w:cs="Tahoma"/>
          <w:color w:val="333333"/>
          <w:sz w:val="18"/>
          <w:szCs w:val="18"/>
        </w:rPr>
        <w:tab/>
      </w:r>
      <w:r w:rsidR="008457B4">
        <w:rPr>
          <w:rFonts w:ascii="Tahoma" w:hAnsi="Tahoma" w:cs="Tahoma"/>
          <w:color w:val="333333"/>
          <w:sz w:val="18"/>
          <w:szCs w:val="18"/>
        </w:rPr>
        <w:t>2</w:t>
      </w:r>
    </w:p>
    <w:p w14:paraId="70A9573E" w14:textId="2B84C7FB" w:rsidR="00A26FCC" w:rsidRDefault="00A26FCC" w:rsidP="00CB3046">
      <w:pPr>
        <w:pBdr>
          <w:top w:val="single" w:sz="12" w:space="1" w:color="auto"/>
        </w:pBdr>
        <w:jc w:val="both"/>
        <w:rPr>
          <w:rFonts w:ascii="Tahoma" w:hAnsi="Tahoma" w:cs="Tahoma"/>
          <w:sz w:val="18"/>
          <w:szCs w:val="18"/>
        </w:rPr>
      </w:pPr>
    </w:p>
    <w:tbl>
      <w:tblPr>
        <w:tblpPr w:leftFromText="180" w:rightFromText="180" w:vertAnchor="text" w:tblpY="1"/>
        <w:tblOverlap w:val="never"/>
        <w:tblW w:w="0" w:type="auto"/>
        <w:tblLook w:val="04A0" w:firstRow="1" w:lastRow="0" w:firstColumn="1" w:lastColumn="0" w:noHBand="0" w:noVBand="1"/>
      </w:tblPr>
      <w:tblGrid>
        <w:gridCol w:w="1278"/>
        <w:gridCol w:w="3510"/>
        <w:gridCol w:w="1557"/>
        <w:gridCol w:w="3231"/>
      </w:tblGrid>
      <w:tr w:rsidR="00A26FCC" w:rsidRPr="00C92675" w14:paraId="29B51FE8" w14:textId="77777777" w:rsidTr="00A9523C">
        <w:trPr>
          <w:trHeight w:val="360"/>
        </w:trPr>
        <w:tc>
          <w:tcPr>
            <w:tcW w:w="1278" w:type="dxa"/>
            <w:shd w:val="clear" w:color="auto" w:fill="auto"/>
          </w:tcPr>
          <w:p w14:paraId="2360C710" w14:textId="77777777" w:rsidR="00A26FCC" w:rsidRPr="00C92675" w:rsidRDefault="00A26FCC" w:rsidP="00A9523C">
            <w:pPr>
              <w:jc w:val="both"/>
              <w:rPr>
                <w:rFonts w:ascii="Tahoma" w:hAnsi="Tahoma" w:cs="Tahoma"/>
                <w:sz w:val="18"/>
                <w:szCs w:val="18"/>
              </w:rPr>
            </w:pPr>
            <w:r w:rsidRPr="00C92675">
              <w:rPr>
                <w:rFonts w:ascii="Tahoma" w:hAnsi="Tahoma" w:cs="Tahoma"/>
                <w:sz w:val="18"/>
                <w:szCs w:val="18"/>
              </w:rPr>
              <w:t>Prepared by:</w:t>
            </w:r>
          </w:p>
        </w:tc>
        <w:tc>
          <w:tcPr>
            <w:tcW w:w="3510" w:type="dxa"/>
            <w:shd w:val="clear" w:color="auto" w:fill="auto"/>
          </w:tcPr>
          <w:p w14:paraId="52C17B84" w14:textId="77777777" w:rsidR="00A26FCC" w:rsidRPr="00C92675" w:rsidRDefault="00A26FCC" w:rsidP="00A9523C">
            <w:pPr>
              <w:jc w:val="both"/>
              <w:rPr>
                <w:rFonts w:ascii="Tahoma" w:hAnsi="Tahoma" w:cs="Tahoma"/>
                <w:sz w:val="18"/>
                <w:szCs w:val="18"/>
              </w:rPr>
            </w:pPr>
            <w:proofErr w:type="gramStart"/>
            <w:r>
              <w:rPr>
                <w:rFonts w:ascii="Tahoma" w:hAnsi="Tahoma" w:cs="Tahoma"/>
                <w:sz w:val="18"/>
                <w:szCs w:val="18"/>
              </w:rPr>
              <w:t xml:space="preserve">Mary  </w:t>
            </w:r>
            <w:proofErr w:type="spellStart"/>
            <w:r>
              <w:rPr>
                <w:rFonts w:ascii="Tahoma" w:hAnsi="Tahoma" w:cs="Tahoma"/>
                <w:sz w:val="18"/>
                <w:szCs w:val="18"/>
              </w:rPr>
              <w:t>Luseniee</w:t>
            </w:r>
            <w:proofErr w:type="spellEnd"/>
            <w:proofErr w:type="gramEnd"/>
          </w:p>
        </w:tc>
        <w:tc>
          <w:tcPr>
            <w:tcW w:w="1557" w:type="dxa"/>
            <w:shd w:val="clear" w:color="auto" w:fill="auto"/>
          </w:tcPr>
          <w:p w14:paraId="63AC5476" w14:textId="77777777" w:rsidR="00A26FCC" w:rsidRPr="00C92675" w:rsidRDefault="00A26FCC" w:rsidP="00A9523C">
            <w:pPr>
              <w:jc w:val="both"/>
              <w:rPr>
                <w:rFonts w:ascii="Tahoma" w:hAnsi="Tahoma" w:cs="Tahoma"/>
                <w:sz w:val="18"/>
                <w:szCs w:val="18"/>
              </w:rPr>
            </w:pPr>
            <w:r>
              <w:rPr>
                <w:rFonts w:ascii="Tahoma" w:hAnsi="Tahoma" w:cs="Tahoma"/>
                <w:sz w:val="18"/>
                <w:szCs w:val="18"/>
              </w:rPr>
              <w:t>Approved</w:t>
            </w:r>
            <w:r w:rsidRPr="00C92675">
              <w:rPr>
                <w:rFonts w:ascii="Tahoma" w:hAnsi="Tahoma" w:cs="Tahoma"/>
                <w:sz w:val="18"/>
                <w:szCs w:val="18"/>
              </w:rPr>
              <w:t xml:space="preserve"> by:</w:t>
            </w:r>
          </w:p>
        </w:tc>
        <w:tc>
          <w:tcPr>
            <w:tcW w:w="3231" w:type="dxa"/>
            <w:shd w:val="clear" w:color="auto" w:fill="auto"/>
          </w:tcPr>
          <w:p w14:paraId="65312714" w14:textId="77777777" w:rsidR="00A26FCC" w:rsidRPr="00C92675" w:rsidRDefault="00A26FCC" w:rsidP="00A9523C">
            <w:pPr>
              <w:jc w:val="both"/>
              <w:rPr>
                <w:rFonts w:ascii="Tahoma" w:hAnsi="Tahoma" w:cs="Tahoma"/>
                <w:sz w:val="18"/>
                <w:szCs w:val="18"/>
              </w:rPr>
            </w:pPr>
            <w:r>
              <w:rPr>
                <w:rFonts w:ascii="Tahoma" w:hAnsi="Tahoma" w:cs="Tahoma"/>
                <w:sz w:val="18"/>
                <w:szCs w:val="18"/>
              </w:rPr>
              <w:t>AQA</w:t>
            </w:r>
          </w:p>
        </w:tc>
      </w:tr>
      <w:tr w:rsidR="00A26FCC" w:rsidRPr="00C92675" w14:paraId="7A818C70" w14:textId="77777777" w:rsidTr="00A9523C">
        <w:trPr>
          <w:trHeight w:val="360"/>
        </w:trPr>
        <w:tc>
          <w:tcPr>
            <w:tcW w:w="1278" w:type="dxa"/>
            <w:shd w:val="clear" w:color="auto" w:fill="auto"/>
          </w:tcPr>
          <w:p w14:paraId="2495C181" w14:textId="00283548" w:rsidR="00A26FCC" w:rsidRPr="00A26FCC" w:rsidRDefault="00A26FCC" w:rsidP="00A26FCC">
            <w:pPr>
              <w:rPr>
                <w:rFonts w:ascii="Tahoma" w:hAnsi="Tahoma" w:cs="Tahoma"/>
                <w:sz w:val="18"/>
                <w:szCs w:val="18"/>
              </w:rPr>
            </w:pPr>
            <w:r>
              <w:rPr>
                <w:rFonts w:ascii="Tahoma" w:hAnsi="Tahoma" w:cs="Tahoma"/>
                <w:sz w:val="18"/>
                <w:szCs w:val="18"/>
              </w:rPr>
              <w:t>Signature</w:t>
            </w:r>
            <w:r w:rsidRPr="00C92675">
              <w:rPr>
                <w:rFonts w:ascii="Tahoma" w:hAnsi="Tahoma" w:cs="Tahoma"/>
                <w:sz w:val="18"/>
                <w:szCs w:val="18"/>
              </w:rPr>
              <w:t>:</w:t>
            </w:r>
          </w:p>
        </w:tc>
        <w:tc>
          <w:tcPr>
            <w:tcW w:w="3510" w:type="dxa"/>
            <w:shd w:val="clear" w:color="auto" w:fill="auto"/>
          </w:tcPr>
          <w:p w14:paraId="202D2A83" w14:textId="2190B4D2" w:rsidR="00A26FCC" w:rsidRPr="00C92675" w:rsidRDefault="00A26FCC" w:rsidP="00A26FCC">
            <w:pPr>
              <w:jc w:val="both"/>
              <w:rPr>
                <w:rFonts w:ascii="Tahoma" w:hAnsi="Tahoma" w:cs="Tahoma"/>
                <w:sz w:val="18"/>
                <w:szCs w:val="18"/>
              </w:rPr>
            </w:pPr>
          </w:p>
        </w:tc>
        <w:tc>
          <w:tcPr>
            <w:tcW w:w="1557" w:type="dxa"/>
            <w:shd w:val="clear" w:color="auto" w:fill="auto"/>
          </w:tcPr>
          <w:p w14:paraId="7FC4A35A" w14:textId="67DFE2DA" w:rsidR="00A26FCC" w:rsidRPr="00C92675" w:rsidRDefault="00A26FCC" w:rsidP="00A26FCC">
            <w:pPr>
              <w:jc w:val="both"/>
              <w:rPr>
                <w:rFonts w:ascii="Tahoma" w:hAnsi="Tahoma" w:cs="Tahoma"/>
                <w:sz w:val="18"/>
                <w:szCs w:val="18"/>
              </w:rPr>
            </w:pPr>
            <w:r>
              <w:rPr>
                <w:rFonts w:ascii="Tahoma" w:hAnsi="Tahoma" w:cs="Tahoma"/>
                <w:sz w:val="18"/>
                <w:szCs w:val="18"/>
              </w:rPr>
              <w:t xml:space="preserve">Signature: </w:t>
            </w:r>
          </w:p>
        </w:tc>
        <w:tc>
          <w:tcPr>
            <w:tcW w:w="3231" w:type="dxa"/>
            <w:shd w:val="clear" w:color="auto" w:fill="auto"/>
          </w:tcPr>
          <w:p w14:paraId="35BBA3A4" w14:textId="78A9DA7C" w:rsidR="00A26FCC" w:rsidRPr="00C92675" w:rsidRDefault="00A26FCC" w:rsidP="00A26FCC">
            <w:pPr>
              <w:jc w:val="both"/>
              <w:rPr>
                <w:rFonts w:ascii="Tahoma" w:hAnsi="Tahoma" w:cs="Tahoma"/>
                <w:sz w:val="18"/>
                <w:szCs w:val="18"/>
              </w:rPr>
            </w:pPr>
          </w:p>
        </w:tc>
      </w:tr>
      <w:tr w:rsidR="00A26FCC" w:rsidRPr="00C92675" w14:paraId="35B22E08" w14:textId="77777777" w:rsidTr="00A9523C">
        <w:trPr>
          <w:trHeight w:val="360"/>
        </w:trPr>
        <w:tc>
          <w:tcPr>
            <w:tcW w:w="1278" w:type="dxa"/>
            <w:shd w:val="clear" w:color="auto" w:fill="auto"/>
          </w:tcPr>
          <w:p w14:paraId="10EC4077" w14:textId="36931538" w:rsidR="00A26FCC" w:rsidRPr="00C92675" w:rsidRDefault="00A26FCC" w:rsidP="00A26FCC">
            <w:pPr>
              <w:rPr>
                <w:rFonts w:ascii="Tahoma" w:hAnsi="Tahoma" w:cs="Tahoma"/>
                <w:sz w:val="18"/>
                <w:szCs w:val="18"/>
              </w:rPr>
            </w:pPr>
            <w:r>
              <w:rPr>
                <w:rFonts w:ascii="Tahoma" w:hAnsi="Tahoma" w:cs="Tahoma"/>
                <w:sz w:val="18"/>
                <w:szCs w:val="18"/>
              </w:rPr>
              <w:t>Verified by</w:t>
            </w:r>
            <w:r w:rsidRPr="00C92675">
              <w:rPr>
                <w:rFonts w:ascii="Tahoma" w:hAnsi="Tahoma" w:cs="Tahoma"/>
                <w:sz w:val="18"/>
                <w:szCs w:val="18"/>
              </w:rPr>
              <w:t>:</w:t>
            </w:r>
          </w:p>
        </w:tc>
        <w:tc>
          <w:tcPr>
            <w:tcW w:w="3510" w:type="dxa"/>
            <w:shd w:val="clear" w:color="auto" w:fill="auto"/>
          </w:tcPr>
          <w:p w14:paraId="5271D418" w14:textId="5E4D022E" w:rsidR="00A26FCC" w:rsidRDefault="00A26FCC" w:rsidP="00A26FCC">
            <w:pPr>
              <w:jc w:val="both"/>
              <w:rPr>
                <w:rFonts w:ascii="Tahoma" w:hAnsi="Tahoma" w:cs="Tahoma"/>
                <w:sz w:val="18"/>
                <w:szCs w:val="18"/>
              </w:rPr>
            </w:pPr>
            <w:r>
              <w:rPr>
                <w:rFonts w:ascii="Tahoma" w:hAnsi="Tahoma" w:cs="Tahoma"/>
                <w:sz w:val="18"/>
                <w:szCs w:val="18"/>
              </w:rPr>
              <w:t xml:space="preserve">Oluwatosin B. </w:t>
            </w:r>
            <w:proofErr w:type="spellStart"/>
            <w:r>
              <w:rPr>
                <w:rFonts w:ascii="Tahoma" w:hAnsi="Tahoma" w:cs="Tahoma"/>
                <w:sz w:val="18"/>
                <w:szCs w:val="18"/>
              </w:rPr>
              <w:t>Ayorinde</w:t>
            </w:r>
            <w:proofErr w:type="spellEnd"/>
          </w:p>
        </w:tc>
        <w:tc>
          <w:tcPr>
            <w:tcW w:w="1557" w:type="dxa"/>
            <w:shd w:val="clear" w:color="auto" w:fill="auto"/>
          </w:tcPr>
          <w:p w14:paraId="73E285C4" w14:textId="4B598C68" w:rsidR="00A26FCC" w:rsidRDefault="00A26FCC" w:rsidP="00A26FCC">
            <w:pPr>
              <w:jc w:val="both"/>
              <w:rPr>
                <w:rFonts w:ascii="Tahoma" w:hAnsi="Tahoma" w:cs="Tahoma"/>
                <w:sz w:val="18"/>
                <w:szCs w:val="18"/>
              </w:rPr>
            </w:pPr>
          </w:p>
        </w:tc>
        <w:tc>
          <w:tcPr>
            <w:tcW w:w="3231" w:type="dxa"/>
            <w:shd w:val="clear" w:color="auto" w:fill="auto"/>
          </w:tcPr>
          <w:p w14:paraId="5432A35E" w14:textId="77777777" w:rsidR="00A26FCC" w:rsidRDefault="00A26FCC" w:rsidP="00A26FCC">
            <w:pPr>
              <w:jc w:val="both"/>
              <w:rPr>
                <w:rFonts w:ascii="Tahoma" w:hAnsi="Tahoma" w:cs="Tahoma"/>
                <w:sz w:val="18"/>
                <w:szCs w:val="18"/>
              </w:rPr>
            </w:pPr>
          </w:p>
        </w:tc>
      </w:tr>
    </w:tbl>
    <w:p w14:paraId="2FBDD2FB" w14:textId="77777777" w:rsidR="00C9748C" w:rsidRPr="00C92675" w:rsidRDefault="00C9748C" w:rsidP="00CB3046">
      <w:pPr>
        <w:pBdr>
          <w:top w:val="single" w:sz="12" w:space="1" w:color="auto"/>
        </w:pBdr>
        <w:jc w:val="both"/>
        <w:rPr>
          <w:rFonts w:ascii="Tahoma" w:hAnsi="Tahoma" w:cs="Tahoma"/>
          <w:sz w:val="18"/>
          <w:szCs w:val="18"/>
        </w:rPr>
      </w:pPr>
    </w:p>
    <w:p w14:paraId="2053BD6E" w14:textId="77777777" w:rsidR="00C9748C" w:rsidRPr="009A5465" w:rsidRDefault="00C9748C" w:rsidP="00CB3046">
      <w:pPr>
        <w:jc w:val="both"/>
        <w:rPr>
          <w:rFonts w:ascii="Tahoma" w:hAnsi="Tahoma" w:cs="Tahoma"/>
          <w:sz w:val="18"/>
          <w:szCs w:val="18"/>
        </w:rPr>
      </w:pPr>
      <w:r w:rsidRPr="009A5465">
        <w:rPr>
          <w:rFonts w:ascii="Tahoma" w:hAnsi="Tahoma" w:cs="Tahoma"/>
          <w:noProof/>
          <w:sz w:val="18"/>
          <w:szCs w:val="18"/>
        </w:rPr>
        <w:t>This document comprises</w:t>
      </w:r>
      <w:r w:rsidRPr="009A5465">
        <w:rPr>
          <w:rFonts w:ascii="Tahoma" w:hAnsi="Tahoma" w:cs="Tahoma"/>
          <w:sz w:val="18"/>
          <w:szCs w:val="18"/>
        </w:rPr>
        <w:t xml:space="preserve"> the following:</w:t>
      </w:r>
    </w:p>
    <w:p w14:paraId="4796DB0F" w14:textId="77777777" w:rsidR="00A5468D" w:rsidRPr="009A5465" w:rsidRDefault="00A5468D" w:rsidP="00CB3046">
      <w:pPr>
        <w:jc w:val="both"/>
        <w:rPr>
          <w:rFonts w:ascii="Tahoma" w:hAnsi="Tahoma" w:cs="Tahoma"/>
          <w:sz w:val="18"/>
          <w:szCs w:val="18"/>
        </w:rPr>
      </w:pPr>
    </w:p>
    <w:p w14:paraId="015EADD6" w14:textId="77777777" w:rsidR="00C9748C" w:rsidRPr="009A5465" w:rsidRDefault="00C9748C" w:rsidP="00CB3046">
      <w:pPr>
        <w:numPr>
          <w:ilvl w:val="0"/>
          <w:numId w:val="1"/>
        </w:numPr>
        <w:jc w:val="both"/>
        <w:rPr>
          <w:rFonts w:ascii="Tahoma" w:hAnsi="Tahoma" w:cs="Tahoma"/>
          <w:sz w:val="18"/>
          <w:szCs w:val="18"/>
        </w:rPr>
      </w:pPr>
      <w:r w:rsidRPr="009A5465">
        <w:rPr>
          <w:rFonts w:ascii="Tahoma" w:hAnsi="Tahoma" w:cs="Tahoma"/>
          <w:sz w:val="18"/>
          <w:szCs w:val="18"/>
        </w:rPr>
        <w:t>Essential Information</w:t>
      </w:r>
    </w:p>
    <w:p w14:paraId="283FA6FC" w14:textId="77777777" w:rsidR="00C9748C" w:rsidRPr="009A5465" w:rsidRDefault="00C9748C" w:rsidP="00CB3046">
      <w:pPr>
        <w:numPr>
          <w:ilvl w:val="0"/>
          <w:numId w:val="1"/>
        </w:numPr>
        <w:jc w:val="both"/>
        <w:rPr>
          <w:rFonts w:ascii="Tahoma" w:hAnsi="Tahoma" w:cs="Tahoma"/>
          <w:sz w:val="18"/>
          <w:szCs w:val="18"/>
        </w:rPr>
      </w:pPr>
      <w:r w:rsidRPr="009A5465">
        <w:rPr>
          <w:rFonts w:ascii="Tahoma" w:hAnsi="Tahoma" w:cs="Tahoma"/>
          <w:sz w:val="18"/>
          <w:szCs w:val="18"/>
        </w:rPr>
        <w:t>Specific Module Information</w:t>
      </w:r>
    </w:p>
    <w:p w14:paraId="2CF5ECE3"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Module Rules &amp; Regulations</w:t>
      </w:r>
    </w:p>
    <w:p w14:paraId="718D8F8D"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Grades</w:t>
      </w:r>
    </w:p>
    <w:p w14:paraId="5EC8F691"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Plagiarism</w:t>
      </w:r>
    </w:p>
    <w:p w14:paraId="5EA7EEEB" w14:textId="77777777" w:rsidR="00C9748C" w:rsidRPr="009A5465" w:rsidRDefault="00C9748C" w:rsidP="00CB3046">
      <w:pPr>
        <w:numPr>
          <w:ilvl w:val="0"/>
          <w:numId w:val="1"/>
        </w:numPr>
        <w:jc w:val="both"/>
        <w:rPr>
          <w:rFonts w:ascii="Tahoma" w:hAnsi="Tahoma" w:cs="Tahoma"/>
          <w:sz w:val="18"/>
          <w:szCs w:val="18"/>
        </w:rPr>
      </w:pPr>
      <w:r w:rsidRPr="009A5465">
        <w:rPr>
          <w:rFonts w:ascii="Tahoma" w:hAnsi="Tahoma" w:cs="Tahoma"/>
          <w:sz w:val="18"/>
          <w:szCs w:val="18"/>
        </w:rPr>
        <w:t>Module Introduction</w:t>
      </w:r>
    </w:p>
    <w:p w14:paraId="6B8589D5" w14:textId="77777777" w:rsidR="00C9748C" w:rsidRPr="009A5465" w:rsidRDefault="00C9748C" w:rsidP="00CB3046">
      <w:pPr>
        <w:numPr>
          <w:ilvl w:val="0"/>
          <w:numId w:val="1"/>
        </w:numPr>
        <w:jc w:val="both"/>
        <w:rPr>
          <w:rFonts w:ascii="Tahoma" w:hAnsi="Tahoma" w:cs="Tahoma"/>
          <w:sz w:val="18"/>
          <w:szCs w:val="18"/>
        </w:rPr>
      </w:pPr>
      <w:r w:rsidRPr="009A5465">
        <w:rPr>
          <w:rFonts w:ascii="Tahoma" w:hAnsi="Tahoma" w:cs="Tahoma"/>
          <w:sz w:val="18"/>
          <w:szCs w:val="18"/>
        </w:rPr>
        <w:t>Module Aims &amp; Objectives</w:t>
      </w:r>
    </w:p>
    <w:p w14:paraId="7D058FC2" w14:textId="77777777" w:rsidR="00C9748C" w:rsidRPr="009A5465" w:rsidRDefault="00C9748C" w:rsidP="00CB3046">
      <w:pPr>
        <w:numPr>
          <w:ilvl w:val="0"/>
          <w:numId w:val="1"/>
        </w:numPr>
        <w:jc w:val="both"/>
        <w:rPr>
          <w:rFonts w:ascii="Tahoma" w:hAnsi="Tahoma" w:cs="Tahoma"/>
          <w:sz w:val="18"/>
          <w:szCs w:val="18"/>
        </w:rPr>
      </w:pPr>
      <w:r w:rsidRPr="009A5465">
        <w:rPr>
          <w:rFonts w:ascii="Tahoma" w:hAnsi="Tahoma" w:cs="Tahoma"/>
          <w:sz w:val="18"/>
          <w:szCs w:val="18"/>
        </w:rPr>
        <w:t>Learning Outcome</w:t>
      </w:r>
    </w:p>
    <w:p w14:paraId="59690E85"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Specific Generic Learning Skills</w:t>
      </w:r>
    </w:p>
    <w:p w14:paraId="2E5EE6B3"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Syllabus + Lecture Outline</w:t>
      </w:r>
    </w:p>
    <w:p w14:paraId="09C52777"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References</w:t>
      </w:r>
    </w:p>
    <w:p w14:paraId="6B87A9D0" w14:textId="77777777" w:rsidR="00C9748C" w:rsidRPr="009A5465" w:rsidRDefault="00C9748C" w:rsidP="00CB3046">
      <w:pPr>
        <w:numPr>
          <w:ilvl w:val="0"/>
          <w:numId w:val="3"/>
        </w:numPr>
        <w:jc w:val="both"/>
        <w:rPr>
          <w:rFonts w:ascii="Tahoma" w:hAnsi="Tahoma" w:cs="Tahoma"/>
          <w:sz w:val="18"/>
          <w:szCs w:val="18"/>
        </w:rPr>
      </w:pPr>
      <w:r w:rsidRPr="009A5465">
        <w:rPr>
          <w:rFonts w:ascii="Tahoma" w:hAnsi="Tahoma" w:cs="Tahoma"/>
          <w:sz w:val="18"/>
          <w:szCs w:val="18"/>
        </w:rPr>
        <w:t>Assignment Schedule</w:t>
      </w:r>
    </w:p>
    <w:p w14:paraId="4E8A897F"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Assessment Criteria</w:t>
      </w:r>
    </w:p>
    <w:p w14:paraId="33C9AD92" w14:textId="77777777" w:rsidR="00C9748C" w:rsidRPr="009A5465" w:rsidRDefault="00C9748C" w:rsidP="00CB3046">
      <w:pPr>
        <w:numPr>
          <w:ilvl w:val="0"/>
          <w:numId w:val="2"/>
        </w:numPr>
        <w:jc w:val="both"/>
        <w:rPr>
          <w:rFonts w:ascii="Tahoma" w:hAnsi="Tahoma" w:cs="Tahoma"/>
          <w:sz w:val="18"/>
          <w:szCs w:val="18"/>
        </w:rPr>
      </w:pPr>
      <w:r w:rsidRPr="009A5465">
        <w:rPr>
          <w:rFonts w:ascii="Tahoma" w:hAnsi="Tahoma" w:cs="Tahoma"/>
          <w:sz w:val="18"/>
          <w:szCs w:val="18"/>
        </w:rPr>
        <w:t>Specific Criteria</w:t>
      </w:r>
    </w:p>
    <w:p w14:paraId="5B148B1C" w14:textId="77777777" w:rsidR="00C9748C" w:rsidRPr="009A5465" w:rsidRDefault="00C9748C" w:rsidP="00CB3046">
      <w:pPr>
        <w:jc w:val="both"/>
        <w:rPr>
          <w:rFonts w:ascii="Tahoma" w:hAnsi="Tahoma" w:cs="Tahoma"/>
          <w:sz w:val="18"/>
          <w:szCs w:val="18"/>
        </w:rPr>
      </w:pPr>
    </w:p>
    <w:p w14:paraId="3E299F8B" w14:textId="77777777" w:rsidR="00C9748C" w:rsidRPr="009A5465" w:rsidRDefault="00C9748C" w:rsidP="00CB3046">
      <w:pPr>
        <w:jc w:val="both"/>
        <w:rPr>
          <w:rFonts w:ascii="Tahoma" w:hAnsi="Tahoma" w:cs="Tahoma"/>
          <w:sz w:val="18"/>
          <w:szCs w:val="18"/>
        </w:rPr>
      </w:pPr>
      <w:r w:rsidRPr="009A5465">
        <w:rPr>
          <w:rFonts w:ascii="Tahoma" w:hAnsi="Tahoma" w:cs="Tahoma"/>
          <w:noProof/>
          <w:sz w:val="18"/>
          <w:szCs w:val="18"/>
        </w:rPr>
        <w:t>Other documents as follows will be issued to you on an ongoing basis throughout the semester</w:t>
      </w:r>
      <w:r w:rsidRPr="009A5465">
        <w:rPr>
          <w:rFonts w:ascii="Tahoma" w:hAnsi="Tahoma" w:cs="Tahoma"/>
          <w:sz w:val="18"/>
          <w:szCs w:val="18"/>
        </w:rPr>
        <w:t>:</w:t>
      </w:r>
    </w:p>
    <w:p w14:paraId="5DDA6053" w14:textId="77777777" w:rsidR="00A5468D" w:rsidRPr="009A5465" w:rsidRDefault="00A5468D" w:rsidP="00CB3046">
      <w:pPr>
        <w:jc w:val="both"/>
        <w:rPr>
          <w:rFonts w:ascii="Tahoma" w:hAnsi="Tahoma" w:cs="Tahoma"/>
          <w:sz w:val="18"/>
          <w:szCs w:val="18"/>
        </w:rPr>
      </w:pPr>
    </w:p>
    <w:p w14:paraId="1DAE3F46" w14:textId="77777777" w:rsidR="00A7122F" w:rsidRPr="009A5465" w:rsidRDefault="0008331F" w:rsidP="00A7122F">
      <w:pPr>
        <w:numPr>
          <w:ilvl w:val="0"/>
          <w:numId w:val="4"/>
        </w:numPr>
        <w:ind w:left="357" w:hanging="357"/>
        <w:jc w:val="both"/>
        <w:rPr>
          <w:rFonts w:ascii="Tahoma" w:hAnsi="Tahoma" w:cs="Tahoma"/>
          <w:sz w:val="18"/>
          <w:szCs w:val="18"/>
        </w:rPr>
      </w:pPr>
      <w:r w:rsidRPr="009A5465">
        <w:rPr>
          <w:rFonts w:ascii="Tahoma" w:hAnsi="Tahoma" w:cs="Tahoma"/>
          <w:sz w:val="18"/>
          <w:szCs w:val="18"/>
        </w:rPr>
        <w:t>Handouts for Tutorials</w:t>
      </w:r>
    </w:p>
    <w:p w14:paraId="40BE2238" w14:textId="77777777" w:rsidR="00C9748C" w:rsidRPr="009A5465" w:rsidRDefault="00C9748C" w:rsidP="00A7122F">
      <w:pPr>
        <w:numPr>
          <w:ilvl w:val="0"/>
          <w:numId w:val="4"/>
        </w:numPr>
        <w:ind w:left="357" w:hanging="357"/>
        <w:jc w:val="both"/>
        <w:rPr>
          <w:rFonts w:ascii="Tahoma" w:hAnsi="Tahoma" w:cs="Tahoma"/>
          <w:sz w:val="18"/>
          <w:szCs w:val="18"/>
        </w:rPr>
      </w:pPr>
      <w:r w:rsidRPr="009A5465">
        <w:rPr>
          <w:rFonts w:ascii="Tahoma" w:hAnsi="Tahoma" w:cs="Tahoma"/>
          <w:sz w:val="18"/>
          <w:szCs w:val="18"/>
        </w:rPr>
        <w:t>Submission Requirements + Guidelines</w:t>
      </w:r>
    </w:p>
    <w:p w14:paraId="59338440" w14:textId="77777777" w:rsidR="00C9748C" w:rsidRPr="00C92675" w:rsidRDefault="00C9748C" w:rsidP="00CB3046">
      <w:pPr>
        <w:jc w:val="both"/>
        <w:rPr>
          <w:rFonts w:ascii="Tahoma" w:hAnsi="Tahoma" w:cs="Tahoma"/>
          <w:sz w:val="18"/>
          <w:szCs w:val="18"/>
        </w:rPr>
      </w:pPr>
    </w:p>
    <w:p w14:paraId="28657726" w14:textId="77777777" w:rsidR="00C9748C" w:rsidRPr="00C92675" w:rsidRDefault="00C9748C" w:rsidP="00CB3046">
      <w:pPr>
        <w:jc w:val="both"/>
        <w:rPr>
          <w:rFonts w:ascii="Tahoma" w:hAnsi="Tahoma" w:cs="Tahoma"/>
          <w:sz w:val="18"/>
          <w:szCs w:val="18"/>
        </w:rPr>
      </w:pPr>
    </w:p>
    <w:p w14:paraId="5798B5DC" w14:textId="77777777" w:rsidR="00B55C01" w:rsidRPr="00C92675" w:rsidRDefault="00C9748C" w:rsidP="005A587B">
      <w:pPr>
        <w:pStyle w:val="Heading6"/>
        <w:rPr>
          <w:rFonts w:ascii="Tahoma" w:hAnsi="Tahoma" w:cs="Tahoma"/>
          <w:caps/>
          <w:sz w:val="18"/>
          <w:szCs w:val="18"/>
        </w:rPr>
      </w:pPr>
      <w:r w:rsidRPr="00C92675">
        <w:rPr>
          <w:rFonts w:ascii="Tahoma" w:hAnsi="Tahoma" w:cs="Tahoma"/>
          <w:caps/>
          <w:sz w:val="18"/>
          <w:szCs w:val="18"/>
        </w:rPr>
        <w:br w:type="page"/>
      </w:r>
    </w:p>
    <w:p w14:paraId="18859696" w14:textId="77777777" w:rsidR="00C9748C" w:rsidRPr="009A5465" w:rsidRDefault="00C9748C" w:rsidP="00847473">
      <w:pPr>
        <w:pStyle w:val="Heading6"/>
        <w:numPr>
          <w:ilvl w:val="0"/>
          <w:numId w:val="10"/>
        </w:numPr>
        <w:rPr>
          <w:rFonts w:ascii="Tahoma" w:hAnsi="Tahoma" w:cs="Tahoma"/>
          <w:caps/>
          <w:szCs w:val="24"/>
        </w:rPr>
      </w:pPr>
      <w:r w:rsidRPr="009A5465">
        <w:rPr>
          <w:rFonts w:ascii="Tahoma" w:hAnsi="Tahoma" w:cs="Tahoma"/>
          <w:caps/>
          <w:szCs w:val="24"/>
        </w:rPr>
        <w:lastRenderedPageBreak/>
        <w:t>Essential Information</w:t>
      </w:r>
    </w:p>
    <w:p w14:paraId="57EEADEA" w14:textId="77777777" w:rsidR="00C9748C" w:rsidRPr="009A5465" w:rsidRDefault="00C9748C" w:rsidP="00CB3046">
      <w:pPr>
        <w:rPr>
          <w:rFonts w:ascii="Tahoma" w:hAnsi="Tahoma" w:cs="Tahoma"/>
          <w:sz w:val="24"/>
          <w:szCs w:val="24"/>
        </w:rPr>
      </w:pPr>
    </w:p>
    <w:p w14:paraId="7A92D766" w14:textId="77777777" w:rsidR="00C9748C" w:rsidRPr="00CF49C2" w:rsidRDefault="00C9748C" w:rsidP="00847473">
      <w:pPr>
        <w:pStyle w:val="ListParagraph"/>
        <w:numPr>
          <w:ilvl w:val="0"/>
          <w:numId w:val="5"/>
        </w:numPr>
        <w:tabs>
          <w:tab w:val="left" w:pos="900"/>
        </w:tabs>
        <w:jc w:val="both"/>
        <w:rPr>
          <w:rFonts w:ascii="Tahoma" w:hAnsi="Tahoma" w:cs="Tahoma"/>
          <w:dstrike/>
          <w:sz w:val="18"/>
          <w:szCs w:val="24"/>
        </w:rPr>
      </w:pPr>
      <w:r w:rsidRPr="00CF49C2">
        <w:rPr>
          <w:rFonts w:ascii="Tahoma" w:hAnsi="Tahoma" w:cs="Tahoma"/>
          <w:sz w:val="18"/>
          <w:szCs w:val="24"/>
        </w:rPr>
        <w:t xml:space="preserve">All modules other than electives are </w:t>
      </w:r>
      <w:r w:rsidRPr="00CF49C2">
        <w:rPr>
          <w:rFonts w:ascii="Tahoma" w:hAnsi="Tahoma" w:cs="Tahoma"/>
          <w:b/>
          <w:sz w:val="18"/>
          <w:szCs w:val="24"/>
        </w:rPr>
        <w:t>'significant modules'</w:t>
      </w:r>
      <w:r w:rsidRPr="00CF49C2">
        <w:rPr>
          <w:rFonts w:ascii="Tahoma" w:hAnsi="Tahoma" w:cs="Tahoma"/>
          <w:sz w:val="18"/>
          <w:szCs w:val="24"/>
        </w:rPr>
        <w:t xml:space="preserve">. </w:t>
      </w:r>
    </w:p>
    <w:p w14:paraId="6E5E6BBF"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As an indicator of workload one credit carries and additional 2 hours of self-study per week. For example, a module worth 3 credits require that the student spends an additional 6 hours per week, either reading, completing the assignment or doing self-directed research for that module.</w:t>
      </w:r>
      <w:bookmarkStart w:id="0" w:name="_GoBack"/>
      <w:bookmarkEnd w:id="0"/>
    </w:p>
    <w:p w14:paraId="37587CCB"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Submission of ALL assignment work is compulsory in this module.  A student cannot pass this module without having to submit ALL assignment work by the due date or an approved extension of that date.</w:t>
      </w:r>
    </w:p>
    <w:p w14:paraId="58B83BB4" w14:textId="77777777" w:rsidR="00C9748C" w:rsidRPr="00CF49C2" w:rsidRDefault="00C9748C" w:rsidP="00847473">
      <w:pPr>
        <w:pStyle w:val="ListParagraph"/>
        <w:numPr>
          <w:ilvl w:val="0"/>
          <w:numId w:val="5"/>
        </w:numPr>
        <w:tabs>
          <w:tab w:val="left" w:pos="900"/>
        </w:tabs>
        <w:jc w:val="both"/>
        <w:rPr>
          <w:rFonts w:ascii="Tahoma" w:hAnsi="Tahoma" w:cs="Tahoma"/>
          <w:sz w:val="18"/>
          <w:szCs w:val="24"/>
          <w:u w:val="single"/>
        </w:rPr>
      </w:pPr>
      <w:r w:rsidRPr="00CF49C2">
        <w:rPr>
          <w:rFonts w:ascii="Tahoma" w:hAnsi="Tahoma" w:cs="Tahoma"/>
          <w:sz w:val="18"/>
          <w:szCs w:val="24"/>
        </w:rPr>
        <w:t xml:space="preserve">All assignments are to be handed on time on the due date. Students will be </w:t>
      </w:r>
      <w:r w:rsidR="009B4326" w:rsidRPr="00CF49C2">
        <w:rPr>
          <w:rFonts w:ascii="Tahoma" w:hAnsi="Tahoma" w:cs="Tahoma"/>
          <w:sz w:val="18"/>
          <w:szCs w:val="24"/>
        </w:rPr>
        <w:t>penalized</w:t>
      </w:r>
      <w:r w:rsidRPr="00CF49C2">
        <w:rPr>
          <w:rFonts w:ascii="Tahoma" w:hAnsi="Tahoma" w:cs="Tahoma"/>
          <w:sz w:val="18"/>
          <w:szCs w:val="24"/>
        </w:rPr>
        <w:t xml:space="preserve"> 10 percent for the first day and 5 percent per day thereafter for late submission (a weekend or a public holiday counts as one day).  Late submission, after the date Board of Studies meeting will not be accepted.</w:t>
      </w:r>
    </w:p>
    <w:p w14:paraId="2ED75EEE"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Due dates, compulsory assignment requirements and submission requirements may only be altered with the consent of the majority of students enrolled in this module at the beginning/early in the program.</w:t>
      </w:r>
    </w:p>
    <w:p w14:paraId="17619194"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 xml:space="preserve">Extensions of time for submission of assignment work may be granted if a medical certificate accompanies the application for extension.  </w:t>
      </w:r>
    </w:p>
    <w:p w14:paraId="151A8853"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Overseas travel is not an acceptable reason for seeking a change in the examination schedule.</w:t>
      </w:r>
    </w:p>
    <w:p w14:paraId="35EC9C6A"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 xml:space="preserve">Only the Head of Faculty can grant approval for extension of submission beyond the assignment deadline.  </w:t>
      </w:r>
    </w:p>
    <w:p w14:paraId="51395431"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Re-submission of work can only receive a 50% maximum pass rate.</w:t>
      </w:r>
    </w:p>
    <w:p w14:paraId="1F5FB2CB" w14:textId="77777777" w:rsidR="00C9748C" w:rsidRPr="00CF49C2"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 xml:space="preserve">Supplementary exams can only be granted if the level of work is satisfactory </w:t>
      </w:r>
      <w:r w:rsidRPr="00CF49C2">
        <w:rPr>
          <w:rFonts w:ascii="Tahoma" w:hAnsi="Tahoma" w:cs="Tahoma"/>
          <w:b/>
          <w:sz w:val="18"/>
          <w:szCs w:val="24"/>
        </w:rPr>
        <w:t>AND</w:t>
      </w:r>
      <w:r w:rsidRPr="00CF49C2">
        <w:rPr>
          <w:rFonts w:ascii="Tahoma" w:hAnsi="Tahoma" w:cs="Tahoma"/>
          <w:sz w:val="18"/>
          <w:szCs w:val="24"/>
        </w:rPr>
        <w:t xml:space="preserve"> the semester work has been completed.</w:t>
      </w:r>
    </w:p>
    <w:p w14:paraId="355AEB2A" w14:textId="77777777" w:rsidR="007137A8" w:rsidRPr="007137A8" w:rsidRDefault="00C9748C" w:rsidP="00847473">
      <w:pPr>
        <w:pStyle w:val="ListParagraph"/>
        <w:numPr>
          <w:ilvl w:val="0"/>
          <w:numId w:val="5"/>
        </w:numPr>
        <w:tabs>
          <w:tab w:val="left" w:pos="900"/>
        </w:tabs>
        <w:jc w:val="both"/>
        <w:rPr>
          <w:rFonts w:ascii="Tahoma" w:hAnsi="Tahoma" w:cs="Tahoma"/>
          <w:sz w:val="18"/>
          <w:szCs w:val="24"/>
        </w:rPr>
      </w:pPr>
      <w:r w:rsidRPr="00CF49C2">
        <w:rPr>
          <w:rFonts w:ascii="Tahoma" w:hAnsi="Tahoma" w:cs="Tahoma"/>
          <w:sz w:val="18"/>
          <w:szCs w:val="24"/>
        </w:rPr>
        <w:t>Harvard referencing and plagiarism policy will apply on all written assignments.</w:t>
      </w:r>
    </w:p>
    <w:p w14:paraId="7BFC86CA" w14:textId="77777777" w:rsidR="001A1B4A" w:rsidRPr="00C92675" w:rsidRDefault="001A1B4A" w:rsidP="00CB3046">
      <w:pPr>
        <w:tabs>
          <w:tab w:val="left" w:pos="900"/>
        </w:tabs>
        <w:ind w:left="900"/>
        <w:jc w:val="both"/>
        <w:rPr>
          <w:rFonts w:ascii="Tahoma" w:hAnsi="Tahoma" w:cs="Tahoma"/>
          <w:sz w:val="18"/>
          <w:szCs w:val="18"/>
        </w:rPr>
      </w:pPr>
    </w:p>
    <w:p w14:paraId="21CC001A" w14:textId="77777777" w:rsidR="008749FD" w:rsidRPr="00C92675" w:rsidRDefault="008749FD" w:rsidP="00CB3046">
      <w:pPr>
        <w:tabs>
          <w:tab w:val="left" w:pos="900"/>
        </w:tabs>
        <w:jc w:val="both"/>
        <w:rPr>
          <w:rFonts w:ascii="Tahoma" w:hAnsi="Tahoma" w:cs="Tahoma"/>
          <w:sz w:val="18"/>
          <w:szCs w:val="18"/>
        </w:rPr>
      </w:pPr>
    </w:p>
    <w:p w14:paraId="2A2C9DB8" w14:textId="77777777" w:rsidR="00C9748C" w:rsidRPr="009A5465" w:rsidRDefault="00C9748C" w:rsidP="00847473">
      <w:pPr>
        <w:pStyle w:val="Heading6"/>
        <w:numPr>
          <w:ilvl w:val="0"/>
          <w:numId w:val="10"/>
        </w:numPr>
        <w:rPr>
          <w:rFonts w:ascii="Tahoma" w:hAnsi="Tahoma" w:cs="Tahoma"/>
          <w:caps/>
          <w:szCs w:val="24"/>
        </w:rPr>
      </w:pPr>
      <w:r w:rsidRPr="009A5465">
        <w:rPr>
          <w:rFonts w:ascii="Tahoma" w:hAnsi="Tahoma" w:cs="Tahoma"/>
          <w:caps/>
          <w:szCs w:val="24"/>
        </w:rPr>
        <w:t>Specific MODULE Information</w:t>
      </w:r>
    </w:p>
    <w:p w14:paraId="0CAB5F22" w14:textId="77777777" w:rsidR="00C9748C" w:rsidRPr="009A5465" w:rsidRDefault="00C9748C" w:rsidP="00CB3046">
      <w:pPr>
        <w:ind w:left="540"/>
        <w:rPr>
          <w:rFonts w:ascii="Tahoma" w:hAnsi="Tahoma" w:cs="Tahoma"/>
          <w:sz w:val="24"/>
          <w:szCs w:val="24"/>
        </w:rPr>
      </w:pPr>
    </w:p>
    <w:p w14:paraId="256D532D" w14:textId="77777777" w:rsidR="00C9748C" w:rsidRPr="00CF49C2" w:rsidRDefault="00C9748C" w:rsidP="00847473">
      <w:pPr>
        <w:pStyle w:val="ListParagraph"/>
        <w:numPr>
          <w:ilvl w:val="0"/>
          <w:numId w:val="6"/>
        </w:numPr>
        <w:tabs>
          <w:tab w:val="left" w:pos="900"/>
        </w:tabs>
        <w:jc w:val="both"/>
        <w:rPr>
          <w:rFonts w:ascii="Tahoma" w:hAnsi="Tahoma" w:cs="Tahoma"/>
          <w:sz w:val="18"/>
          <w:szCs w:val="18"/>
        </w:rPr>
      </w:pPr>
      <w:r w:rsidRPr="00CF49C2">
        <w:rPr>
          <w:rFonts w:ascii="Tahoma" w:hAnsi="Tahoma" w:cs="Tahoma"/>
          <w:sz w:val="18"/>
          <w:szCs w:val="18"/>
        </w:rPr>
        <w:t>Attendance rate of 80% is mandatory for passing module at the end of the semester.</w:t>
      </w:r>
    </w:p>
    <w:p w14:paraId="6E1CA52F" w14:textId="77777777" w:rsidR="00C9748C" w:rsidRPr="00CF49C2" w:rsidRDefault="00C9748C" w:rsidP="00847473">
      <w:pPr>
        <w:pStyle w:val="ListParagraph"/>
        <w:numPr>
          <w:ilvl w:val="0"/>
          <w:numId w:val="6"/>
        </w:numPr>
        <w:tabs>
          <w:tab w:val="left" w:pos="900"/>
        </w:tabs>
        <w:jc w:val="both"/>
        <w:rPr>
          <w:rFonts w:ascii="Tahoma" w:hAnsi="Tahoma" w:cs="Tahoma"/>
          <w:sz w:val="18"/>
          <w:szCs w:val="18"/>
        </w:rPr>
      </w:pPr>
      <w:r w:rsidRPr="00CF49C2">
        <w:rPr>
          <w:rFonts w:ascii="Tahoma" w:hAnsi="Tahoma" w:cs="Tahoma"/>
          <w:sz w:val="18"/>
          <w:szCs w:val="18"/>
        </w:rPr>
        <w:t>All grades are subject to attendance and participation.</w:t>
      </w:r>
    </w:p>
    <w:p w14:paraId="5BF9F2FC" w14:textId="77777777" w:rsidR="00C9748C" w:rsidRPr="00CF49C2" w:rsidRDefault="00C9748C" w:rsidP="00847473">
      <w:pPr>
        <w:pStyle w:val="ListParagraph"/>
        <w:numPr>
          <w:ilvl w:val="0"/>
          <w:numId w:val="6"/>
        </w:numPr>
        <w:tabs>
          <w:tab w:val="left" w:pos="900"/>
        </w:tabs>
        <w:jc w:val="both"/>
        <w:rPr>
          <w:rFonts w:ascii="Tahoma" w:hAnsi="Tahoma" w:cs="Tahoma"/>
          <w:sz w:val="18"/>
          <w:szCs w:val="18"/>
        </w:rPr>
      </w:pPr>
      <w:r w:rsidRPr="00CF49C2">
        <w:rPr>
          <w:rFonts w:ascii="Tahoma" w:hAnsi="Tahoma" w:cs="Tahoma"/>
          <w:sz w:val="18"/>
          <w:szCs w:val="18"/>
        </w:rPr>
        <w:t>Absenteeism at any scheduled presentations will result in zero mark for that presentation.</w:t>
      </w:r>
    </w:p>
    <w:p w14:paraId="1EEB9194" w14:textId="77777777" w:rsidR="00C9748C" w:rsidRPr="00CF49C2" w:rsidRDefault="00C9748C" w:rsidP="00847473">
      <w:pPr>
        <w:pStyle w:val="ListParagraph"/>
        <w:numPr>
          <w:ilvl w:val="0"/>
          <w:numId w:val="6"/>
        </w:numPr>
        <w:tabs>
          <w:tab w:val="left" w:pos="900"/>
        </w:tabs>
        <w:jc w:val="both"/>
        <w:rPr>
          <w:rFonts w:ascii="Tahoma" w:hAnsi="Tahoma" w:cs="Tahoma"/>
          <w:sz w:val="18"/>
          <w:szCs w:val="18"/>
        </w:rPr>
      </w:pPr>
      <w:r w:rsidRPr="00CF49C2">
        <w:rPr>
          <w:rFonts w:ascii="Tahoma" w:hAnsi="Tahoma" w:cs="Tahoma"/>
          <w:sz w:val="18"/>
          <w:szCs w:val="18"/>
        </w:rPr>
        <w:t>Visual presentation work in drawn and model form must be the original work of the student.</w:t>
      </w:r>
    </w:p>
    <w:p w14:paraId="4E3CA10C" w14:textId="77777777" w:rsidR="007F6791" w:rsidRPr="00CF49C2" w:rsidRDefault="00C9748C" w:rsidP="00847473">
      <w:pPr>
        <w:pStyle w:val="ListParagraph"/>
        <w:numPr>
          <w:ilvl w:val="0"/>
          <w:numId w:val="6"/>
        </w:numPr>
        <w:tabs>
          <w:tab w:val="left" w:pos="900"/>
        </w:tabs>
        <w:jc w:val="both"/>
        <w:rPr>
          <w:rFonts w:ascii="Tahoma" w:hAnsi="Tahoma" w:cs="Tahoma"/>
          <w:sz w:val="18"/>
          <w:szCs w:val="18"/>
        </w:rPr>
      </w:pPr>
      <w:r w:rsidRPr="00CF49C2">
        <w:rPr>
          <w:rFonts w:ascii="Tahoma" w:hAnsi="Tahoma" w:cs="Tahoma"/>
          <w:sz w:val="18"/>
          <w:szCs w:val="18"/>
        </w:rPr>
        <w:t>The attached semester program is subject to change at short notice.</w:t>
      </w:r>
    </w:p>
    <w:p w14:paraId="06FB31BD" w14:textId="77777777" w:rsidR="009A5465" w:rsidRPr="009A5465" w:rsidRDefault="009A5465" w:rsidP="00CB3046">
      <w:pPr>
        <w:tabs>
          <w:tab w:val="left" w:pos="900"/>
        </w:tabs>
        <w:ind w:left="900" w:hanging="360"/>
        <w:jc w:val="both"/>
        <w:rPr>
          <w:rFonts w:ascii="Tahoma" w:hAnsi="Tahoma" w:cs="Tahoma"/>
          <w:b/>
          <w:snapToGrid w:val="0"/>
          <w:color w:val="000000"/>
          <w:sz w:val="24"/>
          <w:szCs w:val="24"/>
        </w:rPr>
      </w:pPr>
    </w:p>
    <w:p w14:paraId="6DAFD41C" w14:textId="77777777" w:rsidR="00C9748C" w:rsidRPr="009A5465" w:rsidRDefault="00C9748C" w:rsidP="00847473">
      <w:pPr>
        <w:pStyle w:val="ListParagraph"/>
        <w:numPr>
          <w:ilvl w:val="0"/>
          <w:numId w:val="10"/>
        </w:numPr>
        <w:jc w:val="both"/>
        <w:rPr>
          <w:rFonts w:ascii="Tahoma" w:hAnsi="Tahoma" w:cs="Tahoma"/>
          <w:b/>
          <w:snapToGrid w:val="0"/>
          <w:color w:val="000000"/>
          <w:sz w:val="24"/>
          <w:szCs w:val="24"/>
        </w:rPr>
      </w:pPr>
      <w:r w:rsidRPr="009A5465">
        <w:rPr>
          <w:rFonts w:ascii="Tahoma" w:hAnsi="Tahoma" w:cs="Tahoma"/>
          <w:b/>
          <w:snapToGrid w:val="0"/>
          <w:color w:val="000000"/>
          <w:sz w:val="24"/>
          <w:szCs w:val="24"/>
        </w:rPr>
        <w:t>MODULE RULES AND REGULATIONS</w:t>
      </w:r>
    </w:p>
    <w:p w14:paraId="0D6915B5" w14:textId="77777777" w:rsidR="00C9748C" w:rsidRPr="009A5465" w:rsidRDefault="00C9748C" w:rsidP="00CB3046">
      <w:pPr>
        <w:ind w:left="540"/>
        <w:jc w:val="both"/>
        <w:rPr>
          <w:rFonts w:ascii="Tahoma" w:hAnsi="Tahoma" w:cs="Tahoma"/>
          <w:snapToGrid w:val="0"/>
          <w:color w:val="000000"/>
          <w:sz w:val="24"/>
          <w:szCs w:val="24"/>
          <w:u w:val="single"/>
        </w:rPr>
      </w:pPr>
    </w:p>
    <w:p w14:paraId="13728B03" w14:textId="77777777" w:rsidR="00C9748C" w:rsidRPr="009A5465" w:rsidRDefault="00C9748C" w:rsidP="00CB3046">
      <w:pPr>
        <w:tabs>
          <w:tab w:val="left" w:pos="900"/>
        </w:tabs>
        <w:ind w:left="567" w:hanging="567"/>
        <w:jc w:val="both"/>
        <w:rPr>
          <w:rFonts w:ascii="Tahoma" w:hAnsi="Tahoma" w:cs="Tahoma"/>
          <w:b/>
          <w:snapToGrid w:val="0"/>
          <w:color w:val="000000"/>
          <w:sz w:val="24"/>
          <w:szCs w:val="24"/>
        </w:rPr>
      </w:pPr>
      <w:r w:rsidRPr="009A5465">
        <w:rPr>
          <w:rFonts w:ascii="Tahoma" w:hAnsi="Tahoma" w:cs="Tahoma"/>
          <w:b/>
          <w:snapToGrid w:val="0"/>
          <w:color w:val="000000"/>
          <w:sz w:val="24"/>
          <w:szCs w:val="24"/>
        </w:rPr>
        <w:tab/>
        <w:t>Assessment procedure:</w:t>
      </w:r>
    </w:p>
    <w:p w14:paraId="2C4BA5CB" w14:textId="77777777" w:rsidR="005C0547" w:rsidRPr="009A5465" w:rsidRDefault="005C0547" w:rsidP="00CB3046">
      <w:pPr>
        <w:tabs>
          <w:tab w:val="left" w:pos="900"/>
        </w:tabs>
        <w:ind w:left="567" w:hanging="567"/>
        <w:jc w:val="both"/>
        <w:rPr>
          <w:rFonts w:ascii="Tahoma" w:hAnsi="Tahoma" w:cs="Tahoma"/>
          <w:b/>
          <w:snapToGrid w:val="0"/>
          <w:color w:val="000000"/>
          <w:sz w:val="24"/>
          <w:szCs w:val="24"/>
        </w:rPr>
      </w:pPr>
    </w:p>
    <w:p w14:paraId="6D241CF5"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These rules and regulations are to be read in conjunction with the UNIT AIMS AND OBJECTIVES</w:t>
      </w:r>
    </w:p>
    <w:p w14:paraId="1D77D665"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All assignments/projects must be completed and presented for marking by the due date.</w:t>
      </w:r>
    </w:p>
    <w:p w14:paraId="1968B00B"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Marks will be deducted for late work and invalid reasons.</w:t>
      </w:r>
    </w:p>
    <w:p w14:paraId="6036572F"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The student in person must deliver all assignments to the lecturer concerned. No other lecturer is allowed to accept students’ assignments.</w:t>
      </w:r>
    </w:p>
    <w:p w14:paraId="1FBB80F7"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 xml:space="preserve">All tests/examinations are compulsory. </w:t>
      </w:r>
    </w:p>
    <w:p w14:paraId="774F43DE"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 xml:space="preserve">Students must sit the test/examination on the notified date. </w:t>
      </w:r>
    </w:p>
    <w:p w14:paraId="36EB8812"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Students are expected to familiari</w:t>
      </w:r>
      <w:r w:rsidR="0098598A" w:rsidRPr="00CF49C2">
        <w:rPr>
          <w:rFonts w:ascii="Tahoma" w:hAnsi="Tahoma" w:cs="Tahoma"/>
          <w:snapToGrid w:val="0"/>
          <w:color w:val="000000"/>
          <w:sz w:val="18"/>
          <w:szCs w:val="18"/>
        </w:rPr>
        <w:t>z</w:t>
      </w:r>
      <w:r w:rsidRPr="00CF49C2">
        <w:rPr>
          <w:rFonts w:ascii="Tahoma" w:hAnsi="Tahoma" w:cs="Tahoma"/>
          <w:snapToGrid w:val="0"/>
          <w:color w:val="000000"/>
          <w:sz w:val="18"/>
          <w:szCs w:val="18"/>
        </w:rPr>
        <w:t>e themselves with the test/examination timetable.</w:t>
      </w:r>
    </w:p>
    <w:p w14:paraId="04CFEE17" w14:textId="77777777" w:rsidR="00FB1B04"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Students who miss a test/examination will not be allowed to pass.</w:t>
      </w:r>
    </w:p>
    <w:p w14:paraId="37ED89C6" w14:textId="77777777" w:rsidR="00FB1B04"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Students who miss TESTS or ASSIGNMENTS without a genuine reason WILL NOT be allowed to sit for the EXAMINATION, resulti</w:t>
      </w:r>
      <w:r w:rsidR="00FB1B04" w:rsidRPr="00CF49C2">
        <w:rPr>
          <w:rFonts w:ascii="Tahoma" w:hAnsi="Tahoma" w:cs="Tahoma"/>
          <w:snapToGrid w:val="0"/>
          <w:color w:val="000000"/>
          <w:sz w:val="18"/>
          <w:szCs w:val="18"/>
        </w:rPr>
        <w:t>ng in them repeating the module.</w:t>
      </w:r>
    </w:p>
    <w:p w14:paraId="2ECB4B38" w14:textId="77777777" w:rsidR="00C9748C" w:rsidRPr="00CF49C2" w:rsidRDefault="00C9748C" w:rsidP="00847473">
      <w:pPr>
        <w:pStyle w:val="ListParagraph"/>
        <w:numPr>
          <w:ilvl w:val="0"/>
          <w:numId w:val="7"/>
        </w:numPr>
        <w:tabs>
          <w:tab w:val="left" w:pos="900"/>
        </w:tabs>
        <w:jc w:val="both"/>
        <w:rPr>
          <w:rFonts w:ascii="Tahoma" w:hAnsi="Tahoma" w:cs="Tahoma"/>
          <w:sz w:val="18"/>
          <w:szCs w:val="18"/>
        </w:rPr>
      </w:pPr>
      <w:r w:rsidRPr="00CF49C2">
        <w:rPr>
          <w:rFonts w:ascii="Tahoma" w:hAnsi="Tahoma" w:cs="Tahoma"/>
          <w:snapToGrid w:val="0"/>
          <w:color w:val="000000"/>
          <w:sz w:val="18"/>
          <w:szCs w:val="18"/>
        </w:rPr>
        <w:t>Any scheduling of tutorials, both during and after lecture hours, is TOTALLY the responsibility of each student. Appointments are to be proposed, arranged, confirmed, and kept, by each student. Failure to do so in a professional manner may result in penalty of grades. Tutorials WITHOUT appointments will also NOT be entertained.</w:t>
      </w:r>
    </w:p>
    <w:p w14:paraId="48117876" w14:textId="77777777" w:rsidR="00C9748C" w:rsidRPr="00CF49C2" w:rsidRDefault="00C9748C" w:rsidP="00847473">
      <w:pPr>
        <w:pStyle w:val="ListParagraph"/>
        <w:numPr>
          <w:ilvl w:val="0"/>
          <w:numId w:val="7"/>
        </w:numPr>
        <w:tabs>
          <w:tab w:val="left" w:pos="900"/>
        </w:tabs>
        <w:jc w:val="both"/>
        <w:rPr>
          <w:rFonts w:ascii="Tahoma" w:hAnsi="Tahoma" w:cs="Tahoma"/>
          <w:snapToGrid w:val="0"/>
          <w:color w:val="000000"/>
          <w:sz w:val="18"/>
          <w:szCs w:val="18"/>
        </w:rPr>
      </w:pPr>
      <w:r w:rsidRPr="00CF49C2">
        <w:rPr>
          <w:rFonts w:ascii="Tahoma" w:hAnsi="Tahoma" w:cs="Tahoma"/>
          <w:snapToGrid w:val="0"/>
          <w:color w:val="000000"/>
          <w:sz w:val="18"/>
          <w:szCs w:val="18"/>
        </w:rPr>
        <w:t>Note that every assignment is given an ample time frame for completion. This, together with advanced information pertaining deadlines gives you NO EXCUSE not to submit assignments on time.</w:t>
      </w:r>
      <w:r w:rsidRPr="00CF49C2">
        <w:rPr>
          <w:rFonts w:ascii="Tahoma" w:hAnsi="Tahoma" w:cs="Tahoma"/>
          <w:sz w:val="18"/>
          <w:szCs w:val="18"/>
        </w:rPr>
        <w:t xml:space="preserve"> </w:t>
      </w:r>
    </w:p>
    <w:p w14:paraId="61472DE4" w14:textId="77777777" w:rsidR="00C9748C" w:rsidRDefault="00C9748C" w:rsidP="00CB3046">
      <w:pPr>
        <w:pStyle w:val="Heading6"/>
        <w:ind w:left="540" w:hanging="540"/>
        <w:rPr>
          <w:rFonts w:ascii="Tahoma" w:hAnsi="Tahoma" w:cs="Tahoma"/>
          <w:sz w:val="18"/>
          <w:szCs w:val="18"/>
        </w:rPr>
      </w:pPr>
    </w:p>
    <w:p w14:paraId="02B87AAB" w14:textId="77777777" w:rsidR="007F6791" w:rsidRPr="007F6791" w:rsidRDefault="007F6791" w:rsidP="007F6791"/>
    <w:p w14:paraId="7A46A8BE" w14:textId="77777777" w:rsidR="00C9748C" w:rsidRPr="007036F8" w:rsidRDefault="00C9748C" w:rsidP="00CB3046">
      <w:pPr>
        <w:rPr>
          <w:rFonts w:ascii="Tahoma" w:hAnsi="Tahoma" w:cs="Tahoma"/>
          <w:sz w:val="18"/>
          <w:szCs w:val="18"/>
        </w:rPr>
      </w:pPr>
    </w:p>
    <w:p w14:paraId="03C46AD4" w14:textId="77777777" w:rsidR="00C9748C" w:rsidRPr="009A5465" w:rsidRDefault="00C9748C" w:rsidP="00847473">
      <w:pPr>
        <w:pStyle w:val="Heading6"/>
        <w:numPr>
          <w:ilvl w:val="0"/>
          <w:numId w:val="10"/>
        </w:numPr>
        <w:rPr>
          <w:rFonts w:ascii="Tahoma" w:hAnsi="Tahoma" w:cs="Tahoma"/>
          <w:szCs w:val="24"/>
        </w:rPr>
      </w:pPr>
      <w:r w:rsidRPr="009A5465">
        <w:rPr>
          <w:rFonts w:ascii="Tahoma" w:hAnsi="Tahoma" w:cs="Tahoma"/>
          <w:szCs w:val="24"/>
        </w:rPr>
        <w:lastRenderedPageBreak/>
        <w:t>GRADES</w:t>
      </w:r>
    </w:p>
    <w:p w14:paraId="2142FD7E" w14:textId="77777777" w:rsidR="00C9748C" w:rsidRPr="009A5465" w:rsidRDefault="00C9748C" w:rsidP="00CB3046">
      <w:pPr>
        <w:ind w:left="540"/>
        <w:rPr>
          <w:rFonts w:ascii="Tahoma" w:hAnsi="Tahoma" w:cs="Tahoma"/>
          <w:sz w:val="24"/>
          <w:szCs w:val="24"/>
        </w:rPr>
      </w:pPr>
    </w:p>
    <w:p w14:paraId="22038046" w14:textId="77777777" w:rsidR="00C9748C" w:rsidRPr="00CF49C2" w:rsidRDefault="00C9748C" w:rsidP="00CB3046">
      <w:pPr>
        <w:pStyle w:val="BodyTextIndent2"/>
        <w:spacing w:after="0" w:line="240" w:lineRule="auto"/>
        <w:ind w:left="567" w:right="522"/>
        <w:jc w:val="both"/>
        <w:rPr>
          <w:rFonts w:ascii="Tahoma" w:hAnsi="Tahoma" w:cs="Tahoma"/>
          <w:sz w:val="18"/>
          <w:szCs w:val="18"/>
        </w:rPr>
      </w:pPr>
      <w:r w:rsidRPr="00CF49C2">
        <w:rPr>
          <w:rFonts w:ascii="Tahoma" w:hAnsi="Tahoma" w:cs="Tahoma"/>
          <w:sz w:val="18"/>
          <w:szCs w:val="18"/>
        </w:rPr>
        <w:t>In the assessment of all student works, the grading system is standardized for all subjects in all programmes.  The grading system used is as follows;</w:t>
      </w:r>
    </w:p>
    <w:p w14:paraId="7B5CCB6D" w14:textId="77777777" w:rsidR="00C9748C" w:rsidRPr="00C92675" w:rsidRDefault="00C9748C" w:rsidP="00CB3046">
      <w:pPr>
        <w:pStyle w:val="BodyTextIndent2"/>
        <w:spacing w:after="0" w:line="240" w:lineRule="auto"/>
        <w:ind w:left="720" w:right="523"/>
        <w:jc w:val="both"/>
        <w:rPr>
          <w:rFonts w:ascii="Tahoma" w:hAnsi="Tahoma" w:cs="Tahoma"/>
          <w:sz w:val="18"/>
          <w:szCs w:val="18"/>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1418"/>
        <w:gridCol w:w="3685"/>
      </w:tblGrid>
      <w:tr w:rsidR="00C9748C" w:rsidRPr="00C92675" w14:paraId="672EA0AA" w14:textId="77777777" w:rsidTr="00684E13">
        <w:tc>
          <w:tcPr>
            <w:tcW w:w="1276" w:type="dxa"/>
            <w:shd w:val="clear" w:color="auto" w:fill="D9D9D9"/>
            <w:vAlign w:val="center"/>
          </w:tcPr>
          <w:p w14:paraId="31F5182C" w14:textId="77777777" w:rsidR="00C9748C" w:rsidRPr="00CF49C2" w:rsidRDefault="00C9748C" w:rsidP="00CB3046">
            <w:pPr>
              <w:pStyle w:val="BodyTextIndent2"/>
              <w:spacing w:after="0" w:line="240" w:lineRule="auto"/>
              <w:ind w:left="0" w:right="-18"/>
              <w:jc w:val="center"/>
              <w:rPr>
                <w:rFonts w:ascii="Tahoma" w:hAnsi="Tahoma" w:cs="Tahoma"/>
                <w:sz w:val="18"/>
                <w:szCs w:val="18"/>
              </w:rPr>
            </w:pPr>
            <w:r w:rsidRPr="00CF49C2">
              <w:rPr>
                <w:rFonts w:ascii="Tahoma" w:hAnsi="Tahoma" w:cs="Tahoma"/>
                <w:noProof/>
                <w:sz w:val="18"/>
                <w:szCs w:val="18"/>
              </w:rPr>
              <w:t>Marks</w:t>
            </w:r>
          </w:p>
        </w:tc>
        <w:tc>
          <w:tcPr>
            <w:tcW w:w="992" w:type="dxa"/>
            <w:shd w:val="clear" w:color="auto" w:fill="D9D9D9"/>
            <w:vAlign w:val="center"/>
          </w:tcPr>
          <w:p w14:paraId="22AD2854" w14:textId="77777777" w:rsidR="00C9748C" w:rsidRPr="00CF49C2" w:rsidRDefault="00C9748C" w:rsidP="00CB3046">
            <w:pPr>
              <w:pStyle w:val="BodyTextIndent2"/>
              <w:spacing w:after="0" w:line="240" w:lineRule="auto"/>
              <w:ind w:left="0" w:right="1"/>
              <w:jc w:val="center"/>
              <w:rPr>
                <w:rFonts w:ascii="Tahoma" w:hAnsi="Tahoma" w:cs="Tahoma"/>
                <w:noProof/>
                <w:sz w:val="18"/>
                <w:szCs w:val="18"/>
              </w:rPr>
            </w:pPr>
            <w:r w:rsidRPr="00CF49C2">
              <w:rPr>
                <w:rFonts w:ascii="Tahoma" w:hAnsi="Tahoma" w:cs="Tahoma"/>
                <w:noProof/>
                <w:sz w:val="18"/>
                <w:szCs w:val="18"/>
              </w:rPr>
              <w:t>Grade</w:t>
            </w:r>
          </w:p>
        </w:tc>
        <w:tc>
          <w:tcPr>
            <w:tcW w:w="1418" w:type="dxa"/>
            <w:shd w:val="clear" w:color="auto" w:fill="D9D9D9"/>
            <w:vAlign w:val="center"/>
          </w:tcPr>
          <w:p w14:paraId="67F0D7E9"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noProof/>
                <w:sz w:val="18"/>
                <w:szCs w:val="18"/>
              </w:rPr>
              <w:t>Grade Points</w:t>
            </w:r>
          </w:p>
        </w:tc>
        <w:tc>
          <w:tcPr>
            <w:tcW w:w="3685" w:type="dxa"/>
            <w:shd w:val="clear" w:color="auto" w:fill="D9D9D9"/>
            <w:vAlign w:val="center"/>
          </w:tcPr>
          <w:p w14:paraId="1D97E4BB" w14:textId="77777777" w:rsidR="00C9748C" w:rsidRPr="00CF49C2" w:rsidRDefault="00C9748C" w:rsidP="00CB3046">
            <w:pPr>
              <w:pStyle w:val="BodyTextIndent2"/>
              <w:spacing w:after="0" w:line="240" w:lineRule="auto"/>
              <w:ind w:left="0" w:right="162"/>
              <w:jc w:val="center"/>
              <w:rPr>
                <w:rFonts w:ascii="Tahoma" w:hAnsi="Tahoma" w:cs="Tahoma"/>
                <w:noProof/>
                <w:sz w:val="18"/>
                <w:szCs w:val="18"/>
              </w:rPr>
            </w:pPr>
            <w:r w:rsidRPr="00CF49C2">
              <w:rPr>
                <w:rFonts w:ascii="Tahoma" w:hAnsi="Tahoma" w:cs="Tahoma"/>
                <w:noProof/>
                <w:sz w:val="18"/>
                <w:szCs w:val="18"/>
              </w:rPr>
              <w:t>Description</w:t>
            </w:r>
          </w:p>
        </w:tc>
      </w:tr>
      <w:tr w:rsidR="00C9748C" w:rsidRPr="00C92675" w14:paraId="0BC79E78" w14:textId="77777777" w:rsidTr="00684E13">
        <w:tc>
          <w:tcPr>
            <w:tcW w:w="1276" w:type="dxa"/>
            <w:vAlign w:val="center"/>
          </w:tcPr>
          <w:p w14:paraId="02D68595" w14:textId="77777777" w:rsidR="00C9748C" w:rsidRPr="00CF49C2" w:rsidRDefault="00C9748C" w:rsidP="00CB3046">
            <w:pPr>
              <w:pStyle w:val="BodyTextIndent2"/>
              <w:spacing w:after="0" w:line="240" w:lineRule="auto"/>
              <w:ind w:left="0" w:right="-18"/>
              <w:jc w:val="center"/>
              <w:rPr>
                <w:rFonts w:ascii="Tahoma" w:hAnsi="Tahoma" w:cs="Tahoma"/>
                <w:sz w:val="18"/>
                <w:szCs w:val="18"/>
              </w:rPr>
            </w:pPr>
            <w:r w:rsidRPr="00CF49C2">
              <w:rPr>
                <w:rFonts w:ascii="Tahoma" w:hAnsi="Tahoma" w:cs="Tahoma"/>
                <w:noProof/>
                <w:sz w:val="18"/>
                <w:szCs w:val="18"/>
              </w:rPr>
              <w:t>80 – 100</w:t>
            </w:r>
          </w:p>
        </w:tc>
        <w:tc>
          <w:tcPr>
            <w:tcW w:w="992" w:type="dxa"/>
            <w:vAlign w:val="center"/>
          </w:tcPr>
          <w:p w14:paraId="7ACF6736"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noProof/>
                <w:sz w:val="18"/>
                <w:szCs w:val="18"/>
              </w:rPr>
              <w:t>A</w:t>
            </w:r>
          </w:p>
        </w:tc>
        <w:tc>
          <w:tcPr>
            <w:tcW w:w="1418" w:type="dxa"/>
            <w:vAlign w:val="center"/>
          </w:tcPr>
          <w:p w14:paraId="01B78AC5"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4.00</w:t>
            </w:r>
          </w:p>
        </w:tc>
        <w:tc>
          <w:tcPr>
            <w:tcW w:w="3685" w:type="dxa"/>
            <w:vMerge w:val="restart"/>
            <w:vAlign w:val="center"/>
          </w:tcPr>
          <w:p w14:paraId="79534D41"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Pass with Distinction</w:t>
            </w:r>
          </w:p>
        </w:tc>
      </w:tr>
      <w:tr w:rsidR="00C9748C" w:rsidRPr="00C92675" w14:paraId="523FDD8D" w14:textId="77777777" w:rsidTr="00684E13">
        <w:tc>
          <w:tcPr>
            <w:tcW w:w="1276" w:type="dxa"/>
            <w:vAlign w:val="center"/>
          </w:tcPr>
          <w:p w14:paraId="041722B6" w14:textId="77777777" w:rsidR="00C9748C" w:rsidRPr="00CF49C2" w:rsidRDefault="00C9748C" w:rsidP="00CB3046">
            <w:pPr>
              <w:pStyle w:val="BodyTextIndent2"/>
              <w:spacing w:after="0" w:line="240" w:lineRule="auto"/>
              <w:ind w:left="0" w:right="-18"/>
              <w:jc w:val="center"/>
              <w:rPr>
                <w:rFonts w:ascii="Tahoma" w:hAnsi="Tahoma" w:cs="Tahoma"/>
                <w:sz w:val="18"/>
                <w:szCs w:val="18"/>
              </w:rPr>
            </w:pPr>
            <w:r w:rsidRPr="00CF49C2">
              <w:rPr>
                <w:rFonts w:ascii="Tahoma" w:hAnsi="Tahoma" w:cs="Tahoma"/>
                <w:noProof/>
                <w:sz w:val="18"/>
                <w:szCs w:val="18"/>
              </w:rPr>
              <w:t>75 – 79</w:t>
            </w:r>
          </w:p>
        </w:tc>
        <w:tc>
          <w:tcPr>
            <w:tcW w:w="992" w:type="dxa"/>
            <w:vAlign w:val="center"/>
          </w:tcPr>
          <w:p w14:paraId="069B4DAD" w14:textId="77777777" w:rsidR="00C9748C" w:rsidRPr="00CF49C2" w:rsidRDefault="00C9748C" w:rsidP="00CB3046">
            <w:pPr>
              <w:pStyle w:val="BodyTextIndent2"/>
              <w:spacing w:after="0" w:line="240" w:lineRule="auto"/>
              <w:ind w:left="0" w:right="72"/>
              <w:jc w:val="center"/>
              <w:rPr>
                <w:rFonts w:ascii="Tahoma" w:hAnsi="Tahoma" w:cs="Tahoma"/>
                <w:sz w:val="18"/>
                <w:szCs w:val="18"/>
              </w:rPr>
            </w:pPr>
            <w:r w:rsidRPr="00CF49C2">
              <w:rPr>
                <w:rFonts w:ascii="Tahoma" w:hAnsi="Tahoma" w:cs="Tahoma"/>
                <w:sz w:val="18"/>
                <w:szCs w:val="18"/>
              </w:rPr>
              <w:t>A-</w:t>
            </w:r>
          </w:p>
        </w:tc>
        <w:tc>
          <w:tcPr>
            <w:tcW w:w="1418" w:type="dxa"/>
            <w:vAlign w:val="center"/>
          </w:tcPr>
          <w:p w14:paraId="0EFFAA1C"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3.67</w:t>
            </w:r>
          </w:p>
        </w:tc>
        <w:tc>
          <w:tcPr>
            <w:tcW w:w="3685" w:type="dxa"/>
            <w:vMerge/>
            <w:vAlign w:val="center"/>
          </w:tcPr>
          <w:p w14:paraId="012DB9DC"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100B9C04" w14:textId="77777777" w:rsidTr="00684E13">
        <w:tc>
          <w:tcPr>
            <w:tcW w:w="1276" w:type="dxa"/>
            <w:vAlign w:val="center"/>
          </w:tcPr>
          <w:p w14:paraId="77233FA4" w14:textId="77777777" w:rsidR="00C9748C" w:rsidRPr="00CF49C2" w:rsidRDefault="00C9748C" w:rsidP="00CB3046">
            <w:pPr>
              <w:pStyle w:val="BodyTextIndent2"/>
              <w:spacing w:after="0" w:line="240" w:lineRule="auto"/>
              <w:ind w:left="0" w:right="-18"/>
              <w:jc w:val="center"/>
              <w:rPr>
                <w:rFonts w:ascii="Tahoma" w:hAnsi="Tahoma" w:cs="Tahoma"/>
                <w:sz w:val="18"/>
                <w:szCs w:val="18"/>
              </w:rPr>
            </w:pPr>
            <w:r w:rsidRPr="00CF49C2">
              <w:rPr>
                <w:rFonts w:ascii="Tahoma" w:hAnsi="Tahoma" w:cs="Tahoma"/>
                <w:noProof/>
                <w:sz w:val="18"/>
                <w:szCs w:val="18"/>
              </w:rPr>
              <w:t>70 – 74</w:t>
            </w:r>
          </w:p>
        </w:tc>
        <w:tc>
          <w:tcPr>
            <w:tcW w:w="992" w:type="dxa"/>
            <w:vAlign w:val="center"/>
          </w:tcPr>
          <w:p w14:paraId="1E4D5E95" w14:textId="77777777" w:rsidR="00C9748C" w:rsidRPr="00CF49C2" w:rsidRDefault="00C9748C" w:rsidP="00CB3046">
            <w:pPr>
              <w:pStyle w:val="BodyTextIndent2"/>
              <w:spacing w:after="0" w:line="240" w:lineRule="auto"/>
              <w:ind w:left="0" w:right="72"/>
              <w:jc w:val="center"/>
              <w:rPr>
                <w:rFonts w:ascii="Tahoma" w:hAnsi="Tahoma" w:cs="Tahoma"/>
                <w:sz w:val="18"/>
                <w:szCs w:val="18"/>
              </w:rPr>
            </w:pPr>
            <w:r w:rsidRPr="00CF49C2">
              <w:rPr>
                <w:rFonts w:ascii="Tahoma" w:hAnsi="Tahoma" w:cs="Tahoma"/>
                <w:sz w:val="18"/>
                <w:szCs w:val="18"/>
              </w:rPr>
              <w:t>B+</w:t>
            </w:r>
          </w:p>
        </w:tc>
        <w:tc>
          <w:tcPr>
            <w:tcW w:w="1418" w:type="dxa"/>
            <w:vAlign w:val="center"/>
          </w:tcPr>
          <w:p w14:paraId="1932321A"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3.33</w:t>
            </w:r>
          </w:p>
        </w:tc>
        <w:tc>
          <w:tcPr>
            <w:tcW w:w="3685" w:type="dxa"/>
            <w:vMerge w:val="restart"/>
            <w:vAlign w:val="center"/>
          </w:tcPr>
          <w:p w14:paraId="35B8DD39"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Pass with Merit</w:t>
            </w:r>
          </w:p>
        </w:tc>
      </w:tr>
      <w:tr w:rsidR="00C9748C" w:rsidRPr="00C92675" w14:paraId="1F530740" w14:textId="77777777" w:rsidTr="00684E13">
        <w:tc>
          <w:tcPr>
            <w:tcW w:w="1276" w:type="dxa"/>
            <w:vAlign w:val="center"/>
          </w:tcPr>
          <w:p w14:paraId="286D03CC"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65 – 69</w:t>
            </w:r>
          </w:p>
        </w:tc>
        <w:tc>
          <w:tcPr>
            <w:tcW w:w="992" w:type="dxa"/>
            <w:vAlign w:val="center"/>
          </w:tcPr>
          <w:p w14:paraId="79376161"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B</w:t>
            </w:r>
          </w:p>
        </w:tc>
        <w:tc>
          <w:tcPr>
            <w:tcW w:w="1418" w:type="dxa"/>
            <w:vAlign w:val="center"/>
          </w:tcPr>
          <w:p w14:paraId="5C9FAFE3"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3.00</w:t>
            </w:r>
          </w:p>
        </w:tc>
        <w:tc>
          <w:tcPr>
            <w:tcW w:w="3685" w:type="dxa"/>
            <w:vMerge/>
            <w:vAlign w:val="center"/>
          </w:tcPr>
          <w:p w14:paraId="752B75CC"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54C530DE" w14:textId="77777777" w:rsidTr="00684E13">
        <w:tc>
          <w:tcPr>
            <w:tcW w:w="1276" w:type="dxa"/>
            <w:vAlign w:val="center"/>
          </w:tcPr>
          <w:p w14:paraId="4F49EAB4"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60 – 64</w:t>
            </w:r>
          </w:p>
        </w:tc>
        <w:tc>
          <w:tcPr>
            <w:tcW w:w="992" w:type="dxa"/>
            <w:vAlign w:val="center"/>
          </w:tcPr>
          <w:p w14:paraId="61BDEE07" w14:textId="77777777" w:rsidR="00C9748C" w:rsidRPr="00CF49C2" w:rsidRDefault="00C9748C" w:rsidP="00CB3046">
            <w:pPr>
              <w:pStyle w:val="BodyTextIndent2"/>
              <w:spacing w:after="0" w:line="240" w:lineRule="auto"/>
              <w:ind w:left="0" w:right="72"/>
              <w:jc w:val="center"/>
              <w:rPr>
                <w:rFonts w:ascii="Tahoma" w:hAnsi="Tahoma" w:cs="Tahoma"/>
                <w:sz w:val="18"/>
                <w:szCs w:val="18"/>
              </w:rPr>
            </w:pPr>
            <w:r w:rsidRPr="00CF49C2">
              <w:rPr>
                <w:rFonts w:ascii="Tahoma" w:hAnsi="Tahoma" w:cs="Tahoma"/>
                <w:sz w:val="18"/>
                <w:szCs w:val="18"/>
              </w:rPr>
              <w:t>B-</w:t>
            </w:r>
          </w:p>
        </w:tc>
        <w:tc>
          <w:tcPr>
            <w:tcW w:w="1418" w:type="dxa"/>
            <w:vAlign w:val="center"/>
          </w:tcPr>
          <w:p w14:paraId="4E617F4C"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2.67</w:t>
            </w:r>
          </w:p>
        </w:tc>
        <w:tc>
          <w:tcPr>
            <w:tcW w:w="3685" w:type="dxa"/>
            <w:vMerge/>
            <w:vAlign w:val="center"/>
          </w:tcPr>
          <w:p w14:paraId="0D5D7103"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58F7C59C" w14:textId="77777777" w:rsidTr="00684E13">
        <w:tc>
          <w:tcPr>
            <w:tcW w:w="1276" w:type="dxa"/>
            <w:vAlign w:val="center"/>
          </w:tcPr>
          <w:p w14:paraId="2BF09801"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55 – 59</w:t>
            </w:r>
          </w:p>
        </w:tc>
        <w:tc>
          <w:tcPr>
            <w:tcW w:w="992" w:type="dxa"/>
            <w:vAlign w:val="center"/>
          </w:tcPr>
          <w:p w14:paraId="480432A8" w14:textId="77777777" w:rsidR="00C9748C" w:rsidRPr="00CF49C2" w:rsidRDefault="00C9748C" w:rsidP="00CB3046">
            <w:pPr>
              <w:pStyle w:val="BodyTextIndent2"/>
              <w:spacing w:after="0" w:line="240" w:lineRule="auto"/>
              <w:ind w:left="0" w:right="72"/>
              <w:jc w:val="center"/>
              <w:rPr>
                <w:rFonts w:ascii="Tahoma" w:hAnsi="Tahoma" w:cs="Tahoma"/>
                <w:sz w:val="18"/>
                <w:szCs w:val="18"/>
              </w:rPr>
            </w:pPr>
            <w:r w:rsidRPr="00CF49C2">
              <w:rPr>
                <w:rFonts w:ascii="Tahoma" w:hAnsi="Tahoma" w:cs="Tahoma"/>
                <w:sz w:val="18"/>
                <w:szCs w:val="18"/>
              </w:rPr>
              <w:t>C+</w:t>
            </w:r>
          </w:p>
        </w:tc>
        <w:tc>
          <w:tcPr>
            <w:tcW w:w="1418" w:type="dxa"/>
            <w:vAlign w:val="center"/>
          </w:tcPr>
          <w:p w14:paraId="64183E21"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2.33</w:t>
            </w:r>
          </w:p>
        </w:tc>
        <w:tc>
          <w:tcPr>
            <w:tcW w:w="3685" w:type="dxa"/>
            <w:vMerge w:val="restart"/>
            <w:vAlign w:val="center"/>
          </w:tcPr>
          <w:p w14:paraId="111475CC"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Pass</w:t>
            </w:r>
          </w:p>
        </w:tc>
      </w:tr>
      <w:tr w:rsidR="00C9748C" w:rsidRPr="00C92675" w14:paraId="13579017" w14:textId="77777777" w:rsidTr="00684E13">
        <w:tc>
          <w:tcPr>
            <w:tcW w:w="1276" w:type="dxa"/>
            <w:vAlign w:val="center"/>
          </w:tcPr>
          <w:p w14:paraId="3464DBD9"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50 – 54</w:t>
            </w:r>
          </w:p>
        </w:tc>
        <w:tc>
          <w:tcPr>
            <w:tcW w:w="992" w:type="dxa"/>
            <w:vAlign w:val="center"/>
          </w:tcPr>
          <w:p w14:paraId="1C52D612"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C</w:t>
            </w:r>
          </w:p>
        </w:tc>
        <w:tc>
          <w:tcPr>
            <w:tcW w:w="1418" w:type="dxa"/>
            <w:vAlign w:val="center"/>
          </w:tcPr>
          <w:p w14:paraId="30EB39E5"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2.00</w:t>
            </w:r>
          </w:p>
        </w:tc>
        <w:tc>
          <w:tcPr>
            <w:tcW w:w="3685" w:type="dxa"/>
            <w:vMerge/>
            <w:vAlign w:val="center"/>
          </w:tcPr>
          <w:p w14:paraId="4B18D95D"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31389B48" w14:textId="77777777" w:rsidTr="00684E13">
        <w:tc>
          <w:tcPr>
            <w:tcW w:w="1276" w:type="dxa"/>
            <w:vAlign w:val="center"/>
          </w:tcPr>
          <w:p w14:paraId="213F8AE3"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45 – 49</w:t>
            </w:r>
          </w:p>
        </w:tc>
        <w:tc>
          <w:tcPr>
            <w:tcW w:w="992" w:type="dxa"/>
            <w:vAlign w:val="center"/>
          </w:tcPr>
          <w:p w14:paraId="1DBFF9B6" w14:textId="77777777" w:rsidR="00C9748C" w:rsidRPr="00CF49C2" w:rsidRDefault="00C9748C" w:rsidP="00CB3046">
            <w:pPr>
              <w:pStyle w:val="BodyTextIndent2"/>
              <w:spacing w:after="0" w:line="240" w:lineRule="auto"/>
              <w:ind w:left="0" w:right="72"/>
              <w:jc w:val="center"/>
              <w:rPr>
                <w:rFonts w:ascii="Tahoma" w:hAnsi="Tahoma" w:cs="Tahoma"/>
                <w:sz w:val="18"/>
                <w:szCs w:val="18"/>
              </w:rPr>
            </w:pPr>
            <w:r w:rsidRPr="00CF49C2">
              <w:rPr>
                <w:rFonts w:ascii="Tahoma" w:hAnsi="Tahoma" w:cs="Tahoma"/>
                <w:sz w:val="18"/>
                <w:szCs w:val="18"/>
              </w:rPr>
              <w:t>C-</w:t>
            </w:r>
          </w:p>
        </w:tc>
        <w:tc>
          <w:tcPr>
            <w:tcW w:w="1418" w:type="dxa"/>
            <w:vAlign w:val="center"/>
          </w:tcPr>
          <w:p w14:paraId="68DB8D63"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1.67</w:t>
            </w:r>
          </w:p>
        </w:tc>
        <w:tc>
          <w:tcPr>
            <w:tcW w:w="3685" w:type="dxa"/>
            <w:vMerge/>
            <w:vAlign w:val="center"/>
          </w:tcPr>
          <w:p w14:paraId="49CBF9BD"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513BC745" w14:textId="77777777" w:rsidTr="00684E13">
        <w:tc>
          <w:tcPr>
            <w:tcW w:w="1276" w:type="dxa"/>
            <w:vAlign w:val="center"/>
          </w:tcPr>
          <w:p w14:paraId="63A9E7E7"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40 – 44</w:t>
            </w:r>
          </w:p>
        </w:tc>
        <w:tc>
          <w:tcPr>
            <w:tcW w:w="992" w:type="dxa"/>
            <w:vAlign w:val="center"/>
          </w:tcPr>
          <w:p w14:paraId="08328574"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D</w:t>
            </w:r>
          </w:p>
        </w:tc>
        <w:tc>
          <w:tcPr>
            <w:tcW w:w="1418" w:type="dxa"/>
            <w:vAlign w:val="center"/>
          </w:tcPr>
          <w:p w14:paraId="15366246"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1.00</w:t>
            </w:r>
          </w:p>
        </w:tc>
        <w:tc>
          <w:tcPr>
            <w:tcW w:w="3685" w:type="dxa"/>
            <w:vMerge/>
            <w:vAlign w:val="center"/>
          </w:tcPr>
          <w:p w14:paraId="6264D492" w14:textId="77777777" w:rsidR="00C9748C" w:rsidRPr="00CF49C2" w:rsidRDefault="00C9748C" w:rsidP="00CB3046">
            <w:pPr>
              <w:pStyle w:val="BodyTextIndent2"/>
              <w:spacing w:after="0" w:line="240" w:lineRule="auto"/>
              <w:ind w:left="162" w:right="162"/>
              <w:rPr>
                <w:rFonts w:ascii="Tahoma" w:hAnsi="Tahoma" w:cs="Tahoma"/>
                <w:sz w:val="18"/>
                <w:szCs w:val="18"/>
              </w:rPr>
            </w:pPr>
          </w:p>
        </w:tc>
      </w:tr>
      <w:tr w:rsidR="00C9748C" w:rsidRPr="00C92675" w14:paraId="6ACA96B7" w14:textId="77777777" w:rsidTr="00684E13">
        <w:tc>
          <w:tcPr>
            <w:tcW w:w="1276" w:type="dxa"/>
            <w:vAlign w:val="center"/>
          </w:tcPr>
          <w:p w14:paraId="7D5880EC"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r w:rsidRPr="00CF49C2">
              <w:rPr>
                <w:rFonts w:ascii="Tahoma" w:hAnsi="Tahoma" w:cs="Tahoma"/>
                <w:noProof/>
                <w:sz w:val="18"/>
                <w:szCs w:val="18"/>
              </w:rPr>
              <w:t>0 – 39</w:t>
            </w:r>
          </w:p>
        </w:tc>
        <w:tc>
          <w:tcPr>
            <w:tcW w:w="992" w:type="dxa"/>
            <w:vAlign w:val="center"/>
          </w:tcPr>
          <w:p w14:paraId="4756DC4A"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F</w:t>
            </w:r>
          </w:p>
        </w:tc>
        <w:tc>
          <w:tcPr>
            <w:tcW w:w="1418" w:type="dxa"/>
            <w:vAlign w:val="center"/>
          </w:tcPr>
          <w:p w14:paraId="6A4DD4C7"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0.00</w:t>
            </w:r>
          </w:p>
        </w:tc>
        <w:tc>
          <w:tcPr>
            <w:tcW w:w="3685" w:type="dxa"/>
            <w:vAlign w:val="center"/>
          </w:tcPr>
          <w:p w14:paraId="46E8C496"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Fail</w:t>
            </w:r>
          </w:p>
        </w:tc>
      </w:tr>
      <w:tr w:rsidR="00C9748C" w:rsidRPr="00C92675" w14:paraId="7751D02D" w14:textId="77777777" w:rsidTr="00684E13">
        <w:tc>
          <w:tcPr>
            <w:tcW w:w="1276" w:type="dxa"/>
            <w:vMerge w:val="restart"/>
            <w:vAlign w:val="center"/>
          </w:tcPr>
          <w:p w14:paraId="7904DDB8"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p>
        </w:tc>
        <w:tc>
          <w:tcPr>
            <w:tcW w:w="992" w:type="dxa"/>
            <w:vAlign w:val="center"/>
          </w:tcPr>
          <w:p w14:paraId="4ABAC3C5"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S</w:t>
            </w:r>
          </w:p>
        </w:tc>
        <w:tc>
          <w:tcPr>
            <w:tcW w:w="1418" w:type="dxa"/>
            <w:vAlign w:val="center"/>
          </w:tcPr>
          <w:p w14:paraId="79F53401"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0.00</w:t>
            </w:r>
          </w:p>
        </w:tc>
        <w:tc>
          <w:tcPr>
            <w:tcW w:w="3685" w:type="dxa"/>
            <w:vAlign w:val="center"/>
          </w:tcPr>
          <w:p w14:paraId="4ED90997"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Pending Supplementary Assessment</w:t>
            </w:r>
          </w:p>
        </w:tc>
      </w:tr>
      <w:tr w:rsidR="00C9748C" w:rsidRPr="00C92675" w14:paraId="1847449E" w14:textId="77777777" w:rsidTr="00684E13">
        <w:tc>
          <w:tcPr>
            <w:tcW w:w="1276" w:type="dxa"/>
            <w:vMerge/>
            <w:vAlign w:val="center"/>
          </w:tcPr>
          <w:p w14:paraId="18AC44E3"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p>
        </w:tc>
        <w:tc>
          <w:tcPr>
            <w:tcW w:w="992" w:type="dxa"/>
            <w:vAlign w:val="center"/>
          </w:tcPr>
          <w:p w14:paraId="23DB79BB"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DNC</w:t>
            </w:r>
          </w:p>
        </w:tc>
        <w:tc>
          <w:tcPr>
            <w:tcW w:w="1418" w:type="dxa"/>
            <w:vAlign w:val="center"/>
          </w:tcPr>
          <w:p w14:paraId="35D9B66D"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0.00</w:t>
            </w:r>
          </w:p>
        </w:tc>
        <w:tc>
          <w:tcPr>
            <w:tcW w:w="3685" w:type="dxa"/>
            <w:vAlign w:val="center"/>
          </w:tcPr>
          <w:p w14:paraId="7C3855FA"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Did not complete</w:t>
            </w:r>
          </w:p>
        </w:tc>
      </w:tr>
      <w:tr w:rsidR="00C9748C" w:rsidRPr="00C92675" w14:paraId="5862F601" w14:textId="77777777" w:rsidTr="00684E13">
        <w:tc>
          <w:tcPr>
            <w:tcW w:w="1276" w:type="dxa"/>
            <w:vMerge/>
            <w:vAlign w:val="center"/>
          </w:tcPr>
          <w:p w14:paraId="0120315A"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p>
        </w:tc>
        <w:tc>
          <w:tcPr>
            <w:tcW w:w="992" w:type="dxa"/>
            <w:vAlign w:val="center"/>
          </w:tcPr>
          <w:p w14:paraId="4B11F5E7"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GNS</w:t>
            </w:r>
          </w:p>
        </w:tc>
        <w:tc>
          <w:tcPr>
            <w:tcW w:w="1418" w:type="dxa"/>
            <w:vAlign w:val="center"/>
          </w:tcPr>
          <w:p w14:paraId="0B137F35"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0.00</w:t>
            </w:r>
          </w:p>
        </w:tc>
        <w:tc>
          <w:tcPr>
            <w:tcW w:w="3685" w:type="dxa"/>
            <w:vAlign w:val="center"/>
          </w:tcPr>
          <w:p w14:paraId="0603BC7F"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Grade Not Submit</w:t>
            </w:r>
          </w:p>
        </w:tc>
      </w:tr>
      <w:tr w:rsidR="00C9748C" w:rsidRPr="00C92675" w14:paraId="7E77E256" w14:textId="77777777" w:rsidTr="00684E13">
        <w:tc>
          <w:tcPr>
            <w:tcW w:w="1276" w:type="dxa"/>
            <w:vMerge/>
            <w:vAlign w:val="center"/>
          </w:tcPr>
          <w:p w14:paraId="67846219"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p>
        </w:tc>
        <w:tc>
          <w:tcPr>
            <w:tcW w:w="992" w:type="dxa"/>
            <w:vAlign w:val="center"/>
          </w:tcPr>
          <w:p w14:paraId="5CB43BD6"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EXP</w:t>
            </w:r>
          </w:p>
        </w:tc>
        <w:tc>
          <w:tcPr>
            <w:tcW w:w="1418" w:type="dxa"/>
            <w:vAlign w:val="center"/>
          </w:tcPr>
          <w:p w14:paraId="09686A05"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w:t>
            </w:r>
          </w:p>
        </w:tc>
        <w:tc>
          <w:tcPr>
            <w:tcW w:w="3685" w:type="dxa"/>
            <w:vAlign w:val="center"/>
          </w:tcPr>
          <w:p w14:paraId="05B7FD2A"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 xml:space="preserve">Exempted </w:t>
            </w:r>
          </w:p>
        </w:tc>
      </w:tr>
      <w:tr w:rsidR="00C9748C" w:rsidRPr="00C92675" w14:paraId="68295D31" w14:textId="77777777" w:rsidTr="00684E13">
        <w:tc>
          <w:tcPr>
            <w:tcW w:w="1276" w:type="dxa"/>
            <w:vMerge/>
            <w:vAlign w:val="center"/>
          </w:tcPr>
          <w:p w14:paraId="5832F247" w14:textId="77777777" w:rsidR="00C9748C" w:rsidRPr="00CF49C2" w:rsidRDefault="00C9748C" w:rsidP="00CB3046">
            <w:pPr>
              <w:pStyle w:val="BodyTextIndent2"/>
              <w:spacing w:after="0" w:line="240" w:lineRule="auto"/>
              <w:ind w:left="0" w:right="-18"/>
              <w:jc w:val="center"/>
              <w:rPr>
                <w:rFonts w:ascii="Tahoma" w:hAnsi="Tahoma" w:cs="Tahoma"/>
                <w:noProof/>
                <w:sz w:val="18"/>
                <w:szCs w:val="18"/>
              </w:rPr>
            </w:pPr>
          </w:p>
        </w:tc>
        <w:tc>
          <w:tcPr>
            <w:tcW w:w="992" w:type="dxa"/>
            <w:vAlign w:val="center"/>
          </w:tcPr>
          <w:p w14:paraId="35858382"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DEF</w:t>
            </w:r>
          </w:p>
        </w:tc>
        <w:tc>
          <w:tcPr>
            <w:tcW w:w="1418" w:type="dxa"/>
            <w:vAlign w:val="center"/>
          </w:tcPr>
          <w:p w14:paraId="5E12D36A" w14:textId="77777777" w:rsidR="00C9748C" w:rsidRPr="00CF49C2" w:rsidRDefault="00C9748C" w:rsidP="00CB3046">
            <w:pPr>
              <w:pStyle w:val="BodyTextIndent2"/>
              <w:spacing w:after="0" w:line="240" w:lineRule="auto"/>
              <w:ind w:left="0" w:right="1"/>
              <w:jc w:val="center"/>
              <w:rPr>
                <w:rFonts w:ascii="Tahoma" w:hAnsi="Tahoma" w:cs="Tahoma"/>
                <w:sz w:val="18"/>
                <w:szCs w:val="18"/>
              </w:rPr>
            </w:pPr>
            <w:r w:rsidRPr="00CF49C2">
              <w:rPr>
                <w:rFonts w:ascii="Tahoma" w:hAnsi="Tahoma" w:cs="Tahoma"/>
                <w:sz w:val="18"/>
                <w:szCs w:val="18"/>
              </w:rPr>
              <w:t>-</w:t>
            </w:r>
          </w:p>
        </w:tc>
        <w:tc>
          <w:tcPr>
            <w:tcW w:w="3685" w:type="dxa"/>
            <w:vAlign w:val="center"/>
          </w:tcPr>
          <w:p w14:paraId="13456466" w14:textId="77777777" w:rsidR="00C9748C" w:rsidRPr="00CF49C2" w:rsidRDefault="00C9748C" w:rsidP="00CB3046">
            <w:pPr>
              <w:pStyle w:val="BodyTextIndent2"/>
              <w:spacing w:after="0" w:line="240" w:lineRule="auto"/>
              <w:ind w:left="162" w:right="162"/>
              <w:rPr>
                <w:rFonts w:ascii="Tahoma" w:hAnsi="Tahoma" w:cs="Tahoma"/>
                <w:sz w:val="18"/>
                <w:szCs w:val="18"/>
              </w:rPr>
            </w:pPr>
            <w:r w:rsidRPr="00CF49C2">
              <w:rPr>
                <w:rFonts w:ascii="Tahoma" w:hAnsi="Tahoma" w:cs="Tahoma"/>
                <w:sz w:val="18"/>
                <w:szCs w:val="18"/>
              </w:rPr>
              <w:t>Deferred</w:t>
            </w:r>
          </w:p>
        </w:tc>
      </w:tr>
    </w:tbl>
    <w:p w14:paraId="15E90D3A" w14:textId="77777777" w:rsidR="00222EA0" w:rsidRDefault="00222EA0" w:rsidP="00CB3046">
      <w:pPr>
        <w:pStyle w:val="Heading6"/>
        <w:tabs>
          <w:tab w:val="left" w:pos="567"/>
        </w:tabs>
        <w:rPr>
          <w:rFonts w:ascii="Tahoma" w:hAnsi="Tahoma" w:cs="Tahoma"/>
          <w:sz w:val="18"/>
          <w:szCs w:val="18"/>
        </w:rPr>
      </w:pPr>
    </w:p>
    <w:p w14:paraId="28AD172E" w14:textId="77777777" w:rsidR="000D55F9" w:rsidRPr="000D55F9" w:rsidRDefault="000D55F9" w:rsidP="000D55F9"/>
    <w:p w14:paraId="135F0087" w14:textId="77777777" w:rsidR="00EF2C95" w:rsidRPr="009A5465" w:rsidRDefault="00EF2C95" w:rsidP="00847473">
      <w:pPr>
        <w:pStyle w:val="ListParagraph"/>
        <w:numPr>
          <w:ilvl w:val="0"/>
          <w:numId w:val="10"/>
        </w:numPr>
        <w:jc w:val="both"/>
        <w:rPr>
          <w:rFonts w:ascii="Tahoma" w:hAnsi="Tahoma" w:cs="Tahoma"/>
          <w:b/>
          <w:caps/>
          <w:snapToGrid w:val="0"/>
          <w:color w:val="000000"/>
          <w:sz w:val="24"/>
          <w:szCs w:val="24"/>
        </w:rPr>
      </w:pPr>
      <w:r w:rsidRPr="009A5465">
        <w:rPr>
          <w:rFonts w:ascii="Tahoma" w:hAnsi="Tahoma" w:cs="Tahoma"/>
          <w:b/>
          <w:caps/>
          <w:snapToGrid w:val="0"/>
          <w:color w:val="000000"/>
          <w:sz w:val="24"/>
          <w:szCs w:val="24"/>
        </w:rPr>
        <w:t>Plagiarism, Copyright, patents, And OWNERSHIP of work: Student Major Project, theses &amp; works</w:t>
      </w:r>
    </w:p>
    <w:p w14:paraId="3EA3F317" w14:textId="77777777" w:rsidR="00EF2C95" w:rsidRPr="009A5465" w:rsidRDefault="00EF2C95" w:rsidP="00EF2C95">
      <w:pPr>
        <w:ind w:left="540"/>
        <w:jc w:val="both"/>
        <w:rPr>
          <w:rFonts w:ascii="Tahoma" w:hAnsi="Tahoma" w:cs="Tahoma"/>
          <w:b/>
          <w:caps/>
          <w:snapToGrid w:val="0"/>
          <w:color w:val="000000"/>
          <w:sz w:val="24"/>
          <w:szCs w:val="24"/>
        </w:rPr>
      </w:pPr>
    </w:p>
    <w:p w14:paraId="32B18E1A" w14:textId="77777777" w:rsidR="00EF2C95" w:rsidRPr="00CF49C2" w:rsidRDefault="00EF2C95" w:rsidP="00847473">
      <w:pPr>
        <w:pStyle w:val="WfxFaxNum"/>
        <w:numPr>
          <w:ilvl w:val="0"/>
          <w:numId w:val="8"/>
        </w:numPr>
        <w:jc w:val="both"/>
        <w:rPr>
          <w:rFonts w:ascii="Tahoma" w:hAnsi="Tahoma" w:cs="Tahoma"/>
          <w:sz w:val="18"/>
          <w:szCs w:val="18"/>
        </w:rPr>
      </w:pPr>
      <w:r w:rsidRPr="00CF49C2">
        <w:rPr>
          <w:rFonts w:ascii="Tahoma" w:hAnsi="Tahoma" w:cs="Tahoma"/>
          <w:sz w:val="18"/>
          <w:szCs w:val="18"/>
        </w:rPr>
        <w:t>See LIMKOKWING, HIGH FLYERS HANDOUT, pg. 6.</w:t>
      </w:r>
    </w:p>
    <w:p w14:paraId="60A53FA1" w14:textId="77777777" w:rsidR="00EF2C95" w:rsidRPr="009A5465" w:rsidRDefault="00EF2C95">
      <w:pPr>
        <w:rPr>
          <w:rFonts w:ascii="Tahoma" w:hAnsi="Tahoma" w:cs="Tahoma"/>
          <w:sz w:val="24"/>
          <w:szCs w:val="24"/>
        </w:rPr>
      </w:pPr>
    </w:p>
    <w:p w14:paraId="3E86E891" w14:textId="77777777" w:rsidR="00EF2C95" w:rsidRPr="009A5465" w:rsidRDefault="00EF2C95">
      <w:pPr>
        <w:rPr>
          <w:rFonts w:ascii="Tahoma" w:hAnsi="Tahoma" w:cs="Tahoma"/>
          <w:sz w:val="24"/>
          <w:szCs w:val="24"/>
        </w:rPr>
      </w:pPr>
    </w:p>
    <w:p w14:paraId="5894DDCA" w14:textId="77777777" w:rsidR="00250142" w:rsidRDefault="00EF2C95" w:rsidP="00847473">
      <w:pPr>
        <w:pStyle w:val="Heading5"/>
        <w:numPr>
          <w:ilvl w:val="0"/>
          <w:numId w:val="10"/>
        </w:numPr>
        <w:jc w:val="both"/>
        <w:rPr>
          <w:rFonts w:ascii="Tahoma" w:hAnsi="Tahoma" w:cs="Tahoma"/>
          <w:caps/>
          <w:sz w:val="24"/>
          <w:szCs w:val="24"/>
        </w:rPr>
      </w:pPr>
      <w:r w:rsidRPr="009A5465">
        <w:rPr>
          <w:rFonts w:ascii="Tahoma" w:hAnsi="Tahoma" w:cs="Tahoma"/>
          <w:caps/>
          <w:sz w:val="24"/>
          <w:szCs w:val="24"/>
        </w:rPr>
        <w:t>Module INTRODUCTION</w:t>
      </w:r>
    </w:p>
    <w:p w14:paraId="620D636D" w14:textId="77777777" w:rsidR="00005D67" w:rsidRPr="00005D67" w:rsidRDefault="00005D67" w:rsidP="00005D67"/>
    <w:p w14:paraId="36AC2CA8" w14:textId="77777777" w:rsidR="00555466" w:rsidRPr="00555466" w:rsidRDefault="00555466" w:rsidP="00555466">
      <w:pPr>
        <w:pStyle w:val="ListParagraph"/>
        <w:spacing w:line="276" w:lineRule="auto"/>
        <w:jc w:val="both"/>
        <w:rPr>
          <w:rFonts w:ascii="Tahoma" w:hAnsi="Tahoma" w:cs="Tahoma"/>
          <w:sz w:val="18"/>
        </w:rPr>
      </w:pPr>
      <w:r w:rsidRPr="00555466">
        <w:rPr>
          <w:rFonts w:ascii="Tahoma" w:hAnsi="Tahoma" w:cs="Tahoma"/>
          <w:sz w:val="18"/>
        </w:rPr>
        <w:t>This is a course to provide basic knowledge of project management concepts and the application of the management approaches to software development projects.</w:t>
      </w:r>
    </w:p>
    <w:p w14:paraId="0639FDA1" w14:textId="77777777" w:rsidR="00005D67" w:rsidRDefault="00005D67" w:rsidP="00005D67">
      <w:pPr>
        <w:pStyle w:val="Heading5"/>
        <w:tabs>
          <w:tab w:val="left" w:pos="567"/>
        </w:tabs>
        <w:ind w:left="360"/>
        <w:jc w:val="both"/>
        <w:rPr>
          <w:rFonts w:ascii="Tahoma" w:hAnsi="Tahoma" w:cs="Tahoma"/>
          <w:caps/>
          <w:sz w:val="24"/>
          <w:szCs w:val="24"/>
        </w:rPr>
      </w:pPr>
    </w:p>
    <w:p w14:paraId="79C3BFBC" w14:textId="77777777" w:rsidR="00EF2C95" w:rsidRPr="009A5465" w:rsidRDefault="00EF2C95" w:rsidP="00847473">
      <w:pPr>
        <w:pStyle w:val="Heading5"/>
        <w:numPr>
          <w:ilvl w:val="0"/>
          <w:numId w:val="10"/>
        </w:numPr>
        <w:tabs>
          <w:tab w:val="left" w:pos="567"/>
        </w:tabs>
        <w:jc w:val="both"/>
        <w:rPr>
          <w:rFonts w:ascii="Tahoma" w:hAnsi="Tahoma" w:cs="Tahoma"/>
          <w:caps/>
          <w:sz w:val="24"/>
          <w:szCs w:val="24"/>
        </w:rPr>
      </w:pPr>
      <w:r w:rsidRPr="009A5465">
        <w:rPr>
          <w:rFonts w:ascii="Tahoma" w:hAnsi="Tahoma" w:cs="Tahoma"/>
          <w:caps/>
          <w:sz w:val="24"/>
          <w:szCs w:val="24"/>
        </w:rPr>
        <w:t>Module AIMS AND OBJECTIVES</w:t>
      </w:r>
    </w:p>
    <w:p w14:paraId="659F7C9E" w14:textId="77777777" w:rsidR="00005D67" w:rsidRDefault="00005D67" w:rsidP="00005D67">
      <w:pPr>
        <w:ind w:firstLine="360"/>
        <w:rPr>
          <w:rFonts w:ascii="Tahoma" w:hAnsi="Tahoma"/>
        </w:rPr>
      </w:pPr>
    </w:p>
    <w:p w14:paraId="327C93D7" w14:textId="77777777" w:rsidR="00C5745A" w:rsidRPr="00C5745A" w:rsidRDefault="00C5745A" w:rsidP="00842902">
      <w:pPr>
        <w:tabs>
          <w:tab w:val="left" w:pos="900"/>
        </w:tabs>
        <w:spacing w:before="120" w:after="120"/>
        <w:jc w:val="both"/>
        <w:rPr>
          <w:rFonts w:ascii="Tahoma" w:hAnsi="Tahoma"/>
          <w:sz w:val="22"/>
          <w:szCs w:val="22"/>
        </w:rPr>
      </w:pPr>
      <w:r w:rsidRPr="00C5745A">
        <w:rPr>
          <w:rFonts w:ascii="Tahoma" w:hAnsi="Tahoma"/>
          <w:sz w:val="22"/>
          <w:szCs w:val="22"/>
        </w:rPr>
        <w:t xml:space="preserve">After taking this course, you should:  </w:t>
      </w:r>
    </w:p>
    <w:p w14:paraId="70405BCB" w14:textId="77777777" w:rsidR="00C5745A" w:rsidRPr="00C5745A" w:rsidRDefault="00C5745A" w:rsidP="00C5745A">
      <w:pPr>
        <w:numPr>
          <w:ilvl w:val="0"/>
          <w:numId w:val="41"/>
        </w:numPr>
        <w:tabs>
          <w:tab w:val="left" w:pos="900"/>
        </w:tabs>
        <w:spacing w:before="120" w:after="120"/>
        <w:ind w:left="372"/>
        <w:jc w:val="both"/>
        <w:rPr>
          <w:rFonts w:ascii="Tahoma" w:hAnsi="Tahoma"/>
          <w:sz w:val="22"/>
          <w:szCs w:val="22"/>
        </w:rPr>
      </w:pPr>
      <w:r w:rsidRPr="00C5745A">
        <w:rPr>
          <w:rFonts w:ascii="Tahoma" w:hAnsi="Tahoma"/>
          <w:sz w:val="22"/>
          <w:szCs w:val="22"/>
        </w:rPr>
        <w:t xml:space="preserve">- Understand the essentials of data analytics and the corresponding terminologies. Define what is meant by data analytics, data mining, and business intelligence, big data, and describe how and why developments in computing, data availability, and data science methodologies are enabling organizations to adopt a data-driven approach to decisions and operations.  </w:t>
      </w:r>
    </w:p>
    <w:p w14:paraId="700E7FE4" w14:textId="77777777" w:rsidR="00C5745A" w:rsidRPr="00C5745A" w:rsidRDefault="00C5745A" w:rsidP="00C5745A">
      <w:pPr>
        <w:numPr>
          <w:ilvl w:val="0"/>
          <w:numId w:val="41"/>
        </w:numPr>
        <w:tabs>
          <w:tab w:val="left" w:pos="900"/>
        </w:tabs>
        <w:spacing w:before="120" w:after="120"/>
        <w:ind w:left="372"/>
        <w:jc w:val="both"/>
        <w:rPr>
          <w:rFonts w:ascii="Tahoma" w:hAnsi="Tahoma"/>
          <w:sz w:val="22"/>
          <w:szCs w:val="22"/>
        </w:rPr>
      </w:pPr>
      <w:r w:rsidRPr="00C5745A">
        <w:rPr>
          <w:rFonts w:ascii="Tahoma" w:hAnsi="Tahoma"/>
          <w:sz w:val="22"/>
          <w:szCs w:val="22"/>
        </w:rPr>
        <w:t xml:space="preserve">- Be familiar with the steps involved in the analytics process. Explain the process of data analytics, including the six steps of the Cross-Industry Standardized Process for Data Mining. Recognize the best practices and pitfalls of managing data analytics projects. Think strategically and systematically about whether and how data can improve business performance and inform decisions for management, marketing, and other business application areas. </w:t>
      </w:r>
    </w:p>
    <w:p w14:paraId="774D457C" w14:textId="77777777" w:rsidR="00C5745A" w:rsidRPr="00C5745A" w:rsidRDefault="00C5745A" w:rsidP="00C5745A">
      <w:pPr>
        <w:numPr>
          <w:ilvl w:val="0"/>
          <w:numId w:val="41"/>
        </w:numPr>
        <w:tabs>
          <w:tab w:val="left" w:pos="900"/>
        </w:tabs>
        <w:spacing w:before="120" w:after="120"/>
        <w:ind w:left="372"/>
        <w:jc w:val="both"/>
        <w:rPr>
          <w:rFonts w:ascii="Tahoma" w:hAnsi="Tahoma"/>
          <w:sz w:val="22"/>
          <w:szCs w:val="22"/>
        </w:rPr>
      </w:pPr>
      <w:r w:rsidRPr="00C5745A">
        <w:rPr>
          <w:rFonts w:ascii="Tahoma" w:hAnsi="Tahoma"/>
          <w:sz w:val="22"/>
          <w:szCs w:val="22"/>
        </w:rPr>
        <w:lastRenderedPageBreak/>
        <w:t>- Be able to interact competently on the topic of data analytics. Know the fundamental principles of data science and business analytics that form the basis for data mining processes, algorithms, and systems. Understand these to the level to be able to work on analytics projects and interact with experts and clients.</w:t>
      </w:r>
    </w:p>
    <w:p w14:paraId="6A6FA965" w14:textId="77777777" w:rsidR="004B2D7B" w:rsidRDefault="00C5745A" w:rsidP="00C5745A">
      <w:pPr>
        <w:numPr>
          <w:ilvl w:val="0"/>
          <w:numId w:val="41"/>
        </w:numPr>
        <w:tabs>
          <w:tab w:val="left" w:pos="900"/>
        </w:tabs>
        <w:spacing w:before="120" w:after="120"/>
        <w:ind w:left="372"/>
        <w:jc w:val="both"/>
        <w:rPr>
          <w:rFonts w:ascii="Tahoma" w:hAnsi="Tahoma"/>
          <w:sz w:val="22"/>
          <w:szCs w:val="22"/>
        </w:rPr>
      </w:pPr>
      <w:r w:rsidRPr="00C5745A">
        <w:rPr>
          <w:rFonts w:ascii="Tahoma" w:hAnsi="Tahoma"/>
          <w:sz w:val="22"/>
          <w:szCs w:val="22"/>
        </w:rPr>
        <w:t xml:space="preserve"> - Have had some hands-on experience in using data analytics techniques. Gain practice utilizing software tools for both business intelligence (</w:t>
      </w:r>
      <w:r w:rsidR="004B2D7B">
        <w:rPr>
          <w:rFonts w:ascii="Tahoma" w:hAnsi="Tahoma"/>
          <w:sz w:val="22"/>
          <w:szCs w:val="22"/>
        </w:rPr>
        <w:t xml:space="preserve">visualizing </w:t>
      </w:r>
      <w:r w:rsidRPr="00C5745A">
        <w:rPr>
          <w:rFonts w:ascii="Tahoma" w:hAnsi="Tahoma"/>
          <w:sz w:val="22"/>
          <w:szCs w:val="22"/>
        </w:rPr>
        <w:t xml:space="preserve">and </w:t>
      </w:r>
      <w:r w:rsidR="004B2D7B">
        <w:rPr>
          <w:rFonts w:ascii="Tahoma" w:hAnsi="Tahoma"/>
          <w:sz w:val="22"/>
          <w:szCs w:val="22"/>
        </w:rPr>
        <w:t xml:space="preserve">analyzing data). </w:t>
      </w:r>
    </w:p>
    <w:p w14:paraId="58C27190" w14:textId="77777777" w:rsidR="00C5745A" w:rsidRPr="00053637" w:rsidRDefault="00C5745A" w:rsidP="00C5745A">
      <w:pPr>
        <w:numPr>
          <w:ilvl w:val="0"/>
          <w:numId w:val="41"/>
        </w:numPr>
        <w:tabs>
          <w:tab w:val="left" w:pos="900"/>
        </w:tabs>
        <w:spacing w:before="120" w:after="120"/>
        <w:ind w:left="372"/>
        <w:jc w:val="both"/>
        <w:rPr>
          <w:rFonts w:ascii="Tahoma" w:hAnsi="Tahoma"/>
          <w:sz w:val="22"/>
          <w:szCs w:val="22"/>
        </w:rPr>
      </w:pPr>
      <w:r>
        <w:rPr>
          <w:rFonts w:ascii="Tahoma" w:hAnsi="Tahoma"/>
          <w:sz w:val="22"/>
          <w:szCs w:val="22"/>
        </w:rPr>
        <w:t xml:space="preserve">Exposed to </w:t>
      </w:r>
      <w:r w:rsidRPr="00053637">
        <w:rPr>
          <w:rFonts w:ascii="Tahoma" w:hAnsi="Tahoma"/>
          <w:sz w:val="22"/>
          <w:szCs w:val="22"/>
        </w:rPr>
        <w:t>technical components of Business Intelligence (software, a wide variety of technical equipment) are managed in theory.</w:t>
      </w:r>
    </w:p>
    <w:p w14:paraId="368B9467" w14:textId="77777777" w:rsidR="00C5745A" w:rsidRPr="00053637" w:rsidRDefault="00C5745A" w:rsidP="00C5745A">
      <w:pPr>
        <w:numPr>
          <w:ilvl w:val="0"/>
          <w:numId w:val="41"/>
        </w:numPr>
        <w:tabs>
          <w:tab w:val="left" w:pos="900"/>
        </w:tabs>
        <w:spacing w:before="120" w:after="120"/>
        <w:ind w:left="372"/>
        <w:jc w:val="both"/>
        <w:rPr>
          <w:rFonts w:ascii="Tahoma" w:hAnsi="Tahoma"/>
          <w:sz w:val="22"/>
          <w:szCs w:val="22"/>
        </w:rPr>
      </w:pPr>
      <w:r>
        <w:rPr>
          <w:rFonts w:ascii="Tahoma" w:hAnsi="Tahoma"/>
          <w:sz w:val="22"/>
          <w:szCs w:val="22"/>
        </w:rPr>
        <w:t>Guided through the d</w:t>
      </w:r>
      <w:r w:rsidRPr="00053637">
        <w:rPr>
          <w:rFonts w:ascii="Tahoma" w:hAnsi="Tahoma"/>
          <w:sz w:val="22"/>
          <w:szCs w:val="22"/>
        </w:rPr>
        <w:t>evelop</w:t>
      </w:r>
      <w:r>
        <w:rPr>
          <w:rFonts w:ascii="Tahoma" w:hAnsi="Tahoma"/>
          <w:sz w:val="22"/>
          <w:szCs w:val="22"/>
        </w:rPr>
        <w:t xml:space="preserve">ment of BI from </w:t>
      </w:r>
      <w:r w:rsidRPr="00053637">
        <w:rPr>
          <w:rFonts w:ascii="Tahoma" w:hAnsi="Tahoma"/>
          <w:sz w:val="22"/>
          <w:szCs w:val="22"/>
        </w:rPr>
        <w:t>knowledge to practice.</w:t>
      </w:r>
    </w:p>
    <w:p w14:paraId="23C90D42" w14:textId="77777777" w:rsidR="00C5745A" w:rsidRDefault="00C5745A" w:rsidP="00C5745A">
      <w:pPr>
        <w:numPr>
          <w:ilvl w:val="0"/>
          <w:numId w:val="41"/>
        </w:numPr>
        <w:tabs>
          <w:tab w:val="left" w:pos="900"/>
        </w:tabs>
        <w:spacing w:before="120" w:after="120"/>
        <w:ind w:left="372"/>
        <w:jc w:val="both"/>
        <w:rPr>
          <w:rFonts w:ascii="Tahoma" w:hAnsi="Tahoma"/>
          <w:sz w:val="22"/>
          <w:szCs w:val="22"/>
        </w:rPr>
      </w:pPr>
      <w:r>
        <w:rPr>
          <w:rFonts w:ascii="Tahoma" w:hAnsi="Tahoma"/>
          <w:sz w:val="22"/>
          <w:szCs w:val="22"/>
        </w:rPr>
        <w:t>Taught how to r</w:t>
      </w:r>
      <w:r w:rsidRPr="00053637">
        <w:rPr>
          <w:rFonts w:ascii="Tahoma" w:hAnsi="Tahoma"/>
          <w:sz w:val="22"/>
          <w:szCs w:val="22"/>
        </w:rPr>
        <w:t>ecommend BI tools and practices that align with business strategies based on case analysis.</w:t>
      </w:r>
    </w:p>
    <w:p w14:paraId="730E6EA5" w14:textId="77777777" w:rsidR="00C5745A" w:rsidRPr="004B2D7B" w:rsidRDefault="00C5745A" w:rsidP="00C5745A">
      <w:pPr>
        <w:numPr>
          <w:ilvl w:val="0"/>
          <w:numId w:val="41"/>
        </w:numPr>
        <w:tabs>
          <w:tab w:val="left" w:pos="900"/>
        </w:tabs>
        <w:spacing w:before="120" w:after="120"/>
        <w:ind w:left="372"/>
        <w:jc w:val="both"/>
        <w:rPr>
          <w:rFonts w:ascii="Tahoma" w:hAnsi="Tahoma"/>
          <w:sz w:val="22"/>
          <w:szCs w:val="22"/>
        </w:rPr>
      </w:pPr>
      <w:r w:rsidRPr="004B2D7B">
        <w:rPr>
          <w:rFonts w:ascii="Tahoma" w:hAnsi="Tahoma"/>
          <w:sz w:val="22"/>
          <w:szCs w:val="22"/>
        </w:rPr>
        <w:t>Introduced to examples of how business uses Business Intelligence tools to enhance competiveness and profitability.</w:t>
      </w:r>
    </w:p>
    <w:p w14:paraId="0BB7AFB3" w14:textId="77777777" w:rsidR="00D447F9" w:rsidRPr="00D447F9" w:rsidRDefault="00D447F9" w:rsidP="00D447F9"/>
    <w:p w14:paraId="20DC0DF7" w14:textId="77777777" w:rsidR="007F6791" w:rsidRPr="00985B68" w:rsidRDefault="00191932" w:rsidP="00985B68">
      <w:pPr>
        <w:pStyle w:val="Heading6"/>
        <w:numPr>
          <w:ilvl w:val="0"/>
          <w:numId w:val="10"/>
        </w:numPr>
        <w:rPr>
          <w:rFonts w:ascii="Tahoma" w:hAnsi="Tahoma" w:cs="Tahoma"/>
          <w:caps/>
          <w:szCs w:val="24"/>
        </w:rPr>
      </w:pPr>
      <w:r w:rsidRPr="009A5465">
        <w:rPr>
          <w:rFonts w:ascii="Tahoma" w:hAnsi="Tahoma" w:cs="Tahoma"/>
          <w:caps/>
          <w:szCs w:val="24"/>
        </w:rPr>
        <w:t>LEARNING OUTCOME</w:t>
      </w:r>
    </w:p>
    <w:p w14:paraId="35108F74" w14:textId="77777777" w:rsidR="00D000E4" w:rsidRDefault="00D000E4">
      <w:pPr>
        <w:rPr>
          <w:rFonts w:ascii="Tahoma" w:hAnsi="Tahoma" w:cs="Tahoma"/>
          <w:sz w:val="18"/>
          <w:szCs w:val="18"/>
        </w:rPr>
      </w:pPr>
    </w:p>
    <w:p w14:paraId="575C1CFF" w14:textId="77777777" w:rsidR="00985B68" w:rsidRDefault="00985B68" w:rsidP="00985B68">
      <w:pPr>
        <w:pStyle w:val="BodyText2"/>
        <w:spacing w:after="0" w:line="360" w:lineRule="auto"/>
        <w:ind w:left="1094" w:hanging="547"/>
        <w:rPr>
          <w:rFonts w:ascii="Arial" w:hAnsi="Arial" w:cs="Arial"/>
        </w:rPr>
      </w:pPr>
      <w:r>
        <w:rPr>
          <w:rFonts w:ascii="Arial" w:hAnsi="Arial" w:cs="Arial"/>
        </w:rPr>
        <w:t xml:space="preserve">Upon completion of this module, the student will be able to: </w:t>
      </w:r>
    </w:p>
    <w:p w14:paraId="03D143E6" w14:textId="77777777" w:rsidR="00C5745A" w:rsidRPr="00053637" w:rsidRDefault="00C5745A" w:rsidP="00C5745A">
      <w:pPr>
        <w:numPr>
          <w:ilvl w:val="0"/>
          <w:numId w:val="43"/>
        </w:numPr>
        <w:tabs>
          <w:tab w:val="left" w:pos="900"/>
        </w:tabs>
        <w:spacing w:before="120" w:after="120"/>
        <w:jc w:val="both"/>
        <w:rPr>
          <w:rFonts w:ascii="Tahoma" w:hAnsi="Tahoma"/>
          <w:sz w:val="22"/>
          <w:szCs w:val="22"/>
        </w:rPr>
      </w:pPr>
      <w:r>
        <w:rPr>
          <w:rFonts w:ascii="Tahoma" w:hAnsi="Tahoma"/>
          <w:sz w:val="22"/>
          <w:szCs w:val="22"/>
        </w:rPr>
        <w:t>Evaluate</w:t>
      </w:r>
      <w:r w:rsidRPr="00053637">
        <w:rPr>
          <w:rFonts w:ascii="Tahoma" w:hAnsi="Tahoma"/>
          <w:sz w:val="22"/>
          <w:szCs w:val="22"/>
        </w:rPr>
        <w:t xml:space="preserve"> appropriate BI tools for an appropriate case.</w:t>
      </w:r>
    </w:p>
    <w:p w14:paraId="0E267931" w14:textId="77777777" w:rsidR="00C5745A" w:rsidRPr="00053637" w:rsidRDefault="00C5745A" w:rsidP="00C5745A">
      <w:pPr>
        <w:numPr>
          <w:ilvl w:val="0"/>
          <w:numId w:val="43"/>
        </w:numPr>
        <w:tabs>
          <w:tab w:val="left" w:pos="900"/>
        </w:tabs>
        <w:spacing w:before="120" w:after="120"/>
        <w:jc w:val="both"/>
        <w:rPr>
          <w:rFonts w:ascii="Tahoma" w:hAnsi="Tahoma"/>
          <w:sz w:val="22"/>
          <w:szCs w:val="22"/>
        </w:rPr>
      </w:pPr>
      <w:r w:rsidRPr="00053637">
        <w:rPr>
          <w:rFonts w:ascii="Tahoma" w:hAnsi="Tahoma"/>
          <w:sz w:val="22"/>
          <w:szCs w:val="22"/>
        </w:rPr>
        <w:t>Analyze and use appropriate data mining tools for a peculiar BI case.</w:t>
      </w:r>
    </w:p>
    <w:p w14:paraId="75040DD6" w14:textId="77777777" w:rsidR="00C5745A" w:rsidRPr="00053637" w:rsidRDefault="00C5745A" w:rsidP="00C5745A">
      <w:pPr>
        <w:numPr>
          <w:ilvl w:val="0"/>
          <w:numId w:val="43"/>
        </w:numPr>
        <w:tabs>
          <w:tab w:val="left" w:pos="900"/>
        </w:tabs>
        <w:spacing w:before="120" w:after="120"/>
        <w:jc w:val="both"/>
        <w:rPr>
          <w:rFonts w:ascii="Tahoma" w:hAnsi="Tahoma"/>
          <w:sz w:val="22"/>
          <w:szCs w:val="22"/>
        </w:rPr>
      </w:pPr>
      <w:r w:rsidRPr="00053637">
        <w:rPr>
          <w:rFonts w:ascii="Tahoma" w:hAnsi="Tahoma"/>
          <w:sz w:val="22"/>
          <w:szCs w:val="22"/>
        </w:rPr>
        <w:t>Practice professional conduct and moral ethics on BI matters and issues</w:t>
      </w:r>
    </w:p>
    <w:p w14:paraId="3793BE0F" w14:textId="77777777" w:rsidR="00C5745A" w:rsidRDefault="00C5745A" w:rsidP="00C5745A">
      <w:pPr>
        <w:numPr>
          <w:ilvl w:val="0"/>
          <w:numId w:val="43"/>
        </w:numPr>
        <w:tabs>
          <w:tab w:val="left" w:pos="900"/>
        </w:tabs>
        <w:spacing w:before="120" w:after="120"/>
        <w:jc w:val="both"/>
        <w:rPr>
          <w:rFonts w:ascii="Tahoma" w:hAnsi="Tahoma"/>
          <w:sz w:val="22"/>
          <w:szCs w:val="22"/>
        </w:rPr>
      </w:pPr>
      <w:r w:rsidRPr="007418CB">
        <w:rPr>
          <w:rFonts w:ascii="Tahoma" w:hAnsi="Tahoma"/>
          <w:sz w:val="22"/>
          <w:szCs w:val="22"/>
        </w:rPr>
        <w:t>Assess security issues and implement accordingly in all BI applications</w:t>
      </w:r>
    </w:p>
    <w:p w14:paraId="39EF0DE8" w14:textId="77777777" w:rsidR="001152EB" w:rsidRDefault="001152EB">
      <w:pPr>
        <w:rPr>
          <w:rFonts w:ascii="Tahoma" w:hAnsi="Tahoma" w:cs="Tahoma"/>
          <w:sz w:val="18"/>
          <w:szCs w:val="18"/>
        </w:rPr>
      </w:pPr>
    </w:p>
    <w:p w14:paraId="22F5498F" w14:textId="77777777" w:rsidR="00555466" w:rsidRDefault="00555466">
      <w:pPr>
        <w:rPr>
          <w:rFonts w:ascii="Tahoma" w:hAnsi="Tahoma" w:cs="Tahoma"/>
          <w:sz w:val="18"/>
          <w:szCs w:val="18"/>
        </w:rPr>
      </w:pPr>
    </w:p>
    <w:p w14:paraId="3713C958" w14:textId="77777777" w:rsidR="008122AB" w:rsidRDefault="008122AB">
      <w:pPr>
        <w:rPr>
          <w:rFonts w:ascii="Tahoma" w:hAnsi="Tahoma" w:cs="Tahoma"/>
          <w:sz w:val="18"/>
          <w:szCs w:val="18"/>
        </w:rPr>
      </w:pPr>
    </w:p>
    <w:p w14:paraId="0D1FF902" w14:textId="77777777" w:rsidR="008122AB" w:rsidRDefault="008122AB">
      <w:pPr>
        <w:rPr>
          <w:rFonts w:ascii="Tahoma" w:hAnsi="Tahoma" w:cs="Tahoma"/>
          <w:sz w:val="18"/>
          <w:szCs w:val="18"/>
        </w:rPr>
      </w:pPr>
    </w:p>
    <w:p w14:paraId="1EA07282" w14:textId="77777777" w:rsidR="008122AB" w:rsidRDefault="008122AB">
      <w:pPr>
        <w:rPr>
          <w:rFonts w:ascii="Tahoma" w:hAnsi="Tahoma" w:cs="Tahoma"/>
          <w:sz w:val="18"/>
          <w:szCs w:val="18"/>
        </w:rPr>
      </w:pPr>
    </w:p>
    <w:p w14:paraId="0C55A239" w14:textId="77777777" w:rsidR="008122AB" w:rsidRDefault="008122AB">
      <w:pPr>
        <w:rPr>
          <w:rFonts w:ascii="Tahoma" w:hAnsi="Tahoma" w:cs="Tahoma"/>
          <w:sz w:val="18"/>
          <w:szCs w:val="18"/>
        </w:rPr>
      </w:pPr>
    </w:p>
    <w:p w14:paraId="4C3D12A3" w14:textId="77777777" w:rsidR="008122AB" w:rsidRDefault="008122AB">
      <w:pPr>
        <w:rPr>
          <w:rFonts w:ascii="Tahoma" w:hAnsi="Tahoma" w:cs="Tahoma"/>
          <w:sz w:val="18"/>
          <w:szCs w:val="18"/>
        </w:rPr>
      </w:pPr>
    </w:p>
    <w:p w14:paraId="5E00DE51" w14:textId="77777777" w:rsidR="00846A22" w:rsidRDefault="00191932" w:rsidP="00847473">
      <w:pPr>
        <w:pStyle w:val="ListParagraph"/>
        <w:numPr>
          <w:ilvl w:val="0"/>
          <w:numId w:val="10"/>
        </w:numPr>
        <w:tabs>
          <w:tab w:val="left" w:pos="567"/>
        </w:tabs>
        <w:jc w:val="both"/>
        <w:rPr>
          <w:rFonts w:ascii="Tahoma" w:hAnsi="Tahoma" w:cs="Tahoma"/>
          <w:b/>
          <w:sz w:val="24"/>
          <w:szCs w:val="24"/>
        </w:rPr>
      </w:pPr>
      <w:r w:rsidRPr="00846A22">
        <w:rPr>
          <w:rFonts w:ascii="Tahoma" w:hAnsi="Tahoma" w:cs="Tahoma"/>
          <w:b/>
          <w:sz w:val="24"/>
          <w:szCs w:val="24"/>
        </w:rPr>
        <w:t>SPECIFIC GENERIC LEARNING SKILLS</w:t>
      </w:r>
    </w:p>
    <w:p w14:paraId="625DA0DE" w14:textId="77777777" w:rsidR="00846A22" w:rsidRDefault="00846A22" w:rsidP="00846A22">
      <w:pPr>
        <w:pStyle w:val="ListParagraph"/>
        <w:tabs>
          <w:tab w:val="left" w:pos="567"/>
        </w:tabs>
        <w:ind w:left="360"/>
        <w:jc w:val="both"/>
        <w:rPr>
          <w:rFonts w:ascii="Tahoma" w:hAnsi="Tahoma" w:cs="Tahoma"/>
          <w:b/>
          <w:sz w:val="24"/>
          <w:szCs w:val="24"/>
        </w:rPr>
      </w:pPr>
    </w:p>
    <w:p w14:paraId="3CF13D84" w14:textId="77777777" w:rsidR="00846A22" w:rsidRPr="00D447F9" w:rsidRDefault="00846A22" w:rsidP="00846A22">
      <w:pPr>
        <w:pStyle w:val="ListParagraph"/>
        <w:tabs>
          <w:tab w:val="left" w:pos="567"/>
        </w:tabs>
        <w:ind w:left="360"/>
        <w:jc w:val="both"/>
        <w:rPr>
          <w:rFonts w:ascii="Tahoma" w:hAnsi="Tahoma" w:cs="Tahoma"/>
          <w:bCs/>
        </w:rPr>
      </w:pPr>
      <w:r w:rsidRPr="00D447F9">
        <w:rPr>
          <w:rFonts w:ascii="Tahoma" w:hAnsi="Tahoma" w:cs="Tahoma"/>
          <w:bCs/>
        </w:rPr>
        <w:t>Upon completion of the module, student will acquire skills in:</w:t>
      </w:r>
    </w:p>
    <w:p w14:paraId="0DD1B4C4" w14:textId="77777777" w:rsidR="00985B68" w:rsidRPr="00D447F9" w:rsidRDefault="00985B68" w:rsidP="00846A22">
      <w:pPr>
        <w:pStyle w:val="ListParagraph"/>
        <w:tabs>
          <w:tab w:val="left" w:pos="567"/>
        </w:tabs>
        <w:ind w:left="360"/>
        <w:jc w:val="both"/>
        <w:rPr>
          <w:rFonts w:ascii="Tahoma" w:hAnsi="Tahoma" w:cs="Tahoma"/>
          <w:bCs/>
        </w:rPr>
      </w:pPr>
    </w:p>
    <w:p w14:paraId="41108571" w14:textId="77777777" w:rsidR="00C5745A" w:rsidRDefault="00C5745A" w:rsidP="0050018B">
      <w:pPr>
        <w:numPr>
          <w:ilvl w:val="0"/>
          <w:numId w:val="15"/>
        </w:numPr>
        <w:tabs>
          <w:tab w:val="clear" w:pos="1260"/>
          <w:tab w:val="num" w:pos="900"/>
        </w:tabs>
        <w:spacing w:before="120" w:after="120"/>
        <w:ind w:left="900"/>
        <w:jc w:val="both"/>
        <w:rPr>
          <w:rFonts w:ascii="Tahoma" w:hAnsi="Tahoma" w:cs="Tahoma"/>
          <w:bCs/>
        </w:rPr>
      </w:pPr>
      <w:r>
        <w:rPr>
          <w:rFonts w:ascii="Tahoma" w:hAnsi="Tahoma"/>
          <w:sz w:val="22"/>
          <w:szCs w:val="22"/>
        </w:rPr>
        <w:t>Data analytical</w:t>
      </w:r>
      <w:r w:rsidRPr="00C5745A">
        <w:rPr>
          <w:rFonts w:ascii="Tahoma" w:hAnsi="Tahoma"/>
          <w:sz w:val="22"/>
          <w:szCs w:val="22"/>
        </w:rPr>
        <w:t xml:space="preserve"> techniques</w:t>
      </w:r>
      <w:r w:rsidRPr="00D447F9">
        <w:rPr>
          <w:rFonts w:ascii="Tahoma" w:hAnsi="Tahoma" w:cs="Tahoma"/>
          <w:bCs/>
        </w:rPr>
        <w:t xml:space="preserve"> </w:t>
      </w:r>
    </w:p>
    <w:p w14:paraId="31DC0968" w14:textId="77777777" w:rsidR="00D447F9" w:rsidRPr="00C5745A" w:rsidRDefault="00C5745A" w:rsidP="00C5745A">
      <w:pPr>
        <w:pStyle w:val="ListParagraph"/>
        <w:numPr>
          <w:ilvl w:val="0"/>
          <w:numId w:val="44"/>
        </w:numPr>
        <w:spacing w:before="120" w:after="120"/>
        <w:jc w:val="both"/>
        <w:rPr>
          <w:rFonts w:ascii="Arial" w:hAnsi="Arial"/>
          <w:bCs/>
        </w:rPr>
      </w:pPr>
      <w:r w:rsidRPr="00C5745A">
        <w:rPr>
          <w:rFonts w:ascii="Tahoma" w:hAnsi="Tahoma"/>
          <w:sz w:val="22"/>
          <w:szCs w:val="22"/>
        </w:rPr>
        <w:t>Development of BI from knowledge to practice</w:t>
      </w:r>
    </w:p>
    <w:p w14:paraId="6161ADF3" w14:textId="77777777" w:rsidR="00C5745A" w:rsidRDefault="00C5745A" w:rsidP="00C5745A">
      <w:pPr>
        <w:spacing w:before="120" w:after="120"/>
        <w:jc w:val="both"/>
        <w:rPr>
          <w:rFonts w:ascii="Arial" w:hAnsi="Arial"/>
          <w:bCs/>
        </w:rPr>
      </w:pPr>
    </w:p>
    <w:p w14:paraId="7B5B34F1" w14:textId="77777777" w:rsidR="00C5745A" w:rsidRDefault="00C5745A" w:rsidP="00C5745A">
      <w:pPr>
        <w:spacing w:before="120" w:after="120"/>
        <w:jc w:val="both"/>
        <w:rPr>
          <w:rFonts w:ascii="Arial" w:hAnsi="Arial"/>
          <w:bCs/>
        </w:rPr>
      </w:pPr>
    </w:p>
    <w:p w14:paraId="750AF071" w14:textId="77777777" w:rsidR="00C5745A" w:rsidRDefault="00C5745A" w:rsidP="00C5745A">
      <w:pPr>
        <w:spacing w:before="120" w:after="120"/>
        <w:jc w:val="both"/>
        <w:rPr>
          <w:rFonts w:ascii="Arial" w:hAnsi="Arial"/>
          <w:bCs/>
        </w:rPr>
      </w:pPr>
    </w:p>
    <w:p w14:paraId="3FB718A9" w14:textId="77777777" w:rsidR="004B2D7B" w:rsidRDefault="004B2D7B" w:rsidP="00C5745A">
      <w:pPr>
        <w:spacing w:before="120" w:after="120"/>
        <w:jc w:val="both"/>
        <w:rPr>
          <w:rFonts w:ascii="Arial" w:hAnsi="Arial"/>
          <w:bCs/>
        </w:rPr>
      </w:pPr>
    </w:p>
    <w:p w14:paraId="6E39DDBD" w14:textId="77777777" w:rsidR="004B2D7B" w:rsidRDefault="004B2D7B" w:rsidP="00C5745A">
      <w:pPr>
        <w:spacing w:before="120" w:after="120"/>
        <w:jc w:val="both"/>
        <w:rPr>
          <w:rFonts w:ascii="Arial" w:hAnsi="Arial"/>
          <w:bCs/>
        </w:rPr>
      </w:pPr>
    </w:p>
    <w:p w14:paraId="3CFC8D67" w14:textId="77777777" w:rsidR="004B2D7B" w:rsidRDefault="004B2D7B" w:rsidP="00C5745A">
      <w:pPr>
        <w:spacing w:before="120" w:after="120"/>
        <w:jc w:val="both"/>
        <w:rPr>
          <w:rFonts w:ascii="Arial" w:hAnsi="Arial"/>
          <w:bCs/>
        </w:rPr>
      </w:pPr>
    </w:p>
    <w:p w14:paraId="3FC97811" w14:textId="77777777" w:rsidR="00C5745A" w:rsidRPr="00C5745A" w:rsidRDefault="00C5745A" w:rsidP="00C5745A">
      <w:pPr>
        <w:spacing w:before="120" w:after="120"/>
        <w:jc w:val="both"/>
        <w:rPr>
          <w:rFonts w:ascii="Arial" w:hAnsi="Arial"/>
          <w:bCs/>
        </w:rPr>
      </w:pPr>
    </w:p>
    <w:p w14:paraId="2F10013D" w14:textId="77777777" w:rsidR="007069FA" w:rsidRPr="00B94A88" w:rsidRDefault="009A0F28" w:rsidP="00847473">
      <w:pPr>
        <w:pStyle w:val="ListParagraph"/>
        <w:numPr>
          <w:ilvl w:val="0"/>
          <w:numId w:val="11"/>
        </w:numPr>
        <w:rPr>
          <w:rFonts w:ascii="Tahoma" w:hAnsi="Tahoma" w:cs="Tahoma"/>
          <w:b/>
          <w:sz w:val="18"/>
          <w:szCs w:val="18"/>
        </w:rPr>
      </w:pPr>
      <w:r w:rsidRPr="00B94A88">
        <w:rPr>
          <w:rFonts w:ascii="Tahoma" w:hAnsi="Tahoma" w:cs="Tahoma"/>
          <w:b/>
          <w:caps/>
          <w:sz w:val="24"/>
          <w:szCs w:val="24"/>
        </w:rPr>
        <w:lastRenderedPageBreak/>
        <w:t>SYLLABUS</w:t>
      </w:r>
      <w:r w:rsidR="00C9748C" w:rsidRPr="00B94A88">
        <w:rPr>
          <w:rFonts w:ascii="Tahoma" w:hAnsi="Tahoma" w:cs="Tahoma"/>
          <w:b/>
          <w:caps/>
          <w:sz w:val="24"/>
          <w:szCs w:val="24"/>
        </w:rPr>
        <w:t xml:space="preserve"> + LECTURE OUTLINE:</w:t>
      </w:r>
    </w:p>
    <w:p w14:paraId="140C4B91" w14:textId="77777777" w:rsidR="003F5C67" w:rsidRPr="00C92675" w:rsidRDefault="003F5C67" w:rsidP="00E11124">
      <w:pPr>
        <w:tabs>
          <w:tab w:val="left" w:pos="2520"/>
        </w:tabs>
        <w:jc w:val="both"/>
        <w:rPr>
          <w:rFonts w:ascii="Tahoma" w:hAnsi="Tahoma" w:cs="Tahoma"/>
          <w:sz w:val="18"/>
          <w:szCs w:val="18"/>
        </w:rPr>
      </w:pPr>
    </w:p>
    <w:p w14:paraId="36BBBB50" w14:textId="77777777" w:rsidR="00C9748C" w:rsidRPr="00C92675" w:rsidRDefault="00C9748C" w:rsidP="00CB3046">
      <w:pPr>
        <w:tabs>
          <w:tab w:val="left" w:pos="1980"/>
        </w:tabs>
        <w:jc w:val="both"/>
        <w:rPr>
          <w:rFonts w:ascii="Tahoma" w:hAnsi="Tahoma" w:cs="Tahoma"/>
          <w:sz w:val="18"/>
          <w:szCs w:val="18"/>
        </w:rPr>
      </w:pPr>
    </w:p>
    <w:p w14:paraId="5B0DCA65" w14:textId="77777777" w:rsidR="005A2703" w:rsidRPr="00F87578" w:rsidRDefault="005A2703" w:rsidP="00CB3046">
      <w:pPr>
        <w:tabs>
          <w:tab w:val="left" w:pos="2520"/>
        </w:tabs>
        <w:ind w:left="540"/>
        <w:jc w:val="both"/>
        <w:rPr>
          <w:rFonts w:ascii="Tahoma" w:hAnsi="Tahoma" w:cs="Tahoma"/>
          <w:b/>
          <w:i/>
          <w:sz w:val="18"/>
          <w:szCs w:val="18"/>
        </w:rPr>
      </w:pPr>
      <w:r w:rsidRPr="00F87578">
        <w:rPr>
          <w:rFonts w:ascii="Tahoma" w:hAnsi="Tahoma" w:cs="Tahoma"/>
          <w:b/>
          <w:sz w:val="18"/>
          <w:szCs w:val="18"/>
        </w:rPr>
        <w:t>Week:</w:t>
      </w:r>
      <w:r w:rsidRPr="00F87578">
        <w:rPr>
          <w:rFonts w:ascii="Tahoma" w:hAnsi="Tahoma" w:cs="Tahoma"/>
          <w:b/>
          <w:sz w:val="18"/>
          <w:szCs w:val="18"/>
        </w:rPr>
        <w:tab/>
        <w:t>1</w:t>
      </w:r>
      <w:r w:rsidR="00AC2411" w:rsidRPr="00F87578">
        <w:rPr>
          <w:rFonts w:ascii="Tahoma" w:hAnsi="Tahoma" w:cs="Tahoma"/>
          <w:b/>
          <w:sz w:val="18"/>
          <w:szCs w:val="18"/>
        </w:rPr>
        <w:tab/>
      </w:r>
    </w:p>
    <w:p w14:paraId="3B1A78D5" w14:textId="77777777" w:rsidR="00417A87" w:rsidRPr="00F87578" w:rsidRDefault="00417A87" w:rsidP="00CB3046">
      <w:pPr>
        <w:keepNext/>
        <w:tabs>
          <w:tab w:val="left" w:pos="2520"/>
        </w:tabs>
        <w:ind w:left="540"/>
        <w:jc w:val="both"/>
        <w:outlineLvl w:val="4"/>
        <w:rPr>
          <w:rFonts w:ascii="Tahoma" w:hAnsi="Tahoma" w:cs="Tahoma"/>
          <w:b/>
          <w:caps/>
          <w:sz w:val="18"/>
          <w:szCs w:val="18"/>
        </w:rPr>
      </w:pPr>
    </w:p>
    <w:p w14:paraId="019A4BB0" w14:textId="77777777" w:rsidR="00C5745A" w:rsidRDefault="00076AF9" w:rsidP="00C5745A">
      <w:pPr>
        <w:keepNext/>
        <w:tabs>
          <w:tab w:val="left" w:pos="1309"/>
          <w:tab w:val="left" w:pos="1870"/>
          <w:tab w:val="left" w:pos="2520"/>
        </w:tabs>
        <w:ind w:right="-3510"/>
        <w:jc w:val="both"/>
        <w:outlineLvl w:val="1"/>
        <w:rPr>
          <w:rFonts w:ascii="Tahoma" w:hAnsi="Tahoma"/>
          <w:b/>
          <w:color w:val="000000"/>
          <w:sz w:val="22"/>
          <w:szCs w:val="22"/>
        </w:rPr>
      </w:pPr>
      <w:r w:rsidRPr="00F87578">
        <w:rPr>
          <w:rFonts w:ascii="Tahoma" w:hAnsi="Tahoma" w:cs="Tahoma"/>
          <w:b/>
          <w:caps/>
          <w:sz w:val="18"/>
          <w:szCs w:val="18"/>
        </w:rPr>
        <w:t>LECTURE 1:</w:t>
      </w:r>
      <w:r w:rsidR="004B2D7B">
        <w:rPr>
          <w:rFonts w:ascii="Tahoma" w:hAnsi="Tahoma" w:cs="Tahoma"/>
          <w:b/>
          <w:caps/>
          <w:sz w:val="18"/>
          <w:szCs w:val="18"/>
        </w:rPr>
        <w:t xml:space="preserve"> </w:t>
      </w:r>
      <w:r w:rsidR="004B2D7B" w:rsidRPr="00053637">
        <w:rPr>
          <w:rFonts w:ascii="Tahoma" w:hAnsi="Tahoma"/>
          <w:b/>
          <w:color w:val="000000"/>
          <w:sz w:val="22"/>
          <w:szCs w:val="22"/>
        </w:rPr>
        <w:t>INTRODUCTION TO INFORMATION SYSTEMS AND BUSINESS INTELLIGENCE (BI)</w:t>
      </w:r>
    </w:p>
    <w:p w14:paraId="17565D48" w14:textId="77777777" w:rsidR="00C5745A" w:rsidRDefault="00C5745A" w:rsidP="00C5745A">
      <w:pPr>
        <w:keepNext/>
        <w:tabs>
          <w:tab w:val="left" w:pos="1309"/>
          <w:tab w:val="left" w:pos="1870"/>
          <w:tab w:val="left" w:pos="2520"/>
        </w:tabs>
        <w:ind w:right="-3510"/>
        <w:jc w:val="both"/>
        <w:outlineLvl w:val="1"/>
        <w:rPr>
          <w:rFonts w:ascii="Tahoma" w:hAnsi="Tahoma"/>
          <w:b/>
          <w:color w:val="000000"/>
          <w:sz w:val="22"/>
          <w:szCs w:val="22"/>
        </w:rPr>
      </w:pPr>
    </w:p>
    <w:p w14:paraId="67454B6D" w14:textId="77777777" w:rsidR="0032120C" w:rsidRPr="00CF49C2" w:rsidRDefault="00076AF9" w:rsidP="00C5745A">
      <w:pPr>
        <w:keepNext/>
        <w:tabs>
          <w:tab w:val="left" w:pos="1309"/>
          <w:tab w:val="left" w:pos="1870"/>
          <w:tab w:val="left" w:pos="2520"/>
        </w:tabs>
        <w:ind w:right="-3510"/>
        <w:jc w:val="both"/>
        <w:outlineLvl w:val="1"/>
        <w:rPr>
          <w:rFonts w:ascii="Tahoma" w:hAnsi="Tahoma" w:cs="Tahoma"/>
          <w:caps/>
          <w:sz w:val="18"/>
          <w:szCs w:val="18"/>
        </w:rPr>
      </w:pPr>
      <w:r w:rsidRPr="00F87578">
        <w:rPr>
          <w:rFonts w:ascii="Tahoma" w:hAnsi="Tahoma" w:cs="Tahoma"/>
          <w:i/>
          <w:iCs/>
          <w:sz w:val="18"/>
          <w:szCs w:val="18"/>
        </w:rPr>
        <w:t>Lecture Synopsis:</w:t>
      </w:r>
      <w:r w:rsidR="00654F22" w:rsidRPr="00F87578">
        <w:rPr>
          <w:rFonts w:ascii="Tahoma" w:hAnsi="Tahoma" w:cs="Tahoma"/>
          <w:caps/>
          <w:sz w:val="18"/>
          <w:szCs w:val="18"/>
        </w:rPr>
        <w:t xml:space="preserve"> </w:t>
      </w:r>
      <w:r w:rsidR="00654F22" w:rsidRPr="00F87578">
        <w:rPr>
          <w:rFonts w:ascii="Tahoma" w:hAnsi="Tahoma" w:cs="Tahoma"/>
          <w:caps/>
          <w:sz w:val="18"/>
          <w:szCs w:val="18"/>
        </w:rPr>
        <w:tab/>
      </w:r>
      <w:r w:rsidR="00654F22" w:rsidRPr="00CF49C2">
        <w:rPr>
          <w:rFonts w:ascii="Tahoma" w:hAnsi="Tahoma" w:cs="Tahoma"/>
          <w:caps/>
          <w:sz w:val="18"/>
          <w:szCs w:val="18"/>
        </w:rPr>
        <w:tab/>
        <w:t xml:space="preserve">      </w:t>
      </w:r>
    </w:p>
    <w:p w14:paraId="686B89BF" w14:textId="77777777" w:rsidR="00C5745A" w:rsidRPr="00053637" w:rsidRDefault="004B2D7B" w:rsidP="00C5745A">
      <w:pPr>
        <w:pStyle w:val="BodyTextIndent"/>
        <w:ind w:left="360" w:hanging="360"/>
        <w:rPr>
          <w:rFonts w:ascii="Tahoma" w:hAnsi="Tahoma"/>
          <w:sz w:val="22"/>
          <w:szCs w:val="22"/>
        </w:rPr>
      </w:pPr>
      <w:r>
        <w:rPr>
          <w:rFonts w:ascii="Tahoma" w:hAnsi="Tahoma"/>
          <w:sz w:val="22"/>
          <w:szCs w:val="22"/>
        </w:rPr>
        <w:t xml:space="preserve">       </w:t>
      </w:r>
      <w:r w:rsidRPr="00053637">
        <w:rPr>
          <w:rFonts w:ascii="Tahoma" w:hAnsi="Tahoma"/>
          <w:sz w:val="22"/>
          <w:szCs w:val="22"/>
        </w:rPr>
        <w:t>1</w:t>
      </w:r>
      <w:r>
        <w:rPr>
          <w:rFonts w:ascii="Tahoma" w:hAnsi="Tahoma"/>
          <w:sz w:val="22"/>
          <w:szCs w:val="22"/>
        </w:rPr>
        <w:t xml:space="preserve">.1 </w:t>
      </w:r>
      <w:r w:rsidRPr="00053637">
        <w:rPr>
          <w:rFonts w:ascii="Tahoma" w:hAnsi="Tahoma"/>
          <w:sz w:val="22"/>
          <w:szCs w:val="22"/>
        </w:rPr>
        <w:t>Business</w:t>
      </w:r>
      <w:r w:rsidR="00C5745A" w:rsidRPr="00053637">
        <w:rPr>
          <w:rFonts w:ascii="Tahoma" w:hAnsi="Tahoma"/>
          <w:sz w:val="22"/>
          <w:szCs w:val="22"/>
        </w:rPr>
        <w:t xml:space="preserve"> Information for organizational decision-making.</w:t>
      </w:r>
    </w:p>
    <w:p w14:paraId="00905130"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Pr="00053637">
        <w:rPr>
          <w:rFonts w:ascii="Tahoma" w:hAnsi="Tahoma"/>
          <w:sz w:val="22"/>
          <w:szCs w:val="22"/>
        </w:rPr>
        <w:t>1.2 Business intelligence in a global world</w:t>
      </w:r>
    </w:p>
    <w:p w14:paraId="3B874806"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Pr="00053637">
        <w:rPr>
          <w:rFonts w:ascii="Tahoma" w:hAnsi="Tahoma"/>
          <w:sz w:val="22"/>
          <w:szCs w:val="22"/>
        </w:rPr>
        <w:t>1.3 BI Process and selection</w:t>
      </w:r>
    </w:p>
    <w:p w14:paraId="4FE2E0C0"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004B2D7B">
        <w:rPr>
          <w:rFonts w:ascii="Tahoma" w:hAnsi="Tahoma"/>
          <w:sz w:val="22"/>
          <w:szCs w:val="22"/>
        </w:rPr>
        <w:t xml:space="preserve"> </w:t>
      </w:r>
      <w:r>
        <w:rPr>
          <w:rFonts w:ascii="Tahoma" w:hAnsi="Tahoma"/>
          <w:sz w:val="22"/>
          <w:szCs w:val="22"/>
        </w:rPr>
        <w:t xml:space="preserve">  </w:t>
      </w:r>
      <w:r w:rsidRPr="00053637">
        <w:rPr>
          <w:rFonts w:ascii="Tahoma" w:hAnsi="Tahoma"/>
          <w:sz w:val="22"/>
          <w:szCs w:val="22"/>
        </w:rPr>
        <w:t>1.4 Private and Public Competitive Intelligence</w:t>
      </w:r>
    </w:p>
    <w:p w14:paraId="4DD5117F"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004B2D7B">
        <w:rPr>
          <w:rFonts w:ascii="Tahoma" w:hAnsi="Tahoma"/>
          <w:sz w:val="22"/>
          <w:szCs w:val="22"/>
        </w:rPr>
        <w:t xml:space="preserve"> </w:t>
      </w:r>
      <w:r>
        <w:rPr>
          <w:rFonts w:ascii="Tahoma" w:hAnsi="Tahoma"/>
          <w:sz w:val="22"/>
          <w:szCs w:val="22"/>
        </w:rPr>
        <w:t xml:space="preserve"> </w:t>
      </w:r>
      <w:r w:rsidRPr="00053637">
        <w:rPr>
          <w:rFonts w:ascii="Tahoma" w:hAnsi="Tahoma"/>
          <w:sz w:val="22"/>
          <w:szCs w:val="22"/>
        </w:rPr>
        <w:t>1.5 Strategies for information gathering</w:t>
      </w:r>
    </w:p>
    <w:p w14:paraId="020D169F"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Pr="00053637">
        <w:rPr>
          <w:rFonts w:ascii="Tahoma" w:hAnsi="Tahoma"/>
          <w:sz w:val="22"/>
          <w:szCs w:val="22"/>
        </w:rPr>
        <w:t>1.6 Difference between intelligence, information and data</w:t>
      </w:r>
    </w:p>
    <w:p w14:paraId="4B29914D" w14:textId="77777777" w:rsidR="004D650D" w:rsidRPr="00C47012" w:rsidRDefault="004D650D" w:rsidP="00C47012">
      <w:pPr>
        <w:keepNext/>
        <w:tabs>
          <w:tab w:val="left" w:pos="2160"/>
        </w:tabs>
        <w:spacing w:line="276" w:lineRule="auto"/>
        <w:ind w:left="2880"/>
        <w:outlineLvl w:val="4"/>
        <w:rPr>
          <w:rFonts w:ascii="Arial" w:hAnsi="Arial" w:cs="Arial"/>
          <w:sz w:val="18"/>
        </w:rPr>
      </w:pPr>
    </w:p>
    <w:p w14:paraId="14B81204" w14:textId="77777777" w:rsidR="00076AF9" w:rsidRPr="00CF49C2" w:rsidRDefault="005A2703" w:rsidP="00CB3046">
      <w:pPr>
        <w:tabs>
          <w:tab w:val="left" w:pos="2520"/>
        </w:tabs>
        <w:ind w:left="540"/>
        <w:jc w:val="both"/>
        <w:rPr>
          <w:rFonts w:ascii="Tahoma" w:hAnsi="Tahoma" w:cs="Tahoma"/>
          <w:b/>
          <w:i/>
          <w:iCs/>
          <w:sz w:val="18"/>
          <w:szCs w:val="18"/>
        </w:rPr>
      </w:pPr>
      <w:r w:rsidRPr="00CF49C2">
        <w:rPr>
          <w:rFonts w:ascii="Tahoma" w:hAnsi="Tahoma" w:cs="Tahoma"/>
          <w:i/>
          <w:iCs/>
          <w:sz w:val="18"/>
          <w:szCs w:val="18"/>
        </w:rPr>
        <w:t>Handout:</w:t>
      </w:r>
      <w:r w:rsidR="00422E60" w:rsidRPr="00CF49C2">
        <w:rPr>
          <w:rFonts w:ascii="Tahoma" w:hAnsi="Tahoma" w:cs="Tahoma"/>
          <w:i/>
          <w:iCs/>
          <w:sz w:val="18"/>
          <w:szCs w:val="18"/>
        </w:rPr>
        <w:tab/>
      </w:r>
      <w:r w:rsidR="00422E60" w:rsidRPr="00CF49C2">
        <w:rPr>
          <w:rFonts w:ascii="Tahoma" w:hAnsi="Tahoma" w:cs="Tahoma"/>
          <w:i/>
          <w:iCs/>
          <w:sz w:val="18"/>
          <w:szCs w:val="18"/>
        </w:rPr>
        <w:tab/>
      </w:r>
      <w:r w:rsidR="003A41FC" w:rsidRPr="00CF49C2">
        <w:rPr>
          <w:rFonts w:ascii="Tahoma" w:hAnsi="Tahoma" w:cs="Tahoma"/>
          <w:b/>
          <w:i/>
          <w:iCs/>
          <w:sz w:val="18"/>
          <w:szCs w:val="18"/>
        </w:rPr>
        <w:t>Module Outline</w:t>
      </w:r>
    </w:p>
    <w:p w14:paraId="7497E22A" w14:textId="77777777" w:rsidR="004D32EA" w:rsidRPr="00CF49C2" w:rsidRDefault="009E3F9E" w:rsidP="004D32EA">
      <w:pPr>
        <w:tabs>
          <w:tab w:val="left" w:pos="2520"/>
        </w:tabs>
        <w:ind w:left="540"/>
        <w:jc w:val="both"/>
        <w:rPr>
          <w:rFonts w:ascii="Tahoma" w:hAnsi="Tahoma" w:cs="Tahoma"/>
          <w:b/>
          <w:i/>
          <w:iCs/>
          <w:sz w:val="18"/>
          <w:szCs w:val="18"/>
        </w:rPr>
      </w:pPr>
      <w:r w:rsidRPr="00CF49C2">
        <w:rPr>
          <w:rFonts w:ascii="Tahoma" w:hAnsi="Tahoma" w:cs="Tahoma"/>
          <w:i/>
          <w:iCs/>
          <w:sz w:val="18"/>
          <w:szCs w:val="18"/>
        </w:rPr>
        <w:tab/>
      </w:r>
      <w:r w:rsidR="00422E60" w:rsidRPr="00CF49C2">
        <w:rPr>
          <w:rFonts w:ascii="Tahoma" w:hAnsi="Tahoma" w:cs="Tahoma"/>
          <w:i/>
          <w:iCs/>
          <w:sz w:val="18"/>
          <w:szCs w:val="18"/>
        </w:rPr>
        <w:tab/>
      </w:r>
      <w:r w:rsidRPr="00CF49C2">
        <w:rPr>
          <w:rFonts w:ascii="Tahoma" w:hAnsi="Tahoma" w:cs="Tahoma"/>
          <w:b/>
          <w:i/>
          <w:iCs/>
          <w:sz w:val="18"/>
          <w:szCs w:val="18"/>
        </w:rPr>
        <w:t>Tutorial #1</w:t>
      </w:r>
    </w:p>
    <w:p w14:paraId="01CC66BD" w14:textId="77777777" w:rsidR="004D32EA" w:rsidRPr="004D32EA" w:rsidRDefault="004D32EA" w:rsidP="004D32EA">
      <w:pPr>
        <w:pBdr>
          <w:bottom w:val="single" w:sz="4" w:space="1" w:color="auto"/>
        </w:pBdr>
        <w:tabs>
          <w:tab w:val="left" w:pos="2520"/>
        </w:tabs>
        <w:ind w:left="540"/>
        <w:jc w:val="both"/>
        <w:rPr>
          <w:rFonts w:ascii="Tahoma" w:hAnsi="Tahoma" w:cs="Tahoma"/>
          <w:b/>
          <w:i/>
          <w:iCs/>
          <w:sz w:val="18"/>
        </w:rPr>
      </w:pPr>
    </w:p>
    <w:p w14:paraId="198E0F58" w14:textId="77777777" w:rsidR="00301642" w:rsidRPr="00703B94" w:rsidRDefault="002E5603" w:rsidP="004D650D">
      <w:pPr>
        <w:tabs>
          <w:tab w:val="left" w:pos="2520"/>
        </w:tabs>
        <w:ind w:left="540"/>
        <w:jc w:val="both"/>
        <w:rPr>
          <w:rFonts w:ascii="Tahoma" w:hAnsi="Tahoma" w:cs="Tahoma"/>
          <w:i/>
          <w:sz w:val="18"/>
        </w:rPr>
      </w:pPr>
      <w:r w:rsidRPr="00C92675">
        <w:rPr>
          <w:rFonts w:ascii="Tahoma" w:hAnsi="Tahoma" w:cs="Tahoma"/>
          <w:i/>
          <w:sz w:val="18"/>
        </w:rPr>
        <w:tab/>
      </w:r>
    </w:p>
    <w:p w14:paraId="79EF5CAA" w14:textId="77777777" w:rsidR="005A2703" w:rsidRPr="004D650D" w:rsidRDefault="00C92964" w:rsidP="00CB3046">
      <w:pPr>
        <w:tabs>
          <w:tab w:val="left" w:pos="2520"/>
        </w:tabs>
        <w:ind w:left="540"/>
        <w:jc w:val="both"/>
        <w:rPr>
          <w:rFonts w:ascii="Tahoma" w:hAnsi="Tahoma" w:cs="Tahoma"/>
          <w:b/>
          <w:sz w:val="18"/>
          <w:szCs w:val="18"/>
        </w:rPr>
      </w:pPr>
      <w:r w:rsidRPr="004D650D">
        <w:rPr>
          <w:rFonts w:ascii="Tahoma" w:hAnsi="Tahoma" w:cs="Tahoma"/>
          <w:b/>
          <w:sz w:val="18"/>
          <w:szCs w:val="18"/>
        </w:rPr>
        <w:t>Week:</w:t>
      </w:r>
      <w:r w:rsidRPr="004D650D">
        <w:rPr>
          <w:rFonts w:ascii="Tahoma" w:hAnsi="Tahoma" w:cs="Tahoma"/>
          <w:b/>
          <w:sz w:val="18"/>
          <w:szCs w:val="18"/>
        </w:rPr>
        <w:tab/>
        <w:t>2</w:t>
      </w:r>
      <w:r w:rsidR="00AC2411" w:rsidRPr="004D650D">
        <w:rPr>
          <w:rFonts w:ascii="Tahoma" w:hAnsi="Tahoma" w:cs="Tahoma"/>
          <w:b/>
          <w:sz w:val="18"/>
          <w:szCs w:val="18"/>
        </w:rPr>
        <w:tab/>
      </w:r>
    </w:p>
    <w:p w14:paraId="6EC2D15A" w14:textId="77777777" w:rsidR="00417A87" w:rsidRPr="004D650D" w:rsidRDefault="00417A87" w:rsidP="00CB3046">
      <w:pPr>
        <w:keepNext/>
        <w:tabs>
          <w:tab w:val="left" w:pos="2520"/>
        </w:tabs>
        <w:ind w:left="540"/>
        <w:jc w:val="both"/>
        <w:outlineLvl w:val="4"/>
        <w:rPr>
          <w:rFonts w:ascii="Tahoma" w:hAnsi="Tahoma" w:cs="Tahoma"/>
          <w:b/>
          <w:caps/>
          <w:sz w:val="18"/>
          <w:szCs w:val="18"/>
        </w:rPr>
      </w:pPr>
    </w:p>
    <w:p w14:paraId="42E6639B" w14:textId="77777777" w:rsidR="00D16986" w:rsidRPr="004D650D" w:rsidRDefault="008A4EF7" w:rsidP="00DF08D1">
      <w:pPr>
        <w:keepNext/>
        <w:tabs>
          <w:tab w:val="left" w:pos="2520"/>
        </w:tabs>
        <w:ind w:left="540"/>
        <w:outlineLvl w:val="4"/>
        <w:rPr>
          <w:rFonts w:ascii="Tahoma" w:hAnsi="Tahoma"/>
          <w:b/>
          <w:caps/>
          <w:sz w:val="18"/>
          <w:szCs w:val="18"/>
        </w:rPr>
      </w:pPr>
      <w:r w:rsidRPr="004D650D">
        <w:rPr>
          <w:rFonts w:ascii="Tahoma" w:hAnsi="Tahoma" w:cs="Tahoma"/>
          <w:b/>
          <w:caps/>
          <w:sz w:val="18"/>
          <w:szCs w:val="18"/>
        </w:rPr>
        <w:t>LECTURE 2</w:t>
      </w:r>
      <w:r w:rsidR="005A2703" w:rsidRPr="004D650D">
        <w:rPr>
          <w:rFonts w:ascii="Tahoma" w:hAnsi="Tahoma" w:cs="Tahoma"/>
          <w:b/>
          <w:caps/>
          <w:sz w:val="18"/>
          <w:szCs w:val="18"/>
        </w:rPr>
        <w:t>:</w:t>
      </w:r>
      <w:r w:rsidR="00C5745A">
        <w:rPr>
          <w:rFonts w:ascii="Tahoma" w:hAnsi="Tahoma" w:cs="Tahoma"/>
          <w:b/>
          <w:caps/>
          <w:sz w:val="18"/>
          <w:szCs w:val="18"/>
        </w:rPr>
        <w:t xml:space="preserve"> </w:t>
      </w:r>
      <w:r w:rsidR="00C5745A" w:rsidRPr="00053637">
        <w:rPr>
          <w:rFonts w:ascii="Tahoma" w:hAnsi="Tahoma"/>
          <w:b/>
          <w:bCs/>
          <w:sz w:val="22"/>
          <w:szCs w:val="22"/>
        </w:rPr>
        <w:t xml:space="preserve"> </w:t>
      </w:r>
      <w:r w:rsidR="0074178D" w:rsidRPr="00053637">
        <w:rPr>
          <w:rFonts w:ascii="Tahoma" w:hAnsi="Tahoma"/>
          <w:b/>
          <w:bCs/>
          <w:sz w:val="22"/>
          <w:szCs w:val="22"/>
        </w:rPr>
        <w:t>I</w:t>
      </w:r>
      <w:r w:rsidR="0074178D" w:rsidRPr="00053637">
        <w:rPr>
          <w:rFonts w:ascii="Tahoma" w:hAnsi="Tahoma" w:cs="Tahoma"/>
          <w:b/>
          <w:bCs/>
          <w:sz w:val="22"/>
          <w:szCs w:val="22"/>
        </w:rPr>
        <w:t>NFORMATION SECURITY CONCEPTS WITHIN THE CONTEXT OF BUSINESS INTELLIGENCE (BI)</w:t>
      </w:r>
      <w:r w:rsidR="00C5745A" w:rsidRPr="00053637">
        <w:rPr>
          <w:rFonts w:ascii="Tahoma" w:hAnsi="Tahoma" w:cs="Tahoma"/>
          <w:b/>
          <w:bCs/>
          <w:sz w:val="22"/>
          <w:szCs w:val="22"/>
        </w:rPr>
        <w:t>.</w:t>
      </w:r>
      <w:r w:rsidR="00EF0941" w:rsidRPr="004D650D">
        <w:rPr>
          <w:rFonts w:ascii="Tahoma" w:hAnsi="Tahoma"/>
          <w:caps/>
          <w:sz w:val="18"/>
          <w:szCs w:val="18"/>
        </w:rPr>
        <w:tab/>
      </w:r>
    </w:p>
    <w:p w14:paraId="1B87F92B" w14:textId="77777777" w:rsidR="004B2D7B" w:rsidRDefault="0083393A" w:rsidP="00DF08D1">
      <w:pPr>
        <w:keepNext/>
        <w:tabs>
          <w:tab w:val="left" w:pos="2520"/>
        </w:tabs>
        <w:ind w:left="540"/>
        <w:outlineLvl w:val="4"/>
        <w:rPr>
          <w:rFonts w:ascii="Tahoma" w:hAnsi="Tahoma" w:cs="Tahoma"/>
          <w:caps/>
          <w:sz w:val="18"/>
          <w:szCs w:val="18"/>
        </w:rPr>
      </w:pPr>
      <w:r w:rsidRPr="004D650D">
        <w:rPr>
          <w:rFonts w:ascii="Tahoma" w:hAnsi="Tahoma" w:cs="Tahoma"/>
          <w:i/>
          <w:iCs/>
          <w:sz w:val="18"/>
          <w:szCs w:val="18"/>
        </w:rPr>
        <w:t>Lecture Synopsis:</w:t>
      </w:r>
      <w:r w:rsidRPr="004D650D">
        <w:rPr>
          <w:rFonts w:ascii="Tahoma" w:hAnsi="Tahoma" w:cs="Tahoma"/>
          <w:caps/>
          <w:sz w:val="18"/>
          <w:szCs w:val="18"/>
        </w:rPr>
        <w:t xml:space="preserve"> </w:t>
      </w:r>
    </w:p>
    <w:p w14:paraId="4A6EA184" w14:textId="77777777" w:rsidR="00DF08D1" w:rsidRPr="004D650D" w:rsidRDefault="0083393A" w:rsidP="00DF08D1">
      <w:pPr>
        <w:keepNext/>
        <w:tabs>
          <w:tab w:val="left" w:pos="2520"/>
        </w:tabs>
        <w:ind w:left="540"/>
        <w:outlineLvl w:val="4"/>
        <w:rPr>
          <w:rFonts w:ascii="Tahoma" w:hAnsi="Tahoma" w:cs="Tahoma"/>
          <w:i/>
          <w:caps/>
          <w:sz w:val="18"/>
          <w:szCs w:val="18"/>
        </w:rPr>
      </w:pPr>
      <w:r w:rsidRPr="004D650D">
        <w:rPr>
          <w:rFonts w:ascii="Tahoma" w:hAnsi="Tahoma" w:cs="Tahoma"/>
          <w:caps/>
          <w:sz w:val="18"/>
          <w:szCs w:val="18"/>
        </w:rPr>
        <w:tab/>
      </w:r>
      <w:r w:rsidRPr="004D650D">
        <w:rPr>
          <w:rFonts w:ascii="Tahoma" w:hAnsi="Tahoma" w:cs="Tahoma"/>
          <w:caps/>
          <w:sz w:val="18"/>
          <w:szCs w:val="18"/>
        </w:rPr>
        <w:tab/>
      </w:r>
      <w:r w:rsidRPr="004D650D">
        <w:rPr>
          <w:rFonts w:ascii="Tahoma" w:hAnsi="Tahoma" w:cs="Tahoma"/>
          <w:i/>
          <w:caps/>
          <w:sz w:val="18"/>
          <w:szCs w:val="18"/>
        </w:rPr>
        <w:t xml:space="preserve"> </w:t>
      </w:r>
      <w:r w:rsidR="00654F22" w:rsidRPr="004D650D">
        <w:rPr>
          <w:rFonts w:ascii="Tahoma" w:hAnsi="Tahoma" w:cs="Tahoma"/>
          <w:i/>
          <w:caps/>
          <w:sz w:val="18"/>
          <w:szCs w:val="18"/>
        </w:rPr>
        <w:t xml:space="preserve">    </w:t>
      </w:r>
    </w:p>
    <w:p w14:paraId="113715F4"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004B2D7B">
        <w:rPr>
          <w:rFonts w:ascii="Tahoma" w:hAnsi="Tahoma"/>
          <w:sz w:val="22"/>
          <w:szCs w:val="22"/>
        </w:rPr>
        <w:t xml:space="preserve">  </w:t>
      </w:r>
      <w:r>
        <w:rPr>
          <w:rFonts w:ascii="Tahoma" w:hAnsi="Tahoma"/>
          <w:sz w:val="22"/>
          <w:szCs w:val="22"/>
        </w:rPr>
        <w:t xml:space="preserve">2.1 </w:t>
      </w:r>
      <w:r w:rsidRPr="00053637">
        <w:rPr>
          <w:rFonts w:ascii="Tahoma" w:hAnsi="Tahoma"/>
          <w:sz w:val="22"/>
          <w:szCs w:val="22"/>
        </w:rPr>
        <w:t>Security issues in implementing BI</w:t>
      </w:r>
    </w:p>
    <w:p w14:paraId="0951F2AF"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004B2D7B">
        <w:rPr>
          <w:rFonts w:ascii="Tahoma" w:hAnsi="Tahoma"/>
          <w:sz w:val="22"/>
          <w:szCs w:val="22"/>
        </w:rPr>
        <w:t xml:space="preserve">   </w:t>
      </w:r>
      <w:r w:rsidRPr="00053637">
        <w:rPr>
          <w:rFonts w:ascii="Tahoma" w:hAnsi="Tahoma"/>
          <w:sz w:val="22"/>
          <w:szCs w:val="22"/>
        </w:rPr>
        <w:t>2</w:t>
      </w:r>
      <w:r>
        <w:rPr>
          <w:rFonts w:ascii="Tahoma" w:hAnsi="Tahoma"/>
          <w:sz w:val="22"/>
          <w:szCs w:val="22"/>
        </w:rPr>
        <w:t>.2</w:t>
      </w:r>
      <w:r w:rsidRPr="00053637">
        <w:rPr>
          <w:rFonts w:ascii="Tahoma" w:hAnsi="Tahoma"/>
          <w:sz w:val="22"/>
          <w:szCs w:val="22"/>
        </w:rPr>
        <w:t xml:space="preserve"> Related risks to BI implementation.</w:t>
      </w:r>
    </w:p>
    <w:p w14:paraId="27D7CA2A" w14:textId="77777777" w:rsidR="004D650D" w:rsidRPr="00EF0941" w:rsidRDefault="004D650D" w:rsidP="00EF0941">
      <w:pPr>
        <w:keepNext/>
        <w:tabs>
          <w:tab w:val="left" w:pos="2520"/>
        </w:tabs>
        <w:spacing w:line="276" w:lineRule="auto"/>
        <w:ind w:left="2880"/>
        <w:outlineLvl w:val="4"/>
        <w:rPr>
          <w:rFonts w:ascii="Arial" w:hAnsi="Arial" w:cs="Arial"/>
          <w:bCs/>
          <w:sz w:val="18"/>
        </w:rPr>
      </w:pPr>
    </w:p>
    <w:p w14:paraId="1C7375A4" w14:textId="77777777" w:rsidR="00002DA2" w:rsidRPr="00CF49C2" w:rsidRDefault="00643EAC" w:rsidP="00CB3046">
      <w:pPr>
        <w:tabs>
          <w:tab w:val="left" w:pos="2160"/>
          <w:tab w:val="left" w:pos="2850"/>
        </w:tabs>
        <w:jc w:val="both"/>
        <w:rPr>
          <w:rFonts w:ascii="Tahoma" w:hAnsi="Tahoma" w:cs="Tahoma"/>
          <w:b/>
          <w:i/>
          <w:sz w:val="18"/>
          <w:szCs w:val="18"/>
        </w:rPr>
      </w:pPr>
      <w:r w:rsidRPr="00CF49C2">
        <w:rPr>
          <w:rFonts w:ascii="Tahoma" w:hAnsi="Tahoma" w:cs="Tahoma"/>
          <w:b/>
          <w:i/>
          <w:sz w:val="18"/>
          <w:szCs w:val="18"/>
        </w:rPr>
        <w:t xml:space="preserve">         </w:t>
      </w:r>
      <w:r w:rsidRPr="00CF49C2">
        <w:rPr>
          <w:rFonts w:ascii="Tahoma" w:hAnsi="Tahoma" w:cs="Tahoma"/>
          <w:i/>
          <w:sz w:val="18"/>
          <w:szCs w:val="18"/>
        </w:rPr>
        <w:t>Handou</w:t>
      </w:r>
      <w:r w:rsidR="008A4EF7" w:rsidRPr="00CF49C2">
        <w:rPr>
          <w:rFonts w:ascii="Tahoma" w:hAnsi="Tahoma" w:cs="Tahoma"/>
          <w:i/>
          <w:sz w:val="18"/>
          <w:szCs w:val="18"/>
        </w:rPr>
        <w:t>t:</w:t>
      </w:r>
      <w:r w:rsidR="008A4EF7" w:rsidRPr="00CF49C2">
        <w:rPr>
          <w:rFonts w:ascii="Tahoma" w:hAnsi="Tahoma" w:cs="Tahoma"/>
          <w:i/>
          <w:sz w:val="18"/>
          <w:szCs w:val="18"/>
        </w:rPr>
        <w:tab/>
      </w:r>
      <w:r w:rsidR="008A4EF7" w:rsidRPr="00CF49C2">
        <w:rPr>
          <w:rFonts w:ascii="Tahoma" w:hAnsi="Tahoma" w:cs="Tahoma"/>
          <w:i/>
          <w:sz w:val="18"/>
          <w:szCs w:val="18"/>
        </w:rPr>
        <w:tab/>
      </w:r>
      <w:r w:rsidR="00BD1118" w:rsidRPr="00CF49C2">
        <w:rPr>
          <w:rFonts w:ascii="Tahoma" w:hAnsi="Tahoma" w:cs="Tahoma"/>
          <w:b/>
          <w:i/>
          <w:sz w:val="18"/>
          <w:szCs w:val="18"/>
        </w:rPr>
        <w:tab/>
      </w:r>
      <w:r w:rsidR="001D12DA">
        <w:rPr>
          <w:rFonts w:ascii="Tahoma" w:hAnsi="Tahoma" w:cs="Tahoma"/>
          <w:b/>
          <w:i/>
          <w:sz w:val="18"/>
          <w:szCs w:val="18"/>
        </w:rPr>
        <w:t>Issuing of Assignment 1</w:t>
      </w:r>
    </w:p>
    <w:p w14:paraId="1474D9E4" w14:textId="77777777" w:rsidR="00D16986" w:rsidRDefault="00002DA2" w:rsidP="00925697">
      <w:pPr>
        <w:tabs>
          <w:tab w:val="left" w:pos="2160"/>
          <w:tab w:val="left" w:pos="2850"/>
        </w:tabs>
        <w:jc w:val="both"/>
        <w:rPr>
          <w:rFonts w:ascii="Tahoma" w:hAnsi="Tahoma" w:cs="Tahoma"/>
          <w:i/>
          <w:iCs/>
          <w:sz w:val="18"/>
          <w:szCs w:val="18"/>
        </w:rPr>
      </w:pPr>
      <w:r w:rsidRPr="00CF49C2">
        <w:rPr>
          <w:rFonts w:ascii="Tahoma" w:hAnsi="Tahoma" w:cs="Tahoma"/>
          <w:b/>
          <w:i/>
          <w:sz w:val="18"/>
          <w:szCs w:val="18"/>
        </w:rPr>
        <w:tab/>
      </w:r>
      <w:r w:rsidRPr="00CF49C2">
        <w:rPr>
          <w:rFonts w:ascii="Tahoma" w:hAnsi="Tahoma" w:cs="Tahoma"/>
          <w:b/>
          <w:i/>
          <w:sz w:val="18"/>
          <w:szCs w:val="18"/>
        </w:rPr>
        <w:tab/>
      </w:r>
      <w:r w:rsidR="008A4EF7" w:rsidRPr="00CF49C2">
        <w:rPr>
          <w:rFonts w:ascii="Tahoma" w:hAnsi="Tahoma" w:cs="Tahoma"/>
          <w:b/>
          <w:i/>
          <w:iCs/>
          <w:sz w:val="18"/>
          <w:szCs w:val="18"/>
        </w:rPr>
        <w:t>Tutorial #2</w:t>
      </w:r>
    </w:p>
    <w:p w14:paraId="61D7B3FA" w14:textId="77777777" w:rsidR="00925697" w:rsidRPr="00925697" w:rsidRDefault="004B2D7B" w:rsidP="00925697">
      <w:pPr>
        <w:tabs>
          <w:tab w:val="left" w:pos="2160"/>
          <w:tab w:val="left" w:pos="2850"/>
        </w:tabs>
        <w:jc w:val="both"/>
        <w:rPr>
          <w:rFonts w:ascii="Tahoma" w:hAnsi="Tahoma" w:cs="Tahoma"/>
          <w:i/>
          <w:iCs/>
          <w:sz w:val="18"/>
          <w:szCs w:val="18"/>
        </w:rPr>
      </w:pPr>
      <w:r>
        <w:rPr>
          <w:rFonts w:ascii="Tahoma" w:hAnsi="Tahoma" w:cs="Tahoma"/>
          <w:i/>
          <w:iCs/>
          <w:noProof/>
          <w:sz w:val="18"/>
          <w:szCs w:val="18"/>
        </w:rPr>
        <mc:AlternateContent>
          <mc:Choice Requires="wps">
            <w:drawing>
              <wp:anchor distT="0" distB="0" distL="114300" distR="114300" simplePos="0" relativeHeight="251661312" behindDoc="0" locked="0" layoutInCell="1" allowOverlap="1" wp14:anchorId="4AD520F0" wp14:editId="6D5D7D03">
                <wp:simplePos x="0" y="0"/>
                <wp:positionH relativeFrom="column">
                  <wp:posOffset>266700</wp:posOffset>
                </wp:positionH>
                <wp:positionV relativeFrom="paragraph">
                  <wp:posOffset>31750</wp:posOffset>
                </wp:positionV>
                <wp:extent cx="58959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A97F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5pt" to="48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" strokecolor="black [3040]"/>
            </w:pict>
          </mc:Fallback>
        </mc:AlternateContent>
      </w:r>
    </w:p>
    <w:p w14:paraId="2B2067D8" w14:textId="77777777" w:rsidR="007B4A18" w:rsidRPr="00925697" w:rsidRDefault="005A2703" w:rsidP="007B4A18">
      <w:pPr>
        <w:tabs>
          <w:tab w:val="left" w:pos="2520"/>
        </w:tabs>
        <w:ind w:left="540"/>
        <w:jc w:val="both"/>
        <w:rPr>
          <w:rFonts w:ascii="Tahoma" w:hAnsi="Tahoma" w:cs="Tahoma"/>
          <w:b/>
          <w:sz w:val="18"/>
          <w:szCs w:val="18"/>
        </w:rPr>
      </w:pPr>
      <w:r w:rsidRPr="00925697">
        <w:rPr>
          <w:rFonts w:ascii="Tahoma" w:hAnsi="Tahoma" w:cs="Tahoma"/>
          <w:b/>
          <w:sz w:val="18"/>
          <w:szCs w:val="18"/>
        </w:rPr>
        <w:t>Week:</w:t>
      </w:r>
      <w:r w:rsidRPr="00925697">
        <w:rPr>
          <w:rFonts w:ascii="Tahoma" w:hAnsi="Tahoma" w:cs="Tahoma"/>
          <w:b/>
          <w:sz w:val="18"/>
          <w:szCs w:val="18"/>
        </w:rPr>
        <w:tab/>
        <w:t>3</w:t>
      </w:r>
      <w:r w:rsidR="00AC2411" w:rsidRPr="00925697">
        <w:rPr>
          <w:rFonts w:ascii="Tahoma" w:hAnsi="Tahoma" w:cs="Tahoma"/>
          <w:b/>
          <w:sz w:val="18"/>
          <w:szCs w:val="18"/>
        </w:rPr>
        <w:tab/>
      </w:r>
    </w:p>
    <w:p w14:paraId="153CA423" w14:textId="77777777" w:rsidR="007B4A18" w:rsidRPr="00925697" w:rsidRDefault="007B4A18" w:rsidP="007B4A18">
      <w:pPr>
        <w:tabs>
          <w:tab w:val="left" w:pos="2520"/>
        </w:tabs>
        <w:ind w:left="540"/>
        <w:jc w:val="both"/>
        <w:rPr>
          <w:rFonts w:ascii="Tahoma" w:hAnsi="Tahoma" w:cs="Tahoma"/>
          <w:b/>
          <w:caps/>
          <w:sz w:val="18"/>
          <w:szCs w:val="18"/>
        </w:rPr>
      </w:pPr>
    </w:p>
    <w:p w14:paraId="52717DF3" w14:textId="77777777" w:rsidR="007B4A18" w:rsidRPr="00925697" w:rsidRDefault="008A4EF7" w:rsidP="00925697">
      <w:pPr>
        <w:pStyle w:val="Heading5"/>
        <w:tabs>
          <w:tab w:val="left" w:pos="2520"/>
        </w:tabs>
        <w:ind w:left="540"/>
        <w:jc w:val="both"/>
        <w:rPr>
          <w:rFonts w:ascii="Tahoma" w:hAnsi="Tahoma"/>
          <w:caps/>
          <w:sz w:val="18"/>
          <w:szCs w:val="18"/>
        </w:rPr>
      </w:pPr>
      <w:r w:rsidRPr="00925697">
        <w:rPr>
          <w:rFonts w:ascii="Tahoma" w:hAnsi="Tahoma" w:cs="Tahoma"/>
          <w:caps/>
          <w:sz w:val="18"/>
          <w:szCs w:val="18"/>
        </w:rPr>
        <w:t>LECTURE 3</w:t>
      </w:r>
      <w:r w:rsidR="00C5745A">
        <w:rPr>
          <w:rFonts w:ascii="Tahoma" w:hAnsi="Tahoma" w:cs="Tahoma"/>
          <w:caps/>
          <w:sz w:val="18"/>
          <w:szCs w:val="18"/>
        </w:rPr>
        <w:t xml:space="preserve">: </w:t>
      </w:r>
      <w:r w:rsidR="0074178D" w:rsidRPr="00053637">
        <w:rPr>
          <w:rFonts w:ascii="Tahoma" w:hAnsi="Tahoma"/>
          <w:bCs/>
          <w:sz w:val="22"/>
          <w:szCs w:val="22"/>
        </w:rPr>
        <w:t>BUSINESS INTELLIGENCE SOFTWARE AND BUSINESS INTELLIGENCE ON THE WEB</w:t>
      </w:r>
    </w:p>
    <w:p w14:paraId="66F9A5B2" w14:textId="77777777" w:rsidR="00DF08D1" w:rsidRPr="005A587B" w:rsidRDefault="00000D5D" w:rsidP="00226B61">
      <w:pPr>
        <w:tabs>
          <w:tab w:val="left" w:pos="2520"/>
          <w:tab w:val="left" w:pos="2880"/>
          <w:tab w:val="left" w:pos="8205"/>
        </w:tabs>
        <w:ind w:left="540"/>
        <w:jc w:val="both"/>
        <w:rPr>
          <w:rFonts w:ascii="Tahoma" w:hAnsi="Tahoma" w:cs="Tahoma"/>
          <w:i/>
          <w:caps/>
          <w:sz w:val="18"/>
          <w:szCs w:val="18"/>
        </w:rPr>
      </w:pPr>
      <w:r w:rsidRPr="00925697">
        <w:rPr>
          <w:rFonts w:ascii="Tahoma" w:hAnsi="Tahoma" w:cs="Tahoma"/>
          <w:i/>
          <w:iCs/>
          <w:sz w:val="18"/>
          <w:szCs w:val="18"/>
        </w:rPr>
        <w:t>Lecture Synopsis:</w:t>
      </w:r>
      <w:r w:rsidRPr="00925697">
        <w:rPr>
          <w:rFonts w:ascii="Tahoma" w:hAnsi="Tahoma" w:cs="Tahoma"/>
          <w:caps/>
          <w:sz w:val="18"/>
          <w:szCs w:val="18"/>
        </w:rPr>
        <w:t xml:space="preserve"> </w:t>
      </w:r>
      <w:r w:rsidRPr="00925697">
        <w:rPr>
          <w:rFonts w:ascii="Tahoma" w:hAnsi="Tahoma" w:cs="Tahoma"/>
          <w:caps/>
          <w:sz w:val="18"/>
          <w:szCs w:val="18"/>
        </w:rPr>
        <w:tab/>
      </w:r>
      <w:r w:rsidRPr="005A587B">
        <w:rPr>
          <w:rFonts w:ascii="Tahoma" w:hAnsi="Tahoma" w:cs="Tahoma"/>
          <w:caps/>
          <w:sz w:val="18"/>
          <w:szCs w:val="18"/>
        </w:rPr>
        <w:tab/>
      </w:r>
      <w:r w:rsidR="00E0188F" w:rsidRPr="005A587B">
        <w:rPr>
          <w:rFonts w:ascii="Tahoma" w:hAnsi="Tahoma" w:cs="Tahoma"/>
          <w:i/>
          <w:caps/>
          <w:sz w:val="18"/>
          <w:szCs w:val="18"/>
        </w:rPr>
        <w:t xml:space="preserve">      </w:t>
      </w:r>
      <w:r w:rsidR="00226B61">
        <w:rPr>
          <w:rFonts w:ascii="Tahoma" w:hAnsi="Tahoma" w:cs="Tahoma"/>
          <w:i/>
          <w:caps/>
          <w:sz w:val="18"/>
          <w:szCs w:val="18"/>
        </w:rPr>
        <w:tab/>
      </w:r>
    </w:p>
    <w:p w14:paraId="12569660" w14:textId="77777777" w:rsidR="00C5745A" w:rsidRPr="00053637" w:rsidRDefault="00C5745A" w:rsidP="00C5745A">
      <w:pPr>
        <w:pStyle w:val="BodyTextIndent"/>
        <w:ind w:left="360" w:hanging="360"/>
        <w:rPr>
          <w:rFonts w:ascii="Tahoma" w:hAnsi="Tahoma"/>
          <w:sz w:val="22"/>
          <w:szCs w:val="22"/>
        </w:rPr>
      </w:pPr>
      <w:r>
        <w:rPr>
          <w:rFonts w:ascii="Tahoma" w:hAnsi="Tahoma"/>
          <w:sz w:val="22"/>
          <w:szCs w:val="22"/>
        </w:rPr>
        <w:t xml:space="preserve">   </w:t>
      </w:r>
      <w:r w:rsidR="004B2D7B">
        <w:rPr>
          <w:rFonts w:ascii="Tahoma" w:hAnsi="Tahoma"/>
          <w:sz w:val="22"/>
          <w:szCs w:val="22"/>
        </w:rPr>
        <w:t xml:space="preserve">        </w:t>
      </w:r>
      <w:r>
        <w:rPr>
          <w:rFonts w:ascii="Tahoma" w:hAnsi="Tahoma"/>
          <w:sz w:val="22"/>
          <w:szCs w:val="22"/>
        </w:rPr>
        <w:t xml:space="preserve"> </w:t>
      </w:r>
      <w:r w:rsidR="004B2D7B">
        <w:rPr>
          <w:rFonts w:ascii="Tahoma" w:hAnsi="Tahoma"/>
          <w:sz w:val="22"/>
          <w:szCs w:val="22"/>
        </w:rPr>
        <w:t>3.1</w:t>
      </w:r>
      <w:r>
        <w:rPr>
          <w:rFonts w:ascii="Tahoma" w:hAnsi="Tahoma"/>
          <w:sz w:val="22"/>
          <w:szCs w:val="22"/>
        </w:rPr>
        <w:t xml:space="preserve"> </w:t>
      </w:r>
      <w:r w:rsidRPr="00053637">
        <w:rPr>
          <w:rFonts w:ascii="Tahoma" w:hAnsi="Tahoma"/>
          <w:sz w:val="22"/>
          <w:szCs w:val="22"/>
        </w:rPr>
        <w:t xml:space="preserve">BI Software </w:t>
      </w:r>
    </w:p>
    <w:p w14:paraId="1ED3AC41" w14:textId="77777777" w:rsidR="00C5745A" w:rsidRPr="00053637" w:rsidRDefault="004B2D7B" w:rsidP="00C5745A">
      <w:pPr>
        <w:pStyle w:val="BodyTextIndent"/>
        <w:rPr>
          <w:rFonts w:ascii="Tahoma" w:hAnsi="Tahoma"/>
          <w:sz w:val="22"/>
          <w:szCs w:val="22"/>
        </w:rPr>
      </w:pPr>
      <w:r>
        <w:rPr>
          <w:rFonts w:ascii="Tahoma" w:hAnsi="Tahoma"/>
          <w:sz w:val="22"/>
          <w:szCs w:val="22"/>
        </w:rPr>
        <w:t xml:space="preserve">        3.2 </w:t>
      </w:r>
      <w:r w:rsidR="00C5745A" w:rsidRPr="00053637">
        <w:rPr>
          <w:rFonts w:ascii="Tahoma" w:hAnsi="Tahoma"/>
          <w:sz w:val="22"/>
          <w:szCs w:val="22"/>
        </w:rPr>
        <w:t>BI on Internet</w:t>
      </w:r>
    </w:p>
    <w:p w14:paraId="3984091D" w14:textId="77777777" w:rsidR="00925697" w:rsidRPr="00EF0941" w:rsidRDefault="00925697" w:rsidP="00EF0941">
      <w:pPr>
        <w:tabs>
          <w:tab w:val="left" w:pos="2520"/>
        </w:tabs>
        <w:spacing w:line="276" w:lineRule="auto"/>
        <w:ind w:left="2880"/>
        <w:jc w:val="both"/>
        <w:rPr>
          <w:rFonts w:ascii="Arial" w:hAnsi="Arial" w:cs="Arial"/>
          <w:bCs/>
          <w:sz w:val="18"/>
        </w:rPr>
      </w:pPr>
    </w:p>
    <w:p w14:paraId="195E6CAA" w14:textId="77777777" w:rsidR="00DF08D1" w:rsidRPr="005A587B" w:rsidRDefault="00913AAD" w:rsidP="005A587B">
      <w:pPr>
        <w:tabs>
          <w:tab w:val="left" w:pos="2160"/>
        </w:tabs>
        <w:ind w:left="540"/>
        <w:jc w:val="both"/>
        <w:rPr>
          <w:rFonts w:ascii="Tahoma" w:hAnsi="Tahoma" w:cs="Tahoma"/>
          <w:b/>
          <w:i/>
          <w:iCs/>
          <w:sz w:val="18"/>
          <w:szCs w:val="18"/>
        </w:rPr>
      </w:pPr>
      <w:r w:rsidRPr="005A587B">
        <w:rPr>
          <w:rFonts w:ascii="Tahoma" w:hAnsi="Tahoma" w:cs="Tahoma"/>
          <w:i/>
          <w:sz w:val="18"/>
          <w:szCs w:val="18"/>
        </w:rPr>
        <w:t>Handout</w:t>
      </w:r>
      <w:r w:rsidR="008A4EF7" w:rsidRPr="005A587B">
        <w:rPr>
          <w:rFonts w:ascii="Tahoma" w:hAnsi="Tahoma" w:cs="Tahoma"/>
          <w:i/>
          <w:sz w:val="18"/>
          <w:szCs w:val="18"/>
        </w:rPr>
        <w:t>:</w:t>
      </w:r>
      <w:r w:rsidR="008A4EF7" w:rsidRPr="005A587B">
        <w:rPr>
          <w:rFonts w:ascii="Tahoma" w:hAnsi="Tahoma" w:cs="Tahoma"/>
          <w:i/>
          <w:sz w:val="18"/>
          <w:szCs w:val="18"/>
        </w:rPr>
        <w:tab/>
      </w:r>
      <w:r w:rsidR="008A4EF7" w:rsidRPr="005A587B">
        <w:rPr>
          <w:rFonts w:ascii="Tahoma" w:hAnsi="Tahoma" w:cs="Tahoma"/>
          <w:i/>
          <w:sz w:val="18"/>
          <w:szCs w:val="18"/>
        </w:rPr>
        <w:tab/>
      </w:r>
      <w:r w:rsidR="008A4EF7" w:rsidRPr="005A587B">
        <w:rPr>
          <w:rFonts w:ascii="Tahoma" w:hAnsi="Tahoma" w:cs="Tahoma"/>
          <w:b/>
          <w:i/>
          <w:iCs/>
          <w:sz w:val="18"/>
          <w:szCs w:val="18"/>
        </w:rPr>
        <w:t>Tutorial #3</w:t>
      </w:r>
    </w:p>
    <w:p w14:paraId="567B620A" w14:textId="77777777" w:rsidR="00B55C01" w:rsidRPr="00C92675" w:rsidRDefault="00B55C01" w:rsidP="00CB3046">
      <w:pPr>
        <w:pBdr>
          <w:bottom w:val="single" w:sz="4" w:space="1" w:color="auto"/>
        </w:pBdr>
        <w:tabs>
          <w:tab w:val="left" w:pos="2520"/>
        </w:tabs>
        <w:ind w:left="540"/>
        <w:jc w:val="both"/>
        <w:rPr>
          <w:rFonts w:ascii="Tahoma" w:hAnsi="Tahoma" w:cs="Tahoma"/>
          <w:i/>
          <w:sz w:val="18"/>
          <w:szCs w:val="18"/>
        </w:rPr>
      </w:pPr>
    </w:p>
    <w:p w14:paraId="566D00E2" w14:textId="77777777" w:rsidR="005237D4" w:rsidRDefault="005237D4" w:rsidP="007B4A18">
      <w:pPr>
        <w:tabs>
          <w:tab w:val="left" w:pos="2520"/>
        </w:tabs>
        <w:jc w:val="both"/>
        <w:rPr>
          <w:rFonts w:ascii="Tahoma" w:hAnsi="Tahoma" w:cs="Tahoma"/>
          <w:sz w:val="18"/>
          <w:szCs w:val="18"/>
        </w:rPr>
      </w:pPr>
    </w:p>
    <w:p w14:paraId="2EC7C37B" w14:textId="77777777" w:rsidR="004B2D7B" w:rsidRDefault="004B2D7B" w:rsidP="00CB3046">
      <w:pPr>
        <w:tabs>
          <w:tab w:val="left" w:pos="2520"/>
        </w:tabs>
        <w:ind w:left="540"/>
        <w:jc w:val="both"/>
        <w:rPr>
          <w:rFonts w:ascii="Tahoma" w:hAnsi="Tahoma" w:cs="Tahoma"/>
          <w:b/>
          <w:sz w:val="18"/>
          <w:szCs w:val="18"/>
        </w:rPr>
      </w:pPr>
    </w:p>
    <w:p w14:paraId="40A3164F" w14:textId="77777777" w:rsidR="004B2D7B" w:rsidRDefault="004B2D7B" w:rsidP="00CB3046">
      <w:pPr>
        <w:tabs>
          <w:tab w:val="left" w:pos="2520"/>
        </w:tabs>
        <w:ind w:left="540"/>
        <w:jc w:val="both"/>
        <w:rPr>
          <w:rFonts w:ascii="Tahoma" w:hAnsi="Tahoma" w:cs="Tahoma"/>
          <w:b/>
          <w:sz w:val="18"/>
          <w:szCs w:val="18"/>
        </w:rPr>
      </w:pPr>
    </w:p>
    <w:p w14:paraId="4B9B9942" w14:textId="77777777" w:rsidR="004B2D7B" w:rsidRDefault="004B2D7B" w:rsidP="00CB3046">
      <w:pPr>
        <w:tabs>
          <w:tab w:val="left" w:pos="2520"/>
        </w:tabs>
        <w:ind w:left="540"/>
        <w:jc w:val="both"/>
        <w:rPr>
          <w:rFonts w:ascii="Tahoma" w:hAnsi="Tahoma" w:cs="Tahoma"/>
          <w:b/>
          <w:sz w:val="18"/>
          <w:szCs w:val="18"/>
        </w:rPr>
      </w:pPr>
    </w:p>
    <w:p w14:paraId="2B535A89" w14:textId="77777777" w:rsidR="004B2D7B" w:rsidRDefault="004B2D7B" w:rsidP="00CB3046">
      <w:pPr>
        <w:tabs>
          <w:tab w:val="left" w:pos="2520"/>
        </w:tabs>
        <w:ind w:left="540"/>
        <w:jc w:val="both"/>
        <w:rPr>
          <w:rFonts w:ascii="Tahoma" w:hAnsi="Tahoma" w:cs="Tahoma"/>
          <w:b/>
          <w:sz w:val="18"/>
          <w:szCs w:val="18"/>
        </w:rPr>
      </w:pPr>
    </w:p>
    <w:p w14:paraId="37C50047" w14:textId="77777777" w:rsidR="004B2D7B" w:rsidRDefault="004B2D7B" w:rsidP="00CB3046">
      <w:pPr>
        <w:tabs>
          <w:tab w:val="left" w:pos="2520"/>
        </w:tabs>
        <w:ind w:left="540"/>
        <w:jc w:val="both"/>
        <w:rPr>
          <w:rFonts w:ascii="Tahoma" w:hAnsi="Tahoma" w:cs="Tahoma"/>
          <w:b/>
          <w:sz w:val="18"/>
          <w:szCs w:val="18"/>
        </w:rPr>
      </w:pPr>
    </w:p>
    <w:p w14:paraId="1BA87AB6" w14:textId="77777777" w:rsidR="004B2D7B" w:rsidRDefault="004B2D7B" w:rsidP="00CB3046">
      <w:pPr>
        <w:tabs>
          <w:tab w:val="left" w:pos="2520"/>
        </w:tabs>
        <w:ind w:left="540"/>
        <w:jc w:val="both"/>
        <w:rPr>
          <w:rFonts w:ascii="Tahoma" w:hAnsi="Tahoma" w:cs="Tahoma"/>
          <w:b/>
          <w:sz w:val="18"/>
          <w:szCs w:val="18"/>
        </w:rPr>
      </w:pPr>
    </w:p>
    <w:p w14:paraId="29786692" w14:textId="77777777" w:rsidR="004B2D7B" w:rsidRDefault="004B2D7B" w:rsidP="00CB3046">
      <w:pPr>
        <w:tabs>
          <w:tab w:val="left" w:pos="2520"/>
        </w:tabs>
        <w:ind w:left="540"/>
        <w:jc w:val="both"/>
        <w:rPr>
          <w:rFonts w:ascii="Tahoma" w:hAnsi="Tahoma" w:cs="Tahoma"/>
          <w:b/>
          <w:sz w:val="18"/>
          <w:szCs w:val="18"/>
        </w:rPr>
      </w:pPr>
    </w:p>
    <w:p w14:paraId="0B03A956" w14:textId="77777777" w:rsidR="00551C49" w:rsidRPr="00925697" w:rsidRDefault="00C92964" w:rsidP="00CB3046">
      <w:pPr>
        <w:tabs>
          <w:tab w:val="left" w:pos="2520"/>
        </w:tabs>
        <w:ind w:left="540"/>
        <w:jc w:val="both"/>
        <w:rPr>
          <w:rFonts w:ascii="Tahoma" w:hAnsi="Tahoma" w:cs="Tahoma"/>
          <w:b/>
          <w:i/>
          <w:sz w:val="18"/>
          <w:szCs w:val="18"/>
        </w:rPr>
      </w:pPr>
      <w:r w:rsidRPr="00925697">
        <w:rPr>
          <w:rFonts w:ascii="Tahoma" w:hAnsi="Tahoma" w:cs="Tahoma"/>
          <w:b/>
          <w:sz w:val="18"/>
          <w:szCs w:val="18"/>
        </w:rPr>
        <w:lastRenderedPageBreak/>
        <w:t>Week:</w:t>
      </w:r>
      <w:r w:rsidRPr="00925697">
        <w:rPr>
          <w:rFonts w:ascii="Tahoma" w:hAnsi="Tahoma" w:cs="Tahoma"/>
          <w:b/>
          <w:sz w:val="18"/>
          <w:szCs w:val="18"/>
        </w:rPr>
        <w:tab/>
        <w:t>4</w:t>
      </w:r>
      <w:r w:rsidR="00AC2411" w:rsidRPr="00925697">
        <w:rPr>
          <w:rFonts w:ascii="Tahoma" w:hAnsi="Tahoma" w:cs="Tahoma"/>
          <w:b/>
          <w:sz w:val="18"/>
          <w:szCs w:val="18"/>
        </w:rPr>
        <w:tab/>
      </w:r>
    </w:p>
    <w:p w14:paraId="268407DC" w14:textId="77777777" w:rsidR="00551C49" w:rsidRPr="00925697" w:rsidRDefault="00551C49" w:rsidP="00CB3046">
      <w:pPr>
        <w:tabs>
          <w:tab w:val="left" w:pos="2520"/>
        </w:tabs>
        <w:ind w:left="540"/>
        <w:jc w:val="both"/>
        <w:rPr>
          <w:rFonts w:ascii="Tahoma" w:hAnsi="Tahoma" w:cs="Tahoma"/>
          <w:b/>
          <w:sz w:val="18"/>
          <w:szCs w:val="18"/>
        </w:rPr>
      </w:pPr>
    </w:p>
    <w:p w14:paraId="322E3E91" w14:textId="77777777" w:rsidR="00DF08D1" w:rsidRPr="00925697" w:rsidRDefault="00D3289D" w:rsidP="00925697">
      <w:pPr>
        <w:pStyle w:val="Heading5"/>
        <w:tabs>
          <w:tab w:val="left" w:pos="2520"/>
        </w:tabs>
        <w:ind w:left="540"/>
        <w:jc w:val="both"/>
        <w:rPr>
          <w:rFonts w:ascii="Tahoma" w:hAnsi="Tahoma"/>
          <w:caps/>
          <w:sz w:val="18"/>
          <w:szCs w:val="18"/>
        </w:rPr>
      </w:pPr>
      <w:r w:rsidRPr="00925697">
        <w:rPr>
          <w:rFonts w:ascii="Tahoma" w:hAnsi="Tahoma" w:cs="Tahoma"/>
          <w:caps/>
          <w:sz w:val="18"/>
          <w:szCs w:val="18"/>
        </w:rPr>
        <w:t>Lecture 4:</w:t>
      </w:r>
      <w:r w:rsidR="00C5745A">
        <w:rPr>
          <w:rFonts w:ascii="Tahoma" w:hAnsi="Tahoma" w:cs="Tahoma"/>
          <w:caps/>
          <w:sz w:val="18"/>
          <w:szCs w:val="18"/>
        </w:rPr>
        <w:t xml:space="preserve"> </w:t>
      </w:r>
      <w:r w:rsidR="0074178D" w:rsidRPr="00053637">
        <w:rPr>
          <w:rFonts w:ascii="Tahoma" w:hAnsi="Tahoma"/>
          <w:bCs/>
          <w:sz w:val="22"/>
          <w:szCs w:val="22"/>
        </w:rPr>
        <w:t>LEGAL AND ETHICAL MATTERS RELATED TO BUSINESS INTELLIGENCE (BI).</w:t>
      </w:r>
      <w:r w:rsidR="0074178D" w:rsidRPr="00925697">
        <w:rPr>
          <w:rFonts w:ascii="Tahoma" w:hAnsi="Tahoma" w:cs="Tahoma"/>
          <w:sz w:val="18"/>
          <w:szCs w:val="18"/>
        </w:rPr>
        <w:t xml:space="preserve"> </w:t>
      </w:r>
    </w:p>
    <w:p w14:paraId="33230AA2" w14:textId="77777777" w:rsidR="00925697" w:rsidRPr="00925697" w:rsidRDefault="00713EE6" w:rsidP="00925697">
      <w:pPr>
        <w:keepNext/>
        <w:tabs>
          <w:tab w:val="left" w:pos="2520"/>
        </w:tabs>
        <w:ind w:left="540"/>
        <w:outlineLvl w:val="4"/>
        <w:rPr>
          <w:rFonts w:ascii="Tahoma" w:hAnsi="Tahoma" w:cs="Tahoma"/>
          <w:b/>
          <w:bCs/>
          <w:caps/>
          <w:sz w:val="18"/>
          <w:szCs w:val="18"/>
        </w:rPr>
      </w:pPr>
      <w:r w:rsidRPr="00925697">
        <w:rPr>
          <w:rFonts w:ascii="Tahoma" w:hAnsi="Tahoma" w:cs="Tahoma"/>
          <w:i/>
          <w:iCs/>
          <w:sz w:val="18"/>
          <w:szCs w:val="18"/>
        </w:rPr>
        <w:t>Lecture Synopsis:</w:t>
      </w:r>
      <w:r w:rsidRPr="00925697">
        <w:rPr>
          <w:rFonts w:ascii="Tahoma" w:hAnsi="Tahoma" w:cs="Tahoma"/>
          <w:caps/>
          <w:sz w:val="18"/>
          <w:szCs w:val="18"/>
        </w:rPr>
        <w:t xml:space="preserve"> </w:t>
      </w:r>
      <w:r w:rsidRPr="00925697">
        <w:rPr>
          <w:rFonts w:ascii="Tahoma" w:hAnsi="Tahoma" w:cs="Tahoma"/>
          <w:caps/>
          <w:sz w:val="18"/>
          <w:szCs w:val="18"/>
        </w:rPr>
        <w:tab/>
      </w:r>
      <w:r w:rsidRPr="005A587B">
        <w:rPr>
          <w:rFonts w:ascii="Tahoma" w:hAnsi="Tahoma" w:cs="Tahoma"/>
          <w:caps/>
          <w:sz w:val="18"/>
          <w:szCs w:val="18"/>
        </w:rPr>
        <w:tab/>
      </w:r>
      <w:r w:rsidR="00E0188F" w:rsidRPr="005A587B">
        <w:rPr>
          <w:rFonts w:ascii="Tahoma" w:hAnsi="Tahoma" w:cs="Tahoma"/>
          <w:i/>
          <w:caps/>
          <w:sz w:val="18"/>
          <w:szCs w:val="18"/>
        </w:rPr>
        <w:t xml:space="preserve">      </w:t>
      </w:r>
      <w:r w:rsidR="00EF0941" w:rsidRPr="00EF0941">
        <w:rPr>
          <w:rFonts w:ascii="Tahoma" w:hAnsi="Tahoma" w:cs="Tahoma"/>
          <w:sz w:val="18"/>
        </w:rPr>
        <w:t xml:space="preserve"> </w:t>
      </w:r>
    </w:p>
    <w:p w14:paraId="625BA70A" w14:textId="77777777" w:rsidR="008D7478" w:rsidRPr="00053637" w:rsidRDefault="004B2D7B" w:rsidP="004B2D7B">
      <w:pPr>
        <w:pStyle w:val="BodyTextIndent"/>
        <w:rPr>
          <w:rFonts w:ascii="Tahoma" w:hAnsi="Tahoma"/>
          <w:sz w:val="22"/>
          <w:szCs w:val="22"/>
        </w:rPr>
      </w:pPr>
      <w:r>
        <w:rPr>
          <w:rFonts w:ascii="Tahoma" w:hAnsi="Tahoma"/>
          <w:sz w:val="22"/>
          <w:szCs w:val="22"/>
        </w:rPr>
        <w:t xml:space="preserve">       4.1 </w:t>
      </w:r>
      <w:r w:rsidR="008D7478" w:rsidRPr="00053637">
        <w:rPr>
          <w:rFonts w:ascii="Tahoma" w:hAnsi="Tahoma"/>
          <w:sz w:val="22"/>
          <w:szCs w:val="22"/>
        </w:rPr>
        <w:t>Legality of BI in business environments</w:t>
      </w:r>
    </w:p>
    <w:p w14:paraId="712421B1" w14:textId="77777777" w:rsidR="008D7478" w:rsidRPr="00053637" w:rsidRDefault="004B2D7B" w:rsidP="004B2D7B">
      <w:pPr>
        <w:pStyle w:val="BodyTextIndent"/>
        <w:rPr>
          <w:rFonts w:ascii="Tahoma" w:hAnsi="Tahoma"/>
          <w:sz w:val="22"/>
          <w:szCs w:val="22"/>
        </w:rPr>
      </w:pPr>
      <w:r>
        <w:rPr>
          <w:rFonts w:ascii="Tahoma" w:hAnsi="Tahoma"/>
          <w:sz w:val="22"/>
          <w:szCs w:val="22"/>
        </w:rPr>
        <w:t xml:space="preserve">       4.2 </w:t>
      </w:r>
      <w:r w:rsidR="008D7478" w:rsidRPr="00053637">
        <w:rPr>
          <w:rFonts w:ascii="Tahoma" w:hAnsi="Tahoma"/>
          <w:sz w:val="22"/>
          <w:szCs w:val="22"/>
        </w:rPr>
        <w:t>Professional ethos and Values in practice of BI</w:t>
      </w:r>
    </w:p>
    <w:p w14:paraId="122D7532" w14:textId="77777777" w:rsidR="005237D4" w:rsidRPr="005237D4" w:rsidRDefault="005237D4" w:rsidP="005237D4">
      <w:pPr>
        <w:tabs>
          <w:tab w:val="left" w:pos="413"/>
          <w:tab w:val="left" w:pos="450"/>
        </w:tabs>
        <w:spacing w:line="276" w:lineRule="auto"/>
        <w:rPr>
          <w:rFonts w:ascii="Tahoma" w:hAnsi="Tahoma"/>
          <w:i/>
        </w:rPr>
      </w:pPr>
    </w:p>
    <w:p w14:paraId="74F5B63C" w14:textId="77777777" w:rsidR="00DF08D1" w:rsidRPr="005A587B" w:rsidRDefault="002665DB" w:rsidP="00791FB7">
      <w:pPr>
        <w:tabs>
          <w:tab w:val="left" w:pos="2160"/>
        </w:tabs>
        <w:ind w:left="540"/>
        <w:jc w:val="both"/>
        <w:rPr>
          <w:rFonts w:ascii="Tahoma" w:hAnsi="Tahoma" w:cs="Tahoma"/>
          <w:b/>
          <w:i/>
          <w:iCs/>
          <w:sz w:val="18"/>
          <w:szCs w:val="18"/>
        </w:rPr>
      </w:pPr>
      <w:r w:rsidRPr="005A587B">
        <w:rPr>
          <w:rFonts w:ascii="Tahoma" w:hAnsi="Tahoma" w:cs="Tahoma"/>
          <w:i/>
          <w:sz w:val="18"/>
          <w:szCs w:val="18"/>
        </w:rPr>
        <w:t>Handout:</w:t>
      </w:r>
      <w:r w:rsidRPr="005A587B">
        <w:rPr>
          <w:rFonts w:ascii="Tahoma" w:hAnsi="Tahoma" w:cs="Tahoma"/>
          <w:i/>
          <w:sz w:val="18"/>
          <w:szCs w:val="18"/>
        </w:rPr>
        <w:tab/>
      </w:r>
      <w:r w:rsidRPr="005A587B">
        <w:rPr>
          <w:rFonts w:ascii="Tahoma" w:hAnsi="Tahoma" w:cs="Tahoma"/>
          <w:i/>
          <w:sz w:val="18"/>
          <w:szCs w:val="18"/>
        </w:rPr>
        <w:tab/>
      </w:r>
      <w:r w:rsidR="00DF08D1" w:rsidRPr="005A587B">
        <w:rPr>
          <w:rFonts w:ascii="Tahoma" w:hAnsi="Tahoma" w:cs="Tahoma"/>
          <w:b/>
          <w:i/>
          <w:iCs/>
          <w:sz w:val="18"/>
          <w:szCs w:val="18"/>
        </w:rPr>
        <w:t>Tutorial #4</w:t>
      </w:r>
    </w:p>
    <w:p w14:paraId="115D090C" w14:textId="77777777" w:rsidR="00C658C3" w:rsidRPr="00733219" w:rsidRDefault="00DF08D1" w:rsidP="00DF08D1">
      <w:pPr>
        <w:tabs>
          <w:tab w:val="left" w:pos="2160"/>
        </w:tabs>
        <w:ind w:left="540"/>
        <w:jc w:val="both"/>
        <w:rPr>
          <w:rFonts w:ascii="Tahoma" w:hAnsi="Tahoma" w:cs="Tahoma"/>
          <w:b/>
          <w:i/>
          <w:iCs/>
          <w:sz w:val="18"/>
          <w:szCs w:val="18"/>
        </w:rPr>
      </w:pPr>
      <w:r w:rsidRPr="005A587B">
        <w:rPr>
          <w:rFonts w:ascii="Tahoma" w:hAnsi="Tahoma" w:cs="Tahoma"/>
          <w:i/>
          <w:sz w:val="18"/>
          <w:szCs w:val="18"/>
        </w:rPr>
        <w:t xml:space="preserve">                                         </w:t>
      </w:r>
      <w:r w:rsidR="00127CFB">
        <w:rPr>
          <w:rFonts w:ascii="Tahoma" w:hAnsi="Tahoma" w:cs="Tahoma"/>
          <w:b/>
          <w:i/>
          <w:sz w:val="18"/>
          <w:szCs w:val="18"/>
        </w:rPr>
        <w:t>Submission of Assignment 1</w:t>
      </w:r>
    </w:p>
    <w:p w14:paraId="3930BE8B" w14:textId="77777777" w:rsidR="004A6D81" w:rsidRPr="00C92675" w:rsidRDefault="00B55C01" w:rsidP="00CB3046">
      <w:pPr>
        <w:pBdr>
          <w:bottom w:val="single" w:sz="4" w:space="1" w:color="auto"/>
        </w:pBdr>
        <w:tabs>
          <w:tab w:val="left" w:pos="2520"/>
        </w:tabs>
        <w:ind w:left="540"/>
        <w:jc w:val="both"/>
        <w:rPr>
          <w:rFonts w:ascii="Tahoma" w:hAnsi="Tahoma" w:cs="Tahoma"/>
          <w:b/>
          <w:i/>
          <w:sz w:val="18"/>
          <w:szCs w:val="18"/>
        </w:rPr>
      </w:pPr>
      <w:r w:rsidRPr="00C92675">
        <w:rPr>
          <w:rFonts w:ascii="Tahoma" w:hAnsi="Tahoma" w:cs="Tahoma"/>
          <w:sz w:val="18"/>
          <w:szCs w:val="18"/>
        </w:rPr>
        <w:tab/>
      </w:r>
    </w:p>
    <w:p w14:paraId="1E0AA248" w14:textId="77777777" w:rsidR="00301642" w:rsidRPr="00C92675" w:rsidRDefault="00301642" w:rsidP="007C11EC">
      <w:pPr>
        <w:tabs>
          <w:tab w:val="left" w:pos="2520"/>
        </w:tabs>
        <w:jc w:val="both"/>
        <w:rPr>
          <w:rFonts w:ascii="Tahoma" w:hAnsi="Tahoma" w:cs="Tahoma"/>
          <w:sz w:val="18"/>
          <w:szCs w:val="18"/>
        </w:rPr>
      </w:pPr>
    </w:p>
    <w:p w14:paraId="19005816" w14:textId="77777777" w:rsidR="005A2703" w:rsidRPr="00925697" w:rsidRDefault="005A2703" w:rsidP="00CB3046">
      <w:pPr>
        <w:tabs>
          <w:tab w:val="left" w:pos="2520"/>
        </w:tabs>
        <w:ind w:left="540"/>
        <w:jc w:val="both"/>
        <w:rPr>
          <w:rFonts w:ascii="Tahoma" w:hAnsi="Tahoma" w:cs="Tahoma"/>
          <w:b/>
          <w:i/>
          <w:sz w:val="18"/>
          <w:szCs w:val="18"/>
        </w:rPr>
      </w:pPr>
      <w:r w:rsidRPr="00925697">
        <w:rPr>
          <w:rFonts w:ascii="Tahoma" w:hAnsi="Tahoma" w:cs="Tahoma"/>
          <w:b/>
          <w:sz w:val="18"/>
          <w:szCs w:val="18"/>
        </w:rPr>
        <w:t>Week:</w:t>
      </w:r>
      <w:r w:rsidRPr="00925697">
        <w:rPr>
          <w:rFonts w:ascii="Tahoma" w:hAnsi="Tahoma" w:cs="Tahoma"/>
          <w:b/>
          <w:sz w:val="18"/>
          <w:szCs w:val="18"/>
        </w:rPr>
        <w:tab/>
        <w:t>5</w:t>
      </w:r>
      <w:r w:rsidR="00AC2411" w:rsidRPr="00925697">
        <w:rPr>
          <w:rFonts w:ascii="Tahoma" w:hAnsi="Tahoma" w:cs="Tahoma"/>
          <w:b/>
          <w:sz w:val="18"/>
          <w:szCs w:val="18"/>
        </w:rPr>
        <w:tab/>
      </w:r>
    </w:p>
    <w:p w14:paraId="3D3FF2BF" w14:textId="77777777" w:rsidR="00417A87" w:rsidRPr="00925697" w:rsidRDefault="00417A87" w:rsidP="00CB3046">
      <w:pPr>
        <w:keepNext/>
        <w:tabs>
          <w:tab w:val="left" w:pos="2520"/>
        </w:tabs>
        <w:ind w:left="540"/>
        <w:outlineLvl w:val="4"/>
        <w:rPr>
          <w:rFonts w:ascii="Tahoma" w:hAnsi="Tahoma" w:cs="Tahoma"/>
          <w:b/>
          <w:caps/>
          <w:sz w:val="18"/>
          <w:szCs w:val="18"/>
        </w:rPr>
      </w:pPr>
    </w:p>
    <w:p w14:paraId="59507069" w14:textId="77777777" w:rsidR="00EF0941" w:rsidRPr="00925697" w:rsidRDefault="00D3289D" w:rsidP="00925697">
      <w:pPr>
        <w:pStyle w:val="Heading9"/>
        <w:tabs>
          <w:tab w:val="left" w:pos="2520"/>
        </w:tabs>
        <w:ind w:left="540"/>
        <w:rPr>
          <w:rFonts w:ascii="Tahoma" w:hAnsi="Tahoma"/>
          <w:caps/>
          <w:sz w:val="18"/>
          <w:szCs w:val="18"/>
        </w:rPr>
      </w:pPr>
      <w:r w:rsidRPr="00925697">
        <w:rPr>
          <w:rFonts w:ascii="Tahoma" w:hAnsi="Tahoma" w:cs="Tahoma"/>
          <w:caps/>
          <w:sz w:val="18"/>
          <w:szCs w:val="18"/>
        </w:rPr>
        <w:t>LECTURE 5</w:t>
      </w:r>
      <w:r w:rsidR="00551C49" w:rsidRPr="00925697">
        <w:rPr>
          <w:rFonts w:ascii="Tahoma" w:hAnsi="Tahoma" w:cs="Tahoma"/>
          <w:caps/>
          <w:sz w:val="18"/>
          <w:szCs w:val="18"/>
        </w:rPr>
        <w:t>:</w:t>
      </w:r>
      <w:r w:rsidR="00551C49" w:rsidRPr="00925697">
        <w:rPr>
          <w:rFonts w:ascii="Tahoma" w:hAnsi="Tahoma" w:cs="Tahoma"/>
          <w:caps/>
          <w:sz w:val="18"/>
          <w:szCs w:val="18"/>
        </w:rPr>
        <w:tab/>
      </w:r>
      <w:r w:rsidR="0074178D" w:rsidRPr="00053637">
        <w:rPr>
          <w:rFonts w:ascii="Tahoma" w:hAnsi="Tahoma"/>
          <w:bCs/>
          <w:sz w:val="22"/>
          <w:szCs w:val="22"/>
        </w:rPr>
        <w:t>EMERGING TRENDS IN THE BI INDUSTRY</w:t>
      </w:r>
    </w:p>
    <w:p w14:paraId="7DF562FA" w14:textId="77777777" w:rsidR="00925697" w:rsidRPr="00925697" w:rsidRDefault="00C870BE" w:rsidP="00925697">
      <w:pPr>
        <w:tabs>
          <w:tab w:val="left" w:pos="2520"/>
        </w:tabs>
        <w:ind w:left="540"/>
        <w:jc w:val="both"/>
        <w:rPr>
          <w:rFonts w:ascii="Tahoma" w:hAnsi="Tahoma" w:cs="Tahoma"/>
          <w:i/>
          <w:caps/>
          <w:sz w:val="18"/>
          <w:szCs w:val="18"/>
        </w:rPr>
      </w:pPr>
      <w:r w:rsidRPr="00925697">
        <w:rPr>
          <w:rFonts w:ascii="Tahoma" w:hAnsi="Tahoma" w:cs="Tahoma"/>
          <w:i/>
          <w:iCs/>
          <w:sz w:val="18"/>
          <w:szCs w:val="18"/>
        </w:rPr>
        <w:t>Lecture Synopsis:</w:t>
      </w:r>
      <w:r w:rsidRPr="00925697">
        <w:rPr>
          <w:rFonts w:ascii="Tahoma" w:hAnsi="Tahoma" w:cs="Tahoma"/>
          <w:caps/>
          <w:sz w:val="18"/>
          <w:szCs w:val="18"/>
        </w:rPr>
        <w:t xml:space="preserve"> </w:t>
      </w:r>
      <w:r w:rsidRPr="00925697">
        <w:rPr>
          <w:rFonts w:ascii="Tahoma" w:hAnsi="Tahoma" w:cs="Tahoma"/>
          <w:caps/>
          <w:sz w:val="18"/>
          <w:szCs w:val="18"/>
        </w:rPr>
        <w:tab/>
      </w:r>
      <w:r w:rsidRPr="00925697">
        <w:rPr>
          <w:rFonts w:ascii="Tahoma" w:hAnsi="Tahoma" w:cs="Tahoma"/>
          <w:caps/>
          <w:sz w:val="18"/>
          <w:szCs w:val="18"/>
        </w:rPr>
        <w:tab/>
      </w:r>
      <w:r w:rsidR="00E0188F" w:rsidRPr="005A587B">
        <w:rPr>
          <w:rFonts w:ascii="Tahoma" w:hAnsi="Tahoma" w:cs="Tahoma"/>
          <w:i/>
          <w:caps/>
          <w:sz w:val="18"/>
          <w:szCs w:val="18"/>
        </w:rPr>
        <w:t xml:space="preserve">    </w:t>
      </w:r>
      <w:r w:rsidR="005237D4" w:rsidRPr="00A36B46">
        <w:rPr>
          <w:rFonts w:ascii="Tahoma" w:hAnsi="Tahoma"/>
          <w:i/>
          <w:sz w:val="18"/>
          <w:szCs w:val="18"/>
        </w:rPr>
        <w:t xml:space="preserve"> </w:t>
      </w:r>
    </w:p>
    <w:p w14:paraId="49E3142B" w14:textId="77777777" w:rsidR="008D7478" w:rsidRPr="00053637" w:rsidRDefault="004B2D7B" w:rsidP="008D7478">
      <w:pPr>
        <w:pStyle w:val="BodyTextIndent"/>
        <w:ind w:left="360" w:hanging="360"/>
        <w:rPr>
          <w:rFonts w:ascii="Tahoma" w:hAnsi="Tahoma"/>
          <w:sz w:val="22"/>
          <w:szCs w:val="22"/>
        </w:rPr>
      </w:pPr>
      <w:r>
        <w:rPr>
          <w:rFonts w:ascii="Tahoma" w:hAnsi="Tahoma"/>
          <w:sz w:val="22"/>
          <w:szCs w:val="22"/>
        </w:rPr>
        <w:t xml:space="preserve">          5.1 </w:t>
      </w:r>
      <w:r w:rsidR="008D7478" w:rsidRPr="00053637">
        <w:rPr>
          <w:rFonts w:ascii="Tahoma" w:hAnsi="Tahoma"/>
          <w:sz w:val="22"/>
          <w:szCs w:val="22"/>
        </w:rPr>
        <w:t>Text and web mining as a new form of business intelligence (BI)</w:t>
      </w:r>
    </w:p>
    <w:p w14:paraId="27899F7F" w14:textId="77777777" w:rsidR="008D7478" w:rsidRDefault="004B2D7B" w:rsidP="008D7478">
      <w:pPr>
        <w:ind w:left="372" w:hanging="360"/>
        <w:rPr>
          <w:rFonts w:ascii="Tahoma" w:hAnsi="Tahoma" w:cs="Arial"/>
          <w:sz w:val="22"/>
          <w:szCs w:val="22"/>
          <w:lang w:val="en-GB"/>
        </w:rPr>
      </w:pPr>
      <w:r>
        <w:rPr>
          <w:rFonts w:ascii="Tahoma" w:hAnsi="Tahoma" w:cs="Arial"/>
          <w:sz w:val="22"/>
          <w:szCs w:val="22"/>
          <w:lang w:val="en-GB"/>
        </w:rPr>
        <w:t xml:space="preserve">          5.2 </w:t>
      </w:r>
      <w:r w:rsidR="008D7478" w:rsidRPr="00053637">
        <w:rPr>
          <w:rFonts w:ascii="Tahoma" w:hAnsi="Tahoma" w:cs="Arial"/>
          <w:sz w:val="22"/>
          <w:szCs w:val="22"/>
          <w:lang w:val="en-GB"/>
        </w:rPr>
        <w:t>Integration and emerging tools.</w:t>
      </w:r>
    </w:p>
    <w:p w14:paraId="65B897DC" w14:textId="77777777" w:rsidR="004B2D7B" w:rsidRDefault="004B2D7B" w:rsidP="008D7478">
      <w:pPr>
        <w:ind w:left="372" w:hanging="360"/>
        <w:rPr>
          <w:rFonts w:ascii="Tahoma" w:hAnsi="Tahoma" w:cs="Arial"/>
          <w:sz w:val="22"/>
          <w:szCs w:val="22"/>
          <w:lang w:val="en-GB"/>
        </w:rPr>
      </w:pPr>
    </w:p>
    <w:p w14:paraId="75A6D31F" w14:textId="77777777" w:rsidR="007069FA" w:rsidRPr="0076363A" w:rsidRDefault="00791FB7" w:rsidP="0076363A">
      <w:pPr>
        <w:tabs>
          <w:tab w:val="left" w:pos="2160"/>
        </w:tabs>
        <w:ind w:left="540"/>
        <w:jc w:val="both"/>
        <w:rPr>
          <w:rFonts w:ascii="Tahoma" w:hAnsi="Tahoma" w:cs="Tahoma"/>
          <w:b/>
          <w:i/>
          <w:iCs/>
          <w:sz w:val="18"/>
          <w:szCs w:val="18"/>
        </w:rPr>
      </w:pPr>
      <w:r w:rsidRPr="005A587B">
        <w:rPr>
          <w:rFonts w:ascii="Tahoma" w:hAnsi="Tahoma" w:cs="Tahoma"/>
          <w:i/>
          <w:sz w:val="18"/>
          <w:szCs w:val="18"/>
        </w:rPr>
        <w:t>Handout:</w:t>
      </w:r>
      <w:r w:rsidRPr="005A587B">
        <w:rPr>
          <w:rFonts w:ascii="Tahoma" w:hAnsi="Tahoma" w:cs="Tahoma"/>
          <w:i/>
          <w:sz w:val="18"/>
          <w:szCs w:val="18"/>
        </w:rPr>
        <w:tab/>
        <w:t xml:space="preserve">       </w:t>
      </w:r>
      <w:r w:rsidR="009E1F53" w:rsidRPr="005A587B">
        <w:rPr>
          <w:rFonts w:ascii="Tahoma" w:hAnsi="Tahoma" w:cs="Tahoma"/>
          <w:b/>
          <w:i/>
          <w:iCs/>
          <w:sz w:val="18"/>
          <w:szCs w:val="18"/>
        </w:rPr>
        <w:t>Tutorial #</w:t>
      </w:r>
      <w:r w:rsidR="004D3B7C" w:rsidRPr="005A587B">
        <w:rPr>
          <w:rFonts w:ascii="Tahoma" w:hAnsi="Tahoma" w:cs="Tahoma"/>
          <w:b/>
          <w:i/>
          <w:iCs/>
          <w:sz w:val="18"/>
          <w:szCs w:val="18"/>
        </w:rPr>
        <w:t>5</w:t>
      </w:r>
    </w:p>
    <w:p w14:paraId="1BFE444D" w14:textId="77777777" w:rsidR="005A587B" w:rsidRPr="00301642" w:rsidRDefault="007866CA" w:rsidP="00301642">
      <w:pPr>
        <w:pBdr>
          <w:bottom w:val="single" w:sz="4" w:space="1" w:color="auto"/>
        </w:pBdr>
        <w:tabs>
          <w:tab w:val="left" w:pos="2520"/>
        </w:tabs>
        <w:ind w:left="540"/>
        <w:jc w:val="both"/>
        <w:rPr>
          <w:rFonts w:ascii="Tahoma" w:hAnsi="Tahoma" w:cs="Tahoma"/>
          <w:sz w:val="18"/>
          <w:szCs w:val="18"/>
        </w:rPr>
      </w:pPr>
      <w:r>
        <w:rPr>
          <w:rFonts w:ascii="Tahoma" w:hAnsi="Tahoma" w:cs="Tahoma"/>
          <w:b/>
          <w:i/>
          <w:sz w:val="18"/>
          <w:szCs w:val="18"/>
        </w:rPr>
        <w:tab/>
      </w:r>
    </w:p>
    <w:p w14:paraId="048EF127" w14:textId="77777777" w:rsidR="00D80BC4" w:rsidRDefault="00D80BC4" w:rsidP="00EF0941">
      <w:pPr>
        <w:tabs>
          <w:tab w:val="left" w:pos="2520"/>
        </w:tabs>
        <w:jc w:val="both"/>
        <w:rPr>
          <w:rFonts w:ascii="Tahoma" w:hAnsi="Tahoma" w:cs="Tahoma"/>
          <w:sz w:val="24"/>
          <w:szCs w:val="18"/>
        </w:rPr>
      </w:pPr>
    </w:p>
    <w:p w14:paraId="7AC61AF7" w14:textId="77777777" w:rsidR="008D7478" w:rsidRDefault="005A2703" w:rsidP="008D7478">
      <w:pPr>
        <w:ind w:left="372" w:hanging="360"/>
        <w:rPr>
          <w:rFonts w:ascii="Tahoma" w:hAnsi="Tahoma" w:cs="Tahoma"/>
          <w:b/>
          <w:sz w:val="18"/>
          <w:szCs w:val="18"/>
        </w:rPr>
      </w:pPr>
      <w:r w:rsidRPr="00DB3CE9">
        <w:rPr>
          <w:rFonts w:ascii="Tahoma" w:hAnsi="Tahoma" w:cs="Tahoma"/>
          <w:b/>
          <w:sz w:val="18"/>
          <w:szCs w:val="18"/>
        </w:rPr>
        <w:t>Week:</w:t>
      </w:r>
      <w:r w:rsidRPr="00DB3CE9">
        <w:rPr>
          <w:rFonts w:ascii="Tahoma" w:hAnsi="Tahoma" w:cs="Tahoma"/>
          <w:b/>
          <w:sz w:val="18"/>
          <w:szCs w:val="18"/>
        </w:rPr>
        <w:tab/>
      </w:r>
      <w:r w:rsidR="008D7478">
        <w:rPr>
          <w:rFonts w:ascii="Tahoma" w:hAnsi="Tahoma" w:cs="Tahoma"/>
          <w:b/>
          <w:sz w:val="18"/>
          <w:szCs w:val="18"/>
        </w:rPr>
        <w:t>6</w:t>
      </w:r>
    </w:p>
    <w:p w14:paraId="1D055F9B" w14:textId="77777777" w:rsidR="004B2D7B" w:rsidRDefault="004B2D7B" w:rsidP="008D7478">
      <w:pPr>
        <w:ind w:left="372" w:hanging="360"/>
        <w:rPr>
          <w:rFonts w:ascii="Tahoma" w:hAnsi="Tahoma" w:cs="Tahoma"/>
          <w:b/>
          <w:sz w:val="18"/>
          <w:szCs w:val="18"/>
        </w:rPr>
      </w:pPr>
    </w:p>
    <w:p w14:paraId="72318A1B" w14:textId="77777777" w:rsidR="004B2D7B" w:rsidRDefault="004B2D7B" w:rsidP="008D7478">
      <w:pPr>
        <w:ind w:left="372" w:hanging="360"/>
        <w:rPr>
          <w:rFonts w:ascii="Tahoma" w:hAnsi="Tahoma" w:cs="Tahoma"/>
          <w:b/>
          <w:sz w:val="18"/>
          <w:szCs w:val="18"/>
        </w:rPr>
      </w:pPr>
      <w:r w:rsidRPr="00925697">
        <w:rPr>
          <w:rFonts w:ascii="Tahoma" w:hAnsi="Tahoma" w:cs="Tahoma"/>
          <w:caps/>
          <w:sz w:val="18"/>
          <w:szCs w:val="18"/>
        </w:rPr>
        <w:t xml:space="preserve">LECTURE </w:t>
      </w:r>
      <w:r>
        <w:rPr>
          <w:rFonts w:ascii="Tahoma" w:hAnsi="Tahoma" w:cs="Tahoma"/>
          <w:caps/>
          <w:sz w:val="18"/>
          <w:szCs w:val="18"/>
        </w:rPr>
        <w:t>6</w:t>
      </w:r>
      <w:r w:rsidRPr="00925697">
        <w:rPr>
          <w:rFonts w:ascii="Tahoma" w:hAnsi="Tahoma" w:cs="Tahoma"/>
          <w:caps/>
          <w:sz w:val="18"/>
          <w:szCs w:val="18"/>
        </w:rPr>
        <w:t>:</w:t>
      </w:r>
    </w:p>
    <w:p w14:paraId="718C34FA" w14:textId="77777777" w:rsidR="008D7478" w:rsidRDefault="008D7478" w:rsidP="008D7478">
      <w:pPr>
        <w:ind w:left="372" w:hanging="360"/>
        <w:rPr>
          <w:rFonts w:ascii="Tahoma" w:hAnsi="Tahoma" w:cs="Tahoma"/>
          <w:b/>
          <w:sz w:val="18"/>
          <w:szCs w:val="18"/>
        </w:rPr>
      </w:pPr>
    </w:p>
    <w:p w14:paraId="2AD94EBC" w14:textId="77777777" w:rsidR="008D7478" w:rsidRPr="00053637" w:rsidRDefault="0074178D" w:rsidP="008D7478">
      <w:pPr>
        <w:ind w:left="372" w:hanging="360"/>
        <w:rPr>
          <w:rFonts w:ascii="Tahoma" w:hAnsi="Tahoma"/>
          <w:b/>
          <w:bCs/>
          <w:sz w:val="22"/>
          <w:szCs w:val="22"/>
          <w:lang w:val="en-GB"/>
        </w:rPr>
      </w:pPr>
      <w:r w:rsidRPr="00053637">
        <w:rPr>
          <w:rFonts w:ascii="Tahoma" w:hAnsi="Tahoma"/>
          <w:b/>
          <w:bCs/>
          <w:sz w:val="22"/>
          <w:szCs w:val="22"/>
          <w:lang w:val="en-GB"/>
        </w:rPr>
        <w:t>DATA MINING CONCEPTS, PROCESSES, AND TOOLS WITHIN THE CONTEXT OF BUSINESS INTELLIGENCE (BI).</w:t>
      </w:r>
    </w:p>
    <w:p w14:paraId="6DAE5C22" w14:textId="77777777" w:rsidR="008D7478" w:rsidRPr="00053637" w:rsidRDefault="004B2D7B" w:rsidP="008D7478">
      <w:pPr>
        <w:ind w:left="372" w:hanging="360"/>
        <w:rPr>
          <w:rFonts w:ascii="Tahoma" w:hAnsi="Tahoma"/>
          <w:sz w:val="22"/>
          <w:szCs w:val="22"/>
        </w:rPr>
      </w:pPr>
      <w:r>
        <w:rPr>
          <w:rFonts w:ascii="Tahoma" w:hAnsi="Tahoma"/>
          <w:sz w:val="22"/>
          <w:szCs w:val="22"/>
        </w:rPr>
        <w:t xml:space="preserve">        6.1 </w:t>
      </w:r>
      <w:r w:rsidR="008D7478" w:rsidRPr="00053637">
        <w:rPr>
          <w:rFonts w:ascii="Tahoma" w:hAnsi="Tahoma"/>
          <w:sz w:val="22"/>
          <w:szCs w:val="22"/>
        </w:rPr>
        <w:t>Data Mining and applicable algorithms</w:t>
      </w:r>
    </w:p>
    <w:p w14:paraId="55117C63" w14:textId="77777777" w:rsidR="008D7478" w:rsidRPr="00053637" w:rsidRDefault="004B2D7B" w:rsidP="008D7478">
      <w:pPr>
        <w:ind w:left="372" w:hanging="360"/>
        <w:rPr>
          <w:rFonts w:ascii="Tahoma" w:hAnsi="Tahoma"/>
          <w:sz w:val="22"/>
          <w:szCs w:val="22"/>
        </w:rPr>
      </w:pPr>
      <w:r>
        <w:rPr>
          <w:rFonts w:ascii="Tahoma" w:hAnsi="Tahoma"/>
          <w:sz w:val="22"/>
          <w:szCs w:val="22"/>
        </w:rPr>
        <w:t xml:space="preserve">        6.2 </w:t>
      </w:r>
      <w:r w:rsidR="008D7478" w:rsidRPr="00053637">
        <w:rPr>
          <w:rFonts w:ascii="Tahoma" w:hAnsi="Tahoma"/>
          <w:sz w:val="22"/>
          <w:szCs w:val="22"/>
        </w:rPr>
        <w:t>Concepts of data and knowledge management</w:t>
      </w:r>
    </w:p>
    <w:p w14:paraId="1ADDBB82" w14:textId="77777777" w:rsidR="008D7478" w:rsidRPr="00053637" w:rsidRDefault="004B2D7B" w:rsidP="008D7478">
      <w:pPr>
        <w:ind w:left="372" w:hanging="360"/>
        <w:rPr>
          <w:rFonts w:ascii="Tahoma" w:hAnsi="Tahoma"/>
          <w:sz w:val="22"/>
          <w:szCs w:val="22"/>
        </w:rPr>
      </w:pPr>
      <w:r>
        <w:rPr>
          <w:rFonts w:ascii="Tahoma" w:hAnsi="Tahoma"/>
          <w:sz w:val="22"/>
          <w:szCs w:val="22"/>
        </w:rPr>
        <w:t xml:space="preserve">        6.3 </w:t>
      </w:r>
      <w:r w:rsidR="008D7478" w:rsidRPr="00053637">
        <w:rPr>
          <w:rFonts w:ascii="Tahoma" w:hAnsi="Tahoma"/>
          <w:sz w:val="22"/>
          <w:szCs w:val="22"/>
        </w:rPr>
        <w:t xml:space="preserve">Infrastructural evaluation </w:t>
      </w:r>
    </w:p>
    <w:p w14:paraId="476F2006" w14:textId="77777777" w:rsidR="008D7478" w:rsidRPr="00053637" w:rsidRDefault="00207C7A" w:rsidP="008D7478">
      <w:pPr>
        <w:ind w:left="372" w:hanging="360"/>
        <w:rPr>
          <w:rFonts w:ascii="Tahoma" w:hAnsi="Tahoma"/>
          <w:sz w:val="22"/>
          <w:szCs w:val="22"/>
        </w:rPr>
      </w:pPr>
      <w:r>
        <w:rPr>
          <w:rFonts w:ascii="Tahoma" w:hAnsi="Tahoma"/>
          <w:sz w:val="22"/>
          <w:szCs w:val="22"/>
        </w:rPr>
        <w:t xml:space="preserve">        </w:t>
      </w:r>
      <w:r w:rsidR="004B2D7B">
        <w:rPr>
          <w:rFonts w:ascii="Tahoma" w:hAnsi="Tahoma"/>
          <w:sz w:val="22"/>
          <w:szCs w:val="22"/>
        </w:rPr>
        <w:t>6.</w:t>
      </w:r>
      <w:r>
        <w:rPr>
          <w:rFonts w:ascii="Tahoma" w:hAnsi="Tahoma"/>
          <w:sz w:val="22"/>
          <w:szCs w:val="22"/>
        </w:rPr>
        <w:t xml:space="preserve">4 </w:t>
      </w:r>
      <w:r w:rsidR="008D7478" w:rsidRPr="00053637">
        <w:rPr>
          <w:rFonts w:ascii="Tahoma" w:hAnsi="Tahoma"/>
          <w:sz w:val="22"/>
          <w:szCs w:val="22"/>
        </w:rPr>
        <w:t>KM system analysis, design and development</w:t>
      </w:r>
    </w:p>
    <w:p w14:paraId="0D2C700F" w14:textId="77777777" w:rsidR="005A2703" w:rsidRPr="00DB3CE9" w:rsidRDefault="005A2703" w:rsidP="00CB3046">
      <w:pPr>
        <w:tabs>
          <w:tab w:val="left" w:pos="2520"/>
        </w:tabs>
        <w:ind w:left="540"/>
        <w:jc w:val="both"/>
        <w:rPr>
          <w:rFonts w:ascii="Tahoma" w:hAnsi="Tahoma" w:cs="Tahoma"/>
          <w:b/>
          <w:i/>
          <w:sz w:val="18"/>
          <w:szCs w:val="18"/>
        </w:rPr>
      </w:pPr>
    </w:p>
    <w:p w14:paraId="7CD395CF" w14:textId="77777777" w:rsidR="007069FA" w:rsidRPr="00DB3CE9" w:rsidRDefault="007069FA" w:rsidP="00CB3046">
      <w:pPr>
        <w:keepNext/>
        <w:tabs>
          <w:tab w:val="left" w:pos="540"/>
          <w:tab w:val="left" w:pos="2520"/>
        </w:tabs>
        <w:ind w:left="540"/>
        <w:jc w:val="both"/>
        <w:outlineLvl w:val="8"/>
        <w:rPr>
          <w:rFonts w:ascii="Tahoma" w:hAnsi="Tahoma" w:cs="Tahoma"/>
          <w:b/>
          <w:caps/>
          <w:sz w:val="18"/>
          <w:szCs w:val="18"/>
        </w:rPr>
      </w:pPr>
    </w:p>
    <w:p w14:paraId="5C272666" w14:textId="77777777" w:rsidR="00733219" w:rsidRPr="008D7478" w:rsidRDefault="008D7478" w:rsidP="008D7478">
      <w:pPr>
        <w:tabs>
          <w:tab w:val="left" w:pos="2160"/>
        </w:tabs>
        <w:ind w:left="540"/>
        <w:jc w:val="both"/>
        <w:rPr>
          <w:rFonts w:ascii="Tahoma" w:hAnsi="Tahoma" w:cs="Tahoma"/>
          <w:b/>
          <w:i/>
          <w:iCs/>
          <w:sz w:val="18"/>
          <w:szCs w:val="18"/>
        </w:rPr>
      </w:pPr>
      <w:r w:rsidRPr="005A587B">
        <w:rPr>
          <w:rFonts w:ascii="Tahoma" w:hAnsi="Tahoma" w:cs="Tahoma"/>
          <w:i/>
          <w:sz w:val="18"/>
          <w:szCs w:val="18"/>
        </w:rPr>
        <w:t>Handout:</w:t>
      </w:r>
      <w:r w:rsidRPr="005A587B">
        <w:rPr>
          <w:rFonts w:ascii="Tahoma" w:hAnsi="Tahoma" w:cs="Tahoma"/>
          <w:i/>
          <w:sz w:val="18"/>
          <w:szCs w:val="18"/>
        </w:rPr>
        <w:tab/>
        <w:t xml:space="preserve">       </w:t>
      </w:r>
      <w:r w:rsidRPr="005A587B">
        <w:rPr>
          <w:rFonts w:ascii="Tahoma" w:hAnsi="Tahoma" w:cs="Tahoma"/>
          <w:b/>
          <w:i/>
          <w:iCs/>
          <w:sz w:val="18"/>
          <w:szCs w:val="18"/>
        </w:rPr>
        <w:t>Tutorial #</w:t>
      </w:r>
      <w:r w:rsidR="00207C7A">
        <w:rPr>
          <w:rFonts w:ascii="Tahoma" w:hAnsi="Tahoma" w:cs="Tahoma"/>
          <w:b/>
          <w:i/>
          <w:iCs/>
          <w:sz w:val="18"/>
          <w:szCs w:val="18"/>
        </w:rPr>
        <w:t>6</w:t>
      </w:r>
    </w:p>
    <w:p w14:paraId="64F90F2A" w14:textId="77777777" w:rsidR="00E0188F" w:rsidRPr="00C92675" w:rsidRDefault="00E0188F" w:rsidP="006911B9">
      <w:pPr>
        <w:pBdr>
          <w:bottom w:val="single" w:sz="4" w:space="2" w:color="auto"/>
        </w:pBdr>
        <w:tabs>
          <w:tab w:val="left" w:pos="2520"/>
        </w:tabs>
        <w:ind w:left="540"/>
        <w:rPr>
          <w:rFonts w:ascii="Tahoma" w:hAnsi="Tahoma" w:cs="Tahoma"/>
          <w:sz w:val="18"/>
          <w:szCs w:val="18"/>
        </w:rPr>
      </w:pPr>
    </w:p>
    <w:p w14:paraId="41C79E9E" w14:textId="77777777" w:rsidR="00733219" w:rsidRDefault="00733219" w:rsidP="004D3B7C">
      <w:pPr>
        <w:tabs>
          <w:tab w:val="left" w:pos="2520"/>
        </w:tabs>
        <w:jc w:val="both"/>
        <w:rPr>
          <w:rFonts w:ascii="Tahoma" w:hAnsi="Tahoma" w:cs="Tahoma"/>
          <w:sz w:val="18"/>
          <w:szCs w:val="18"/>
        </w:rPr>
      </w:pPr>
    </w:p>
    <w:p w14:paraId="221CDD81" w14:textId="77777777" w:rsidR="003C0CAE" w:rsidRDefault="005A2703" w:rsidP="003C0CAE">
      <w:pPr>
        <w:tabs>
          <w:tab w:val="left" w:pos="2520"/>
        </w:tabs>
        <w:ind w:left="540"/>
        <w:jc w:val="both"/>
        <w:rPr>
          <w:rFonts w:ascii="Tahoma" w:hAnsi="Tahoma" w:cs="Tahoma"/>
          <w:b/>
          <w:sz w:val="18"/>
          <w:szCs w:val="18"/>
        </w:rPr>
      </w:pPr>
      <w:r w:rsidRPr="003C0CAE">
        <w:rPr>
          <w:rFonts w:ascii="Tahoma" w:hAnsi="Tahoma" w:cs="Tahoma"/>
          <w:b/>
          <w:sz w:val="18"/>
          <w:szCs w:val="18"/>
        </w:rPr>
        <w:t>Week:</w:t>
      </w:r>
      <w:r w:rsidRPr="003C0CAE">
        <w:rPr>
          <w:rFonts w:ascii="Tahoma" w:hAnsi="Tahoma" w:cs="Tahoma"/>
          <w:b/>
          <w:sz w:val="18"/>
          <w:szCs w:val="18"/>
        </w:rPr>
        <w:tab/>
        <w:t>7</w:t>
      </w:r>
    </w:p>
    <w:p w14:paraId="486A69FE" w14:textId="77777777" w:rsidR="003C0CAE" w:rsidRDefault="003C0CAE" w:rsidP="003C0CAE">
      <w:pPr>
        <w:tabs>
          <w:tab w:val="left" w:pos="2520"/>
        </w:tabs>
        <w:ind w:left="540"/>
        <w:jc w:val="both"/>
        <w:rPr>
          <w:rFonts w:ascii="Tahoma" w:hAnsi="Tahoma" w:cs="Tahoma"/>
          <w:b/>
          <w:sz w:val="18"/>
          <w:szCs w:val="18"/>
        </w:rPr>
      </w:pPr>
      <w:r>
        <w:rPr>
          <w:rFonts w:ascii="Tahoma" w:hAnsi="Tahoma" w:cs="Tahoma"/>
          <w:b/>
          <w:sz w:val="18"/>
          <w:szCs w:val="18"/>
        </w:rPr>
        <w:tab/>
      </w:r>
    </w:p>
    <w:p w14:paraId="3570FDBB" w14:textId="77777777" w:rsidR="005476E1" w:rsidRDefault="001B2439" w:rsidP="006911B9">
      <w:pPr>
        <w:tabs>
          <w:tab w:val="left" w:pos="2520"/>
        </w:tabs>
        <w:ind w:left="540"/>
        <w:jc w:val="both"/>
        <w:rPr>
          <w:rFonts w:ascii="Tahoma" w:hAnsi="Tahoma" w:cs="Tahoma"/>
          <w:b/>
          <w:sz w:val="18"/>
          <w:szCs w:val="18"/>
        </w:rPr>
      </w:pPr>
      <w:r>
        <w:rPr>
          <w:rFonts w:ascii="Tahoma" w:hAnsi="Tahoma" w:cs="Tahoma"/>
          <w:b/>
          <w:sz w:val="18"/>
          <w:szCs w:val="18"/>
        </w:rPr>
        <w:tab/>
      </w:r>
      <w:r>
        <w:rPr>
          <w:rFonts w:ascii="Tahoma" w:hAnsi="Tahoma" w:cs="Tahoma"/>
          <w:b/>
          <w:sz w:val="18"/>
          <w:szCs w:val="18"/>
        </w:rPr>
        <w:tab/>
        <w:t>MID SEMESTER</w:t>
      </w:r>
      <w:r w:rsidR="00D6604C" w:rsidRPr="003C0CAE">
        <w:rPr>
          <w:rFonts w:ascii="Tahoma" w:hAnsi="Tahoma" w:cs="Tahoma"/>
          <w:b/>
          <w:caps/>
          <w:sz w:val="18"/>
          <w:szCs w:val="18"/>
        </w:rPr>
        <w:t xml:space="preserve"> TEST</w:t>
      </w:r>
      <w:r w:rsidR="00D6604C" w:rsidRPr="00D000E4">
        <w:rPr>
          <w:rFonts w:ascii="Tahoma" w:hAnsi="Tahoma" w:cs="Tahoma"/>
          <w:b/>
          <w:caps/>
          <w:sz w:val="22"/>
          <w:szCs w:val="22"/>
        </w:rPr>
        <w:tab/>
      </w:r>
    </w:p>
    <w:p w14:paraId="4AC2BB36" w14:textId="77777777" w:rsidR="006911B9" w:rsidRPr="006911B9" w:rsidRDefault="006911B9" w:rsidP="006911B9">
      <w:pPr>
        <w:tabs>
          <w:tab w:val="left" w:pos="2520"/>
        </w:tabs>
        <w:ind w:left="540"/>
        <w:jc w:val="both"/>
        <w:rPr>
          <w:rFonts w:ascii="Tahoma" w:hAnsi="Tahoma" w:cs="Tahoma"/>
          <w:b/>
          <w:sz w:val="18"/>
          <w:szCs w:val="18"/>
        </w:rPr>
      </w:pPr>
      <w:r w:rsidRPr="006911B9">
        <w:rPr>
          <w:rFonts w:ascii="Tahoma" w:hAnsi="Tahoma" w:cs="Tahoma"/>
          <w:b/>
          <w:noProof/>
          <w:sz w:val="18"/>
          <w:szCs w:val="18"/>
        </w:rPr>
        <mc:AlternateContent>
          <mc:Choice Requires="wps">
            <w:drawing>
              <wp:anchor distT="0" distB="0" distL="114300" distR="114300" simplePos="0" relativeHeight="251659264" behindDoc="0" locked="0" layoutInCell="1" allowOverlap="1" wp14:anchorId="3691D686" wp14:editId="13DFA507">
                <wp:simplePos x="0" y="0"/>
                <wp:positionH relativeFrom="margin">
                  <wp:align>right</wp:align>
                </wp:positionH>
                <wp:positionV relativeFrom="paragraph">
                  <wp:posOffset>140970</wp:posOffset>
                </wp:positionV>
                <wp:extent cx="5505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68C96"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3pt,11.1pt" to="815.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" strokecolor="#4579b8 [3044]">
                <w10:wrap anchorx="margin"/>
              </v:line>
            </w:pict>
          </mc:Fallback>
        </mc:AlternateContent>
      </w:r>
    </w:p>
    <w:p w14:paraId="2B94DD03" w14:textId="77777777" w:rsidR="005476E1" w:rsidRPr="005476E1" w:rsidRDefault="005476E1" w:rsidP="005476E1">
      <w:pPr>
        <w:tabs>
          <w:tab w:val="left" w:pos="2520"/>
        </w:tabs>
        <w:ind w:left="540"/>
        <w:jc w:val="both"/>
        <w:rPr>
          <w:rFonts w:ascii="Tahoma" w:hAnsi="Tahoma" w:cs="Tahoma"/>
          <w:b/>
          <w:sz w:val="18"/>
          <w:szCs w:val="18"/>
        </w:rPr>
      </w:pPr>
    </w:p>
    <w:p w14:paraId="08EF8021" w14:textId="77777777" w:rsidR="005A2703" w:rsidRPr="005476E1" w:rsidRDefault="00C92964" w:rsidP="00CB3046">
      <w:pPr>
        <w:keepNext/>
        <w:tabs>
          <w:tab w:val="left" w:pos="2520"/>
        </w:tabs>
        <w:ind w:left="540"/>
        <w:jc w:val="both"/>
        <w:outlineLvl w:val="8"/>
        <w:rPr>
          <w:rFonts w:ascii="Tahoma" w:hAnsi="Tahoma" w:cs="Tahoma"/>
          <w:b/>
          <w:i/>
          <w:sz w:val="18"/>
          <w:szCs w:val="18"/>
        </w:rPr>
      </w:pPr>
      <w:r w:rsidRPr="005476E1">
        <w:rPr>
          <w:rFonts w:ascii="Tahoma" w:hAnsi="Tahoma" w:cs="Tahoma"/>
          <w:b/>
          <w:sz w:val="18"/>
          <w:szCs w:val="18"/>
        </w:rPr>
        <w:t>Week:</w:t>
      </w:r>
      <w:r w:rsidRPr="005476E1">
        <w:rPr>
          <w:rFonts w:ascii="Tahoma" w:hAnsi="Tahoma" w:cs="Tahoma"/>
          <w:b/>
          <w:sz w:val="18"/>
          <w:szCs w:val="18"/>
        </w:rPr>
        <w:tab/>
        <w:t>8</w:t>
      </w:r>
      <w:r w:rsidR="00AC2411" w:rsidRPr="005476E1">
        <w:rPr>
          <w:rFonts w:ascii="Tahoma" w:hAnsi="Tahoma" w:cs="Tahoma"/>
          <w:b/>
          <w:sz w:val="18"/>
          <w:szCs w:val="18"/>
        </w:rPr>
        <w:tab/>
      </w:r>
    </w:p>
    <w:p w14:paraId="671322C4" w14:textId="77777777" w:rsidR="00417A87" w:rsidRPr="005476E1" w:rsidRDefault="00417A87" w:rsidP="00CB3046">
      <w:pPr>
        <w:keepNext/>
        <w:tabs>
          <w:tab w:val="left" w:pos="2520"/>
        </w:tabs>
        <w:ind w:left="540"/>
        <w:jc w:val="both"/>
        <w:outlineLvl w:val="8"/>
        <w:rPr>
          <w:rFonts w:ascii="Tahoma" w:hAnsi="Tahoma" w:cs="Tahoma"/>
          <w:b/>
          <w:caps/>
          <w:sz w:val="18"/>
          <w:szCs w:val="18"/>
        </w:rPr>
      </w:pPr>
    </w:p>
    <w:p w14:paraId="64299C8E" w14:textId="77777777" w:rsidR="00BC2BA8" w:rsidRPr="005476E1" w:rsidRDefault="005476E1" w:rsidP="00BC2BA8">
      <w:pPr>
        <w:pStyle w:val="Heading9"/>
        <w:tabs>
          <w:tab w:val="left" w:pos="2520"/>
        </w:tabs>
        <w:ind w:left="540"/>
        <w:rPr>
          <w:rFonts w:ascii="Tahoma" w:hAnsi="Tahoma"/>
          <w:sz w:val="18"/>
          <w:szCs w:val="18"/>
        </w:rPr>
      </w:pPr>
      <w:r>
        <w:rPr>
          <w:rFonts w:ascii="Tahoma" w:hAnsi="Tahoma" w:cs="Tahoma"/>
          <w:caps/>
          <w:sz w:val="18"/>
          <w:szCs w:val="18"/>
        </w:rPr>
        <w:tab/>
      </w:r>
      <w:r>
        <w:rPr>
          <w:rFonts w:ascii="Tahoma" w:hAnsi="Tahoma" w:cs="Tahoma"/>
          <w:caps/>
          <w:sz w:val="18"/>
          <w:szCs w:val="18"/>
        </w:rPr>
        <w:tab/>
      </w:r>
      <w:r w:rsidR="002E363D">
        <w:rPr>
          <w:rFonts w:ascii="Tahoma" w:hAnsi="Tahoma" w:cs="Tahoma"/>
          <w:caps/>
          <w:sz w:val="18"/>
          <w:szCs w:val="18"/>
        </w:rPr>
        <w:t xml:space="preserve">mid </w:t>
      </w:r>
      <w:r w:rsidR="00BC2BA8" w:rsidRPr="005476E1">
        <w:rPr>
          <w:rFonts w:ascii="Tahoma" w:hAnsi="Tahoma"/>
          <w:caps/>
          <w:sz w:val="18"/>
          <w:szCs w:val="18"/>
        </w:rPr>
        <w:t>Semester break</w:t>
      </w:r>
    </w:p>
    <w:p w14:paraId="2B67EE3F" w14:textId="77777777" w:rsidR="00B55C01" w:rsidRPr="00D000E4" w:rsidRDefault="00B55C01" w:rsidP="00CB3046">
      <w:pPr>
        <w:keepNext/>
        <w:pBdr>
          <w:bottom w:val="single" w:sz="4" w:space="1" w:color="auto"/>
        </w:pBdr>
        <w:tabs>
          <w:tab w:val="left" w:pos="2520"/>
        </w:tabs>
        <w:ind w:left="540"/>
        <w:jc w:val="both"/>
        <w:outlineLvl w:val="8"/>
        <w:rPr>
          <w:rFonts w:ascii="Tahoma" w:hAnsi="Tahoma" w:cs="Tahoma"/>
          <w:b/>
          <w:sz w:val="24"/>
          <w:szCs w:val="24"/>
        </w:rPr>
      </w:pPr>
    </w:p>
    <w:p w14:paraId="4D2BA7A0" w14:textId="77777777" w:rsidR="009C7642" w:rsidRPr="00D000E4" w:rsidRDefault="009C7642" w:rsidP="000F1E11">
      <w:pPr>
        <w:tabs>
          <w:tab w:val="left" w:pos="2520"/>
        </w:tabs>
        <w:jc w:val="both"/>
        <w:rPr>
          <w:rFonts w:ascii="Tahoma" w:hAnsi="Tahoma" w:cs="Tahoma"/>
          <w:b/>
          <w:sz w:val="24"/>
          <w:szCs w:val="24"/>
        </w:rPr>
      </w:pPr>
    </w:p>
    <w:p w14:paraId="1ECA7C92" w14:textId="77777777" w:rsidR="00207C7A" w:rsidRDefault="00207C7A" w:rsidP="00D1426C">
      <w:pPr>
        <w:tabs>
          <w:tab w:val="left" w:pos="2520"/>
        </w:tabs>
        <w:ind w:left="540"/>
        <w:jc w:val="both"/>
        <w:rPr>
          <w:rFonts w:ascii="Tahoma" w:hAnsi="Tahoma" w:cs="Tahoma"/>
          <w:b/>
          <w:sz w:val="18"/>
          <w:szCs w:val="18"/>
        </w:rPr>
      </w:pPr>
    </w:p>
    <w:p w14:paraId="59199F8A" w14:textId="77777777" w:rsidR="00207C7A" w:rsidRDefault="00207C7A" w:rsidP="00D1426C">
      <w:pPr>
        <w:tabs>
          <w:tab w:val="left" w:pos="2520"/>
        </w:tabs>
        <w:ind w:left="540"/>
        <w:jc w:val="both"/>
        <w:rPr>
          <w:rFonts w:ascii="Tahoma" w:hAnsi="Tahoma" w:cs="Tahoma"/>
          <w:b/>
          <w:sz w:val="18"/>
          <w:szCs w:val="18"/>
        </w:rPr>
      </w:pPr>
    </w:p>
    <w:p w14:paraId="470A5B4E" w14:textId="77777777" w:rsidR="00207C7A" w:rsidRDefault="00207C7A" w:rsidP="00D1426C">
      <w:pPr>
        <w:tabs>
          <w:tab w:val="left" w:pos="2520"/>
        </w:tabs>
        <w:ind w:left="540"/>
        <w:jc w:val="both"/>
        <w:rPr>
          <w:rFonts w:ascii="Tahoma" w:hAnsi="Tahoma" w:cs="Tahoma"/>
          <w:b/>
          <w:sz w:val="18"/>
          <w:szCs w:val="18"/>
        </w:rPr>
      </w:pPr>
    </w:p>
    <w:p w14:paraId="735DA7EF" w14:textId="77777777" w:rsidR="00207C7A" w:rsidRDefault="00207C7A" w:rsidP="00D1426C">
      <w:pPr>
        <w:tabs>
          <w:tab w:val="left" w:pos="2520"/>
        </w:tabs>
        <w:ind w:left="540"/>
        <w:jc w:val="both"/>
        <w:rPr>
          <w:rFonts w:ascii="Tahoma" w:hAnsi="Tahoma" w:cs="Tahoma"/>
          <w:b/>
          <w:sz w:val="18"/>
          <w:szCs w:val="18"/>
        </w:rPr>
      </w:pPr>
    </w:p>
    <w:p w14:paraId="6B006B8A" w14:textId="77777777" w:rsidR="00207C7A" w:rsidRDefault="00207C7A" w:rsidP="00D1426C">
      <w:pPr>
        <w:tabs>
          <w:tab w:val="left" w:pos="2520"/>
        </w:tabs>
        <w:ind w:left="540"/>
        <w:jc w:val="both"/>
        <w:rPr>
          <w:rFonts w:ascii="Tahoma" w:hAnsi="Tahoma" w:cs="Tahoma"/>
          <w:b/>
          <w:sz w:val="18"/>
          <w:szCs w:val="18"/>
        </w:rPr>
      </w:pPr>
    </w:p>
    <w:p w14:paraId="0A2A86BF" w14:textId="77777777" w:rsidR="00422E60" w:rsidRPr="005476E1" w:rsidRDefault="007B0D9E" w:rsidP="00D1426C">
      <w:pPr>
        <w:tabs>
          <w:tab w:val="left" w:pos="2520"/>
        </w:tabs>
        <w:ind w:left="540"/>
        <w:jc w:val="both"/>
        <w:rPr>
          <w:rFonts w:ascii="Tahoma" w:hAnsi="Tahoma" w:cs="Tahoma"/>
          <w:b/>
          <w:sz w:val="18"/>
          <w:szCs w:val="18"/>
        </w:rPr>
      </w:pPr>
      <w:r w:rsidRPr="005476E1">
        <w:rPr>
          <w:rFonts w:ascii="Tahoma" w:hAnsi="Tahoma" w:cs="Tahoma"/>
          <w:b/>
          <w:sz w:val="18"/>
          <w:szCs w:val="18"/>
        </w:rPr>
        <w:lastRenderedPageBreak/>
        <w:t>W</w:t>
      </w:r>
      <w:r w:rsidR="005A2703" w:rsidRPr="005476E1">
        <w:rPr>
          <w:rFonts w:ascii="Tahoma" w:hAnsi="Tahoma" w:cs="Tahoma"/>
          <w:b/>
          <w:sz w:val="18"/>
          <w:szCs w:val="18"/>
        </w:rPr>
        <w:t>eek:</w:t>
      </w:r>
      <w:r w:rsidR="005A2703" w:rsidRPr="005476E1">
        <w:rPr>
          <w:rFonts w:ascii="Tahoma" w:hAnsi="Tahoma" w:cs="Tahoma"/>
          <w:b/>
          <w:sz w:val="18"/>
          <w:szCs w:val="18"/>
        </w:rPr>
        <w:tab/>
        <w:t>9</w:t>
      </w:r>
      <w:r w:rsidR="00AC2411" w:rsidRPr="005476E1">
        <w:rPr>
          <w:rFonts w:ascii="Tahoma" w:hAnsi="Tahoma" w:cs="Tahoma"/>
          <w:b/>
          <w:sz w:val="18"/>
          <w:szCs w:val="18"/>
        </w:rPr>
        <w:tab/>
      </w:r>
    </w:p>
    <w:p w14:paraId="1C7FF95F" w14:textId="77777777" w:rsidR="005476E1" w:rsidRDefault="005476E1" w:rsidP="009C7642">
      <w:pPr>
        <w:tabs>
          <w:tab w:val="left" w:pos="450"/>
          <w:tab w:val="left" w:pos="2520"/>
        </w:tabs>
        <w:ind w:left="540"/>
        <w:rPr>
          <w:rFonts w:ascii="Tahoma" w:hAnsi="Tahoma" w:cs="Tahoma"/>
          <w:b/>
          <w:caps/>
          <w:sz w:val="18"/>
          <w:szCs w:val="18"/>
        </w:rPr>
      </w:pPr>
    </w:p>
    <w:p w14:paraId="748E7CE3" w14:textId="77777777" w:rsidR="005A587B" w:rsidRPr="005476E1" w:rsidRDefault="00D3289D" w:rsidP="009C7642">
      <w:pPr>
        <w:tabs>
          <w:tab w:val="left" w:pos="450"/>
          <w:tab w:val="left" w:pos="2520"/>
        </w:tabs>
        <w:ind w:left="540"/>
        <w:rPr>
          <w:rFonts w:ascii="Tahoma" w:hAnsi="Tahoma" w:cs="Tahoma"/>
          <w:b/>
          <w:sz w:val="18"/>
          <w:szCs w:val="18"/>
        </w:rPr>
      </w:pPr>
      <w:r w:rsidRPr="005476E1">
        <w:rPr>
          <w:rFonts w:ascii="Tahoma" w:hAnsi="Tahoma" w:cs="Tahoma"/>
          <w:b/>
          <w:caps/>
          <w:sz w:val="18"/>
          <w:szCs w:val="18"/>
        </w:rPr>
        <w:t>LECTURE 7</w:t>
      </w:r>
      <w:r w:rsidR="00753759" w:rsidRPr="005476E1">
        <w:rPr>
          <w:rFonts w:ascii="Tahoma" w:hAnsi="Tahoma" w:cs="Tahoma"/>
          <w:b/>
          <w:caps/>
          <w:sz w:val="18"/>
          <w:szCs w:val="18"/>
        </w:rPr>
        <w:t>:</w:t>
      </w:r>
      <w:r w:rsidRPr="005476E1">
        <w:rPr>
          <w:rFonts w:ascii="Tahoma" w:hAnsi="Tahoma" w:cs="Tahoma"/>
          <w:b/>
          <w:caps/>
          <w:sz w:val="18"/>
          <w:szCs w:val="18"/>
        </w:rPr>
        <w:tab/>
      </w:r>
      <w:r w:rsidR="0074178D" w:rsidRPr="00053637">
        <w:rPr>
          <w:rFonts w:ascii="Tahoma" w:hAnsi="Tahoma" w:cs="Tahoma"/>
          <w:b/>
          <w:color w:val="000000"/>
          <w:sz w:val="22"/>
          <w:szCs w:val="22"/>
        </w:rPr>
        <w:t>DATA WAREHOUSING (DW) AND BI</w:t>
      </w:r>
    </w:p>
    <w:p w14:paraId="195A0654" w14:textId="77777777" w:rsidR="005476E1" w:rsidRPr="005476E1" w:rsidRDefault="00E0188F" w:rsidP="005476E1">
      <w:pPr>
        <w:tabs>
          <w:tab w:val="left" w:pos="2520"/>
        </w:tabs>
        <w:ind w:left="540"/>
        <w:jc w:val="both"/>
        <w:rPr>
          <w:rFonts w:ascii="Tahoma" w:hAnsi="Tahoma" w:cs="Tahoma"/>
          <w:b/>
          <w:caps/>
          <w:sz w:val="18"/>
          <w:szCs w:val="18"/>
        </w:rPr>
      </w:pPr>
      <w:r w:rsidRPr="005476E1">
        <w:rPr>
          <w:rFonts w:ascii="Tahoma" w:hAnsi="Tahoma" w:cs="Tahoma"/>
          <w:i/>
          <w:sz w:val="18"/>
          <w:szCs w:val="18"/>
        </w:rPr>
        <w:t>Lecture Synopsis</w:t>
      </w:r>
      <w:r w:rsidRPr="00D771AA">
        <w:rPr>
          <w:rFonts w:ascii="Tahoma" w:hAnsi="Tahoma" w:cs="Tahoma"/>
          <w:i/>
          <w:sz w:val="24"/>
          <w:szCs w:val="24"/>
        </w:rPr>
        <w:t>:</w:t>
      </w:r>
      <w:r w:rsidRPr="005A587B">
        <w:rPr>
          <w:rFonts w:ascii="Tahoma" w:hAnsi="Tahoma" w:cs="Tahoma"/>
          <w:i/>
          <w:sz w:val="18"/>
          <w:szCs w:val="18"/>
        </w:rPr>
        <w:tab/>
      </w:r>
      <w:r w:rsidRPr="005A587B">
        <w:rPr>
          <w:rFonts w:ascii="Tahoma" w:hAnsi="Tahoma" w:cs="Tahoma"/>
          <w:i/>
          <w:sz w:val="18"/>
          <w:szCs w:val="18"/>
        </w:rPr>
        <w:tab/>
        <w:t xml:space="preserve">     </w:t>
      </w:r>
    </w:p>
    <w:p w14:paraId="2DB193B7" w14:textId="77777777" w:rsidR="008D7478" w:rsidRDefault="008D7478" w:rsidP="008D7478">
      <w:pPr>
        <w:pStyle w:val="BodyTextIndent"/>
        <w:ind w:left="360" w:hanging="360"/>
        <w:rPr>
          <w:rFonts w:ascii="Arial" w:hAnsi="Arial" w:cs="Arial"/>
          <w:sz w:val="18"/>
        </w:rPr>
      </w:pPr>
      <w:r>
        <w:rPr>
          <w:rFonts w:ascii="Arial" w:hAnsi="Arial" w:cs="Arial"/>
          <w:sz w:val="18"/>
        </w:rPr>
        <w:t xml:space="preserve">   </w:t>
      </w:r>
    </w:p>
    <w:p w14:paraId="107CAD19" w14:textId="77777777" w:rsidR="008D7478" w:rsidRPr="00053637" w:rsidRDefault="00207C7A" w:rsidP="008D7478">
      <w:pPr>
        <w:pStyle w:val="BodyTextIndent"/>
        <w:ind w:left="360" w:hanging="360"/>
        <w:rPr>
          <w:rFonts w:ascii="Tahoma" w:hAnsi="Tahoma"/>
          <w:sz w:val="22"/>
          <w:szCs w:val="22"/>
        </w:rPr>
      </w:pPr>
      <w:r w:rsidRPr="00207C7A">
        <w:rPr>
          <w:rFonts w:ascii="Tahoma" w:hAnsi="Tahoma"/>
          <w:sz w:val="22"/>
          <w:szCs w:val="22"/>
        </w:rPr>
        <w:t xml:space="preserve">            </w:t>
      </w:r>
      <w:r w:rsidR="008D7478" w:rsidRPr="00207C7A">
        <w:rPr>
          <w:rFonts w:ascii="Tahoma" w:hAnsi="Tahoma"/>
          <w:sz w:val="22"/>
          <w:szCs w:val="22"/>
        </w:rPr>
        <w:t xml:space="preserve"> </w:t>
      </w:r>
      <w:r>
        <w:rPr>
          <w:rFonts w:ascii="Tahoma" w:hAnsi="Tahoma"/>
          <w:sz w:val="22"/>
          <w:szCs w:val="22"/>
        </w:rPr>
        <w:t>7</w:t>
      </w:r>
      <w:r w:rsidRPr="00207C7A">
        <w:rPr>
          <w:rFonts w:ascii="Tahoma" w:hAnsi="Tahoma"/>
          <w:sz w:val="22"/>
          <w:szCs w:val="22"/>
        </w:rPr>
        <w:t>.</w:t>
      </w:r>
      <w:r w:rsidR="008D7478" w:rsidRPr="00053637">
        <w:rPr>
          <w:rFonts w:ascii="Tahoma" w:hAnsi="Tahoma"/>
          <w:sz w:val="22"/>
          <w:szCs w:val="22"/>
        </w:rPr>
        <w:t>1 Define, differentiate, and apply data mart and data warehousing concepts</w:t>
      </w:r>
    </w:p>
    <w:p w14:paraId="1A0954DA" w14:textId="77777777" w:rsidR="008D7478" w:rsidRPr="00053637" w:rsidRDefault="00207C7A" w:rsidP="008D7478">
      <w:pPr>
        <w:pStyle w:val="BodyTextIndent"/>
        <w:ind w:left="360" w:hanging="360"/>
        <w:rPr>
          <w:rFonts w:ascii="Tahoma" w:hAnsi="Tahoma"/>
          <w:sz w:val="22"/>
          <w:szCs w:val="22"/>
        </w:rPr>
      </w:pPr>
      <w:r>
        <w:rPr>
          <w:rFonts w:ascii="Tahoma" w:hAnsi="Tahoma"/>
          <w:sz w:val="22"/>
          <w:szCs w:val="22"/>
        </w:rPr>
        <w:t xml:space="preserve">             7.</w:t>
      </w:r>
      <w:r w:rsidR="008D7478" w:rsidRPr="00053637">
        <w:rPr>
          <w:rFonts w:ascii="Tahoma" w:hAnsi="Tahoma"/>
          <w:sz w:val="22"/>
          <w:szCs w:val="22"/>
        </w:rPr>
        <w:t>2 Techniques used in implementing a Business Intelligence (BI) strategy</w:t>
      </w:r>
    </w:p>
    <w:p w14:paraId="7308EE95" w14:textId="77777777" w:rsidR="009C7642" w:rsidRPr="005476E1" w:rsidRDefault="005476E1" w:rsidP="008D7478">
      <w:r w:rsidRPr="008D7478">
        <w:rPr>
          <w:rFonts w:ascii="Arial" w:hAnsi="Arial" w:cs="Arial"/>
          <w:sz w:val="18"/>
        </w:rPr>
        <w:t xml:space="preserve"> </w:t>
      </w:r>
    </w:p>
    <w:p w14:paraId="38B5BD98" w14:textId="77777777" w:rsidR="00733219" w:rsidRPr="00733219" w:rsidRDefault="00733219" w:rsidP="009C7642">
      <w:pPr>
        <w:tabs>
          <w:tab w:val="left" w:pos="413"/>
          <w:tab w:val="left" w:pos="450"/>
        </w:tabs>
        <w:spacing w:line="276" w:lineRule="auto"/>
        <w:rPr>
          <w:rFonts w:ascii="Tahoma" w:hAnsi="Tahoma" w:cs="Tahoma"/>
          <w:sz w:val="18"/>
          <w:szCs w:val="18"/>
        </w:rPr>
      </w:pPr>
    </w:p>
    <w:p w14:paraId="2F37469D" w14:textId="77777777" w:rsidR="00EF4ED9" w:rsidRPr="005A587B" w:rsidRDefault="00791FB7" w:rsidP="00791FB7">
      <w:pPr>
        <w:tabs>
          <w:tab w:val="left" w:pos="2160"/>
        </w:tabs>
        <w:ind w:left="540"/>
        <w:jc w:val="both"/>
        <w:rPr>
          <w:rFonts w:ascii="Tahoma" w:hAnsi="Tahoma" w:cs="Tahoma"/>
          <w:i/>
          <w:sz w:val="18"/>
          <w:szCs w:val="18"/>
        </w:rPr>
      </w:pPr>
      <w:r w:rsidRPr="005A587B">
        <w:rPr>
          <w:rFonts w:ascii="Tahoma" w:hAnsi="Tahoma" w:cs="Tahoma"/>
          <w:i/>
          <w:sz w:val="18"/>
          <w:szCs w:val="18"/>
        </w:rPr>
        <w:t>Handout:</w:t>
      </w:r>
      <w:r w:rsidRPr="005A587B">
        <w:rPr>
          <w:rFonts w:ascii="Tahoma" w:hAnsi="Tahoma" w:cs="Tahoma"/>
          <w:i/>
          <w:sz w:val="18"/>
          <w:szCs w:val="18"/>
        </w:rPr>
        <w:tab/>
        <w:t xml:space="preserve">      </w:t>
      </w:r>
      <w:r w:rsidR="00B300CD" w:rsidRPr="005A587B">
        <w:rPr>
          <w:rFonts w:ascii="Tahoma" w:hAnsi="Tahoma" w:cs="Tahoma"/>
          <w:b/>
          <w:i/>
          <w:iCs/>
          <w:sz w:val="18"/>
          <w:szCs w:val="18"/>
        </w:rPr>
        <w:t>Tutorial #</w:t>
      </w:r>
      <w:r w:rsidR="00BC2BA8" w:rsidRPr="005A587B">
        <w:rPr>
          <w:rFonts w:ascii="Tahoma" w:hAnsi="Tahoma" w:cs="Tahoma"/>
          <w:b/>
          <w:i/>
          <w:iCs/>
          <w:sz w:val="18"/>
          <w:szCs w:val="18"/>
        </w:rPr>
        <w:t>7</w:t>
      </w:r>
      <w:r w:rsidR="00B300CD" w:rsidRPr="005A587B">
        <w:rPr>
          <w:rFonts w:ascii="Tahoma" w:hAnsi="Tahoma" w:cs="Tahoma"/>
          <w:i/>
          <w:sz w:val="18"/>
          <w:szCs w:val="18"/>
        </w:rPr>
        <w:t xml:space="preserve">  </w:t>
      </w:r>
    </w:p>
    <w:p w14:paraId="769CB911" w14:textId="77777777" w:rsidR="00B55C01" w:rsidRPr="00C92675" w:rsidRDefault="00B55C01" w:rsidP="00CB3046">
      <w:pPr>
        <w:pBdr>
          <w:bottom w:val="single" w:sz="4" w:space="1" w:color="auto"/>
        </w:pBdr>
        <w:tabs>
          <w:tab w:val="left" w:pos="2520"/>
        </w:tabs>
        <w:ind w:left="540"/>
        <w:rPr>
          <w:rFonts w:ascii="Tahoma" w:hAnsi="Tahoma" w:cs="Tahoma"/>
          <w:sz w:val="18"/>
          <w:szCs w:val="18"/>
        </w:rPr>
      </w:pPr>
    </w:p>
    <w:p w14:paraId="7574BEAE" w14:textId="77777777" w:rsidR="004F7AD6" w:rsidRDefault="004F7AD6" w:rsidP="00733219">
      <w:pPr>
        <w:tabs>
          <w:tab w:val="left" w:pos="2520"/>
        </w:tabs>
        <w:jc w:val="both"/>
        <w:rPr>
          <w:rFonts w:ascii="Tahoma" w:hAnsi="Tahoma" w:cs="Tahoma"/>
          <w:sz w:val="22"/>
          <w:szCs w:val="22"/>
        </w:rPr>
      </w:pPr>
    </w:p>
    <w:p w14:paraId="1AC3FCA5" w14:textId="77777777" w:rsidR="00417A87" w:rsidRPr="005476E1" w:rsidRDefault="005A2703" w:rsidP="00260256">
      <w:pPr>
        <w:tabs>
          <w:tab w:val="left" w:pos="2520"/>
        </w:tabs>
        <w:ind w:left="540"/>
        <w:jc w:val="both"/>
        <w:rPr>
          <w:rFonts w:ascii="Tahoma" w:hAnsi="Tahoma" w:cs="Tahoma"/>
          <w:b/>
          <w:sz w:val="18"/>
          <w:szCs w:val="18"/>
        </w:rPr>
      </w:pPr>
      <w:r w:rsidRPr="005476E1">
        <w:rPr>
          <w:rFonts w:ascii="Tahoma" w:hAnsi="Tahoma" w:cs="Tahoma"/>
          <w:b/>
          <w:sz w:val="18"/>
          <w:szCs w:val="18"/>
        </w:rPr>
        <w:t>Week:</w:t>
      </w:r>
      <w:r w:rsidRPr="005476E1">
        <w:rPr>
          <w:rFonts w:ascii="Tahoma" w:hAnsi="Tahoma" w:cs="Tahoma"/>
          <w:b/>
          <w:sz w:val="18"/>
          <w:szCs w:val="18"/>
        </w:rPr>
        <w:tab/>
        <w:t>10</w:t>
      </w:r>
    </w:p>
    <w:p w14:paraId="6BBFFAEA" w14:textId="77777777" w:rsidR="00D3289D" w:rsidRPr="005476E1" w:rsidRDefault="00D3289D" w:rsidP="00260256">
      <w:pPr>
        <w:tabs>
          <w:tab w:val="left" w:pos="2520"/>
        </w:tabs>
        <w:ind w:left="540"/>
        <w:jc w:val="both"/>
        <w:rPr>
          <w:rFonts w:ascii="Tahoma" w:hAnsi="Tahoma" w:cs="Tahoma"/>
          <w:b/>
          <w:i/>
          <w:sz w:val="18"/>
          <w:szCs w:val="18"/>
        </w:rPr>
      </w:pPr>
    </w:p>
    <w:p w14:paraId="3F09CCF5" w14:textId="77777777" w:rsidR="009C7642" w:rsidRDefault="00D3289D" w:rsidP="005476E1">
      <w:pPr>
        <w:tabs>
          <w:tab w:val="left" w:pos="450"/>
          <w:tab w:val="left" w:pos="2520"/>
        </w:tabs>
        <w:ind w:left="540"/>
        <w:rPr>
          <w:rFonts w:ascii="Tahoma" w:hAnsi="Tahoma"/>
          <w:b/>
          <w:caps/>
          <w:sz w:val="18"/>
          <w:szCs w:val="18"/>
        </w:rPr>
      </w:pPr>
      <w:r w:rsidRPr="005476E1">
        <w:rPr>
          <w:rFonts w:ascii="Tahoma" w:hAnsi="Tahoma" w:cs="Tahoma"/>
          <w:b/>
          <w:caps/>
          <w:sz w:val="18"/>
          <w:szCs w:val="18"/>
        </w:rPr>
        <w:t>LECTURE 8</w:t>
      </w:r>
      <w:r w:rsidR="00753759" w:rsidRPr="005476E1">
        <w:rPr>
          <w:rFonts w:ascii="Tahoma" w:hAnsi="Tahoma" w:cs="Tahoma"/>
          <w:b/>
          <w:caps/>
          <w:sz w:val="18"/>
          <w:szCs w:val="18"/>
        </w:rPr>
        <w:t>:</w:t>
      </w:r>
      <w:r w:rsidR="00753759" w:rsidRPr="005476E1">
        <w:rPr>
          <w:rFonts w:ascii="Tahoma" w:hAnsi="Tahoma" w:cs="Tahoma"/>
          <w:b/>
          <w:caps/>
          <w:sz w:val="18"/>
          <w:szCs w:val="18"/>
        </w:rPr>
        <w:tab/>
      </w:r>
      <w:r w:rsidR="004F1788">
        <w:rPr>
          <w:rFonts w:ascii="Tahoma" w:hAnsi="Tahoma"/>
          <w:b/>
          <w:caps/>
          <w:sz w:val="18"/>
          <w:szCs w:val="18"/>
        </w:rPr>
        <w:t>DATA ANALYSIS IN PYTHON</w:t>
      </w:r>
    </w:p>
    <w:p w14:paraId="7608A6D8" w14:textId="77777777" w:rsidR="004F1788" w:rsidRPr="0074178D" w:rsidRDefault="006506B8" w:rsidP="0074178D">
      <w:pPr>
        <w:keepNext/>
        <w:tabs>
          <w:tab w:val="left" w:pos="1309"/>
          <w:tab w:val="left" w:pos="1870"/>
          <w:tab w:val="left" w:pos="2520"/>
        </w:tabs>
        <w:ind w:left="540" w:right="-3510"/>
        <w:outlineLvl w:val="1"/>
        <w:rPr>
          <w:rFonts w:ascii="Tahoma" w:hAnsi="Tahoma" w:cs="Tahoma"/>
          <w:sz w:val="18"/>
          <w:szCs w:val="18"/>
        </w:rPr>
      </w:pPr>
      <w:r>
        <w:rPr>
          <w:rFonts w:ascii="Tahoma" w:hAnsi="Tahoma" w:cs="Tahoma"/>
          <w:sz w:val="18"/>
          <w:szCs w:val="18"/>
        </w:rPr>
        <w:t xml:space="preserve">       </w:t>
      </w:r>
      <w:r w:rsidR="00207C7A">
        <w:rPr>
          <w:rFonts w:ascii="Tahoma" w:hAnsi="Tahoma" w:cs="Tahoma"/>
          <w:sz w:val="18"/>
          <w:szCs w:val="18"/>
        </w:rPr>
        <w:t xml:space="preserve">8.1 </w:t>
      </w:r>
      <w:r w:rsidR="004F1788" w:rsidRPr="0074178D">
        <w:rPr>
          <w:rFonts w:ascii="Tahoma" w:hAnsi="Tahoma" w:cs="Tahoma"/>
          <w:sz w:val="18"/>
          <w:szCs w:val="18"/>
        </w:rPr>
        <w:t>Data Analysis – NumPy</w:t>
      </w:r>
    </w:p>
    <w:p w14:paraId="44F5B67D" w14:textId="77777777" w:rsidR="004F1788" w:rsidRPr="004F1788" w:rsidRDefault="006506B8" w:rsidP="004F1788">
      <w:pPr>
        <w:keepNext/>
        <w:tabs>
          <w:tab w:val="left" w:pos="1309"/>
          <w:tab w:val="left" w:pos="1870"/>
          <w:tab w:val="left" w:pos="2520"/>
        </w:tabs>
        <w:ind w:left="540" w:right="-3510"/>
        <w:outlineLvl w:val="1"/>
        <w:rPr>
          <w:rFonts w:ascii="Tahoma" w:hAnsi="Tahoma" w:cs="Tahoma"/>
          <w:sz w:val="18"/>
          <w:szCs w:val="18"/>
        </w:rPr>
      </w:pPr>
      <w:r>
        <w:rPr>
          <w:rFonts w:ascii="Tahoma" w:hAnsi="Tahoma" w:cs="Tahoma"/>
          <w:sz w:val="18"/>
          <w:szCs w:val="18"/>
        </w:rPr>
        <w:t xml:space="preserve">       8.2 </w:t>
      </w:r>
      <w:r w:rsidR="004F1788" w:rsidRPr="004F1788">
        <w:rPr>
          <w:rFonts w:ascii="Tahoma" w:hAnsi="Tahoma" w:cs="Tahoma"/>
          <w:sz w:val="18"/>
          <w:szCs w:val="18"/>
        </w:rPr>
        <w:t>Data Analysis - Pandas</w:t>
      </w:r>
    </w:p>
    <w:p w14:paraId="2166A35E" w14:textId="77777777" w:rsidR="008D7478" w:rsidRPr="005476E1" w:rsidRDefault="008D7478" w:rsidP="005476E1">
      <w:pPr>
        <w:tabs>
          <w:tab w:val="left" w:pos="450"/>
          <w:tab w:val="left" w:pos="2520"/>
        </w:tabs>
        <w:ind w:left="540"/>
        <w:rPr>
          <w:rFonts w:ascii="Tahoma" w:hAnsi="Tahoma" w:cs="Tahoma"/>
          <w:b/>
          <w:sz w:val="18"/>
          <w:szCs w:val="18"/>
        </w:rPr>
      </w:pPr>
    </w:p>
    <w:p w14:paraId="79960B56" w14:textId="77777777" w:rsidR="004F7AD6" w:rsidRPr="005476E1" w:rsidRDefault="00E0188F" w:rsidP="005476E1">
      <w:pPr>
        <w:keepNext/>
        <w:tabs>
          <w:tab w:val="left" w:pos="1309"/>
          <w:tab w:val="left" w:pos="1870"/>
          <w:tab w:val="left" w:pos="2520"/>
        </w:tabs>
        <w:ind w:left="540" w:right="-3510"/>
        <w:outlineLvl w:val="1"/>
        <w:rPr>
          <w:rFonts w:ascii="Tahoma" w:hAnsi="Tahoma" w:cs="Tahoma"/>
          <w:i/>
          <w:sz w:val="18"/>
          <w:szCs w:val="18"/>
        </w:rPr>
      </w:pPr>
      <w:r w:rsidRPr="005476E1">
        <w:rPr>
          <w:rFonts w:ascii="Tahoma" w:hAnsi="Tahoma" w:cs="Tahoma"/>
          <w:i/>
          <w:sz w:val="18"/>
          <w:szCs w:val="18"/>
        </w:rPr>
        <w:t>Lecture Synopsis:</w:t>
      </w:r>
      <w:r w:rsidRPr="005476E1">
        <w:rPr>
          <w:rFonts w:ascii="Tahoma" w:hAnsi="Tahoma" w:cs="Tahoma"/>
          <w:i/>
          <w:sz w:val="18"/>
          <w:szCs w:val="18"/>
        </w:rPr>
        <w:tab/>
      </w:r>
      <w:r w:rsidRPr="005A587B">
        <w:rPr>
          <w:rFonts w:ascii="Tahoma" w:hAnsi="Tahoma" w:cs="Tahoma"/>
          <w:i/>
          <w:sz w:val="18"/>
          <w:szCs w:val="18"/>
        </w:rPr>
        <w:t xml:space="preserve">   </w:t>
      </w:r>
    </w:p>
    <w:p w14:paraId="0C3DD94F" w14:textId="77777777" w:rsidR="005A2703" w:rsidRPr="005A587B" w:rsidRDefault="00E0188F" w:rsidP="00733219">
      <w:pPr>
        <w:keepNext/>
        <w:tabs>
          <w:tab w:val="left" w:pos="2160"/>
        </w:tabs>
        <w:ind w:left="2880"/>
        <w:jc w:val="both"/>
        <w:outlineLvl w:val="8"/>
        <w:rPr>
          <w:rFonts w:ascii="Tahoma" w:hAnsi="Tahoma" w:cs="Tahoma"/>
          <w:sz w:val="18"/>
          <w:szCs w:val="18"/>
        </w:rPr>
      </w:pPr>
      <w:r w:rsidRPr="005A587B">
        <w:rPr>
          <w:rFonts w:ascii="Tahoma" w:hAnsi="Tahoma" w:cs="Tahoma"/>
          <w:i/>
          <w:sz w:val="18"/>
          <w:szCs w:val="18"/>
        </w:rPr>
        <w:tab/>
      </w:r>
    </w:p>
    <w:p w14:paraId="3BC650F0" w14:textId="77777777" w:rsidR="0022190E" w:rsidRDefault="000D02A7" w:rsidP="001678F6">
      <w:pPr>
        <w:keepNext/>
        <w:pBdr>
          <w:bottom w:val="single" w:sz="4" w:space="1" w:color="auto"/>
        </w:pBdr>
        <w:tabs>
          <w:tab w:val="left" w:pos="2520"/>
        </w:tabs>
        <w:ind w:left="540"/>
        <w:jc w:val="both"/>
        <w:outlineLvl w:val="8"/>
        <w:rPr>
          <w:rFonts w:ascii="Tahoma" w:hAnsi="Tahoma" w:cs="Tahoma"/>
          <w:b/>
          <w:i/>
          <w:sz w:val="18"/>
          <w:szCs w:val="18"/>
        </w:rPr>
      </w:pPr>
      <w:r w:rsidRPr="005A587B">
        <w:rPr>
          <w:rFonts w:ascii="Tahoma" w:hAnsi="Tahoma" w:cs="Tahoma"/>
          <w:i/>
          <w:sz w:val="18"/>
          <w:szCs w:val="18"/>
        </w:rPr>
        <w:t>Handout:</w:t>
      </w:r>
      <w:r w:rsidRPr="005A587B">
        <w:rPr>
          <w:rFonts w:ascii="Tahoma" w:hAnsi="Tahoma" w:cs="Tahoma"/>
          <w:i/>
          <w:sz w:val="18"/>
          <w:szCs w:val="18"/>
        </w:rPr>
        <w:tab/>
        <w:t xml:space="preserve">      </w:t>
      </w:r>
      <w:r w:rsidR="0022190E">
        <w:rPr>
          <w:rFonts w:ascii="Tahoma" w:hAnsi="Tahoma" w:cs="Tahoma"/>
          <w:b/>
          <w:i/>
          <w:sz w:val="18"/>
          <w:szCs w:val="18"/>
        </w:rPr>
        <w:t xml:space="preserve">Submission of Assignment 2 </w:t>
      </w:r>
    </w:p>
    <w:p w14:paraId="421BEB97" w14:textId="77777777" w:rsidR="00733219" w:rsidRDefault="0022190E" w:rsidP="001678F6">
      <w:pPr>
        <w:keepNext/>
        <w:pBdr>
          <w:bottom w:val="single" w:sz="4" w:space="1" w:color="auto"/>
        </w:pBdr>
        <w:tabs>
          <w:tab w:val="left" w:pos="2520"/>
        </w:tabs>
        <w:ind w:left="540"/>
        <w:jc w:val="both"/>
        <w:outlineLvl w:val="8"/>
        <w:rPr>
          <w:rFonts w:ascii="Tahoma" w:hAnsi="Tahoma" w:cs="Tahoma"/>
          <w:i/>
          <w:sz w:val="24"/>
          <w:szCs w:val="18"/>
        </w:rPr>
      </w:pPr>
      <w:r>
        <w:rPr>
          <w:rFonts w:ascii="Tahoma" w:hAnsi="Tahoma" w:cs="Tahoma"/>
          <w:i/>
          <w:sz w:val="18"/>
          <w:szCs w:val="18"/>
        </w:rPr>
        <w:tab/>
        <w:t xml:space="preserve">      </w:t>
      </w:r>
      <w:r w:rsidR="000D02A7" w:rsidRPr="005A587B">
        <w:rPr>
          <w:rFonts w:ascii="Tahoma" w:hAnsi="Tahoma" w:cs="Tahoma"/>
          <w:b/>
          <w:i/>
          <w:iCs/>
          <w:sz w:val="18"/>
          <w:szCs w:val="18"/>
        </w:rPr>
        <w:t>Tutorial #</w:t>
      </w:r>
      <w:r w:rsidR="00FF186D" w:rsidRPr="005A587B">
        <w:rPr>
          <w:rFonts w:ascii="Tahoma" w:hAnsi="Tahoma" w:cs="Tahoma"/>
          <w:b/>
          <w:i/>
          <w:iCs/>
          <w:sz w:val="18"/>
          <w:szCs w:val="18"/>
        </w:rPr>
        <w:t>8</w:t>
      </w:r>
      <w:r w:rsidR="000D02A7" w:rsidRPr="00703B94">
        <w:rPr>
          <w:rFonts w:ascii="Tahoma" w:hAnsi="Tahoma" w:cs="Tahoma"/>
          <w:i/>
          <w:sz w:val="24"/>
          <w:szCs w:val="18"/>
        </w:rPr>
        <w:t xml:space="preserve"> </w:t>
      </w:r>
    </w:p>
    <w:p w14:paraId="4429E8FB" w14:textId="77777777" w:rsidR="00FF186D" w:rsidRPr="001678F6" w:rsidRDefault="006F6DD1" w:rsidP="001678F6">
      <w:pPr>
        <w:keepNext/>
        <w:pBdr>
          <w:bottom w:val="single" w:sz="4" w:space="1" w:color="auto"/>
        </w:pBdr>
        <w:tabs>
          <w:tab w:val="left" w:pos="2520"/>
        </w:tabs>
        <w:ind w:left="540"/>
        <w:jc w:val="both"/>
        <w:outlineLvl w:val="8"/>
        <w:rPr>
          <w:rFonts w:ascii="Tahoma" w:hAnsi="Tahoma" w:cs="Tahoma"/>
          <w:b/>
          <w:i/>
          <w:sz w:val="18"/>
          <w:szCs w:val="18"/>
        </w:rPr>
      </w:pPr>
      <w:r>
        <w:rPr>
          <w:rFonts w:ascii="Tahoma" w:hAnsi="Tahoma" w:cs="Tahoma"/>
          <w:b/>
          <w:i/>
          <w:sz w:val="18"/>
          <w:szCs w:val="18"/>
        </w:rPr>
        <w:tab/>
      </w:r>
    </w:p>
    <w:p w14:paraId="16DBB8F5" w14:textId="77777777" w:rsidR="00D80BC4" w:rsidRDefault="00D80BC4" w:rsidP="002F1389">
      <w:pPr>
        <w:tabs>
          <w:tab w:val="left" w:pos="2520"/>
        </w:tabs>
        <w:jc w:val="both"/>
        <w:rPr>
          <w:rFonts w:ascii="Tahoma" w:hAnsi="Tahoma" w:cs="Tahoma"/>
          <w:sz w:val="18"/>
          <w:szCs w:val="18"/>
        </w:rPr>
      </w:pPr>
    </w:p>
    <w:p w14:paraId="06534555" w14:textId="77777777" w:rsidR="00D256EC" w:rsidRPr="005476E1" w:rsidRDefault="005A2703" w:rsidP="00D000E4">
      <w:pPr>
        <w:tabs>
          <w:tab w:val="left" w:pos="2520"/>
        </w:tabs>
        <w:ind w:left="540"/>
        <w:jc w:val="both"/>
        <w:rPr>
          <w:rFonts w:ascii="Tahoma" w:hAnsi="Tahoma" w:cs="Tahoma"/>
          <w:b/>
          <w:i/>
          <w:sz w:val="18"/>
          <w:szCs w:val="18"/>
        </w:rPr>
      </w:pPr>
      <w:r w:rsidRPr="005476E1">
        <w:rPr>
          <w:rFonts w:ascii="Tahoma" w:hAnsi="Tahoma" w:cs="Tahoma"/>
          <w:b/>
          <w:sz w:val="18"/>
          <w:szCs w:val="18"/>
        </w:rPr>
        <w:t>Week:</w:t>
      </w:r>
      <w:r w:rsidRPr="005476E1">
        <w:rPr>
          <w:rFonts w:ascii="Tahoma" w:hAnsi="Tahoma" w:cs="Tahoma"/>
          <w:b/>
          <w:sz w:val="18"/>
          <w:szCs w:val="18"/>
        </w:rPr>
        <w:tab/>
        <w:t>1</w:t>
      </w:r>
      <w:r w:rsidR="00E92C11" w:rsidRPr="005476E1">
        <w:rPr>
          <w:rFonts w:ascii="Tahoma" w:hAnsi="Tahoma" w:cs="Tahoma"/>
          <w:b/>
          <w:sz w:val="18"/>
          <w:szCs w:val="18"/>
        </w:rPr>
        <w:t>1</w:t>
      </w:r>
      <w:r w:rsidR="00013920">
        <w:rPr>
          <w:rFonts w:ascii="Tahoma" w:hAnsi="Tahoma" w:cs="Tahoma"/>
          <w:b/>
          <w:sz w:val="18"/>
          <w:szCs w:val="18"/>
        </w:rPr>
        <w:t xml:space="preserve"> </w:t>
      </w:r>
    </w:p>
    <w:p w14:paraId="43977571" w14:textId="77777777" w:rsidR="00D000E4" w:rsidRPr="005476E1" w:rsidRDefault="00D000E4" w:rsidP="00D000E4">
      <w:pPr>
        <w:tabs>
          <w:tab w:val="left" w:pos="2520"/>
        </w:tabs>
        <w:ind w:left="540"/>
        <w:jc w:val="both"/>
        <w:rPr>
          <w:rFonts w:ascii="Tahoma" w:hAnsi="Tahoma" w:cs="Tahoma"/>
          <w:b/>
          <w:i/>
          <w:sz w:val="18"/>
          <w:szCs w:val="18"/>
        </w:rPr>
      </w:pPr>
    </w:p>
    <w:p w14:paraId="2481464C" w14:textId="77777777" w:rsidR="002F1389" w:rsidRPr="005476E1" w:rsidRDefault="00E92C11" w:rsidP="0074178D">
      <w:pPr>
        <w:keepNext/>
        <w:tabs>
          <w:tab w:val="left" w:pos="1309"/>
          <w:tab w:val="left" w:pos="1870"/>
          <w:tab w:val="left" w:pos="2490"/>
          <w:tab w:val="left" w:pos="2520"/>
        </w:tabs>
        <w:ind w:right="-3510"/>
        <w:outlineLvl w:val="1"/>
        <w:rPr>
          <w:rFonts w:ascii="Tahoma" w:hAnsi="Tahoma" w:cs="Tahoma"/>
          <w:b/>
          <w:i/>
          <w:sz w:val="18"/>
          <w:szCs w:val="18"/>
        </w:rPr>
      </w:pPr>
      <w:r w:rsidRPr="005476E1">
        <w:rPr>
          <w:rFonts w:ascii="Tahoma" w:hAnsi="Tahoma" w:cs="Tahoma"/>
          <w:b/>
          <w:caps/>
          <w:sz w:val="18"/>
          <w:szCs w:val="18"/>
        </w:rPr>
        <w:t>LECTURE 9</w:t>
      </w:r>
      <w:r w:rsidR="00390AA0" w:rsidRPr="005476E1">
        <w:rPr>
          <w:rFonts w:ascii="Tahoma" w:hAnsi="Tahoma" w:cs="Tahoma"/>
          <w:b/>
          <w:caps/>
          <w:sz w:val="18"/>
          <w:szCs w:val="18"/>
        </w:rPr>
        <w:t>:</w:t>
      </w:r>
      <w:r w:rsidR="00390AA0" w:rsidRPr="005476E1">
        <w:rPr>
          <w:rFonts w:ascii="Tahoma" w:hAnsi="Tahoma" w:cs="Tahoma"/>
          <w:b/>
          <w:caps/>
          <w:sz w:val="18"/>
          <w:szCs w:val="18"/>
        </w:rPr>
        <w:tab/>
      </w:r>
      <w:r w:rsidR="00260256" w:rsidRPr="005476E1">
        <w:rPr>
          <w:rFonts w:ascii="Tahoma" w:hAnsi="Tahoma" w:cs="Tahoma"/>
          <w:b/>
          <w:caps/>
          <w:sz w:val="18"/>
          <w:szCs w:val="18"/>
        </w:rPr>
        <w:tab/>
      </w:r>
      <w:r w:rsidR="004F1788">
        <w:rPr>
          <w:rFonts w:ascii="Tahoma" w:hAnsi="Tahoma" w:cs="Tahoma"/>
          <w:b/>
          <w:caps/>
          <w:sz w:val="18"/>
          <w:szCs w:val="18"/>
        </w:rPr>
        <w:t>DATA VISUALIZATION IN PYTHON</w:t>
      </w:r>
    </w:p>
    <w:p w14:paraId="0E7287B6" w14:textId="77777777" w:rsidR="0062514A" w:rsidRPr="00A36B46" w:rsidRDefault="007C6EA0" w:rsidP="005476E1">
      <w:pPr>
        <w:keepNext/>
        <w:tabs>
          <w:tab w:val="left" w:pos="1309"/>
          <w:tab w:val="left" w:pos="1870"/>
          <w:tab w:val="left" w:pos="2490"/>
          <w:tab w:val="left" w:pos="2520"/>
        </w:tabs>
        <w:ind w:left="540" w:right="-3510"/>
        <w:outlineLvl w:val="1"/>
        <w:rPr>
          <w:rFonts w:ascii="Tahoma" w:hAnsi="Tahoma" w:cs="Tahoma"/>
          <w:i/>
          <w:sz w:val="18"/>
          <w:szCs w:val="18"/>
        </w:rPr>
      </w:pPr>
      <w:r w:rsidRPr="005476E1">
        <w:rPr>
          <w:rFonts w:ascii="Tahoma" w:hAnsi="Tahoma" w:cs="Tahoma"/>
          <w:i/>
          <w:sz w:val="18"/>
          <w:szCs w:val="18"/>
        </w:rPr>
        <w:t>Lecture Synopsis:</w:t>
      </w:r>
      <w:r w:rsidRPr="005476E1">
        <w:rPr>
          <w:rFonts w:ascii="Tahoma" w:hAnsi="Tahoma" w:cs="Tahoma"/>
          <w:i/>
          <w:sz w:val="18"/>
          <w:szCs w:val="18"/>
        </w:rPr>
        <w:tab/>
      </w:r>
      <w:r w:rsidRPr="005A587B">
        <w:rPr>
          <w:rFonts w:ascii="Tahoma" w:hAnsi="Tahoma" w:cs="Tahoma"/>
          <w:i/>
          <w:sz w:val="18"/>
          <w:szCs w:val="18"/>
        </w:rPr>
        <w:t xml:space="preserve">     </w:t>
      </w:r>
      <w:r w:rsidR="00E0188F" w:rsidRPr="005A587B">
        <w:rPr>
          <w:rFonts w:ascii="Tahoma" w:hAnsi="Tahoma" w:cs="Tahoma"/>
          <w:i/>
          <w:sz w:val="18"/>
          <w:szCs w:val="18"/>
        </w:rPr>
        <w:t xml:space="preserve"> </w:t>
      </w:r>
      <w:r w:rsidR="00E0188F" w:rsidRPr="005A587B">
        <w:rPr>
          <w:rFonts w:ascii="Tahoma" w:hAnsi="Tahoma" w:cs="Tahoma"/>
          <w:i/>
          <w:sz w:val="18"/>
          <w:szCs w:val="18"/>
        </w:rPr>
        <w:tab/>
        <w:t xml:space="preserve">     </w:t>
      </w:r>
      <w:r w:rsidR="00260256" w:rsidRPr="005A587B">
        <w:rPr>
          <w:rFonts w:ascii="Tahoma" w:hAnsi="Tahoma" w:cs="Tahoma"/>
          <w:i/>
          <w:sz w:val="18"/>
          <w:szCs w:val="18"/>
        </w:rPr>
        <w:t xml:space="preserve"> </w:t>
      </w:r>
    </w:p>
    <w:p w14:paraId="5ACD0A23" w14:textId="77777777" w:rsidR="00390AA0" w:rsidRPr="0074178D" w:rsidRDefault="006506B8" w:rsidP="0074178D">
      <w:pPr>
        <w:pStyle w:val="BodyTextIndent"/>
        <w:ind w:left="360" w:hanging="360"/>
        <w:rPr>
          <w:rFonts w:ascii="Tahoma" w:hAnsi="Tahoma"/>
          <w:sz w:val="22"/>
          <w:szCs w:val="22"/>
        </w:rPr>
      </w:pPr>
      <w:r>
        <w:rPr>
          <w:rFonts w:ascii="Tahoma" w:hAnsi="Tahoma"/>
          <w:sz w:val="22"/>
          <w:szCs w:val="22"/>
        </w:rPr>
        <w:t xml:space="preserve">      9.1 </w:t>
      </w:r>
      <w:r w:rsidR="004F1788" w:rsidRPr="0074178D">
        <w:rPr>
          <w:rFonts w:ascii="Tahoma" w:hAnsi="Tahoma"/>
          <w:sz w:val="22"/>
          <w:szCs w:val="22"/>
        </w:rPr>
        <w:t>Data Visualization – Matplotlib</w:t>
      </w:r>
    </w:p>
    <w:p w14:paraId="070AC353" w14:textId="77777777" w:rsidR="004F1788" w:rsidRPr="0074178D" w:rsidRDefault="006506B8" w:rsidP="0074178D">
      <w:pPr>
        <w:pStyle w:val="BodyTextIndent"/>
        <w:ind w:left="360" w:hanging="360"/>
        <w:rPr>
          <w:rFonts w:ascii="Tahoma" w:hAnsi="Tahoma"/>
          <w:sz w:val="22"/>
          <w:szCs w:val="22"/>
        </w:rPr>
      </w:pPr>
      <w:r>
        <w:rPr>
          <w:rFonts w:ascii="Tahoma" w:hAnsi="Tahoma"/>
          <w:sz w:val="22"/>
          <w:szCs w:val="22"/>
        </w:rPr>
        <w:t xml:space="preserve">     9.2 </w:t>
      </w:r>
      <w:r w:rsidR="004F1788" w:rsidRPr="0074178D">
        <w:rPr>
          <w:rFonts w:ascii="Tahoma" w:hAnsi="Tahoma"/>
          <w:sz w:val="22"/>
          <w:szCs w:val="22"/>
        </w:rPr>
        <w:t xml:space="preserve">Data Visualization </w:t>
      </w:r>
      <w:r w:rsidR="0074178D" w:rsidRPr="0074178D">
        <w:rPr>
          <w:rFonts w:ascii="Tahoma" w:hAnsi="Tahoma"/>
          <w:sz w:val="22"/>
          <w:szCs w:val="22"/>
        </w:rPr>
        <w:t>–</w:t>
      </w:r>
      <w:r w:rsidR="004F1788" w:rsidRPr="0074178D">
        <w:rPr>
          <w:rFonts w:ascii="Tahoma" w:hAnsi="Tahoma"/>
          <w:sz w:val="22"/>
          <w:szCs w:val="22"/>
        </w:rPr>
        <w:t xml:space="preserve"> Seaborn</w:t>
      </w:r>
    </w:p>
    <w:p w14:paraId="42F3FC20" w14:textId="77777777" w:rsidR="0074178D" w:rsidRPr="0074178D" w:rsidRDefault="006506B8" w:rsidP="0074178D">
      <w:pPr>
        <w:pStyle w:val="BodyTextIndent"/>
        <w:ind w:left="360" w:hanging="360"/>
        <w:rPr>
          <w:rFonts w:ascii="Tahoma" w:hAnsi="Tahoma"/>
          <w:sz w:val="22"/>
          <w:szCs w:val="22"/>
        </w:rPr>
      </w:pPr>
      <w:r>
        <w:rPr>
          <w:rFonts w:ascii="Tahoma" w:hAnsi="Tahoma"/>
          <w:sz w:val="22"/>
          <w:szCs w:val="22"/>
        </w:rPr>
        <w:t xml:space="preserve">     9.3 </w:t>
      </w:r>
      <w:r w:rsidR="0074178D" w:rsidRPr="0074178D">
        <w:rPr>
          <w:rFonts w:ascii="Tahoma" w:hAnsi="Tahoma"/>
          <w:sz w:val="22"/>
          <w:szCs w:val="22"/>
        </w:rPr>
        <w:t>Data Visualization - Pandas Built-in Data Visualization</w:t>
      </w:r>
    </w:p>
    <w:p w14:paraId="251C4193" w14:textId="77777777" w:rsidR="00FF186D" w:rsidRPr="005A587B" w:rsidRDefault="00FF186D" w:rsidP="00FF186D">
      <w:pPr>
        <w:pBdr>
          <w:bottom w:val="single" w:sz="4" w:space="1" w:color="auto"/>
        </w:pBdr>
        <w:tabs>
          <w:tab w:val="left" w:pos="2520"/>
        </w:tabs>
        <w:ind w:left="540"/>
        <w:jc w:val="both"/>
        <w:rPr>
          <w:rFonts w:ascii="Tahoma" w:hAnsi="Tahoma" w:cs="Tahoma"/>
          <w:i/>
          <w:sz w:val="18"/>
          <w:szCs w:val="18"/>
        </w:rPr>
      </w:pPr>
      <w:r w:rsidRPr="005A587B">
        <w:rPr>
          <w:rFonts w:ascii="Tahoma" w:hAnsi="Tahoma" w:cs="Tahoma"/>
          <w:i/>
          <w:sz w:val="18"/>
          <w:szCs w:val="18"/>
        </w:rPr>
        <w:t>Handout:</w:t>
      </w:r>
      <w:r w:rsidRPr="005A587B">
        <w:rPr>
          <w:rFonts w:ascii="Tahoma" w:hAnsi="Tahoma" w:cs="Tahoma"/>
          <w:i/>
          <w:sz w:val="18"/>
          <w:szCs w:val="18"/>
        </w:rPr>
        <w:tab/>
        <w:t xml:space="preserve">      </w:t>
      </w:r>
      <w:r w:rsidRPr="005A587B">
        <w:rPr>
          <w:rFonts w:ascii="Tahoma" w:hAnsi="Tahoma" w:cs="Tahoma"/>
          <w:b/>
          <w:i/>
          <w:iCs/>
          <w:sz w:val="18"/>
          <w:szCs w:val="18"/>
        </w:rPr>
        <w:t xml:space="preserve">Tutorial </w:t>
      </w:r>
      <w:r w:rsidR="002F1389">
        <w:rPr>
          <w:rFonts w:ascii="Tahoma" w:hAnsi="Tahoma" w:cs="Tahoma"/>
          <w:b/>
          <w:i/>
          <w:iCs/>
          <w:sz w:val="18"/>
          <w:szCs w:val="18"/>
        </w:rPr>
        <w:t>#9</w:t>
      </w:r>
    </w:p>
    <w:p w14:paraId="480C7819" w14:textId="77777777" w:rsidR="00390AA0" w:rsidRPr="00C92675" w:rsidRDefault="00390AA0" w:rsidP="00CB3046">
      <w:pPr>
        <w:pBdr>
          <w:bottom w:val="single" w:sz="4" w:space="1" w:color="auto"/>
        </w:pBdr>
        <w:tabs>
          <w:tab w:val="left" w:pos="2520"/>
        </w:tabs>
        <w:ind w:left="540"/>
        <w:jc w:val="both"/>
        <w:rPr>
          <w:rFonts w:ascii="Tahoma" w:hAnsi="Tahoma" w:cs="Tahoma"/>
          <w:b/>
          <w:bCs/>
          <w:i/>
          <w:sz w:val="18"/>
          <w:szCs w:val="18"/>
        </w:rPr>
      </w:pPr>
    </w:p>
    <w:p w14:paraId="21682CCD" w14:textId="77777777" w:rsidR="00390AA0" w:rsidRDefault="00390AA0" w:rsidP="00CB3046">
      <w:pPr>
        <w:tabs>
          <w:tab w:val="left" w:pos="2520"/>
        </w:tabs>
        <w:ind w:left="540"/>
        <w:jc w:val="both"/>
        <w:rPr>
          <w:rFonts w:ascii="Tahoma" w:hAnsi="Tahoma" w:cs="Tahoma"/>
          <w:b/>
          <w:caps/>
          <w:sz w:val="18"/>
          <w:szCs w:val="18"/>
        </w:rPr>
      </w:pPr>
    </w:p>
    <w:p w14:paraId="348B8685" w14:textId="77777777" w:rsidR="006D6AAF" w:rsidRDefault="006D6AAF" w:rsidP="006506B8">
      <w:pPr>
        <w:tabs>
          <w:tab w:val="left" w:pos="2520"/>
        </w:tabs>
        <w:jc w:val="both"/>
        <w:rPr>
          <w:rFonts w:ascii="Tahoma" w:hAnsi="Tahoma" w:cs="Tahoma"/>
          <w:b/>
          <w:sz w:val="18"/>
          <w:szCs w:val="18"/>
        </w:rPr>
      </w:pPr>
      <w:r w:rsidRPr="00796663">
        <w:rPr>
          <w:rFonts w:ascii="Tahoma" w:hAnsi="Tahoma" w:cs="Tahoma"/>
          <w:b/>
          <w:sz w:val="18"/>
          <w:szCs w:val="18"/>
        </w:rPr>
        <w:t>Week:</w:t>
      </w:r>
      <w:r w:rsidRPr="00796663">
        <w:rPr>
          <w:rFonts w:ascii="Tahoma" w:hAnsi="Tahoma" w:cs="Tahoma"/>
          <w:sz w:val="18"/>
          <w:szCs w:val="18"/>
        </w:rPr>
        <w:tab/>
      </w:r>
      <w:r w:rsidRPr="00796663">
        <w:rPr>
          <w:rFonts w:ascii="Tahoma" w:hAnsi="Tahoma" w:cs="Tahoma"/>
          <w:b/>
          <w:sz w:val="18"/>
          <w:szCs w:val="18"/>
        </w:rPr>
        <w:t>1</w:t>
      </w:r>
      <w:r>
        <w:rPr>
          <w:rFonts w:ascii="Tahoma" w:hAnsi="Tahoma" w:cs="Tahoma"/>
          <w:b/>
          <w:sz w:val="18"/>
          <w:szCs w:val="18"/>
        </w:rPr>
        <w:t>2</w:t>
      </w:r>
    </w:p>
    <w:p w14:paraId="67B4722F" w14:textId="77777777" w:rsidR="006506B8" w:rsidRDefault="006506B8" w:rsidP="006506B8">
      <w:pPr>
        <w:tabs>
          <w:tab w:val="left" w:pos="2520"/>
        </w:tabs>
        <w:jc w:val="both"/>
        <w:rPr>
          <w:rFonts w:ascii="Tahoma" w:hAnsi="Tahoma" w:cs="Tahoma"/>
          <w:b/>
          <w:sz w:val="18"/>
          <w:szCs w:val="18"/>
        </w:rPr>
      </w:pPr>
    </w:p>
    <w:p w14:paraId="108D5510" w14:textId="77777777" w:rsidR="006506B8" w:rsidRDefault="006506B8" w:rsidP="006506B8">
      <w:pPr>
        <w:tabs>
          <w:tab w:val="left" w:pos="2520"/>
        </w:tabs>
        <w:jc w:val="both"/>
        <w:rPr>
          <w:rFonts w:ascii="Tahoma" w:hAnsi="Tahoma" w:cs="Tahoma"/>
          <w:b/>
          <w:sz w:val="18"/>
          <w:szCs w:val="18"/>
        </w:rPr>
      </w:pPr>
      <w:r>
        <w:rPr>
          <w:rFonts w:ascii="Tahoma" w:hAnsi="Tahoma" w:cs="Tahoma"/>
          <w:b/>
          <w:caps/>
          <w:sz w:val="18"/>
          <w:szCs w:val="18"/>
        </w:rPr>
        <w:t>LECTURE 10</w:t>
      </w:r>
      <w:r w:rsidRPr="005476E1">
        <w:rPr>
          <w:rFonts w:ascii="Tahoma" w:hAnsi="Tahoma" w:cs="Tahoma"/>
          <w:b/>
          <w:caps/>
          <w:sz w:val="18"/>
          <w:szCs w:val="18"/>
        </w:rPr>
        <w:t>:</w:t>
      </w:r>
    </w:p>
    <w:p w14:paraId="1904EE14" w14:textId="77777777" w:rsidR="006506B8" w:rsidRDefault="006506B8" w:rsidP="00842902">
      <w:pPr>
        <w:pStyle w:val="BodyTextIndent"/>
        <w:ind w:left="360" w:hanging="360"/>
        <w:rPr>
          <w:rFonts w:ascii="Tahoma" w:hAnsi="Tahoma"/>
          <w:sz w:val="22"/>
          <w:szCs w:val="22"/>
        </w:rPr>
      </w:pPr>
    </w:p>
    <w:p w14:paraId="6D2E2FA2" w14:textId="77777777" w:rsidR="00842902" w:rsidRDefault="00842902" w:rsidP="006506B8">
      <w:pPr>
        <w:pStyle w:val="BodyTextIndent"/>
        <w:numPr>
          <w:ilvl w:val="1"/>
          <w:numId w:val="11"/>
        </w:numPr>
        <w:rPr>
          <w:rFonts w:ascii="Tahoma" w:hAnsi="Tahoma"/>
          <w:sz w:val="22"/>
          <w:szCs w:val="22"/>
        </w:rPr>
      </w:pPr>
      <w:r w:rsidRPr="0074178D">
        <w:rPr>
          <w:rFonts w:ascii="Tahoma" w:hAnsi="Tahoma"/>
          <w:sz w:val="22"/>
          <w:szCs w:val="22"/>
        </w:rPr>
        <w:t>Data Visualization - Plotly and Cufflinks</w:t>
      </w:r>
    </w:p>
    <w:p w14:paraId="1FE646CD" w14:textId="77777777" w:rsidR="00842902" w:rsidRPr="006506B8" w:rsidRDefault="00842902" w:rsidP="006506B8">
      <w:pPr>
        <w:pStyle w:val="BodyTextIndent"/>
        <w:numPr>
          <w:ilvl w:val="1"/>
          <w:numId w:val="11"/>
        </w:numPr>
        <w:rPr>
          <w:rFonts w:ascii="Tahoma" w:hAnsi="Tahoma"/>
          <w:sz w:val="22"/>
          <w:szCs w:val="22"/>
        </w:rPr>
      </w:pPr>
      <w:r w:rsidRPr="006506B8">
        <w:rPr>
          <w:rFonts w:ascii="Tahoma" w:hAnsi="Tahoma"/>
          <w:sz w:val="22"/>
          <w:szCs w:val="22"/>
        </w:rPr>
        <w:t>Data Visualization - Geographical Plotting</w:t>
      </w:r>
    </w:p>
    <w:p w14:paraId="6036DE25" w14:textId="77777777" w:rsidR="00842902" w:rsidRDefault="00842902" w:rsidP="00842902">
      <w:pPr>
        <w:tabs>
          <w:tab w:val="left" w:pos="2160"/>
        </w:tabs>
        <w:jc w:val="both"/>
        <w:rPr>
          <w:rFonts w:ascii="Tahoma" w:hAnsi="Tahoma" w:cs="Tahoma"/>
          <w:b/>
          <w:i/>
          <w:sz w:val="18"/>
          <w:szCs w:val="18"/>
        </w:rPr>
      </w:pPr>
    </w:p>
    <w:p w14:paraId="33F509B5" w14:textId="77777777" w:rsidR="00842902" w:rsidRPr="005A587B" w:rsidRDefault="006D6AAF" w:rsidP="00842902">
      <w:pPr>
        <w:tabs>
          <w:tab w:val="left" w:pos="2160"/>
        </w:tabs>
        <w:jc w:val="both"/>
        <w:rPr>
          <w:rFonts w:ascii="Tahoma" w:hAnsi="Tahoma" w:cs="Tahoma"/>
          <w:i/>
          <w:sz w:val="18"/>
          <w:szCs w:val="18"/>
        </w:rPr>
      </w:pPr>
      <w:r w:rsidRPr="00796663">
        <w:rPr>
          <w:rFonts w:ascii="Tahoma" w:hAnsi="Tahoma" w:cs="Tahoma"/>
          <w:b/>
          <w:caps/>
          <w:sz w:val="18"/>
          <w:szCs w:val="18"/>
        </w:rPr>
        <w:t xml:space="preserve"> </w:t>
      </w:r>
      <w:r w:rsidR="00842902" w:rsidRPr="005A587B">
        <w:rPr>
          <w:rFonts w:ascii="Tahoma" w:hAnsi="Tahoma" w:cs="Tahoma"/>
          <w:i/>
          <w:sz w:val="18"/>
          <w:szCs w:val="18"/>
        </w:rPr>
        <w:t>Handout:</w:t>
      </w:r>
      <w:r w:rsidR="00842902" w:rsidRPr="005A587B">
        <w:rPr>
          <w:rFonts w:ascii="Tahoma" w:hAnsi="Tahoma" w:cs="Tahoma"/>
          <w:i/>
          <w:sz w:val="18"/>
          <w:szCs w:val="18"/>
        </w:rPr>
        <w:tab/>
        <w:t xml:space="preserve">      </w:t>
      </w:r>
      <w:r w:rsidR="00842902" w:rsidRPr="005A587B">
        <w:rPr>
          <w:rFonts w:ascii="Tahoma" w:hAnsi="Tahoma" w:cs="Tahoma"/>
          <w:b/>
          <w:i/>
          <w:iCs/>
          <w:sz w:val="18"/>
          <w:szCs w:val="18"/>
        </w:rPr>
        <w:t>Tutorial #</w:t>
      </w:r>
      <w:r w:rsidR="006506B8">
        <w:rPr>
          <w:rFonts w:ascii="Tahoma" w:hAnsi="Tahoma" w:cs="Tahoma"/>
          <w:b/>
          <w:i/>
          <w:iCs/>
          <w:sz w:val="18"/>
          <w:szCs w:val="18"/>
        </w:rPr>
        <w:t>10</w:t>
      </w:r>
      <w:r w:rsidR="00842902" w:rsidRPr="005A587B">
        <w:rPr>
          <w:rFonts w:ascii="Tahoma" w:hAnsi="Tahoma" w:cs="Tahoma"/>
          <w:i/>
          <w:sz w:val="18"/>
          <w:szCs w:val="18"/>
        </w:rPr>
        <w:t xml:space="preserve">  </w:t>
      </w:r>
    </w:p>
    <w:p w14:paraId="5A823D8B" w14:textId="77777777" w:rsidR="006D6AAF" w:rsidRPr="006506B8" w:rsidRDefault="006D6AAF" w:rsidP="006506B8">
      <w:pPr>
        <w:tabs>
          <w:tab w:val="left" w:pos="413"/>
          <w:tab w:val="left" w:pos="450"/>
        </w:tabs>
        <w:rPr>
          <w:rFonts w:ascii="Tahoma" w:hAnsi="Tahoma" w:cs="Tahoma"/>
          <w:b/>
          <w:i/>
          <w:iCs/>
          <w:sz w:val="18"/>
          <w:szCs w:val="18"/>
        </w:rPr>
      </w:pPr>
    </w:p>
    <w:p w14:paraId="517FE0B3" w14:textId="77777777" w:rsidR="006D6AAF" w:rsidRDefault="006D6AAF" w:rsidP="00CB3046">
      <w:pPr>
        <w:tabs>
          <w:tab w:val="left" w:pos="2520"/>
        </w:tabs>
        <w:ind w:left="540"/>
        <w:jc w:val="both"/>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660288" behindDoc="0" locked="0" layoutInCell="1" allowOverlap="1" wp14:anchorId="05CAC8ED" wp14:editId="4F8AD53C">
                <wp:simplePos x="0" y="0"/>
                <wp:positionH relativeFrom="column">
                  <wp:posOffset>266701</wp:posOffset>
                </wp:positionH>
                <wp:positionV relativeFrom="paragraph">
                  <wp:posOffset>70485</wp:posOffset>
                </wp:positionV>
                <wp:extent cx="5600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00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0CA5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55pt" to="4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" strokecolor="black [3040]"/>
            </w:pict>
          </mc:Fallback>
        </mc:AlternateContent>
      </w:r>
    </w:p>
    <w:p w14:paraId="31DC1FC0" w14:textId="77777777" w:rsidR="006D6AAF" w:rsidRDefault="006D6AAF" w:rsidP="00CB3046">
      <w:pPr>
        <w:tabs>
          <w:tab w:val="left" w:pos="2520"/>
        </w:tabs>
        <w:ind w:left="540"/>
        <w:jc w:val="both"/>
        <w:rPr>
          <w:rFonts w:ascii="Tahoma" w:hAnsi="Tahoma" w:cs="Tahoma"/>
          <w:b/>
          <w:sz w:val="18"/>
          <w:szCs w:val="18"/>
        </w:rPr>
      </w:pPr>
    </w:p>
    <w:p w14:paraId="64BAD1BA" w14:textId="77777777" w:rsidR="006D6AAF" w:rsidRDefault="006D6AAF" w:rsidP="00CB3046">
      <w:pPr>
        <w:tabs>
          <w:tab w:val="left" w:pos="2520"/>
        </w:tabs>
        <w:ind w:left="540"/>
        <w:jc w:val="both"/>
        <w:rPr>
          <w:rFonts w:ascii="Tahoma" w:hAnsi="Tahoma" w:cs="Tahoma"/>
          <w:b/>
          <w:sz w:val="18"/>
          <w:szCs w:val="18"/>
        </w:rPr>
      </w:pPr>
    </w:p>
    <w:p w14:paraId="6E0CC9A0" w14:textId="77777777" w:rsidR="005A2703" w:rsidRPr="00796663" w:rsidRDefault="005A2703" w:rsidP="00CB3046">
      <w:pPr>
        <w:tabs>
          <w:tab w:val="left" w:pos="2520"/>
        </w:tabs>
        <w:ind w:left="540"/>
        <w:jc w:val="both"/>
        <w:rPr>
          <w:rFonts w:ascii="Tahoma" w:hAnsi="Tahoma" w:cs="Tahoma"/>
          <w:b/>
          <w:i/>
          <w:sz w:val="18"/>
          <w:szCs w:val="18"/>
        </w:rPr>
      </w:pPr>
      <w:r w:rsidRPr="00796663">
        <w:rPr>
          <w:rFonts w:ascii="Tahoma" w:hAnsi="Tahoma" w:cs="Tahoma"/>
          <w:b/>
          <w:sz w:val="18"/>
          <w:szCs w:val="18"/>
        </w:rPr>
        <w:t>Week:</w:t>
      </w:r>
      <w:r w:rsidRPr="00796663">
        <w:rPr>
          <w:rFonts w:ascii="Tahoma" w:hAnsi="Tahoma" w:cs="Tahoma"/>
          <w:sz w:val="18"/>
          <w:szCs w:val="18"/>
        </w:rPr>
        <w:tab/>
      </w:r>
      <w:r w:rsidRPr="00796663">
        <w:rPr>
          <w:rFonts w:ascii="Tahoma" w:hAnsi="Tahoma" w:cs="Tahoma"/>
          <w:b/>
          <w:sz w:val="18"/>
          <w:szCs w:val="18"/>
        </w:rPr>
        <w:t>1</w:t>
      </w:r>
      <w:r w:rsidR="00796663">
        <w:rPr>
          <w:rFonts w:ascii="Tahoma" w:hAnsi="Tahoma" w:cs="Tahoma"/>
          <w:b/>
          <w:sz w:val="18"/>
          <w:szCs w:val="18"/>
        </w:rPr>
        <w:t>3</w:t>
      </w:r>
    </w:p>
    <w:p w14:paraId="7B9FDF08" w14:textId="77777777" w:rsidR="005A2703" w:rsidRPr="00796663" w:rsidRDefault="003E4EB5" w:rsidP="00CB3046">
      <w:pPr>
        <w:keepNext/>
        <w:tabs>
          <w:tab w:val="left" w:pos="1309"/>
          <w:tab w:val="left" w:pos="1870"/>
          <w:tab w:val="left" w:pos="2520"/>
        </w:tabs>
        <w:ind w:left="540" w:right="-3510"/>
        <w:outlineLvl w:val="1"/>
        <w:rPr>
          <w:rFonts w:ascii="Tahoma" w:hAnsi="Tahoma" w:cs="Tahoma"/>
          <w:b/>
          <w:caps/>
          <w:sz w:val="18"/>
          <w:szCs w:val="18"/>
        </w:rPr>
      </w:pPr>
      <w:r w:rsidRPr="00796663">
        <w:rPr>
          <w:rFonts w:ascii="Tahoma" w:hAnsi="Tahoma" w:cs="Tahoma"/>
          <w:b/>
          <w:caps/>
          <w:sz w:val="18"/>
          <w:szCs w:val="18"/>
        </w:rPr>
        <w:tab/>
      </w:r>
      <w:r w:rsidR="005A2703" w:rsidRPr="00796663">
        <w:rPr>
          <w:rFonts w:ascii="Tahoma" w:hAnsi="Tahoma" w:cs="Tahoma"/>
          <w:b/>
          <w:caps/>
          <w:sz w:val="18"/>
          <w:szCs w:val="18"/>
        </w:rPr>
        <w:tab/>
      </w:r>
      <w:r w:rsidR="005A2703" w:rsidRPr="00796663">
        <w:rPr>
          <w:rFonts w:ascii="Tahoma" w:hAnsi="Tahoma" w:cs="Tahoma"/>
          <w:b/>
          <w:caps/>
          <w:sz w:val="18"/>
          <w:szCs w:val="18"/>
        </w:rPr>
        <w:tab/>
      </w:r>
      <w:r w:rsidRPr="00796663">
        <w:rPr>
          <w:rFonts w:ascii="Tahoma" w:hAnsi="Tahoma" w:cs="Tahoma"/>
          <w:b/>
          <w:caps/>
          <w:sz w:val="18"/>
          <w:szCs w:val="18"/>
        </w:rPr>
        <w:t xml:space="preserve"> </w:t>
      </w:r>
    </w:p>
    <w:p w14:paraId="3F3C22ED" w14:textId="77777777" w:rsidR="00B55C01" w:rsidRPr="00796663" w:rsidRDefault="0062514A" w:rsidP="009E2B20">
      <w:pPr>
        <w:tabs>
          <w:tab w:val="left" w:pos="413"/>
          <w:tab w:val="left" w:pos="450"/>
        </w:tabs>
        <w:rPr>
          <w:rFonts w:ascii="Tahoma" w:hAnsi="Tahoma" w:cs="Tahoma"/>
          <w:b/>
          <w:i/>
          <w:iCs/>
          <w:sz w:val="18"/>
          <w:szCs w:val="18"/>
        </w:rPr>
      </w:pPr>
      <w:r w:rsidRPr="00796663">
        <w:rPr>
          <w:rFonts w:ascii="Tahoma" w:hAnsi="Tahoma"/>
          <w:i/>
          <w:sz w:val="18"/>
          <w:szCs w:val="18"/>
        </w:rPr>
        <w:tab/>
      </w:r>
      <w:r w:rsidRPr="00796663">
        <w:rPr>
          <w:rFonts w:ascii="Tahoma" w:hAnsi="Tahoma"/>
          <w:i/>
          <w:sz w:val="18"/>
          <w:szCs w:val="18"/>
        </w:rPr>
        <w:tab/>
      </w:r>
      <w:r w:rsidRPr="00796663">
        <w:rPr>
          <w:rFonts w:ascii="Tahoma" w:hAnsi="Tahoma"/>
          <w:i/>
          <w:sz w:val="18"/>
          <w:szCs w:val="18"/>
        </w:rPr>
        <w:tab/>
      </w:r>
      <w:r w:rsidRPr="00796663">
        <w:rPr>
          <w:rFonts w:ascii="Tahoma" w:hAnsi="Tahoma"/>
          <w:i/>
          <w:sz w:val="18"/>
          <w:szCs w:val="18"/>
        </w:rPr>
        <w:tab/>
      </w:r>
      <w:r w:rsidRPr="00796663">
        <w:rPr>
          <w:rFonts w:ascii="Tahoma" w:hAnsi="Tahoma"/>
          <w:i/>
          <w:sz w:val="18"/>
          <w:szCs w:val="18"/>
        </w:rPr>
        <w:tab/>
      </w:r>
      <w:r w:rsidR="000B46FA">
        <w:rPr>
          <w:rFonts w:ascii="Tahoma" w:hAnsi="Tahoma"/>
          <w:i/>
          <w:sz w:val="18"/>
          <w:szCs w:val="18"/>
        </w:rPr>
        <w:t xml:space="preserve">      </w:t>
      </w:r>
      <w:r w:rsidR="006D2A8D" w:rsidRPr="00C26B7F">
        <w:rPr>
          <w:rFonts w:ascii="Tahoma" w:hAnsi="Tahoma" w:cs="Tahoma"/>
          <w:b/>
          <w:i/>
          <w:caps/>
          <w:sz w:val="18"/>
          <w:szCs w:val="18"/>
        </w:rPr>
        <w:t>PRESENTATION WEEK</w:t>
      </w:r>
    </w:p>
    <w:p w14:paraId="0114C308" w14:textId="77777777" w:rsidR="00E35428" w:rsidRDefault="00E35428" w:rsidP="002F1389">
      <w:pPr>
        <w:pBdr>
          <w:bottom w:val="single" w:sz="4" w:space="1" w:color="auto"/>
        </w:pBdr>
        <w:tabs>
          <w:tab w:val="left" w:pos="2520"/>
        </w:tabs>
        <w:ind w:left="540"/>
        <w:jc w:val="both"/>
        <w:rPr>
          <w:rFonts w:ascii="Tahoma" w:hAnsi="Tahoma" w:cs="Tahoma"/>
          <w:b/>
          <w:i/>
          <w:iCs/>
          <w:sz w:val="18"/>
          <w:szCs w:val="18"/>
        </w:rPr>
      </w:pPr>
    </w:p>
    <w:p w14:paraId="148AB0B9" w14:textId="77777777" w:rsidR="00124E20" w:rsidRPr="000B46FA" w:rsidRDefault="00124E20" w:rsidP="000B46FA">
      <w:pPr>
        <w:tabs>
          <w:tab w:val="left" w:pos="413"/>
          <w:tab w:val="left" w:pos="450"/>
        </w:tabs>
        <w:spacing w:line="276" w:lineRule="auto"/>
        <w:rPr>
          <w:rFonts w:ascii="Tahoma" w:hAnsi="Tahoma"/>
          <w:i/>
          <w:sz w:val="18"/>
          <w:szCs w:val="18"/>
        </w:rPr>
      </w:pPr>
    </w:p>
    <w:p w14:paraId="27AA6022" w14:textId="77777777" w:rsidR="00124E20" w:rsidRPr="000B46FA" w:rsidRDefault="00124E20" w:rsidP="00124E20">
      <w:pPr>
        <w:tabs>
          <w:tab w:val="left" w:pos="2520"/>
        </w:tabs>
        <w:ind w:left="540"/>
        <w:jc w:val="both"/>
        <w:rPr>
          <w:rFonts w:ascii="Tahoma" w:hAnsi="Tahoma" w:cs="Tahoma"/>
          <w:b/>
          <w:i/>
          <w:sz w:val="18"/>
          <w:szCs w:val="18"/>
        </w:rPr>
      </w:pPr>
      <w:r w:rsidRPr="000B46FA">
        <w:rPr>
          <w:rFonts w:ascii="Tahoma" w:hAnsi="Tahoma" w:cs="Tahoma"/>
          <w:b/>
          <w:sz w:val="18"/>
          <w:szCs w:val="18"/>
        </w:rPr>
        <w:lastRenderedPageBreak/>
        <w:t>Week:</w:t>
      </w:r>
      <w:r w:rsidRPr="000B46FA">
        <w:rPr>
          <w:rFonts w:ascii="Tahoma" w:hAnsi="Tahoma" w:cs="Tahoma"/>
          <w:b/>
          <w:sz w:val="18"/>
          <w:szCs w:val="18"/>
        </w:rPr>
        <w:tab/>
        <w:t>1</w:t>
      </w:r>
      <w:r w:rsidR="00E062E9" w:rsidRPr="000B46FA">
        <w:rPr>
          <w:rFonts w:ascii="Tahoma" w:hAnsi="Tahoma" w:cs="Tahoma"/>
          <w:b/>
          <w:sz w:val="18"/>
          <w:szCs w:val="18"/>
        </w:rPr>
        <w:t>4</w:t>
      </w:r>
      <w:r w:rsidRPr="000B46FA">
        <w:rPr>
          <w:rFonts w:ascii="Tahoma" w:hAnsi="Tahoma" w:cs="Tahoma"/>
          <w:b/>
          <w:sz w:val="18"/>
          <w:szCs w:val="18"/>
        </w:rPr>
        <w:tab/>
      </w:r>
    </w:p>
    <w:p w14:paraId="4E36BCCC" w14:textId="77777777" w:rsidR="00124E20" w:rsidRPr="000B46FA" w:rsidRDefault="00124E20" w:rsidP="00124E20">
      <w:pPr>
        <w:keepNext/>
        <w:tabs>
          <w:tab w:val="left" w:pos="1309"/>
          <w:tab w:val="left" w:pos="1870"/>
          <w:tab w:val="left" w:pos="2520"/>
        </w:tabs>
        <w:ind w:left="540" w:right="-3510"/>
        <w:outlineLvl w:val="1"/>
        <w:rPr>
          <w:rFonts w:ascii="Tahoma" w:hAnsi="Tahoma" w:cs="Tahoma"/>
          <w:b/>
          <w:caps/>
          <w:sz w:val="18"/>
          <w:szCs w:val="18"/>
        </w:rPr>
      </w:pPr>
    </w:p>
    <w:p w14:paraId="24F5C866" w14:textId="77777777" w:rsidR="00124E20" w:rsidRPr="00C26B7F" w:rsidRDefault="00256BCE" w:rsidP="006D2A8D">
      <w:pPr>
        <w:keepNext/>
        <w:tabs>
          <w:tab w:val="left" w:pos="1309"/>
          <w:tab w:val="left" w:pos="1870"/>
          <w:tab w:val="left" w:pos="2520"/>
        </w:tabs>
        <w:ind w:left="540" w:right="-3510"/>
        <w:outlineLvl w:val="1"/>
        <w:rPr>
          <w:rFonts w:ascii="Tahoma" w:hAnsi="Tahoma" w:cs="Tahoma"/>
          <w:b/>
          <w:bCs/>
          <w:i/>
          <w:sz w:val="18"/>
          <w:szCs w:val="18"/>
        </w:rPr>
      </w:pPr>
      <w:r w:rsidRPr="000B46FA">
        <w:rPr>
          <w:rFonts w:ascii="Tahoma" w:hAnsi="Tahoma" w:cs="Tahoma"/>
          <w:b/>
          <w:caps/>
          <w:sz w:val="18"/>
          <w:szCs w:val="18"/>
        </w:rPr>
        <w:tab/>
      </w:r>
      <w:r w:rsidRPr="000B46FA">
        <w:rPr>
          <w:rFonts w:ascii="Tahoma" w:hAnsi="Tahoma" w:cs="Tahoma"/>
          <w:b/>
          <w:caps/>
          <w:sz w:val="18"/>
          <w:szCs w:val="18"/>
        </w:rPr>
        <w:tab/>
      </w:r>
      <w:r w:rsidRPr="000B46FA">
        <w:rPr>
          <w:rFonts w:ascii="Tahoma" w:hAnsi="Tahoma" w:cs="Tahoma"/>
          <w:b/>
          <w:caps/>
          <w:sz w:val="18"/>
          <w:szCs w:val="18"/>
        </w:rPr>
        <w:tab/>
      </w:r>
      <w:r w:rsidR="006D2A8D" w:rsidRPr="00796663">
        <w:rPr>
          <w:rFonts w:ascii="Tahoma" w:hAnsi="Tahoma"/>
          <w:b/>
          <w:i/>
          <w:sz w:val="18"/>
          <w:szCs w:val="18"/>
        </w:rPr>
        <w:t>REVISION</w:t>
      </w:r>
      <w:r w:rsidR="00EA1396">
        <w:rPr>
          <w:rFonts w:ascii="Tahoma" w:hAnsi="Tahoma"/>
          <w:b/>
          <w:i/>
          <w:sz w:val="18"/>
          <w:szCs w:val="18"/>
        </w:rPr>
        <w:t xml:space="preserve"> WEEK</w:t>
      </w:r>
    </w:p>
    <w:p w14:paraId="0415AA9B" w14:textId="77777777" w:rsidR="00124E20" w:rsidRPr="00D000E4" w:rsidRDefault="00124E20" w:rsidP="00124E20">
      <w:pPr>
        <w:pBdr>
          <w:bottom w:val="single" w:sz="4" w:space="1" w:color="auto"/>
        </w:pBdr>
        <w:tabs>
          <w:tab w:val="left" w:pos="2520"/>
        </w:tabs>
        <w:ind w:left="540"/>
        <w:rPr>
          <w:rFonts w:ascii="Tahoma" w:hAnsi="Tahoma" w:cs="Tahoma"/>
          <w:b/>
          <w:sz w:val="24"/>
          <w:szCs w:val="18"/>
        </w:rPr>
      </w:pPr>
    </w:p>
    <w:p w14:paraId="4E3E9C9A" w14:textId="77777777" w:rsidR="00124E20" w:rsidRPr="00D000E4" w:rsidRDefault="00124E20" w:rsidP="00124E20">
      <w:pPr>
        <w:tabs>
          <w:tab w:val="left" w:pos="2520"/>
        </w:tabs>
        <w:ind w:left="540"/>
        <w:jc w:val="both"/>
        <w:rPr>
          <w:rFonts w:ascii="Tahoma" w:hAnsi="Tahoma" w:cs="Tahoma"/>
          <w:b/>
          <w:sz w:val="24"/>
          <w:szCs w:val="18"/>
        </w:rPr>
      </w:pPr>
    </w:p>
    <w:p w14:paraId="530AA4CC" w14:textId="77777777" w:rsidR="00124E20" w:rsidRPr="00D447F9" w:rsidRDefault="00124E20" w:rsidP="00124E20">
      <w:pPr>
        <w:tabs>
          <w:tab w:val="left" w:pos="2520"/>
        </w:tabs>
        <w:ind w:left="540"/>
        <w:jc w:val="both"/>
        <w:rPr>
          <w:rFonts w:ascii="Tahoma" w:hAnsi="Tahoma" w:cs="Tahoma"/>
          <w:b/>
          <w:i/>
          <w:sz w:val="18"/>
          <w:szCs w:val="18"/>
        </w:rPr>
      </w:pPr>
      <w:r w:rsidRPr="00D447F9">
        <w:rPr>
          <w:rFonts w:ascii="Tahoma" w:hAnsi="Tahoma" w:cs="Tahoma"/>
          <w:b/>
          <w:sz w:val="18"/>
          <w:szCs w:val="18"/>
        </w:rPr>
        <w:t>Week:</w:t>
      </w:r>
      <w:r w:rsidRPr="00D447F9">
        <w:rPr>
          <w:rFonts w:ascii="Tahoma" w:hAnsi="Tahoma" w:cs="Tahoma"/>
          <w:b/>
          <w:sz w:val="18"/>
          <w:szCs w:val="18"/>
        </w:rPr>
        <w:tab/>
        <w:t>1</w:t>
      </w:r>
      <w:r w:rsidR="00E062E9" w:rsidRPr="00D447F9">
        <w:rPr>
          <w:rFonts w:ascii="Tahoma" w:hAnsi="Tahoma" w:cs="Tahoma"/>
          <w:b/>
          <w:sz w:val="18"/>
          <w:szCs w:val="18"/>
        </w:rPr>
        <w:t>5</w:t>
      </w:r>
      <w:r w:rsidRPr="00D447F9">
        <w:rPr>
          <w:rFonts w:ascii="Tahoma" w:hAnsi="Tahoma" w:cs="Tahoma"/>
          <w:b/>
          <w:sz w:val="18"/>
          <w:szCs w:val="18"/>
        </w:rPr>
        <w:tab/>
      </w:r>
      <w:r w:rsidR="00256BCE" w:rsidRPr="00D447F9">
        <w:rPr>
          <w:rFonts w:ascii="Tahoma" w:hAnsi="Tahoma" w:cs="Tahoma"/>
          <w:b/>
          <w:sz w:val="18"/>
          <w:szCs w:val="18"/>
        </w:rPr>
        <w:t xml:space="preserve"> / 16</w:t>
      </w:r>
    </w:p>
    <w:p w14:paraId="5A6112AE" w14:textId="77777777" w:rsidR="00124E20" w:rsidRPr="00D447F9" w:rsidRDefault="00124E20" w:rsidP="00124E20">
      <w:pPr>
        <w:keepNext/>
        <w:tabs>
          <w:tab w:val="left" w:pos="1309"/>
          <w:tab w:val="left" w:pos="1870"/>
          <w:tab w:val="left" w:pos="2520"/>
        </w:tabs>
        <w:ind w:left="540" w:right="-3510"/>
        <w:outlineLvl w:val="1"/>
        <w:rPr>
          <w:rFonts w:ascii="Tahoma" w:hAnsi="Tahoma" w:cs="Tahoma"/>
          <w:b/>
          <w:caps/>
          <w:sz w:val="18"/>
          <w:szCs w:val="18"/>
        </w:rPr>
      </w:pPr>
    </w:p>
    <w:p w14:paraId="59167E9E" w14:textId="77777777" w:rsidR="00124E20" w:rsidRPr="00D447F9" w:rsidRDefault="00124E20" w:rsidP="00124E20">
      <w:pPr>
        <w:keepNext/>
        <w:tabs>
          <w:tab w:val="left" w:pos="1309"/>
          <w:tab w:val="left" w:pos="1870"/>
          <w:tab w:val="left" w:pos="2520"/>
        </w:tabs>
        <w:ind w:left="540" w:right="-3510"/>
        <w:outlineLvl w:val="1"/>
        <w:rPr>
          <w:rFonts w:ascii="Tahoma" w:hAnsi="Tahoma" w:cs="Tahoma"/>
          <w:b/>
          <w:bCs/>
          <w:i/>
          <w:sz w:val="22"/>
          <w:szCs w:val="22"/>
        </w:rPr>
      </w:pPr>
      <w:r w:rsidRPr="00D447F9">
        <w:rPr>
          <w:rFonts w:ascii="Tahoma" w:hAnsi="Tahoma" w:cs="Tahoma"/>
          <w:b/>
          <w:caps/>
          <w:sz w:val="18"/>
          <w:szCs w:val="18"/>
        </w:rPr>
        <w:tab/>
      </w:r>
      <w:r w:rsidRPr="00D447F9">
        <w:rPr>
          <w:rFonts w:ascii="Tahoma" w:hAnsi="Tahoma" w:cs="Tahoma"/>
          <w:b/>
          <w:caps/>
          <w:sz w:val="18"/>
          <w:szCs w:val="18"/>
        </w:rPr>
        <w:tab/>
      </w:r>
      <w:r w:rsidRPr="00D447F9">
        <w:rPr>
          <w:rFonts w:ascii="Tahoma" w:hAnsi="Tahoma" w:cs="Tahoma"/>
          <w:b/>
          <w:caps/>
          <w:sz w:val="18"/>
          <w:szCs w:val="18"/>
        </w:rPr>
        <w:tab/>
      </w:r>
      <w:r w:rsidRPr="00D447F9">
        <w:rPr>
          <w:rFonts w:ascii="Tahoma" w:hAnsi="Tahoma" w:cs="Tahoma"/>
          <w:b/>
          <w:i/>
          <w:caps/>
          <w:sz w:val="18"/>
          <w:szCs w:val="18"/>
        </w:rPr>
        <w:t>final examination week</w:t>
      </w:r>
    </w:p>
    <w:p w14:paraId="4F045255" w14:textId="77777777" w:rsidR="00124E20" w:rsidRPr="00C92675" w:rsidRDefault="00124E20" w:rsidP="00124E20">
      <w:pPr>
        <w:pBdr>
          <w:bottom w:val="single" w:sz="4" w:space="1" w:color="auto"/>
        </w:pBdr>
        <w:tabs>
          <w:tab w:val="left" w:pos="2520"/>
        </w:tabs>
        <w:ind w:left="540"/>
        <w:rPr>
          <w:rFonts w:ascii="Tahoma" w:hAnsi="Tahoma" w:cs="Tahoma"/>
          <w:sz w:val="18"/>
          <w:szCs w:val="18"/>
        </w:rPr>
      </w:pPr>
    </w:p>
    <w:p w14:paraId="73D76609" w14:textId="77777777" w:rsidR="00D000E4" w:rsidRDefault="00D000E4" w:rsidP="00D000E4"/>
    <w:p w14:paraId="29725B56" w14:textId="77777777" w:rsidR="00EC4151" w:rsidRPr="00D000E4" w:rsidRDefault="00EC4151" w:rsidP="00D000E4"/>
    <w:p w14:paraId="2326B3A8" w14:textId="77777777" w:rsidR="00191932" w:rsidRPr="00D80BC4" w:rsidRDefault="00191932" w:rsidP="00847473">
      <w:pPr>
        <w:pStyle w:val="ListParagraph"/>
        <w:numPr>
          <w:ilvl w:val="0"/>
          <w:numId w:val="11"/>
        </w:numPr>
        <w:tabs>
          <w:tab w:val="left" w:pos="567"/>
        </w:tabs>
        <w:jc w:val="both"/>
        <w:rPr>
          <w:rFonts w:ascii="Tahoma" w:hAnsi="Tahoma" w:cs="Tahoma"/>
          <w:b/>
          <w:sz w:val="24"/>
          <w:szCs w:val="24"/>
        </w:rPr>
      </w:pPr>
      <w:r w:rsidRPr="00D80BC4">
        <w:rPr>
          <w:rFonts w:ascii="Tahoma" w:hAnsi="Tahoma" w:cs="Tahoma"/>
          <w:b/>
          <w:sz w:val="24"/>
          <w:szCs w:val="24"/>
        </w:rPr>
        <w:t>REFERENCES</w:t>
      </w:r>
    </w:p>
    <w:p w14:paraId="1EC6FD77" w14:textId="77777777" w:rsidR="00191932" w:rsidRPr="005A587B" w:rsidRDefault="00191932" w:rsidP="00191932">
      <w:pPr>
        <w:tabs>
          <w:tab w:val="left" w:pos="567"/>
        </w:tabs>
        <w:jc w:val="both"/>
        <w:rPr>
          <w:rFonts w:ascii="Tahoma" w:hAnsi="Tahoma" w:cs="Tahoma"/>
          <w:b/>
          <w:sz w:val="18"/>
          <w:szCs w:val="18"/>
        </w:rPr>
      </w:pPr>
      <w:r w:rsidRPr="005A587B">
        <w:rPr>
          <w:rFonts w:ascii="Tahoma" w:hAnsi="Tahoma" w:cs="Tahoma"/>
          <w:b/>
          <w:sz w:val="18"/>
          <w:szCs w:val="18"/>
        </w:rPr>
        <w:tab/>
      </w:r>
    </w:p>
    <w:p w14:paraId="52F67201" w14:textId="77777777" w:rsidR="00842902" w:rsidRPr="00053637" w:rsidRDefault="00842902" w:rsidP="00842902">
      <w:pPr>
        <w:numPr>
          <w:ilvl w:val="0"/>
          <w:numId w:val="45"/>
        </w:numPr>
        <w:rPr>
          <w:rFonts w:ascii="Tahoma" w:hAnsi="Tahoma"/>
          <w:sz w:val="22"/>
          <w:szCs w:val="22"/>
        </w:rPr>
      </w:pPr>
      <w:r w:rsidRPr="00053637">
        <w:rPr>
          <w:rFonts w:ascii="Tahoma" w:hAnsi="Tahoma"/>
          <w:sz w:val="22"/>
          <w:szCs w:val="22"/>
        </w:rPr>
        <w:t xml:space="preserve">Joy Mundy and Warren Thornthwaite </w:t>
      </w:r>
      <w:r w:rsidRPr="00053637">
        <w:rPr>
          <w:rFonts w:ascii="Tahoma" w:hAnsi="Tahoma"/>
          <w:i/>
          <w:sz w:val="22"/>
          <w:szCs w:val="22"/>
        </w:rPr>
        <w:t>The Microsoft Data Warehouse Toolki</w:t>
      </w:r>
      <w:r w:rsidRPr="00053637">
        <w:rPr>
          <w:rFonts w:ascii="Tahoma" w:hAnsi="Tahoma"/>
          <w:sz w:val="22"/>
          <w:szCs w:val="22"/>
        </w:rPr>
        <w:t>t, Wiley Publishing Inc, 20</w:t>
      </w:r>
      <w:r>
        <w:rPr>
          <w:rFonts w:ascii="Tahoma" w:hAnsi="Tahoma"/>
          <w:sz w:val="22"/>
          <w:szCs w:val="22"/>
        </w:rPr>
        <w:t>10</w:t>
      </w:r>
    </w:p>
    <w:p w14:paraId="53807DE8" w14:textId="77777777" w:rsidR="00842902" w:rsidRPr="00053637" w:rsidRDefault="00842902" w:rsidP="00842902">
      <w:pPr>
        <w:numPr>
          <w:ilvl w:val="0"/>
          <w:numId w:val="45"/>
        </w:numPr>
        <w:rPr>
          <w:rFonts w:ascii="Tahoma" w:hAnsi="Tahoma"/>
          <w:sz w:val="22"/>
          <w:szCs w:val="22"/>
        </w:rPr>
      </w:pPr>
      <w:r w:rsidRPr="00053637">
        <w:rPr>
          <w:rFonts w:ascii="Tahoma" w:hAnsi="Tahoma"/>
          <w:sz w:val="22"/>
          <w:szCs w:val="22"/>
        </w:rPr>
        <w:t xml:space="preserve">Efraim Turban , Jay E. </w:t>
      </w:r>
      <w:proofErr w:type="spellStart"/>
      <w:r w:rsidRPr="00053637">
        <w:rPr>
          <w:rFonts w:ascii="Tahoma" w:hAnsi="Tahoma"/>
          <w:sz w:val="22"/>
          <w:szCs w:val="22"/>
        </w:rPr>
        <w:t>Arinson</w:t>
      </w:r>
      <w:proofErr w:type="spellEnd"/>
      <w:r w:rsidRPr="00053637">
        <w:rPr>
          <w:rFonts w:ascii="Tahoma" w:hAnsi="Tahoma"/>
          <w:sz w:val="22"/>
          <w:szCs w:val="22"/>
        </w:rPr>
        <w:t xml:space="preserve">, Ying-Peng Liang, Ramesh </w:t>
      </w:r>
      <w:proofErr w:type="spellStart"/>
      <w:r w:rsidRPr="00053637">
        <w:rPr>
          <w:rFonts w:ascii="Tahoma" w:hAnsi="Tahoma"/>
          <w:sz w:val="22"/>
          <w:szCs w:val="22"/>
        </w:rPr>
        <w:t>Shada</w:t>
      </w:r>
      <w:proofErr w:type="spellEnd"/>
      <w:r w:rsidRPr="00053637">
        <w:rPr>
          <w:rFonts w:ascii="Tahoma" w:hAnsi="Tahoma"/>
          <w:sz w:val="22"/>
          <w:szCs w:val="22"/>
        </w:rPr>
        <w:t xml:space="preserve"> </w:t>
      </w:r>
      <w:r w:rsidRPr="00053637">
        <w:rPr>
          <w:rFonts w:ascii="Tahoma" w:hAnsi="Tahoma"/>
          <w:i/>
          <w:sz w:val="22"/>
          <w:szCs w:val="22"/>
        </w:rPr>
        <w:t>Decision Support and Busyness Intelligence Systems</w:t>
      </w:r>
      <w:r w:rsidRPr="00053637">
        <w:rPr>
          <w:rFonts w:ascii="Tahoma" w:hAnsi="Tahoma"/>
          <w:sz w:val="22"/>
          <w:szCs w:val="22"/>
        </w:rPr>
        <w:t xml:space="preserve"> Pearson Prentice Hall, 20</w:t>
      </w:r>
      <w:r>
        <w:rPr>
          <w:rFonts w:ascii="Tahoma" w:hAnsi="Tahoma"/>
          <w:sz w:val="22"/>
          <w:szCs w:val="22"/>
        </w:rPr>
        <w:t>12</w:t>
      </w:r>
    </w:p>
    <w:p w14:paraId="036B1C8E" w14:textId="77777777" w:rsidR="00842902" w:rsidRPr="00053637" w:rsidRDefault="00842902" w:rsidP="00842902">
      <w:pPr>
        <w:numPr>
          <w:ilvl w:val="0"/>
          <w:numId w:val="45"/>
        </w:numPr>
        <w:rPr>
          <w:rFonts w:ascii="Tahoma" w:hAnsi="Tahoma"/>
          <w:sz w:val="22"/>
          <w:szCs w:val="22"/>
        </w:rPr>
      </w:pPr>
      <w:r w:rsidRPr="00053637">
        <w:rPr>
          <w:rFonts w:ascii="Tahoma" w:hAnsi="Tahoma"/>
          <w:sz w:val="22"/>
          <w:szCs w:val="22"/>
        </w:rPr>
        <w:t xml:space="preserve">Wayne W </w:t>
      </w:r>
      <w:proofErr w:type="spellStart"/>
      <w:r w:rsidRPr="00053637">
        <w:rPr>
          <w:rFonts w:ascii="Tahoma" w:hAnsi="Tahoma"/>
          <w:sz w:val="22"/>
          <w:szCs w:val="22"/>
        </w:rPr>
        <w:t>Eckerson</w:t>
      </w:r>
      <w:proofErr w:type="spellEnd"/>
      <w:r w:rsidRPr="00053637">
        <w:rPr>
          <w:rFonts w:ascii="Tahoma" w:hAnsi="Tahoma"/>
          <w:sz w:val="22"/>
          <w:szCs w:val="22"/>
        </w:rPr>
        <w:t xml:space="preserve"> </w:t>
      </w:r>
      <w:proofErr w:type="spellStart"/>
      <w:r w:rsidRPr="00053637">
        <w:rPr>
          <w:rFonts w:ascii="Tahoma" w:hAnsi="Tahoma"/>
          <w:sz w:val="22"/>
          <w:szCs w:val="22"/>
        </w:rPr>
        <w:t>Perfromance</w:t>
      </w:r>
      <w:proofErr w:type="spellEnd"/>
      <w:r w:rsidRPr="00053637">
        <w:rPr>
          <w:rFonts w:ascii="Tahoma" w:hAnsi="Tahoma"/>
          <w:sz w:val="22"/>
          <w:szCs w:val="22"/>
        </w:rPr>
        <w:t xml:space="preserve"> </w:t>
      </w:r>
      <w:r w:rsidRPr="00053637">
        <w:rPr>
          <w:rFonts w:ascii="Tahoma" w:hAnsi="Tahoma"/>
          <w:i/>
          <w:sz w:val="22"/>
          <w:szCs w:val="22"/>
        </w:rPr>
        <w:t>Dash Boards; Measuring, Monitoring, and Managing Your Business</w:t>
      </w:r>
      <w:r w:rsidRPr="00053637">
        <w:rPr>
          <w:rFonts w:ascii="Tahoma" w:hAnsi="Tahoma"/>
          <w:sz w:val="22"/>
          <w:szCs w:val="22"/>
        </w:rPr>
        <w:t xml:space="preserve"> John Wiley  &amp; </w:t>
      </w:r>
      <w:proofErr w:type="spellStart"/>
      <w:r w:rsidRPr="00053637">
        <w:rPr>
          <w:rFonts w:ascii="Tahoma" w:hAnsi="Tahoma"/>
          <w:sz w:val="22"/>
          <w:szCs w:val="22"/>
        </w:rPr>
        <w:t>Sins</w:t>
      </w:r>
      <w:proofErr w:type="spellEnd"/>
      <w:r w:rsidRPr="00053637">
        <w:rPr>
          <w:rFonts w:ascii="Tahoma" w:hAnsi="Tahoma"/>
          <w:sz w:val="22"/>
          <w:szCs w:val="22"/>
        </w:rPr>
        <w:t xml:space="preserve"> </w:t>
      </w:r>
      <w:proofErr w:type="spellStart"/>
      <w:r w:rsidRPr="00053637">
        <w:rPr>
          <w:rFonts w:ascii="Tahoma" w:hAnsi="Tahoma"/>
          <w:sz w:val="22"/>
          <w:szCs w:val="22"/>
        </w:rPr>
        <w:t>inc</w:t>
      </w:r>
      <w:proofErr w:type="spellEnd"/>
      <w:r w:rsidRPr="00053637">
        <w:rPr>
          <w:rFonts w:ascii="Tahoma" w:hAnsi="Tahoma"/>
          <w:sz w:val="22"/>
          <w:szCs w:val="22"/>
        </w:rPr>
        <w:t xml:space="preserve"> 20</w:t>
      </w:r>
      <w:r>
        <w:rPr>
          <w:rFonts w:ascii="Tahoma" w:hAnsi="Tahoma"/>
          <w:sz w:val="22"/>
          <w:szCs w:val="22"/>
        </w:rPr>
        <w:t>10</w:t>
      </w:r>
    </w:p>
    <w:p w14:paraId="3F331CF2" w14:textId="77777777" w:rsidR="0076363A" w:rsidRDefault="00842902" w:rsidP="00842902">
      <w:pPr>
        <w:tabs>
          <w:tab w:val="left" w:pos="567"/>
        </w:tabs>
        <w:jc w:val="both"/>
        <w:rPr>
          <w:rFonts w:ascii="Tahoma" w:hAnsi="Tahoma" w:cs="Tahoma"/>
          <w:b/>
          <w:bCs/>
          <w:sz w:val="24"/>
          <w:szCs w:val="24"/>
        </w:rPr>
      </w:pPr>
      <w:r w:rsidRPr="00053637">
        <w:rPr>
          <w:rFonts w:ascii="Tahoma" w:hAnsi="Tahoma"/>
          <w:sz w:val="22"/>
          <w:szCs w:val="22"/>
        </w:rPr>
        <w:t xml:space="preserve">Turban, Sharda, </w:t>
      </w:r>
      <w:proofErr w:type="spellStart"/>
      <w:r w:rsidRPr="00053637">
        <w:rPr>
          <w:rFonts w:ascii="Tahoma" w:hAnsi="Tahoma"/>
          <w:sz w:val="22"/>
          <w:szCs w:val="22"/>
        </w:rPr>
        <w:t>Delen</w:t>
      </w:r>
      <w:proofErr w:type="spellEnd"/>
      <w:r w:rsidRPr="00053637">
        <w:rPr>
          <w:rFonts w:ascii="Tahoma" w:hAnsi="Tahoma"/>
          <w:sz w:val="22"/>
          <w:szCs w:val="22"/>
        </w:rPr>
        <w:t xml:space="preserve">, King, </w:t>
      </w:r>
      <w:r w:rsidRPr="00053637">
        <w:rPr>
          <w:rFonts w:ascii="Tahoma" w:hAnsi="Tahoma"/>
          <w:i/>
          <w:sz w:val="22"/>
          <w:szCs w:val="22"/>
        </w:rPr>
        <w:t>Business Intelligence: A Managerial Approach</w:t>
      </w:r>
      <w:r w:rsidRPr="00053637">
        <w:rPr>
          <w:rFonts w:ascii="Tahoma" w:hAnsi="Tahoma"/>
          <w:sz w:val="22"/>
          <w:szCs w:val="22"/>
        </w:rPr>
        <w:t xml:space="preserve"> Publisher: Prentice Hall, Edition: 2nd, 2011</w:t>
      </w:r>
    </w:p>
    <w:p w14:paraId="26EA53F2" w14:textId="77777777" w:rsidR="00D447F9" w:rsidRPr="00703B94" w:rsidRDefault="00D447F9" w:rsidP="00191932">
      <w:pPr>
        <w:tabs>
          <w:tab w:val="left" w:pos="567"/>
        </w:tabs>
        <w:jc w:val="both"/>
        <w:rPr>
          <w:rFonts w:ascii="Tahoma" w:hAnsi="Tahoma" w:cs="Tahoma"/>
          <w:b/>
          <w:bCs/>
          <w:sz w:val="24"/>
          <w:szCs w:val="24"/>
        </w:rPr>
      </w:pPr>
    </w:p>
    <w:p w14:paraId="06A33133" w14:textId="77777777" w:rsidR="00191932" w:rsidRPr="00703B94" w:rsidRDefault="00B94A88" w:rsidP="00191932">
      <w:pPr>
        <w:tabs>
          <w:tab w:val="left" w:pos="567"/>
        </w:tabs>
        <w:jc w:val="both"/>
        <w:rPr>
          <w:rFonts w:ascii="Tahoma" w:hAnsi="Tahoma" w:cs="Tahoma"/>
          <w:b/>
          <w:bCs/>
          <w:sz w:val="24"/>
          <w:szCs w:val="24"/>
        </w:rPr>
      </w:pPr>
      <w:r w:rsidRPr="00703B94">
        <w:rPr>
          <w:rFonts w:ascii="Tahoma" w:hAnsi="Tahoma" w:cs="Tahoma"/>
          <w:b/>
          <w:bCs/>
          <w:sz w:val="24"/>
          <w:szCs w:val="24"/>
        </w:rPr>
        <w:t xml:space="preserve">12.0 </w:t>
      </w:r>
      <w:r w:rsidR="00095E19" w:rsidRPr="00703B94">
        <w:rPr>
          <w:rFonts w:ascii="Tahoma" w:hAnsi="Tahoma" w:cs="Tahoma"/>
          <w:b/>
          <w:bCs/>
          <w:sz w:val="24"/>
          <w:szCs w:val="24"/>
        </w:rPr>
        <w:t>ASSIGN</w:t>
      </w:r>
      <w:r w:rsidR="00191932" w:rsidRPr="00703B94">
        <w:rPr>
          <w:rFonts w:ascii="Tahoma" w:hAnsi="Tahoma" w:cs="Tahoma"/>
          <w:b/>
          <w:bCs/>
          <w:sz w:val="24"/>
          <w:szCs w:val="24"/>
        </w:rPr>
        <w:t>MENT</w:t>
      </w:r>
      <w:r w:rsidRPr="00703B94">
        <w:rPr>
          <w:rFonts w:ascii="Tahoma" w:hAnsi="Tahoma" w:cs="Tahoma"/>
          <w:b/>
          <w:bCs/>
          <w:sz w:val="24"/>
          <w:szCs w:val="24"/>
        </w:rPr>
        <w:t xml:space="preserve"> SCHEDULE</w:t>
      </w:r>
    </w:p>
    <w:p w14:paraId="3DA3338A" w14:textId="77777777" w:rsidR="00191932" w:rsidRPr="00C92675" w:rsidRDefault="00191932" w:rsidP="00191932">
      <w:pPr>
        <w:tabs>
          <w:tab w:val="left" w:pos="567"/>
        </w:tabs>
        <w:jc w:val="both"/>
        <w:rPr>
          <w:rFonts w:ascii="Tahoma" w:hAnsi="Tahoma" w:cs="Tahoma"/>
          <w:b/>
          <w:bCs/>
          <w:sz w:val="18"/>
          <w:szCs w:val="18"/>
        </w:rPr>
      </w:pPr>
    </w:p>
    <w:tbl>
      <w:tblPr>
        <w:tblW w:w="0" w:type="auto"/>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2880"/>
        <w:gridCol w:w="1260"/>
        <w:gridCol w:w="1260"/>
        <w:gridCol w:w="810"/>
      </w:tblGrid>
      <w:tr w:rsidR="00CB14D7" w:rsidRPr="00CB14D7" w14:paraId="01BEA6C9" w14:textId="77777777" w:rsidTr="00CB14D7">
        <w:trPr>
          <w:trHeight w:val="432"/>
          <w:jc w:val="center"/>
        </w:trPr>
        <w:tc>
          <w:tcPr>
            <w:tcW w:w="2880" w:type="dxa"/>
          </w:tcPr>
          <w:p w14:paraId="38FD0FF2" w14:textId="77777777" w:rsidR="00CB14D7" w:rsidRPr="00CB14D7" w:rsidRDefault="00CB14D7" w:rsidP="00CB14D7">
            <w:pPr>
              <w:rPr>
                <w:rFonts w:ascii="Tahoma" w:hAnsi="Tahoma" w:cs="Tahoma"/>
                <w:b/>
                <w:sz w:val="18"/>
                <w:szCs w:val="18"/>
              </w:rPr>
            </w:pPr>
            <w:r w:rsidRPr="00CB14D7">
              <w:rPr>
                <w:rFonts w:ascii="Tahoma" w:hAnsi="Tahoma" w:cs="Tahoma"/>
                <w:b/>
                <w:sz w:val="18"/>
                <w:szCs w:val="18"/>
              </w:rPr>
              <w:t>Assignment description</w:t>
            </w:r>
          </w:p>
        </w:tc>
        <w:tc>
          <w:tcPr>
            <w:tcW w:w="1260" w:type="dxa"/>
          </w:tcPr>
          <w:p w14:paraId="5F599672" w14:textId="77777777" w:rsidR="00CB14D7" w:rsidRPr="00CB14D7" w:rsidRDefault="00CB14D7" w:rsidP="00CB14D7">
            <w:pPr>
              <w:rPr>
                <w:rFonts w:ascii="Tahoma" w:hAnsi="Tahoma" w:cs="Tahoma"/>
                <w:b/>
                <w:sz w:val="18"/>
                <w:szCs w:val="18"/>
              </w:rPr>
            </w:pPr>
            <w:r w:rsidRPr="00CB14D7">
              <w:rPr>
                <w:rFonts w:ascii="Tahoma" w:hAnsi="Tahoma" w:cs="Tahoma"/>
                <w:b/>
                <w:sz w:val="18"/>
                <w:szCs w:val="18"/>
              </w:rPr>
              <w:t>issue date</w:t>
            </w:r>
          </w:p>
        </w:tc>
        <w:tc>
          <w:tcPr>
            <w:tcW w:w="1260" w:type="dxa"/>
          </w:tcPr>
          <w:p w14:paraId="0AED83F6" w14:textId="77777777" w:rsidR="00CB14D7" w:rsidRPr="00CB14D7" w:rsidRDefault="00CB14D7" w:rsidP="00CB14D7">
            <w:pPr>
              <w:rPr>
                <w:rFonts w:ascii="Tahoma" w:hAnsi="Tahoma" w:cs="Tahoma"/>
                <w:b/>
                <w:sz w:val="18"/>
                <w:szCs w:val="18"/>
              </w:rPr>
            </w:pPr>
            <w:r w:rsidRPr="00CB14D7">
              <w:rPr>
                <w:rFonts w:ascii="Tahoma" w:hAnsi="Tahoma" w:cs="Tahoma"/>
                <w:b/>
                <w:sz w:val="18"/>
                <w:szCs w:val="18"/>
              </w:rPr>
              <w:t>due date</w:t>
            </w:r>
          </w:p>
        </w:tc>
        <w:tc>
          <w:tcPr>
            <w:tcW w:w="810" w:type="dxa"/>
          </w:tcPr>
          <w:p w14:paraId="54EC2119" w14:textId="77777777" w:rsidR="00CB14D7" w:rsidRPr="00CB14D7" w:rsidRDefault="00CB14D7" w:rsidP="00CB14D7">
            <w:pPr>
              <w:rPr>
                <w:rFonts w:ascii="Tahoma" w:hAnsi="Tahoma" w:cs="Tahoma"/>
                <w:b/>
                <w:sz w:val="18"/>
                <w:szCs w:val="18"/>
              </w:rPr>
            </w:pPr>
            <w:r w:rsidRPr="00CB14D7">
              <w:rPr>
                <w:rFonts w:ascii="Tahoma" w:hAnsi="Tahoma" w:cs="Tahoma"/>
                <w:b/>
                <w:sz w:val="18"/>
                <w:szCs w:val="18"/>
              </w:rPr>
              <w:t>%</w:t>
            </w:r>
          </w:p>
        </w:tc>
      </w:tr>
      <w:tr w:rsidR="00CB14D7" w:rsidRPr="00CB14D7" w14:paraId="4CD88B8F" w14:textId="77777777" w:rsidTr="00CB14D7">
        <w:trPr>
          <w:jc w:val="center"/>
        </w:trPr>
        <w:tc>
          <w:tcPr>
            <w:tcW w:w="2880" w:type="dxa"/>
          </w:tcPr>
          <w:p w14:paraId="0A111350" w14:textId="77777777" w:rsidR="00CB14D7" w:rsidRPr="00CB14D7" w:rsidRDefault="00CB14D7" w:rsidP="00CB14D7">
            <w:pPr>
              <w:rPr>
                <w:rFonts w:ascii="Tahoma" w:hAnsi="Tahoma" w:cs="Tahoma"/>
                <w:sz w:val="18"/>
                <w:szCs w:val="18"/>
              </w:rPr>
            </w:pPr>
            <w:r w:rsidRPr="00CB14D7">
              <w:rPr>
                <w:rFonts w:ascii="Tahoma" w:hAnsi="Tahoma" w:cs="Tahoma"/>
                <w:sz w:val="18"/>
                <w:szCs w:val="18"/>
              </w:rPr>
              <w:t xml:space="preserve">assignment 1 </w:t>
            </w:r>
          </w:p>
        </w:tc>
        <w:tc>
          <w:tcPr>
            <w:tcW w:w="1260" w:type="dxa"/>
          </w:tcPr>
          <w:p w14:paraId="4C1E9092"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2</w:t>
            </w:r>
          </w:p>
        </w:tc>
        <w:tc>
          <w:tcPr>
            <w:tcW w:w="1260" w:type="dxa"/>
          </w:tcPr>
          <w:p w14:paraId="4B9D1DD3"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4</w:t>
            </w:r>
          </w:p>
        </w:tc>
        <w:tc>
          <w:tcPr>
            <w:tcW w:w="810" w:type="dxa"/>
          </w:tcPr>
          <w:p w14:paraId="658E0EAD" w14:textId="77777777" w:rsidR="00CB14D7" w:rsidRPr="00CB14D7" w:rsidRDefault="00CB14D7" w:rsidP="00CB14D7">
            <w:pPr>
              <w:rPr>
                <w:rFonts w:ascii="Tahoma" w:hAnsi="Tahoma" w:cs="Tahoma"/>
                <w:sz w:val="18"/>
                <w:szCs w:val="18"/>
              </w:rPr>
            </w:pPr>
            <w:r w:rsidRPr="00CB14D7">
              <w:rPr>
                <w:rFonts w:ascii="Tahoma" w:hAnsi="Tahoma" w:cs="Tahoma"/>
                <w:sz w:val="18"/>
                <w:szCs w:val="18"/>
              </w:rPr>
              <w:t>15%</w:t>
            </w:r>
          </w:p>
          <w:p w14:paraId="15D5F9B0" w14:textId="77777777" w:rsidR="00CB14D7" w:rsidRPr="00CB14D7" w:rsidRDefault="00CB14D7" w:rsidP="00CB14D7">
            <w:pPr>
              <w:rPr>
                <w:rFonts w:ascii="Tahoma" w:hAnsi="Tahoma" w:cs="Tahoma"/>
                <w:sz w:val="18"/>
                <w:szCs w:val="18"/>
              </w:rPr>
            </w:pPr>
          </w:p>
        </w:tc>
      </w:tr>
      <w:tr w:rsidR="00CB14D7" w:rsidRPr="00CB14D7" w14:paraId="00D7B4BE" w14:textId="77777777" w:rsidTr="00CB14D7">
        <w:trPr>
          <w:jc w:val="center"/>
        </w:trPr>
        <w:tc>
          <w:tcPr>
            <w:tcW w:w="2880" w:type="dxa"/>
          </w:tcPr>
          <w:p w14:paraId="2A6ED6C0" w14:textId="77777777" w:rsidR="00CB14D7" w:rsidRPr="00CB14D7" w:rsidRDefault="00CB14D7" w:rsidP="00CB14D7">
            <w:pPr>
              <w:rPr>
                <w:rFonts w:ascii="Tahoma" w:hAnsi="Tahoma" w:cs="Tahoma"/>
                <w:sz w:val="18"/>
                <w:szCs w:val="18"/>
              </w:rPr>
            </w:pPr>
            <w:r w:rsidRPr="00CB14D7">
              <w:rPr>
                <w:rFonts w:ascii="Tahoma" w:hAnsi="Tahoma" w:cs="Tahoma"/>
                <w:sz w:val="18"/>
                <w:szCs w:val="18"/>
              </w:rPr>
              <w:t xml:space="preserve">Midterm test </w:t>
            </w:r>
          </w:p>
        </w:tc>
        <w:tc>
          <w:tcPr>
            <w:tcW w:w="1260" w:type="dxa"/>
          </w:tcPr>
          <w:p w14:paraId="79314981"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7</w:t>
            </w:r>
          </w:p>
        </w:tc>
        <w:tc>
          <w:tcPr>
            <w:tcW w:w="1260" w:type="dxa"/>
          </w:tcPr>
          <w:p w14:paraId="72DDDE2F"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7</w:t>
            </w:r>
          </w:p>
        </w:tc>
        <w:tc>
          <w:tcPr>
            <w:tcW w:w="810" w:type="dxa"/>
          </w:tcPr>
          <w:p w14:paraId="44A1A8E2" w14:textId="77777777" w:rsidR="00CB14D7" w:rsidRPr="00CB14D7" w:rsidRDefault="00CB14D7" w:rsidP="00CB14D7">
            <w:pPr>
              <w:rPr>
                <w:rFonts w:ascii="Tahoma" w:hAnsi="Tahoma" w:cs="Tahoma"/>
                <w:sz w:val="18"/>
                <w:szCs w:val="18"/>
              </w:rPr>
            </w:pPr>
            <w:r w:rsidRPr="00CB14D7">
              <w:rPr>
                <w:rFonts w:ascii="Tahoma" w:hAnsi="Tahoma" w:cs="Tahoma"/>
                <w:sz w:val="18"/>
                <w:szCs w:val="18"/>
              </w:rPr>
              <w:t>20%</w:t>
            </w:r>
          </w:p>
          <w:p w14:paraId="08D8D107" w14:textId="77777777" w:rsidR="00CB14D7" w:rsidRPr="00CB14D7" w:rsidRDefault="00CB14D7" w:rsidP="00CB14D7">
            <w:pPr>
              <w:rPr>
                <w:rFonts w:ascii="Tahoma" w:hAnsi="Tahoma" w:cs="Tahoma"/>
                <w:sz w:val="18"/>
                <w:szCs w:val="18"/>
              </w:rPr>
            </w:pPr>
          </w:p>
        </w:tc>
      </w:tr>
      <w:tr w:rsidR="00CB14D7" w:rsidRPr="00CB14D7" w14:paraId="5DFD6D28" w14:textId="77777777" w:rsidTr="00CB14D7">
        <w:trPr>
          <w:jc w:val="center"/>
        </w:trPr>
        <w:tc>
          <w:tcPr>
            <w:tcW w:w="2880" w:type="dxa"/>
          </w:tcPr>
          <w:p w14:paraId="6E3D7D2A" w14:textId="77777777" w:rsidR="00CB14D7" w:rsidRPr="00CB14D7" w:rsidRDefault="00CB14D7" w:rsidP="00CB14D7">
            <w:pPr>
              <w:rPr>
                <w:rFonts w:ascii="Tahoma" w:hAnsi="Tahoma" w:cs="Tahoma"/>
                <w:sz w:val="18"/>
                <w:szCs w:val="18"/>
              </w:rPr>
            </w:pPr>
            <w:r w:rsidRPr="00CB14D7">
              <w:rPr>
                <w:rFonts w:ascii="Tahoma" w:hAnsi="Tahoma" w:cs="Tahoma"/>
                <w:sz w:val="18"/>
                <w:szCs w:val="18"/>
              </w:rPr>
              <w:t>Group Assignment</w:t>
            </w:r>
          </w:p>
        </w:tc>
        <w:tc>
          <w:tcPr>
            <w:tcW w:w="1260" w:type="dxa"/>
          </w:tcPr>
          <w:p w14:paraId="47F7B18A"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2</w:t>
            </w:r>
          </w:p>
        </w:tc>
        <w:tc>
          <w:tcPr>
            <w:tcW w:w="1260" w:type="dxa"/>
          </w:tcPr>
          <w:p w14:paraId="0462D520"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12</w:t>
            </w:r>
          </w:p>
        </w:tc>
        <w:tc>
          <w:tcPr>
            <w:tcW w:w="810" w:type="dxa"/>
          </w:tcPr>
          <w:p w14:paraId="5E96E5DE" w14:textId="77777777" w:rsidR="00CB14D7" w:rsidRPr="00CB14D7" w:rsidRDefault="00CB14D7" w:rsidP="00CB14D7">
            <w:pPr>
              <w:rPr>
                <w:rFonts w:ascii="Tahoma" w:hAnsi="Tahoma" w:cs="Tahoma"/>
                <w:sz w:val="18"/>
                <w:szCs w:val="18"/>
              </w:rPr>
            </w:pPr>
            <w:r w:rsidRPr="00CB14D7">
              <w:rPr>
                <w:rFonts w:ascii="Tahoma" w:hAnsi="Tahoma" w:cs="Tahoma"/>
                <w:sz w:val="18"/>
                <w:szCs w:val="18"/>
              </w:rPr>
              <w:t>30%</w:t>
            </w:r>
          </w:p>
        </w:tc>
      </w:tr>
      <w:tr w:rsidR="00CB14D7" w:rsidRPr="00CB14D7" w14:paraId="2963D6AE" w14:textId="77777777" w:rsidTr="00842902">
        <w:trPr>
          <w:trHeight w:val="508"/>
          <w:jc w:val="center"/>
        </w:trPr>
        <w:tc>
          <w:tcPr>
            <w:tcW w:w="2880" w:type="dxa"/>
          </w:tcPr>
          <w:p w14:paraId="5E518CDE" w14:textId="77777777" w:rsidR="00CB14D7" w:rsidRPr="00CB14D7" w:rsidRDefault="00CB14D7" w:rsidP="00CB14D7">
            <w:pPr>
              <w:rPr>
                <w:rFonts w:ascii="Tahoma" w:hAnsi="Tahoma" w:cs="Tahoma"/>
                <w:sz w:val="18"/>
                <w:szCs w:val="18"/>
              </w:rPr>
            </w:pPr>
            <w:r w:rsidRPr="00CB14D7">
              <w:rPr>
                <w:rFonts w:ascii="Tahoma" w:hAnsi="Tahoma" w:cs="Tahoma"/>
                <w:sz w:val="18"/>
                <w:szCs w:val="18"/>
              </w:rPr>
              <w:t>Final examination :</w:t>
            </w:r>
          </w:p>
        </w:tc>
        <w:tc>
          <w:tcPr>
            <w:tcW w:w="1260" w:type="dxa"/>
          </w:tcPr>
          <w:p w14:paraId="79960BB8"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15</w:t>
            </w:r>
          </w:p>
        </w:tc>
        <w:tc>
          <w:tcPr>
            <w:tcW w:w="1260" w:type="dxa"/>
          </w:tcPr>
          <w:p w14:paraId="0C4C8157" w14:textId="77777777" w:rsidR="00CB14D7" w:rsidRPr="00CB14D7" w:rsidRDefault="00CB14D7" w:rsidP="00CB14D7">
            <w:pPr>
              <w:rPr>
                <w:rFonts w:ascii="Tahoma" w:hAnsi="Tahoma" w:cs="Tahoma"/>
                <w:sz w:val="18"/>
                <w:szCs w:val="18"/>
              </w:rPr>
            </w:pPr>
            <w:r w:rsidRPr="00CB14D7">
              <w:rPr>
                <w:rFonts w:ascii="Tahoma" w:hAnsi="Tahoma" w:cs="Tahoma"/>
                <w:sz w:val="18"/>
                <w:szCs w:val="18"/>
              </w:rPr>
              <w:t>week 16</w:t>
            </w:r>
          </w:p>
        </w:tc>
        <w:tc>
          <w:tcPr>
            <w:tcW w:w="810" w:type="dxa"/>
          </w:tcPr>
          <w:p w14:paraId="6E0AA4DE" w14:textId="77777777" w:rsidR="00CB14D7" w:rsidRPr="00CB14D7" w:rsidRDefault="00842902" w:rsidP="00CB14D7">
            <w:pPr>
              <w:rPr>
                <w:rFonts w:ascii="Tahoma" w:hAnsi="Tahoma" w:cs="Tahoma"/>
                <w:sz w:val="18"/>
                <w:szCs w:val="18"/>
              </w:rPr>
            </w:pPr>
            <w:r>
              <w:rPr>
                <w:rFonts w:ascii="Tahoma" w:hAnsi="Tahoma" w:cs="Tahoma"/>
                <w:sz w:val="18"/>
                <w:szCs w:val="18"/>
              </w:rPr>
              <w:t>30</w:t>
            </w:r>
            <w:r w:rsidR="00CB14D7" w:rsidRPr="00CB14D7">
              <w:rPr>
                <w:rFonts w:ascii="Tahoma" w:hAnsi="Tahoma" w:cs="Tahoma"/>
                <w:sz w:val="18"/>
                <w:szCs w:val="18"/>
              </w:rPr>
              <w:t>%</w:t>
            </w:r>
          </w:p>
        </w:tc>
      </w:tr>
      <w:tr w:rsidR="00842902" w:rsidRPr="00CB14D7" w14:paraId="7670BD0E" w14:textId="77777777" w:rsidTr="00CB14D7">
        <w:trPr>
          <w:jc w:val="center"/>
        </w:trPr>
        <w:tc>
          <w:tcPr>
            <w:tcW w:w="2880" w:type="dxa"/>
          </w:tcPr>
          <w:p w14:paraId="762F98C4" w14:textId="77777777" w:rsidR="00842902" w:rsidRPr="00CB14D7" w:rsidRDefault="00842902" w:rsidP="00CB14D7">
            <w:pPr>
              <w:rPr>
                <w:rFonts w:ascii="Tahoma" w:hAnsi="Tahoma" w:cs="Tahoma"/>
                <w:sz w:val="18"/>
                <w:szCs w:val="18"/>
              </w:rPr>
            </w:pPr>
            <w:r>
              <w:rPr>
                <w:rFonts w:ascii="Tahoma" w:hAnsi="Tahoma" w:cs="Tahoma"/>
                <w:sz w:val="18"/>
                <w:szCs w:val="18"/>
              </w:rPr>
              <w:t>Attendance</w:t>
            </w:r>
          </w:p>
        </w:tc>
        <w:tc>
          <w:tcPr>
            <w:tcW w:w="1260" w:type="dxa"/>
          </w:tcPr>
          <w:p w14:paraId="1B0482F4" w14:textId="77777777" w:rsidR="00842902" w:rsidRPr="00CB14D7" w:rsidRDefault="00842902" w:rsidP="00F52868">
            <w:pPr>
              <w:rPr>
                <w:rFonts w:ascii="Tahoma" w:hAnsi="Tahoma" w:cs="Tahoma"/>
                <w:sz w:val="18"/>
                <w:szCs w:val="18"/>
              </w:rPr>
            </w:pPr>
            <w:r>
              <w:rPr>
                <w:rFonts w:ascii="Tahoma" w:hAnsi="Tahoma" w:cs="Tahoma"/>
                <w:sz w:val="18"/>
                <w:szCs w:val="18"/>
              </w:rPr>
              <w:t>week 1</w:t>
            </w:r>
          </w:p>
        </w:tc>
        <w:tc>
          <w:tcPr>
            <w:tcW w:w="1260" w:type="dxa"/>
          </w:tcPr>
          <w:p w14:paraId="172085E9" w14:textId="77777777" w:rsidR="00842902" w:rsidRPr="00CB14D7" w:rsidRDefault="00842902" w:rsidP="00F52868">
            <w:pPr>
              <w:rPr>
                <w:rFonts w:ascii="Tahoma" w:hAnsi="Tahoma" w:cs="Tahoma"/>
                <w:sz w:val="18"/>
                <w:szCs w:val="18"/>
              </w:rPr>
            </w:pPr>
            <w:r w:rsidRPr="00CB14D7">
              <w:rPr>
                <w:rFonts w:ascii="Tahoma" w:hAnsi="Tahoma" w:cs="Tahoma"/>
                <w:sz w:val="18"/>
                <w:szCs w:val="18"/>
              </w:rPr>
              <w:t>week 16</w:t>
            </w:r>
          </w:p>
        </w:tc>
        <w:tc>
          <w:tcPr>
            <w:tcW w:w="810" w:type="dxa"/>
          </w:tcPr>
          <w:p w14:paraId="55BE091F" w14:textId="77777777" w:rsidR="00842902" w:rsidRPr="00CB14D7" w:rsidRDefault="00842902" w:rsidP="00CB14D7">
            <w:pPr>
              <w:rPr>
                <w:rFonts w:ascii="Tahoma" w:hAnsi="Tahoma" w:cs="Tahoma"/>
                <w:sz w:val="18"/>
                <w:szCs w:val="18"/>
              </w:rPr>
            </w:pPr>
            <w:r>
              <w:rPr>
                <w:rFonts w:ascii="Tahoma" w:hAnsi="Tahoma" w:cs="Tahoma"/>
                <w:sz w:val="18"/>
                <w:szCs w:val="18"/>
              </w:rPr>
              <w:t>5%</w:t>
            </w:r>
          </w:p>
        </w:tc>
      </w:tr>
      <w:tr w:rsidR="00842902" w:rsidRPr="00CB14D7" w14:paraId="21E407DF" w14:textId="77777777" w:rsidTr="00CB14D7">
        <w:trPr>
          <w:trHeight w:val="436"/>
          <w:jc w:val="center"/>
        </w:trPr>
        <w:tc>
          <w:tcPr>
            <w:tcW w:w="2880" w:type="dxa"/>
          </w:tcPr>
          <w:p w14:paraId="5E11B746" w14:textId="77777777" w:rsidR="00842902" w:rsidRPr="00CB14D7" w:rsidRDefault="00842902" w:rsidP="00CB14D7">
            <w:pPr>
              <w:rPr>
                <w:rFonts w:ascii="Tahoma" w:hAnsi="Tahoma" w:cs="Tahoma"/>
                <w:b/>
                <w:bCs/>
                <w:sz w:val="18"/>
                <w:szCs w:val="18"/>
              </w:rPr>
            </w:pPr>
            <w:r w:rsidRPr="00CB14D7">
              <w:rPr>
                <w:rFonts w:ascii="Tahoma" w:hAnsi="Tahoma" w:cs="Tahoma"/>
                <w:b/>
                <w:bCs/>
                <w:sz w:val="18"/>
                <w:szCs w:val="18"/>
              </w:rPr>
              <w:t>Total</w:t>
            </w:r>
          </w:p>
        </w:tc>
        <w:tc>
          <w:tcPr>
            <w:tcW w:w="1260" w:type="dxa"/>
          </w:tcPr>
          <w:p w14:paraId="68B0D590" w14:textId="77777777" w:rsidR="00842902" w:rsidRPr="00CB14D7" w:rsidRDefault="00842902" w:rsidP="00CB14D7">
            <w:pPr>
              <w:rPr>
                <w:rFonts w:ascii="Tahoma" w:hAnsi="Tahoma" w:cs="Tahoma"/>
                <w:sz w:val="18"/>
                <w:szCs w:val="18"/>
              </w:rPr>
            </w:pPr>
          </w:p>
        </w:tc>
        <w:tc>
          <w:tcPr>
            <w:tcW w:w="1260" w:type="dxa"/>
          </w:tcPr>
          <w:p w14:paraId="62FDED0C" w14:textId="77777777" w:rsidR="00842902" w:rsidRPr="00CB14D7" w:rsidRDefault="00842902" w:rsidP="00CB14D7">
            <w:pPr>
              <w:rPr>
                <w:rFonts w:ascii="Tahoma" w:hAnsi="Tahoma" w:cs="Tahoma"/>
                <w:sz w:val="18"/>
                <w:szCs w:val="18"/>
              </w:rPr>
            </w:pPr>
          </w:p>
        </w:tc>
        <w:tc>
          <w:tcPr>
            <w:tcW w:w="810" w:type="dxa"/>
          </w:tcPr>
          <w:p w14:paraId="427BC93D" w14:textId="77777777" w:rsidR="00842902" w:rsidRPr="00CB14D7" w:rsidRDefault="00842902" w:rsidP="00CB14D7">
            <w:pPr>
              <w:rPr>
                <w:rFonts w:ascii="Tahoma" w:hAnsi="Tahoma" w:cs="Tahoma"/>
                <w:b/>
                <w:bCs/>
                <w:sz w:val="18"/>
                <w:szCs w:val="18"/>
              </w:rPr>
            </w:pPr>
            <w:r w:rsidRPr="00CB14D7">
              <w:rPr>
                <w:rFonts w:ascii="Tahoma" w:hAnsi="Tahoma" w:cs="Tahoma"/>
                <w:b/>
                <w:bCs/>
                <w:sz w:val="18"/>
                <w:szCs w:val="18"/>
              </w:rPr>
              <w:t>100%</w:t>
            </w:r>
          </w:p>
        </w:tc>
      </w:tr>
    </w:tbl>
    <w:p w14:paraId="440EC044" w14:textId="77777777" w:rsidR="00984956" w:rsidRDefault="00984956" w:rsidP="00191932"/>
    <w:p w14:paraId="04F2CAC5" w14:textId="77777777" w:rsidR="00F87578" w:rsidRPr="00191932" w:rsidRDefault="00F87578" w:rsidP="00191932"/>
    <w:p w14:paraId="7159A7C7" w14:textId="77777777" w:rsidR="00191932" w:rsidRPr="008C1858" w:rsidRDefault="007651E0" w:rsidP="00191932">
      <w:pPr>
        <w:pStyle w:val="Heading6"/>
        <w:tabs>
          <w:tab w:val="left" w:pos="567"/>
        </w:tabs>
        <w:rPr>
          <w:rFonts w:ascii="Tahoma" w:hAnsi="Tahoma" w:cs="Tahoma"/>
          <w:szCs w:val="24"/>
        </w:rPr>
      </w:pPr>
      <w:r w:rsidRPr="008C1858">
        <w:rPr>
          <w:rFonts w:ascii="Tahoma" w:hAnsi="Tahoma" w:cs="Tahoma"/>
          <w:szCs w:val="24"/>
        </w:rPr>
        <w:t xml:space="preserve">13.0 </w:t>
      </w:r>
      <w:r w:rsidR="00191932" w:rsidRPr="008C1858">
        <w:rPr>
          <w:rFonts w:ascii="Tahoma" w:hAnsi="Tahoma" w:cs="Tahoma"/>
          <w:szCs w:val="24"/>
        </w:rPr>
        <w:t>ASSESSMENT CRITERIA</w:t>
      </w:r>
    </w:p>
    <w:p w14:paraId="178670AF" w14:textId="77777777" w:rsidR="00191932" w:rsidRPr="008C1858" w:rsidRDefault="00191932" w:rsidP="00191932">
      <w:pPr>
        <w:ind w:left="540" w:hanging="540"/>
        <w:jc w:val="both"/>
        <w:rPr>
          <w:rFonts w:ascii="Tahoma" w:hAnsi="Tahoma" w:cs="Tahoma"/>
          <w:b/>
          <w:caps/>
          <w:sz w:val="24"/>
          <w:szCs w:val="24"/>
        </w:rPr>
      </w:pPr>
    </w:p>
    <w:p w14:paraId="1B9DB8ED" w14:textId="77777777" w:rsidR="00191932" w:rsidRPr="005A587B" w:rsidRDefault="00191932" w:rsidP="00191932">
      <w:pPr>
        <w:pStyle w:val="BodyText"/>
        <w:spacing w:after="0"/>
        <w:ind w:left="567"/>
        <w:jc w:val="both"/>
        <w:rPr>
          <w:rFonts w:ascii="Tahoma" w:hAnsi="Tahoma" w:cs="Tahoma"/>
          <w:sz w:val="18"/>
          <w:szCs w:val="18"/>
        </w:rPr>
      </w:pPr>
      <w:r w:rsidRPr="005A587B">
        <w:rPr>
          <w:rFonts w:ascii="Tahoma" w:hAnsi="Tahoma" w:cs="Tahoma"/>
          <w:sz w:val="18"/>
          <w:szCs w:val="18"/>
        </w:rPr>
        <w:t>Process of grading and criteria used to determine the grades, passes and high distinctions.</w:t>
      </w:r>
    </w:p>
    <w:p w14:paraId="0CCC1D4A" w14:textId="77777777" w:rsidR="00191932" w:rsidRPr="005A587B" w:rsidRDefault="00191932" w:rsidP="00191932">
      <w:pPr>
        <w:pStyle w:val="BodyText"/>
        <w:spacing w:after="0"/>
        <w:ind w:left="567"/>
        <w:jc w:val="both"/>
        <w:rPr>
          <w:rFonts w:ascii="Tahoma" w:hAnsi="Tahoma" w:cs="Tahoma"/>
          <w:sz w:val="18"/>
          <w:szCs w:val="18"/>
        </w:rPr>
      </w:pPr>
    </w:p>
    <w:p w14:paraId="0D8C5469" w14:textId="77777777" w:rsidR="00191932" w:rsidRPr="005A587B" w:rsidRDefault="00191932" w:rsidP="00847473">
      <w:pPr>
        <w:pStyle w:val="ListParagraph"/>
        <w:numPr>
          <w:ilvl w:val="0"/>
          <w:numId w:val="9"/>
        </w:numPr>
        <w:jc w:val="both"/>
        <w:rPr>
          <w:rFonts w:ascii="Tahoma" w:hAnsi="Tahoma" w:cs="Tahoma"/>
          <w:sz w:val="18"/>
          <w:szCs w:val="18"/>
        </w:rPr>
      </w:pPr>
      <w:r w:rsidRPr="005A587B">
        <w:rPr>
          <w:rFonts w:ascii="Tahoma" w:hAnsi="Tahoma" w:cs="Tahoma"/>
          <w:b/>
          <w:bCs/>
          <w:sz w:val="18"/>
          <w:szCs w:val="18"/>
        </w:rPr>
        <w:t>80-100, A, Publishable, Outstanding Work.</w:t>
      </w:r>
      <w:r w:rsidRPr="005A587B">
        <w:rPr>
          <w:rFonts w:ascii="Tahoma" w:hAnsi="Tahoma" w:cs="Tahoma"/>
          <w:sz w:val="18"/>
          <w:szCs w:val="18"/>
        </w:rPr>
        <w:t xml:space="preserve"> Assignment is of sufficient substance and style to be submitted to a referred journal for publication or public presentation. Superior understanding of the subject matter. Evidence of original thinking and an extensive knowledge base. Careful, concise, critical analysis with a clear and well-argued hypothesis based on the material. Shows a capacity to analyze, synthesize, and evaluate material. Shows a grasp of all the scholarly issues involved. Shows evidence of learning being extended beyond the initial learning situation. Clear thesis and conclusion. Well-researched and documented. Stylistically flawless. </w:t>
      </w:r>
    </w:p>
    <w:p w14:paraId="5B8F0048" w14:textId="77777777" w:rsidR="00191932" w:rsidRPr="005A587B" w:rsidRDefault="00191932" w:rsidP="00191932">
      <w:pPr>
        <w:ind w:left="567"/>
        <w:jc w:val="both"/>
        <w:rPr>
          <w:rFonts w:ascii="Tahoma" w:hAnsi="Tahoma" w:cs="Tahoma"/>
          <w:sz w:val="18"/>
          <w:szCs w:val="18"/>
        </w:rPr>
      </w:pPr>
    </w:p>
    <w:p w14:paraId="180AB695"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75-79, A-, Excellent.</w:t>
      </w:r>
      <w:r w:rsidRPr="005A587B">
        <w:rPr>
          <w:rFonts w:ascii="Tahoma" w:hAnsi="Tahoma" w:cs="Tahoma" w:hint="default"/>
          <w:sz w:val="18"/>
          <w:szCs w:val="18"/>
        </w:rPr>
        <w:t xml:space="preserve"> Solid understanding of the subject matter. Good analysis and some critical reasoning. Reasonable understanding of relevant issues and familiarity with the material. Demonstrates a solid understanding of the relationship or connections among the basic concepts. Needs to be more concise or precise in details and more careful in forming arguments. Stylistically sound. </w:t>
      </w:r>
    </w:p>
    <w:p w14:paraId="6E0B1F3C" w14:textId="77777777" w:rsidR="00191932" w:rsidRPr="005A587B" w:rsidRDefault="00191932" w:rsidP="00191932">
      <w:pPr>
        <w:pStyle w:val="NormalWeb"/>
        <w:spacing w:before="0" w:beforeAutospacing="0" w:after="0" w:afterAutospacing="0"/>
        <w:ind w:left="567"/>
        <w:jc w:val="both"/>
        <w:rPr>
          <w:rFonts w:ascii="Tahoma" w:hAnsi="Tahoma" w:cs="Tahoma" w:hint="default"/>
          <w:sz w:val="18"/>
          <w:szCs w:val="18"/>
        </w:rPr>
      </w:pPr>
    </w:p>
    <w:p w14:paraId="3BBA27F9" w14:textId="77777777" w:rsidR="00191932" w:rsidRPr="008C1858" w:rsidRDefault="00191932" w:rsidP="00847473">
      <w:pPr>
        <w:pStyle w:val="NormalWeb"/>
        <w:numPr>
          <w:ilvl w:val="0"/>
          <w:numId w:val="9"/>
        </w:numPr>
        <w:spacing w:before="0" w:beforeAutospacing="0" w:after="0" w:afterAutospacing="0"/>
        <w:jc w:val="both"/>
        <w:rPr>
          <w:rFonts w:ascii="Tahoma" w:hAnsi="Tahoma" w:cs="Tahoma" w:hint="default"/>
        </w:rPr>
      </w:pPr>
      <w:r w:rsidRPr="005A587B">
        <w:rPr>
          <w:rFonts w:ascii="Tahoma" w:hAnsi="Tahoma" w:cs="Tahoma" w:hint="default"/>
          <w:b/>
          <w:bCs/>
          <w:sz w:val="18"/>
          <w:szCs w:val="18"/>
        </w:rPr>
        <w:t>70-74, B+, Good.</w:t>
      </w:r>
      <w:r w:rsidRPr="005A587B">
        <w:rPr>
          <w:rFonts w:ascii="Tahoma" w:hAnsi="Tahoma" w:cs="Tahoma" w:hint="default"/>
          <w:sz w:val="18"/>
          <w:szCs w:val="18"/>
        </w:rPr>
        <w:t xml:space="preserve"> Generally accurate account of the subject matter with acceptable analysis and some critical reasoning. Some interaction with relevant material. Demonstrates some understanding of the relationship or connection among the basic concepts. Needs more precision and attention to details and greater precision in the use of arguments. Some careless stylistic errors.</w:t>
      </w:r>
      <w:r w:rsidRPr="008C1858">
        <w:rPr>
          <w:rFonts w:ascii="Tahoma" w:hAnsi="Tahoma" w:cs="Tahoma" w:hint="default"/>
        </w:rPr>
        <w:t xml:space="preserve"> </w:t>
      </w:r>
    </w:p>
    <w:p w14:paraId="6F9C59F0" w14:textId="77777777" w:rsidR="00191932" w:rsidRPr="00C92675" w:rsidRDefault="00191932" w:rsidP="00191932">
      <w:pPr>
        <w:pStyle w:val="NormalWeb"/>
        <w:spacing w:before="0" w:beforeAutospacing="0" w:after="0" w:afterAutospacing="0"/>
        <w:ind w:left="567"/>
        <w:jc w:val="both"/>
        <w:rPr>
          <w:rFonts w:ascii="Tahoma" w:hAnsi="Tahoma" w:cs="Tahoma" w:hint="default"/>
          <w:sz w:val="18"/>
          <w:szCs w:val="18"/>
        </w:rPr>
      </w:pPr>
    </w:p>
    <w:p w14:paraId="5C334E43"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65-69, B, Fine.</w:t>
      </w:r>
      <w:r w:rsidRPr="005A587B">
        <w:rPr>
          <w:rFonts w:ascii="Tahoma" w:hAnsi="Tahoma" w:cs="Tahoma" w:hint="default"/>
          <w:sz w:val="18"/>
          <w:szCs w:val="18"/>
        </w:rPr>
        <w:t xml:space="preserve"> Generally accurate description of the subject matter and an adequate grasp of the critical issues and ideas involved. Demonstrates rudimentary understanding of the relationship or connection among the basic concepts. Needs more attention to detail and better use of arguments. Some careless stylistic errors. </w:t>
      </w:r>
    </w:p>
    <w:p w14:paraId="374E46C5" w14:textId="77777777" w:rsidR="00191932" w:rsidRPr="005A587B" w:rsidRDefault="00191932" w:rsidP="00191932">
      <w:pPr>
        <w:pStyle w:val="NormalWeb"/>
        <w:spacing w:before="0" w:beforeAutospacing="0" w:after="0" w:afterAutospacing="0"/>
        <w:jc w:val="both"/>
        <w:rPr>
          <w:rFonts w:ascii="Tahoma" w:hAnsi="Tahoma" w:cs="Tahoma" w:hint="default"/>
          <w:sz w:val="18"/>
          <w:szCs w:val="18"/>
        </w:rPr>
      </w:pPr>
    </w:p>
    <w:p w14:paraId="50FDB2A8"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60-64, B-, Average.</w:t>
      </w:r>
      <w:r w:rsidRPr="005A587B">
        <w:rPr>
          <w:rFonts w:ascii="Tahoma" w:hAnsi="Tahoma" w:cs="Tahoma" w:hint="default"/>
          <w:sz w:val="18"/>
          <w:szCs w:val="18"/>
        </w:rPr>
        <w:t xml:space="preserve"> Acceptable treatment of the subject matter. Demonstrates an understanding of the basic facts, vocabulary, details, and elemental concepts. Shows an ability to deal with simple issues arising out of the material. Needs to explore the subject matter more fully and formulate ideas more clearly. Closer attention should be given to stylistic elements including sentence structure and paragraph organization. </w:t>
      </w:r>
    </w:p>
    <w:p w14:paraId="2FBBAEA0" w14:textId="77777777" w:rsidR="00191932" w:rsidRPr="005A587B" w:rsidRDefault="00191932" w:rsidP="00191932">
      <w:pPr>
        <w:pStyle w:val="NormalWeb"/>
        <w:spacing w:before="0" w:beforeAutospacing="0" w:after="0" w:afterAutospacing="0"/>
        <w:ind w:left="540"/>
        <w:jc w:val="both"/>
        <w:rPr>
          <w:rFonts w:ascii="Tahoma" w:hAnsi="Tahoma" w:cs="Tahoma" w:hint="default"/>
          <w:sz w:val="18"/>
          <w:szCs w:val="18"/>
        </w:rPr>
      </w:pPr>
    </w:p>
    <w:p w14:paraId="4E26F090"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55-59, C+, Adequate.</w:t>
      </w:r>
      <w:r w:rsidRPr="005A587B">
        <w:rPr>
          <w:rFonts w:ascii="Tahoma" w:hAnsi="Tahoma" w:cs="Tahoma" w:hint="default"/>
          <w:sz w:val="18"/>
          <w:szCs w:val="18"/>
        </w:rPr>
        <w:t xml:space="preserve"> Generally acceptable treatment of the subject matter and issues. Demonstrates an awareness of the basic facts, vocabulary, details, and elemental concepts. Impressionistic or vague at points. Shows that the learning experience was profitable. Lacks clarity in formulating the issues and shows little</w:t>
      </w:r>
      <w:r w:rsidRPr="008C1858">
        <w:rPr>
          <w:rFonts w:ascii="Tahoma" w:hAnsi="Tahoma" w:cs="Tahoma" w:hint="default"/>
          <w:szCs w:val="18"/>
        </w:rPr>
        <w:t xml:space="preserve"> </w:t>
      </w:r>
      <w:r w:rsidRPr="005A587B">
        <w:rPr>
          <w:rFonts w:ascii="Tahoma" w:hAnsi="Tahoma" w:cs="Tahoma" w:hint="default"/>
          <w:sz w:val="18"/>
          <w:szCs w:val="18"/>
        </w:rPr>
        <w:t xml:space="preserve">or no evidence of critical reflection on the issues or data. Closer attention should be given to grammar, spelling, and punctuation. </w:t>
      </w:r>
    </w:p>
    <w:p w14:paraId="46E7A63E" w14:textId="77777777" w:rsidR="00191932" w:rsidRPr="005A587B" w:rsidRDefault="00191932" w:rsidP="00191932">
      <w:pPr>
        <w:pStyle w:val="NormalWeb"/>
        <w:spacing w:before="0" w:beforeAutospacing="0" w:after="0" w:afterAutospacing="0"/>
        <w:ind w:left="567"/>
        <w:jc w:val="both"/>
        <w:rPr>
          <w:rFonts w:ascii="Tahoma" w:hAnsi="Tahoma" w:cs="Tahoma" w:hint="default"/>
          <w:sz w:val="18"/>
          <w:szCs w:val="18"/>
        </w:rPr>
      </w:pPr>
    </w:p>
    <w:p w14:paraId="3FE181DF"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50-54, C, Minimally Acceptable.</w:t>
      </w:r>
      <w:r w:rsidRPr="005A587B">
        <w:rPr>
          <w:rFonts w:ascii="Tahoma" w:hAnsi="Tahoma" w:cs="Tahoma" w:hint="default"/>
          <w:sz w:val="18"/>
          <w:szCs w:val="18"/>
        </w:rPr>
        <w:t xml:space="preserve"> Adequate understanding and treatment of the data and issues, but imprecise, impressionistic or vague. Lacks clarity in expressing the issues and shows no evidence of critical reflection on the issues or data. Major problems related to issues of style. </w:t>
      </w:r>
    </w:p>
    <w:p w14:paraId="494030B0" w14:textId="77777777" w:rsidR="00191932" w:rsidRPr="008C1858" w:rsidRDefault="00191932" w:rsidP="00191932">
      <w:pPr>
        <w:pStyle w:val="NormalWeb"/>
        <w:spacing w:before="0" w:beforeAutospacing="0" w:after="0" w:afterAutospacing="0"/>
        <w:ind w:left="567"/>
        <w:jc w:val="both"/>
        <w:rPr>
          <w:rFonts w:ascii="Tahoma" w:hAnsi="Tahoma" w:cs="Tahoma" w:hint="default"/>
          <w:szCs w:val="18"/>
        </w:rPr>
      </w:pPr>
    </w:p>
    <w:p w14:paraId="3E98A043"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45-49, C-, Low.</w:t>
      </w:r>
      <w:r w:rsidRPr="005A587B">
        <w:rPr>
          <w:rFonts w:ascii="Tahoma" w:hAnsi="Tahoma" w:cs="Tahoma" w:hint="default"/>
          <w:sz w:val="18"/>
          <w:szCs w:val="18"/>
        </w:rPr>
        <w:t xml:space="preserve"> Lack in understanding and treatment of the data and issues, failed to show ability to analyse or in expressing the issues.  </w:t>
      </w:r>
    </w:p>
    <w:p w14:paraId="0048F965" w14:textId="77777777" w:rsidR="00191932" w:rsidRPr="008C1858" w:rsidRDefault="00191932" w:rsidP="00191932">
      <w:pPr>
        <w:pStyle w:val="NormalWeb"/>
        <w:spacing w:before="0" w:beforeAutospacing="0" w:after="0" w:afterAutospacing="0"/>
        <w:ind w:left="567"/>
        <w:jc w:val="both"/>
        <w:rPr>
          <w:rFonts w:ascii="Tahoma" w:hAnsi="Tahoma" w:cs="Tahoma" w:hint="default"/>
          <w:szCs w:val="18"/>
        </w:rPr>
      </w:pPr>
    </w:p>
    <w:p w14:paraId="0A943D02"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sz w:val="18"/>
          <w:szCs w:val="18"/>
        </w:rPr>
        <w:t>40-44, D, Very Low.</w:t>
      </w:r>
      <w:r w:rsidRPr="005A587B">
        <w:rPr>
          <w:rFonts w:ascii="Tahoma" w:hAnsi="Tahoma" w:cs="Tahoma" w:hint="default"/>
          <w:sz w:val="18"/>
          <w:szCs w:val="18"/>
        </w:rPr>
        <w:t xml:space="preserve"> Does not carry evidence of understanding to the overall objectives of the assessment. Miscarried the intended analysis, information, and data. </w:t>
      </w:r>
    </w:p>
    <w:p w14:paraId="73F53ABC" w14:textId="77777777" w:rsidR="00191932" w:rsidRPr="005A587B" w:rsidRDefault="00191932" w:rsidP="00191932">
      <w:pPr>
        <w:pStyle w:val="NormalWeb"/>
        <w:spacing w:before="0" w:beforeAutospacing="0" w:after="0" w:afterAutospacing="0"/>
        <w:ind w:left="567"/>
        <w:jc w:val="both"/>
        <w:rPr>
          <w:rFonts w:ascii="Tahoma" w:hAnsi="Tahoma" w:cs="Tahoma" w:hint="default"/>
          <w:sz w:val="18"/>
          <w:szCs w:val="18"/>
        </w:rPr>
      </w:pPr>
    </w:p>
    <w:p w14:paraId="21DB31AE" w14:textId="77777777" w:rsidR="00191932" w:rsidRPr="005A587B" w:rsidRDefault="00191932" w:rsidP="00847473">
      <w:pPr>
        <w:pStyle w:val="NormalWeb"/>
        <w:numPr>
          <w:ilvl w:val="0"/>
          <w:numId w:val="9"/>
        </w:numPr>
        <w:spacing w:before="0" w:beforeAutospacing="0" w:after="0" w:afterAutospacing="0"/>
        <w:jc w:val="both"/>
        <w:rPr>
          <w:rFonts w:ascii="Tahoma" w:hAnsi="Tahoma" w:cs="Tahoma" w:hint="default"/>
          <w:sz w:val="18"/>
          <w:szCs w:val="18"/>
        </w:rPr>
      </w:pPr>
      <w:r w:rsidRPr="005A587B">
        <w:rPr>
          <w:rFonts w:ascii="Tahoma" w:hAnsi="Tahoma" w:cs="Tahoma" w:hint="default"/>
          <w:b/>
          <w:bCs/>
          <w:sz w:val="18"/>
          <w:szCs w:val="18"/>
        </w:rPr>
        <w:t>0-39, F, Inadequate.</w:t>
      </w:r>
      <w:r w:rsidRPr="005A587B">
        <w:rPr>
          <w:rFonts w:ascii="Tahoma" w:hAnsi="Tahoma" w:cs="Tahoma" w:hint="default"/>
          <w:sz w:val="18"/>
          <w:szCs w:val="18"/>
        </w:rPr>
        <w:t xml:space="preserve"> Sloppy, imprecise or careless discussion of the material with little or no evidence of critical reflection. Stylistically flawed. </w:t>
      </w:r>
    </w:p>
    <w:p w14:paraId="710DA06C" w14:textId="77777777" w:rsidR="00191932" w:rsidRPr="005A587B" w:rsidRDefault="00191932" w:rsidP="00191932">
      <w:pPr>
        <w:jc w:val="both"/>
        <w:rPr>
          <w:rFonts w:ascii="Tahoma" w:hAnsi="Tahoma" w:cs="Tahoma"/>
          <w:b/>
          <w:caps/>
          <w:sz w:val="18"/>
          <w:szCs w:val="18"/>
        </w:rPr>
      </w:pPr>
    </w:p>
    <w:p w14:paraId="32D042A0" w14:textId="77777777" w:rsidR="00191932" w:rsidRPr="005A587B" w:rsidRDefault="00191932" w:rsidP="00847473">
      <w:pPr>
        <w:pStyle w:val="ListParagraph"/>
        <w:numPr>
          <w:ilvl w:val="0"/>
          <w:numId w:val="9"/>
        </w:numPr>
        <w:jc w:val="both"/>
        <w:rPr>
          <w:rFonts w:ascii="Tahoma" w:hAnsi="Tahoma" w:cs="Tahoma"/>
          <w:sz w:val="18"/>
          <w:szCs w:val="18"/>
        </w:rPr>
      </w:pPr>
      <w:r w:rsidRPr="005A587B">
        <w:rPr>
          <w:rFonts w:ascii="Tahoma" w:hAnsi="Tahoma" w:cs="Tahoma"/>
          <w:b/>
          <w:sz w:val="18"/>
          <w:szCs w:val="18"/>
        </w:rPr>
        <w:t xml:space="preserve">S  Grade, </w:t>
      </w:r>
      <w:r w:rsidRPr="005A587B">
        <w:rPr>
          <w:rFonts w:ascii="Tahoma" w:hAnsi="Tahoma" w:cs="Tahoma"/>
          <w:sz w:val="18"/>
          <w:szCs w:val="18"/>
        </w:rPr>
        <w:t>In the case of a student who is granted supplementary work/s submission by the faculty, a grade S should be entered. An S grade is an interim grade until the supplementary work/s is/are submitted and assessed at the earliest possible timeframe. After a student has passed the supplementary work/s, the student shall be awarded with a normal grade. This is limited to ‘C’ band.</w:t>
      </w:r>
    </w:p>
    <w:p w14:paraId="7A98C379" w14:textId="77777777" w:rsidR="00191932" w:rsidRPr="005A587B" w:rsidRDefault="00191932" w:rsidP="00191932">
      <w:pPr>
        <w:ind w:left="567"/>
        <w:jc w:val="both"/>
        <w:rPr>
          <w:rFonts w:ascii="Tahoma" w:hAnsi="Tahoma" w:cs="Tahoma"/>
          <w:sz w:val="18"/>
          <w:szCs w:val="18"/>
        </w:rPr>
      </w:pPr>
    </w:p>
    <w:p w14:paraId="518FE082" w14:textId="77777777" w:rsidR="00191932" w:rsidRPr="005A587B" w:rsidRDefault="00191932" w:rsidP="00847473">
      <w:pPr>
        <w:pStyle w:val="ListParagraph"/>
        <w:numPr>
          <w:ilvl w:val="0"/>
          <w:numId w:val="9"/>
        </w:numPr>
        <w:jc w:val="both"/>
        <w:rPr>
          <w:rFonts w:ascii="Tahoma" w:hAnsi="Tahoma" w:cs="Tahoma"/>
          <w:color w:val="000000"/>
          <w:sz w:val="18"/>
          <w:szCs w:val="18"/>
        </w:rPr>
      </w:pPr>
      <w:r w:rsidRPr="005A587B">
        <w:rPr>
          <w:rFonts w:ascii="Tahoma" w:hAnsi="Tahoma" w:cs="Tahoma"/>
          <w:b/>
          <w:sz w:val="18"/>
          <w:szCs w:val="18"/>
        </w:rPr>
        <w:t>DNC (Did Not Complete),</w:t>
      </w:r>
      <w:r w:rsidRPr="005A587B">
        <w:rPr>
          <w:rFonts w:ascii="Tahoma" w:hAnsi="Tahoma" w:cs="Tahoma"/>
          <w:sz w:val="18"/>
          <w:szCs w:val="18"/>
        </w:rPr>
        <w:t xml:space="preserve"> In the case of a student who has registered, is on a class list, has attended some classes, but has not submitted any work, a grade of </w:t>
      </w:r>
      <w:r w:rsidRPr="005A587B">
        <w:rPr>
          <w:rFonts w:ascii="Tahoma" w:hAnsi="Tahoma" w:cs="Tahoma"/>
          <w:color w:val="000000"/>
          <w:sz w:val="18"/>
          <w:szCs w:val="18"/>
        </w:rPr>
        <w:t>DNC should be entered. A 0.00 grade point is attached to this grade.</w:t>
      </w:r>
    </w:p>
    <w:p w14:paraId="17A4B644" w14:textId="77777777" w:rsidR="00191932" w:rsidRPr="005A587B" w:rsidRDefault="00191932" w:rsidP="00191932">
      <w:pPr>
        <w:ind w:left="567"/>
        <w:jc w:val="both"/>
        <w:rPr>
          <w:rFonts w:ascii="Tahoma" w:hAnsi="Tahoma" w:cs="Tahoma"/>
          <w:sz w:val="18"/>
          <w:szCs w:val="18"/>
        </w:rPr>
      </w:pPr>
    </w:p>
    <w:p w14:paraId="24F11CC8" w14:textId="77777777" w:rsidR="00191932" w:rsidRPr="005A587B" w:rsidRDefault="00191932" w:rsidP="00847473">
      <w:pPr>
        <w:pStyle w:val="ListParagraph"/>
        <w:numPr>
          <w:ilvl w:val="0"/>
          <w:numId w:val="9"/>
        </w:numPr>
        <w:rPr>
          <w:rFonts w:ascii="Tahoma" w:hAnsi="Tahoma" w:cs="Tahoma"/>
          <w:sz w:val="18"/>
          <w:szCs w:val="18"/>
        </w:rPr>
      </w:pPr>
      <w:r w:rsidRPr="005A587B">
        <w:rPr>
          <w:rFonts w:ascii="Tahoma" w:hAnsi="Tahoma" w:cs="Tahoma"/>
          <w:b/>
          <w:sz w:val="18"/>
          <w:szCs w:val="18"/>
        </w:rPr>
        <w:t xml:space="preserve">GNS (Grade Not Submitted), </w:t>
      </w:r>
      <w:r w:rsidRPr="005A587B">
        <w:rPr>
          <w:rFonts w:ascii="Tahoma" w:hAnsi="Tahoma" w:cs="Tahoma"/>
          <w:sz w:val="18"/>
          <w:szCs w:val="18"/>
        </w:rPr>
        <w:t xml:space="preserve">In the case of an emergency or unforeseen circumstances and grade/s is/are yet to be submitted at time of Senate </w:t>
      </w:r>
      <w:proofErr w:type="spellStart"/>
      <w:r w:rsidRPr="005A587B">
        <w:rPr>
          <w:rFonts w:ascii="Tahoma" w:hAnsi="Tahoma" w:cs="Tahoma"/>
          <w:sz w:val="18"/>
          <w:szCs w:val="18"/>
        </w:rPr>
        <w:t>e</w:t>
      </w:r>
      <w:r w:rsidR="00F30B0A">
        <w:rPr>
          <w:rFonts w:ascii="Tahoma" w:hAnsi="Tahoma" w:cs="Tahoma"/>
          <w:sz w:val="18"/>
          <w:szCs w:val="18"/>
        </w:rPr>
        <w:t>.</w:t>
      </w:r>
      <w:r w:rsidRPr="005A587B">
        <w:rPr>
          <w:rFonts w:ascii="Tahoma" w:hAnsi="Tahoma" w:cs="Tahoma"/>
          <w:sz w:val="18"/>
          <w:szCs w:val="18"/>
        </w:rPr>
        <w:t>g</w:t>
      </w:r>
      <w:proofErr w:type="spellEnd"/>
      <w:r w:rsidRPr="005A587B">
        <w:rPr>
          <w:rFonts w:ascii="Tahoma" w:hAnsi="Tahoma" w:cs="Tahoma"/>
          <w:sz w:val="18"/>
          <w:szCs w:val="18"/>
        </w:rPr>
        <w:t xml:space="preserve"> waiting for Internship to be completed, a GNS should be entered.</w:t>
      </w:r>
    </w:p>
    <w:p w14:paraId="50E9E279" w14:textId="77777777" w:rsidR="00191932" w:rsidRPr="005A587B" w:rsidRDefault="00191932" w:rsidP="00191932">
      <w:pPr>
        <w:ind w:left="567"/>
        <w:rPr>
          <w:rFonts w:ascii="Tahoma" w:hAnsi="Tahoma" w:cs="Tahoma"/>
          <w:sz w:val="18"/>
          <w:szCs w:val="18"/>
        </w:rPr>
      </w:pPr>
    </w:p>
    <w:p w14:paraId="37A2102D" w14:textId="77777777" w:rsidR="00191932" w:rsidRPr="005A587B" w:rsidRDefault="00191932" w:rsidP="00847473">
      <w:pPr>
        <w:pStyle w:val="ListParagraph"/>
        <w:numPr>
          <w:ilvl w:val="0"/>
          <w:numId w:val="9"/>
        </w:numPr>
        <w:jc w:val="both"/>
        <w:rPr>
          <w:rFonts w:ascii="Tahoma" w:hAnsi="Tahoma" w:cs="Tahoma"/>
          <w:sz w:val="18"/>
          <w:szCs w:val="18"/>
        </w:rPr>
      </w:pPr>
      <w:r w:rsidRPr="005A587B">
        <w:rPr>
          <w:rFonts w:ascii="Tahoma" w:hAnsi="Tahoma" w:cs="Tahoma"/>
          <w:b/>
          <w:sz w:val="18"/>
          <w:szCs w:val="18"/>
        </w:rPr>
        <w:t xml:space="preserve">DEF (Deferred), </w:t>
      </w:r>
      <w:r w:rsidRPr="005A587B">
        <w:rPr>
          <w:rFonts w:ascii="Tahoma" w:hAnsi="Tahoma" w:cs="Tahoma"/>
          <w:sz w:val="18"/>
          <w:szCs w:val="18"/>
        </w:rPr>
        <w:t xml:space="preserve">In the case of a student who has registered, is on a class list, but has decided to drop the module after the approved dropped date </w:t>
      </w:r>
      <w:proofErr w:type="spellStart"/>
      <w:r w:rsidRPr="005A587B">
        <w:rPr>
          <w:rFonts w:ascii="Tahoma" w:hAnsi="Tahoma" w:cs="Tahoma"/>
          <w:sz w:val="18"/>
          <w:szCs w:val="18"/>
        </w:rPr>
        <w:t>ie</w:t>
      </w:r>
      <w:proofErr w:type="spellEnd"/>
      <w:r w:rsidRPr="005A587B">
        <w:rPr>
          <w:rFonts w:ascii="Tahoma" w:hAnsi="Tahoma" w:cs="Tahoma"/>
          <w:sz w:val="18"/>
          <w:szCs w:val="18"/>
        </w:rPr>
        <w:t>. Week 4, a grade of DEF should be entered. There is no grade point attached to this grade.</w:t>
      </w:r>
    </w:p>
    <w:p w14:paraId="5F536E7B" w14:textId="77777777" w:rsidR="00191932" w:rsidRPr="005A587B" w:rsidRDefault="00191932" w:rsidP="00191932">
      <w:pPr>
        <w:ind w:left="567"/>
        <w:jc w:val="both"/>
        <w:rPr>
          <w:rFonts w:ascii="Tahoma" w:hAnsi="Tahoma" w:cs="Tahoma"/>
          <w:sz w:val="18"/>
          <w:szCs w:val="18"/>
        </w:rPr>
      </w:pPr>
    </w:p>
    <w:p w14:paraId="1EC24040" w14:textId="77777777" w:rsidR="00095E19" w:rsidRPr="005A587B" w:rsidRDefault="00191932" w:rsidP="00847473">
      <w:pPr>
        <w:pStyle w:val="ListParagraph"/>
        <w:numPr>
          <w:ilvl w:val="0"/>
          <w:numId w:val="9"/>
        </w:numPr>
        <w:jc w:val="both"/>
        <w:rPr>
          <w:rFonts w:ascii="Tahoma" w:hAnsi="Tahoma" w:cs="Tahoma"/>
          <w:sz w:val="18"/>
          <w:szCs w:val="18"/>
        </w:rPr>
      </w:pPr>
      <w:r w:rsidRPr="005A587B">
        <w:rPr>
          <w:rFonts w:ascii="Tahoma" w:hAnsi="Tahoma" w:cs="Tahoma"/>
          <w:b/>
          <w:sz w:val="18"/>
          <w:szCs w:val="18"/>
        </w:rPr>
        <w:t xml:space="preserve">EXP (Exempted), </w:t>
      </w:r>
      <w:r w:rsidRPr="005A587B">
        <w:rPr>
          <w:rFonts w:ascii="Tahoma" w:hAnsi="Tahoma" w:cs="Tahoma"/>
          <w:sz w:val="18"/>
          <w:szCs w:val="18"/>
        </w:rPr>
        <w:t>Refer to Section Exemption of Modules or Advance Standing and Credit Transfer in Academic Quality Assurance Manual.</w:t>
      </w:r>
    </w:p>
    <w:p w14:paraId="1D278961" w14:textId="77777777" w:rsidR="00105CFD" w:rsidRDefault="00105CFD" w:rsidP="00095E19">
      <w:pPr>
        <w:jc w:val="both"/>
        <w:rPr>
          <w:rFonts w:ascii="Tahoma" w:hAnsi="Tahoma" w:cs="Tahoma"/>
          <w:b/>
          <w:caps/>
          <w:sz w:val="24"/>
          <w:szCs w:val="24"/>
        </w:rPr>
      </w:pPr>
    </w:p>
    <w:p w14:paraId="10CE1593" w14:textId="77777777" w:rsidR="00105CFD" w:rsidRPr="008C1858" w:rsidRDefault="00105CFD" w:rsidP="00105CFD">
      <w:pPr>
        <w:pStyle w:val="Heading6"/>
        <w:ind w:left="567" w:hanging="567"/>
        <w:rPr>
          <w:rFonts w:ascii="Tahoma" w:hAnsi="Tahoma" w:cs="Tahoma"/>
          <w:caps/>
          <w:szCs w:val="24"/>
        </w:rPr>
      </w:pPr>
      <w:r w:rsidRPr="008C1858">
        <w:rPr>
          <w:rFonts w:ascii="Tahoma" w:hAnsi="Tahoma" w:cs="Tahoma"/>
          <w:caps/>
          <w:szCs w:val="24"/>
        </w:rPr>
        <w:t>14.0 SPECIFIC Criteria</w:t>
      </w:r>
    </w:p>
    <w:p w14:paraId="4D1E58E1" w14:textId="77777777" w:rsidR="00105CFD" w:rsidRPr="008C1858" w:rsidRDefault="00105CFD" w:rsidP="00105CFD">
      <w:pPr>
        <w:ind w:left="540" w:hanging="540"/>
        <w:jc w:val="both"/>
        <w:rPr>
          <w:rFonts w:ascii="Tahoma" w:hAnsi="Tahoma" w:cs="Tahoma"/>
          <w:sz w:val="24"/>
          <w:szCs w:val="24"/>
        </w:rPr>
      </w:pPr>
    </w:p>
    <w:p w14:paraId="20449D96" w14:textId="77777777" w:rsidR="00105CFD" w:rsidRPr="005A587B" w:rsidRDefault="00105CFD" w:rsidP="00847473">
      <w:pPr>
        <w:pStyle w:val="BodyText"/>
        <w:numPr>
          <w:ilvl w:val="0"/>
          <w:numId w:val="12"/>
        </w:numPr>
        <w:tabs>
          <w:tab w:val="clear" w:pos="360"/>
          <w:tab w:val="left" w:pos="900"/>
        </w:tabs>
        <w:spacing w:after="0" w:line="276" w:lineRule="auto"/>
        <w:ind w:left="900"/>
        <w:jc w:val="both"/>
        <w:rPr>
          <w:rFonts w:ascii="Tahoma" w:hAnsi="Tahoma" w:cs="Tahoma"/>
          <w:sz w:val="18"/>
          <w:szCs w:val="18"/>
        </w:rPr>
      </w:pPr>
      <w:r w:rsidRPr="005A587B">
        <w:rPr>
          <w:rFonts w:ascii="Tahoma" w:hAnsi="Tahoma" w:cs="Tahoma"/>
          <w:sz w:val="18"/>
          <w:szCs w:val="18"/>
        </w:rPr>
        <w:lastRenderedPageBreak/>
        <w:t xml:space="preserve">Each assignment will be handed out with the project brief and will vary, depending on the teaching and learning objectives of the specific assignment. </w:t>
      </w:r>
    </w:p>
    <w:p w14:paraId="035E41E9" w14:textId="77777777" w:rsidR="00105CFD" w:rsidRPr="005A587B" w:rsidRDefault="00105CFD" w:rsidP="00847473">
      <w:pPr>
        <w:pStyle w:val="BodyText"/>
        <w:numPr>
          <w:ilvl w:val="0"/>
          <w:numId w:val="12"/>
        </w:numPr>
        <w:tabs>
          <w:tab w:val="clear" w:pos="360"/>
          <w:tab w:val="left" w:pos="900"/>
        </w:tabs>
        <w:spacing w:after="0" w:line="276" w:lineRule="auto"/>
        <w:ind w:left="900"/>
        <w:jc w:val="both"/>
        <w:rPr>
          <w:rFonts w:ascii="Tahoma" w:hAnsi="Tahoma" w:cs="Tahoma"/>
          <w:b/>
          <w:i/>
          <w:sz w:val="18"/>
          <w:szCs w:val="18"/>
        </w:rPr>
      </w:pPr>
      <w:r w:rsidRPr="005A587B">
        <w:rPr>
          <w:rFonts w:ascii="Tahoma" w:hAnsi="Tahoma" w:cs="Tahoma"/>
          <w:sz w:val="18"/>
          <w:szCs w:val="18"/>
        </w:rPr>
        <w:t>Each student will receive a completed assessment sheet back with their marks, thereby giving student feedback on each set criterion and the project as a whole.</w:t>
      </w:r>
    </w:p>
    <w:p w14:paraId="521346E2" w14:textId="77777777" w:rsidR="00105CFD" w:rsidRPr="005A587B" w:rsidRDefault="00105CFD" w:rsidP="00847473">
      <w:pPr>
        <w:pStyle w:val="BodyText"/>
        <w:numPr>
          <w:ilvl w:val="0"/>
          <w:numId w:val="12"/>
        </w:numPr>
        <w:tabs>
          <w:tab w:val="clear" w:pos="360"/>
          <w:tab w:val="left" w:pos="900"/>
        </w:tabs>
        <w:spacing w:after="0" w:line="276" w:lineRule="auto"/>
        <w:ind w:left="900"/>
        <w:jc w:val="both"/>
        <w:rPr>
          <w:rFonts w:ascii="Tahoma" w:hAnsi="Tahoma" w:cs="Tahoma"/>
          <w:b/>
          <w:i/>
          <w:sz w:val="18"/>
          <w:szCs w:val="18"/>
        </w:rPr>
      </w:pPr>
      <w:r w:rsidRPr="005A587B">
        <w:rPr>
          <w:rFonts w:ascii="Tahoma" w:hAnsi="Tahoma" w:cs="Tahoma"/>
          <w:sz w:val="18"/>
          <w:szCs w:val="18"/>
        </w:rPr>
        <w:t xml:space="preserve">All submission must be made directly to the lecturer-in-charge. </w:t>
      </w:r>
    </w:p>
    <w:p w14:paraId="489331A1" w14:textId="77777777" w:rsidR="00105CFD" w:rsidRPr="00095E19" w:rsidRDefault="00105CFD" w:rsidP="00095E19">
      <w:pPr>
        <w:jc w:val="both"/>
        <w:rPr>
          <w:rFonts w:ascii="Tahoma" w:hAnsi="Tahoma" w:cs="Tahoma"/>
          <w:caps/>
          <w:sz w:val="22"/>
          <w:szCs w:val="24"/>
        </w:rPr>
      </w:pPr>
    </w:p>
    <w:p w14:paraId="51E3CC0C" w14:textId="77777777" w:rsidR="00095E19" w:rsidRPr="00095E19" w:rsidRDefault="00095E19" w:rsidP="00191932">
      <w:pPr>
        <w:jc w:val="both"/>
        <w:rPr>
          <w:rFonts w:ascii="Tahoma" w:hAnsi="Tahoma" w:cs="Tahoma"/>
          <w:caps/>
          <w:sz w:val="22"/>
          <w:szCs w:val="24"/>
        </w:rPr>
      </w:pPr>
    </w:p>
    <w:p w14:paraId="2B17CB0B" w14:textId="77777777" w:rsidR="00191932" w:rsidRPr="00C92675" w:rsidRDefault="00191932" w:rsidP="00CB3046">
      <w:pPr>
        <w:tabs>
          <w:tab w:val="left" w:pos="2520"/>
        </w:tabs>
        <w:rPr>
          <w:rFonts w:ascii="Tahoma" w:hAnsi="Tahoma" w:cs="Tahoma"/>
          <w:sz w:val="18"/>
          <w:szCs w:val="18"/>
        </w:rPr>
      </w:pPr>
    </w:p>
    <w:sectPr w:rsidR="00191932" w:rsidRPr="00C92675" w:rsidSect="00FF66DD">
      <w:headerReference w:type="default" r:id="rId8"/>
      <w:footerReference w:type="even" r:id="rId9"/>
      <w:footerReference w:type="default" r:id="rId10"/>
      <w:headerReference w:type="first" r:id="rId11"/>
      <w:footerReference w:type="first" r:id="rId12"/>
      <w:type w:val="continuous"/>
      <w:pgSz w:w="11909" w:h="16834" w:code="9"/>
      <w:pgMar w:top="1440" w:right="1109" w:bottom="1440" w:left="1440" w:header="706" w:footer="70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C73F" w14:textId="77777777" w:rsidR="005E7AAA" w:rsidRDefault="005E7AAA">
      <w:r>
        <w:separator/>
      </w:r>
    </w:p>
  </w:endnote>
  <w:endnote w:type="continuationSeparator" w:id="0">
    <w:p w14:paraId="14359D8E" w14:textId="77777777" w:rsidR="005E7AAA" w:rsidRDefault="005E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748F" w14:textId="77777777" w:rsidR="00C5745A" w:rsidRDefault="00C57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41B7D" w14:textId="77777777" w:rsidR="00C5745A" w:rsidRDefault="00C5745A">
    <w:pPr>
      <w:pStyle w:val="Footer"/>
      <w:tabs>
        <w:tab w:val="clear" w:pos="4320"/>
        <w:tab w:val="clear" w:pos="8640"/>
        <w:tab w:val="left" w:pos="4680"/>
        <w:tab w:val="right" w:pos="9360"/>
      </w:tabs>
      <w:ind w:right="29"/>
      <w:rPr>
        <w:rStyle w:val="PageNumber"/>
      </w:rPr>
    </w:pPr>
    <w:r>
      <w:rPr>
        <w:rFonts w:ascii="Arial" w:hAnsi="Arial"/>
        <w:sz w:val="16"/>
      </w:rPr>
      <w:tab/>
    </w:r>
    <w:r w:rsidRPr="00DB7E30">
      <w:rPr>
        <w:rFonts w:ascii="Tahoma" w:hAnsi="Tahoma" w:cs="Tahoma"/>
        <w:noProof/>
        <w:sz w:val="12"/>
      </w:rPr>
      <mc:AlternateContent>
        <mc:Choice Requires="wps">
          <w:drawing>
            <wp:anchor distT="0" distB="0" distL="114300" distR="114300" simplePos="0" relativeHeight="251668480" behindDoc="0" locked="0" layoutInCell="1" allowOverlap="1" wp14:anchorId="6F2B9778" wp14:editId="765ED5E5">
              <wp:simplePos x="0" y="0"/>
              <wp:positionH relativeFrom="column">
                <wp:posOffset>-62865</wp:posOffset>
              </wp:positionH>
              <wp:positionV relativeFrom="paragraph">
                <wp:posOffset>77470</wp:posOffset>
              </wp:positionV>
              <wp:extent cx="6057900" cy="0"/>
              <wp:effectExtent l="0" t="0" r="19050" b="1905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7AF0" id="Line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1pt" to="472.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" strokecolor="#969696"/>
          </w:pict>
        </mc:Fallback>
      </mc:AlternateContent>
    </w:r>
  </w:p>
  <w:p w14:paraId="686F65D2" w14:textId="77777777" w:rsidR="00C5745A" w:rsidRDefault="005E7AAA" w:rsidP="00831A60">
    <w:pPr>
      <w:pStyle w:val="Footer"/>
      <w:rPr>
        <w:rStyle w:val="PageNumber"/>
        <w:rFonts w:ascii="Tahoma" w:hAnsi="Tahoma" w:cs="Tahoma"/>
        <w:sz w:val="12"/>
      </w:rPr>
    </w:pPr>
    <w:sdt>
      <w:sdtPr>
        <w:id w:val="-154538015"/>
        <w:docPartObj>
          <w:docPartGallery w:val="Page Numbers (Bottom of Page)"/>
          <w:docPartUnique/>
        </w:docPartObj>
      </w:sdtPr>
      <w:sdtEndPr/>
      <w:sdtContent>
        <w:sdt>
          <w:sdtPr>
            <w:rPr>
              <w:sz w:val="14"/>
            </w:rPr>
            <w:id w:val="67160490"/>
            <w:docPartObj>
              <w:docPartGallery w:val="Page Numbers (Top of Page)"/>
              <w:docPartUnique/>
            </w:docPartObj>
          </w:sdtPr>
          <w:sdtEndPr>
            <w:rPr>
              <w:sz w:val="20"/>
            </w:rPr>
          </w:sdtEndPr>
          <w:sdtContent>
            <w:r w:rsidR="00842902" w:rsidRPr="00842902">
              <w:rPr>
                <w:rFonts w:ascii="Arial" w:hAnsi="Arial"/>
                <w:sz w:val="18"/>
                <w:szCs w:val="28"/>
              </w:rPr>
              <w:t>DCOMP401</w:t>
            </w:r>
            <w:r w:rsidR="00842902" w:rsidRPr="00842902">
              <w:rPr>
                <w:rFonts w:ascii="Verdana" w:hAnsi="Verdana"/>
                <w:color w:val="000000" w:themeColor="text1"/>
                <w:sz w:val="10"/>
                <w:szCs w:val="18"/>
              </w:rPr>
              <w:t xml:space="preserve"> </w:t>
            </w:r>
            <w:r w:rsidR="00842902" w:rsidRPr="00842902">
              <w:rPr>
                <w:sz w:val="18"/>
                <w:szCs w:val="28"/>
              </w:rPr>
              <w:t>BUSINESS INTELLIGENCE</w:t>
            </w:r>
            <w:r w:rsidR="00842902">
              <w:rPr>
                <w:sz w:val="18"/>
                <w:szCs w:val="28"/>
              </w:rPr>
              <w:t xml:space="preserve"> </w:t>
            </w:r>
            <w:r w:rsidR="00C5745A">
              <w:rPr>
                <w:rFonts w:ascii="Tahoma" w:hAnsi="Tahoma" w:cs="Tahoma"/>
                <w:sz w:val="16"/>
                <w:szCs w:val="16"/>
              </w:rPr>
              <w:tab/>
            </w:r>
            <w:r w:rsidR="00C5745A">
              <w:rPr>
                <w:rFonts w:ascii="Tahoma" w:hAnsi="Tahoma" w:cs="Tahoma"/>
                <w:sz w:val="16"/>
                <w:szCs w:val="16"/>
              </w:rPr>
              <w:tab/>
              <w:t xml:space="preserve">                                                                                  </w:t>
            </w:r>
            <w:r w:rsidR="00C5745A" w:rsidRPr="00AA2C34">
              <w:rPr>
                <w:rFonts w:ascii="Tahoma" w:hAnsi="Tahoma" w:cs="Tahoma"/>
                <w:sz w:val="16"/>
                <w:szCs w:val="16"/>
              </w:rPr>
              <w:t xml:space="preserve">Page </w:t>
            </w:r>
            <w:r w:rsidR="00C5745A" w:rsidRPr="00AA2C34">
              <w:rPr>
                <w:rFonts w:ascii="Tahoma" w:hAnsi="Tahoma" w:cs="Tahoma"/>
                <w:b/>
                <w:bCs/>
                <w:sz w:val="16"/>
                <w:szCs w:val="16"/>
              </w:rPr>
              <w:fldChar w:fldCharType="begin"/>
            </w:r>
            <w:r w:rsidR="00C5745A" w:rsidRPr="00AA2C34">
              <w:rPr>
                <w:rFonts w:ascii="Tahoma" w:hAnsi="Tahoma" w:cs="Tahoma"/>
                <w:b/>
                <w:bCs/>
                <w:sz w:val="16"/>
                <w:szCs w:val="16"/>
              </w:rPr>
              <w:instrText xml:space="preserve"> PAGE </w:instrText>
            </w:r>
            <w:r w:rsidR="00C5745A" w:rsidRPr="00AA2C34">
              <w:rPr>
                <w:rFonts w:ascii="Tahoma" w:hAnsi="Tahoma" w:cs="Tahoma"/>
                <w:b/>
                <w:bCs/>
                <w:sz w:val="16"/>
                <w:szCs w:val="16"/>
              </w:rPr>
              <w:fldChar w:fldCharType="separate"/>
            </w:r>
            <w:r w:rsidR="00891FB2">
              <w:rPr>
                <w:rFonts w:ascii="Tahoma" w:hAnsi="Tahoma" w:cs="Tahoma"/>
                <w:b/>
                <w:bCs/>
                <w:noProof/>
                <w:sz w:val="16"/>
                <w:szCs w:val="16"/>
              </w:rPr>
              <w:t>10</w:t>
            </w:r>
            <w:r w:rsidR="00C5745A" w:rsidRPr="00AA2C34">
              <w:rPr>
                <w:rFonts w:ascii="Tahoma" w:hAnsi="Tahoma" w:cs="Tahoma"/>
                <w:b/>
                <w:bCs/>
                <w:sz w:val="16"/>
                <w:szCs w:val="16"/>
              </w:rPr>
              <w:fldChar w:fldCharType="end"/>
            </w:r>
            <w:r w:rsidR="00C5745A" w:rsidRPr="00AA2C34">
              <w:rPr>
                <w:rFonts w:ascii="Tahoma" w:hAnsi="Tahoma" w:cs="Tahoma"/>
                <w:sz w:val="16"/>
                <w:szCs w:val="16"/>
              </w:rPr>
              <w:t xml:space="preserve"> of </w:t>
            </w:r>
            <w:r w:rsidR="00C5745A" w:rsidRPr="00AA2C34">
              <w:rPr>
                <w:rFonts w:ascii="Tahoma" w:hAnsi="Tahoma" w:cs="Tahoma"/>
                <w:b/>
                <w:bCs/>
                <w:sz w:val="16"/>
                <w:szCs w:val="16"/>
              </w:rPr>
              <w:fldChar w:fldCharType="begin"/>
            </w:r>
            <w:r w:rsidR="00C5745A" w:rsidRPr="00AA2C34">
              <w:rPr>
                <w:rFonts w:ascii="Tahoma" w:hAnsi="Tahoma" w:cs="Tahoma"/>
                <w:b/>
                <w:bCs/>
                <w:sz w:val="16"/>
                <w:szCs w:val="16"/>
              </w:rPr>
              <w:instrText xml:space="preserve"> NUMPAGES  </w:instrText>
            </w:r>
            <w:r w:rsidR="00C5745A" w:rsidRPr="00AA2C34">
              <w:rPr>
                <w:rFonts w:ascii="Tahoma" w:hAnsi="Tahoma" w:cs="Tahoma"/>
                <w:b/>
                <w:bCs/>
                <w:sz w:val="16"/>
                <w:szCs w:val="16"/>
              </w:rPr>
              <w:fldChar w:fldCharType="separate"/>
            </w:r>
            <w:r w:rsidR="00891FB2">
              <w:rPr>
                <w:rFonts w:ascii="Tahoma" w:hAnsi="Tahoma" w:cs="Tahoma"/>
                <w:b/>
                <w:bCs/>
                <w:noProof/>
                <w:sz w:val="16"/>
                <w:szCs w:val="16"/>
              </w:rPr>
              <w:t>10</w:t>
            </w:r>
            <w:r w:rsidR="00C5745A" w:rsidRPr="00AA2C34">
              <w:rPr>
                <w:rFonts w:ascii="Tahoma" w:hAnsi="Tahoma" w:cs="Tahoma"/>
                <w:b/>
                <w:bCs/>
                <w:sz w:val="16"/>
                <w:szCs w:val="16"/>
              </w:rPr>
              <w:fldChar w:fldCharType="end"/>
            </w:r>
          </w:sdtContent>
        </w:sdt>
      </w:sdtContent>
    </w:sdt>
    <w:r w:rsidR="00C5745A">
      <w:rPr>
        <w:rStyle w:val="PageNumber"/>
        <w:rFonts w:ascii="Tahoma" w:hAnsi="Tahoma" w:cs="Tahoma"/>
        <w:sz w:val="12"/>
      </w:rPr>
      <w:tab/>
    </w:r>
  </w:p>
  <w:p w14:paraId="14A21A35" w14:textId="77777777" w:rsidR="00C5745A" w:rsidRDefault="00C5745A" w:rsidP="00831A60">
    <w:pPr>
      <w:pStyle w:val="Footer"/>
      <w:rPr>
        <w:rStyle w:val="PageNumber"/>
        <w:rFonts w:ascii="Arial" w:hAnsi="Arial" w:cs="Arial"/>
        <w:sz w:val="12"/>
      </w:rPr>
    </w:pPr>
    <w:r>
      <w:rPr>
        <w:rStyle w:val="PageNumber"/>
        <w:rFonts w:ascii="Arial" w:hAnsi="Arial" w:cs="Arial"/>
        <w:sz w:val="12"/>
      </w:rPr>
      <w:tab/>
      <w:t>All Rights Reserved</w:t>
    </w:r>
  </w:p>
  <w:p w14:paraId="29D432D4" w14:textId="77777777" w:rsidR="00C5745A" w:rsidRDefault="00C5745A" w:rsidP="00AA2C34">
    <w:pPr>
      <w:pStyle w:val="Footer"/>
      <w:tabs>
        <w:tab w:val="clear" w:pos="4320"/>
        <w:tab w:val="clear" w:pos="8640"/>
        <w:tab w:val="left" w:pos="0"/>
        <w:tab w:val="center" w:pos="4860"/>
        <w:tab w:val="right" w:pos="9360"/>
      </w:tabs>
      <w:ind w:right="29"/>
      <w:rPr>
        <w:rFonts w:ascii="Arial" w:hAnsi="Arial"/>
        <w:i/>
        <w:sz w:val="16"/>
      </w:rPr>
    </w:pPr>
    <w:r>
      <w:rPr>
        <w:rFonts w:ascii="Arial" w:hAnsi="Arial"/>
        <w:sz w:val="12"/>
      </w:rPr>
      <w:tab/>
    </w:r>
    <w:r>
      <w:rPr>
        <w:rStyle w:val="PageNumber"/>
        <w:rFonts w:ascii="Arial" w:hAnsi="Arial" w:cs="Arial"/>
        <w:sz w:val="12"/>
      </w:rPr>
      <w:t>No part of this document may be reproduced without written approval from Limkokwing University of Creative Technology</w:t>
    </w:r>
  </w:p>
  <w:p w14:paraId="4CAEC51C" w14:textId="77777777" w:rsidR="00C5745A" w:rsidRPr="000270E6" w:rsidRDefault="00C5745A" w:rsidP="00AA2C34">
    <w:pPr>
      <w:pStyle w:val="Footer"/>
      <w:tabs>
        <w:tab w:val="clear" w:pos="4320"/>
        <w:tab w:val="clear" w:pos="8640"/>
        <w:tab w:val="left" w:pos="5040"/>
        <w:tab w:val="left" w:pos="8685"/>
        <w:tab w:val="right" w:pos="9360"/>
      </w:tabs>
      <w:ind w:right="29"/>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b w:val="0"/>
      </w:rPr>
      <w:id w:val="-1625765812"/>
      <w:docPartObj>
        <w:docPartGallery w:val="Page Numbers (Bottom of Page)"/>
        <w:docPartUnique/>
      </w:docPartObj>
    </w:sdtPr>
    <w:sdtEndPr>
      <w:rPr>
        <w:sz w:val="16"/>
        <w:szCs w:val="16"/>
      </w:rPr>
    </w:sdtEndPr>
    <w:sdtContent>
      <w:sdt>
        <w:sdtPr>
          <w:rPr>
            <w:rFonts w:ascii="Times New Roman" w:hAnsi="Times New Roman"/>
            <w:b w:val="0"/>
            <w:sz w:val="14"/>
          </w:rPr>
          <w:id w:val="860082579"/>
          <w:docPartObj>
            <w:docPartGallery w:val="Page Numbers (Top of Page)"/>
            <w:docPartUnique/>
          </w:docPartObj>
        </w:sdtPr>
        <w:sdtEndPr>
          <w:rPr>
            <w:sz w:val="16"/>
            <w:szCs w:val="16"/>
          </w:rPr>
        </w:sdtEndPr>
        <w:sdtContent>
          <w:p w14:paraId="3C8BDF02" w14:textId="77777777" w:rsidR="00842902" w:rsidRPr="00842902" w:rsidRDefault="00842902" w:rsidP="00842902">
            <w:pPr>
              <w:pStyle w:val="Heading9"/>
              <w:rPr>
                <w:rFonts w:ascii="Verdana" w:hAnsi="Verdana"/>
                <w:color w:val="000000" w:themeColor="text1"/>
                <w:sz w:val="10"/>
                <w:szCs w:val="18"/>
              </w:rPr>
            </w:pPr>
            <w:r w:rsidRPr="00842902">
              <w:rPr>
                <w:sz w:val="18"/>
                <w:szCs w:val="28"/>
              </w:rPr>
              <w:t>DCOMP401</w:t>
            </w:r>
            <w:r w:rsidRPr="00842902">
              <w:rPr>
                <w:rFonts w:ascii="Verdana" w:hAnsi="Verdana"/>
                <w:color w:val="000000" w:themeColor="text1"/>
                <w:sz w:val="10"/>
                <w:szCs w:val="18"/>
              </w:rPr>
              <w:t xml:space="preserve"> </w:t>
            </w:r>
            <w:r w:rsidRPr="00842902">
              <w:rPr>
                <w:sz w:val="18"/>
                <w:szCs w:val="28"/>
              </w:rPr>
              <w:t>BUSINESS INTELLIGENCE</w:t>
            </w:r>
          </w:p>
          <w:p w14:paraId="5CF71496" w14:textId="77777777" w:rsidR="00C5745A" w:rsidRPr="001152EB" w:rsidRDefault="00C5745A" w:rsidP="009412E4">
            <w:pPr>
              <w:jc w:val="both"/>
              <w:rPr>
                <w:rFonts w:ascii="Tahoma" w:hAnsi="Tahoma" w:cs="Tahoma"/>
                <w:b/>
                <w:color w:val="000000"/>
                <w:sz w:val="16"/>
                <w:szCs w:val="16"/>
              </w:rPr>
            </w:pPr>
            <w:r w:rsidRPr="001152EB">
              <w:rPr>
                <w:rFonts w:ascii="Tahoma" w:hAnsi="Tahoma" w:cs="Tahoma"/>
                <w:sz w:val="16"/>
                <w:szCs w:val="16"/>
              </w:rPr>
              <w:tab/>
              <w:t xml:space="preserve">                                                                                  Page </w:t>
            </w:r>
            <w:r w:rsidRPr="001152EB">
              <w:rPr>
                <w:rFonts w:ascii="Tahoma" w:hAnsi="Tahoma" w:cs="Tahoma"/>
                <w:b/>
                <w:bCs/>
                <w:sz w:val="16"/>
                <w:szCs w:val="16"/>
              </w:rPr>
              <w:fldChar w:fldCharType="begin"/>
            </w:r>
            <w:r w:rsidRPr="001152EB">
              <w:rPr>
                <w:rFonts w:ascii="Tahoma" w:hAnsi="Tahoma" w:cs="Tahoma"/>
                <w:b/>
                <w:bCs/>
                <w:sz w:val="16"/>
                <w:szCs w:val="16"/>
              </w:rPr>
              <w:instrText xml:space="preserve"> PAGE </w:instrText>
            </w:r>
            <w:r w:rsidRPr="001152EB">
              <w:rPr>
                <w:rFonts w:ascii="Tahoma" w:hAnsi="Tahoma" w:cs="Tahoma"/>
                <w:b/>
                <w:bCs/>
                <w:sz w:val="16"/>
                <w:szCs w:val="16"/>
              </w:rPr>
              <w:fldChar w:fldCharType="separate"/>
            </w:r>
            <w:r w:rsidR="006506B8">
              <w:rPr>
                <w:rFonts w:ascii="Tahoma" w:hAnsi="Tahoma" w:cs="Tahoma"/>
                <w:b/>
                <w:bCs/>
                <w:noProof/>
                <w:sz w:val="16"/>
                <w:szCs w:val="16"/>
              </w:rPr>
              <w:t>1</w:t>
            </w:r>
            <w:r w:rsidRPr="001152EB">
              <w:rPr>
                <w:rFonts w:ascii="Tahoma" w:hAnsi="Tahoma" w:cs="Tahoma"/>
                <w:b/>
                <w:bCs/>
                <w:sz w:val="16"/>
                <w:szCs w:val="16"/>
              </w:rPr>
              <w:fldChar w:fldCharType="end"/>
            </w:r>
            <w:r w:rsidRPr="001152EB">
              <w:rPr>
                <w:rFonts w:ascii="Tahoma" w:hAnsi="Tahoma" w:cs="Tahoma"/>
                <w:sz w:val="16"/>
                <w:szCs w:val="16"/>
              </w:rPr>
              <w:t xml:space="preserve"> of </w:t>
            </w:r>
            <w:r w:rsidRPr="001152EB">
              <w:rPr>
                <w:rFonts w:ascii="Tahoma" w:hAnsi="Tahoma" w:cs="Tahoma"/>
                <w:b/>
                <w:bCs/>
                <w:sz w:val="16"/>
                <w:szCs w:val="16"/>
              </w:rPr>
              <w:fldChar w:fldCharType="begin"/>
            </w:r>
            <w:r w:rsidRPr="001152EB">
              <w:rPr>
                <w:rFonts w:ascii="Tahoma" w:hAnsi="Tahoma" w:cs="Tahoma"/>
                <w:b/>
                <w:bCs/>
                <w:sz w:val="16"/>
                <w:szCs w:val="16"/>
              </w:rPr>
              <w:instrText xml:space="preserve"> NUMPAGES  </w:instrText>
            </w:r>
            <w:r w:rsidRPr="001152EB">
              <w:rPr>
                <w:rFonts w:ascii="Tahoma" w:hAnsi="Tahoma" w:cs="Tahoma"/>
                <w:b/>
                <w:bCs/>
                <w:sz w:val="16"/>
                <w:szCs w:val="16"/>
              </w:rPr>
              <w:fldChar w:fldCharType="separate"/>
            </w:r>
            <w:r w:rsidR="006506B8">
              <w:rPr>
                <w:rFonts w:ascii="Tahoma" w:hAnsi="Tahoma" w:cs="Tahoma"/>
                <w:b/>
                <w:bCs/>
                <w:noProof/>
                <w:sz w:val="16"/>
                <w:szCs w:val="16"/>
              </w:rPr>
              <w:t>10</w:t>
            </w:r>
            <w:r w:rsidRPr="001152EB">
              <w:rPr>
                <w:rFonts w:ascii="Tahoma" w:hAnsi="Tahoma" w:cs="Tahoma"/>
                <w:b/>
                <w:bCs/>
                <w:sz w:val="16"/>
                <w:szCs w:val="16"/>
              </w:rPr>
              <w:fldChar w:fldCharType="end"/>
            </w:r>
          </w:p>
        </w:sdtContent>
      </w:sdt>
    </w:sdtContent>
  </w:sdt>
  <w:p w14:paraId="0DDD9590" w14:textId="77777777" w:rsidR="00C5745A" w:rsidRDefault="00C5745A" w:rsidP="00831A60">
    <w:pPr>
      <w:pStyle w:val="Footer"/>
      <w:tabs>
        <w:tab w:val="clear" w:pos="4320"/>
        <w:tab w:val="clear" w:pos="8640"/>
        <w:tab w:val="left" w:pos="5040"/>
        <w:tab w:val="right" w:pos="9360"/>
      </w:tabs>
      <w:ind w:right="29"/>
      <w:jc w:val="center"/>
      <w:rPr>
        <w:rStyle w:val="PageNumber"/>
        <w:rFonts w:ascii="Arial" w:hAnsi="Arial" w:cs="Arial"/>
        <w:sz w:val="12"/>
      </w:rPr>
    </w:pPr>
  </w:p>
  <w:p w14:paraId="08BF6B57" w14:textId="77777777" w:rsidR="00C5745A" w:rsidRDefault="00C5745A" w:rsidP="00831A60">
    <w:pPr>
      <w:pStyle w:val="Footer"/>
      <w:tabs>
        <w:tab w:val="clear" w:pos="4320"/>
        <w:tab w:val="clear" w:pos="8640"/>
        <w:tab w:val="left" w:pos="5040"/>
        <w:tab w:val="right" w:pos="9360"/>
      </w:tabs>
      <w:ind w:right="29"/>
      <w:jc w:val="center"/>
      <w:rPr>
        <w:rStyle w:val="PageNumber"/>
        <w:rFonts w:ascii="Arial" w:hAnsi="Arial" w:cs="Arial"/>
        <w:sz w:val="12"/>
      </w:rPr>
    </w:pPr>
    <w:r>
      <w:rPr>
        <w:rStyle w:val="PageNumber"/>
        <w:rFonts w:ascii="Arial" w:hAnsi="Arial" w:cs="Arial"/>
        <w:sz w:val="12"/>
      </w:rPr>
      <w:t>All Rights Reserved</w:t>
    </w:r>
  </w:p>
  <w:p w14:paraId="32859AA9" w14:textId="77777777" w:rsidR="00C5745A" w:rsidRDefault="00C5745A" w:rsidP="00AA2C34">
    <w:pPr>
      <w:pStyle w:val="Footer"/>
      <w:tabs>
        <w:tab w:val="clear" w:pos="4320"/>
        <w:tab w:val="clear" w:pos="8640"/>
        <w:tab w:val="left" w:pos="0"/>
        <w:tab w:val="center" w:pos="4860"/>
        <w:tab w:val="right" w:pos="9360"/>
      </w:tabs>
      <w:ind w:right="29"/>
      <w:rPr>
        <w:rFonts w:ascii="Arial" w:hAnsi="Arial"/>
        <w:i/>
        <w:sz w:val="16"/>
      </w:rPr>
    </w:pPr>
    <w:r>
      <w:rPr>
        <w:rFonts w:ascii="Arial" w:hAnsi="Arial"/>
        <w:sz w:val="12"/>
      </w:rPr>
      <w:tab/>
    </w:r>
    <w:r>
      <w:rPr>
        <w:rStyle w:val="PageNumber"/>
        <w:rFonts w:ascii="Arial" w:hAnsi="Arial" w:cs="Arial"/>
        <w:sz w:val="12"/>
      </w:rPr>
      <w:t>No part of this document may be reproduced without written approval from Limkokwing University of Creative Technology</w:t>
    </w:r>
  </w:p>
  <w:p w14:paraId="4A8B05C2" w14:textId="77777777" w:rsidR="00C5745A" w:rsidRDefault="00C5745A">
    <w:pPr>
      <w:pStyle w:val="Footer"/>
      <w:tabs>
        <w:tab w:val="clear" w:pos="4320"/>
        <w:tab w:val="clear" w:pos="8640"/>
        <w:tab w:val="left" w:pos="0"/>
        <w:tab w:val="center" w:pos="4860"/>
        <w:tab w:val="right" w:pos="9360"/>
      </w:tabs>
      <w:ind w:right="29"/>
      <w:rPr>
        <w:rFonts w:ascii="Arial" w:hAnsi="Arial"/>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2B304" w14:textId="77777777" w:rsidR="005E7AAA" w:rsidRDefault="005E7AAA">
      <w:r>
        <w:separator/>
      </w:r>
    </w:p>
  </w:footnote>
  <w:footnote w:type="continuationSeparator" w:id="0">
    <w:p w14:paraId="24A22B02" w14:textId="77777777" w:rsidR="005E7AAA" w:rsidRDefault="005E7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Look w:val="04A0" w:firstRow="1" w:lastRow="0" w:firstColumn="1" w:lastColumn="0" w:noHBand="0" w:noVBand="1"/>
    </w:tblPr>
    <w:tblGrid>
      <w:gridCol w:w="2586"/>
      <w:gridCol w:w="7134"/>
    </w:tblGrid>
    <w:tr w:rsidR="00C5745A" w:rsidRPr="001C664B" w14:paraId="73FFCCA2" w14:textId="77777777" w:rsidTr="00E218DB">
      <w:tc>
        <w:tcPr>
          <w:tcW w:w="2466" w:type="dxa"/>
          <w:shd w:val="clear" w:color="auto" w:fill="auto"/>
        </w:tcPr>
        <w:p w14:paraId="15F186D1" w14:textId="77777777" w:rsidR="00C5745A" w:rsidRDefault="00C5745A" w:rsidP="00E218DB">
          <w:pPr>
            <w:pStyle w:val="WfxFaxNum"/>
            <w:rPr>
              <w:rFonts w:ascii="Arial Black" w:hAnsi="Arial Black"/>
              <w:sz w:val="40"/>
            </w:rPr>
          </w:pPr>
          <w:r>
            <w:rPr>
              <w:rFonts w:ascii="Arial Black" w:hAnsi="Arial Black"/>
              <w:noProof/>
              <w:sz w:val="40"/>
            </w:rPr>
            <w:drawing>
              <wp:inline distT="0" distB="0" distL="0" distR="0" wp14:anchorId="286532D5" wp14:editId="4D5BE939">
                <wp:extent cx="1504950" cy="79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798830"/>
                        </a:xfrm>
                        <a:prstGeom prst="rect">
                          <a:avLst/>
                        </a:prstGeom>
                        <a:noFill/>
                      </pic:spPr>
                    </pic:pic>
                  </a:graphicData>
                </a:graphic>
              </wp:inline>
            </w:drawing>
          </w:r>
        </w:p>
        <w:p w14:paraId="6DCDBF8A" w14:textId="77777777" w:rsidR="00C5745A" w:rsidRPr="002011F6" w:rsidRDefault="00C5745A" w:rsidP="00E218DB">
          <w:pPr>
            <w:pStyle w:val="WfxFaxNum"/>
            <w:rPr>
              <w:rFonts w:ascii="Arial Black" w:hAnsi="Arial Black"/>
              <w:sz w:val="8"/>
              <w:szCs w:val="8"/>
            </w:rPr>
          </w:pPr>
        </w:p>
      </w:tc>
      <w:tc>
        <w:tcPr>
          <w:tcW w:w="7254" w:type="dxa"/>
          <w:shd w:val="clear" w:color="auto" w:fill="auto"/>
        </w:tcPr>
        <w:p w14:paraId="0939FEA5" w14:textId="77777777" w:rsidR="00C5745A" w:rsidRDefault="00C5745A" w:rsidP="00E218DB">
          <w:pPr>
            <w:pStyle w:val="WfxFaxNum"/>
            <w:jc w:val="right"/>
            <w:rPr>
              <w:rFonts w:ascii="Tahoma" w:hAnsi="Tahoma" w:cs="Tahoma"/>
              <w:b/>
              <w:sz w:val="32"/>
              <w:szCs w:val="32"/>
            </w:rPr>
          </w:pPr>
          <w:r w:rsidRPr="009A5465">
            <w:rPr>
              <w:rFonts w:ascii="Tahoma" w:hAnsi="Tahoma" w:cs="Tahoma"/>
              <w:b/>
              <w:sz w:val="40"/>
              <w:szCs w:val="32"/>
            </w:rPr>
            <w:t>Module Outline</w:t>
          </w:r>
        </w:p>
        <w:p w14:paraId="10EAB239" w14:textId="6192E10D" w:rsidR="00C5745A" w:rsidRPr="009A5465" w:rsidRDefault="00C5745A" w:rsidP="00C9135E">
          <w:pPr>
            <w:pStyle w:val="WfxFaxNum"/>
            <w:jc w:val="right"/>
            <w:rPr>
              <w:rFonts w:ascii="Tahoma" w:hAnsi="Tahoma" w:cs="Tahoma"/>
              <w:sz w:val="16"/>
              <w:szCs w:val="22"/>
            </w:rPr>
          </w:pPr>
          <w:r>
            <w:rPr>
              <w:rFonts w:ascii="Tahoma" w:hAnsi="Tahoma" w:cs="Tahoma"/>
              <w:sz w:val="16"/>
              <w:szCs w:val="22"/>
            </w:rPr>
            <w:t>Semester:  0</w:t>
          </w:r>
          <w:r w:rsidR="003104A0">
            <w:rPr>
              <w:rFonts w:ascii="Tahoma" w:hAnsi="Tahoma" w:cs="Tahoma"/>
              <w:sz w:val="16"/>
              <w:szCs w:val="22"/>
            </w:rPr>
            <w:t>7</w:t>
          </w:r>
          <w:r w:rsidRPr="009A5465">
            <w:rPr>
              <w:rFonts w:ascii="Tahoma" w:hAnsi="Tahoma" w:cs="Tahoma"/>
              <w:sz w:val="16"/>
              <w:szCs w:val="22"/>
            </w:rPr>
            <w:t xml:space="preserve"> </w:t>
          </w:r>
        </w:p>
        <w:p w14:paraId="16C3E39D" w14:textId="64BF901C" w:rsidR="00C5745A" w:rsidRPr="001C664B" w:rsidRDefault="00C5745A" w:rsidP="00C9135E">
          <w:pPr>
            <w:pStyle w:val="WfxFaxNum"/>
            <w:jc w:val="right"/>
            <w:rPr>
              <w:rFonts w:ascii="Tahoma" w:hAnsi="Tahoma" w:cs="Tahoma"/>
              <w:sz w:val="40"/>
            </w:rPr>
          </w:pPr>
          <w:r w:rsidRPr="007937C3">
            <w:rPr>
              <w:rFonts w:ascii="Tahoma" w:hAnsi="Tahoma" w:cs="Tahoma"/>
              <w:sz w:val="16"/>
              <w:szCs w:val="22"/>
            </w:rPr>
            <w:t xml:space="preserve">From </w:t>
          </w:r>
          <w:r w:rsidR="003104A0">
            <w:rPr>
              <w:rFonts w:ascii="Tahoma" w:hAnsi="Tahoma" w:cs="Tahoma"/>
              <w:sz w:val="16"/>
              <w:szCs w:val="22"/>
            </w:rPr>
            <w:t>January</w:t>
          </w:r>
          <w:r w:rsidRPr="007937C3">
            <w:rPr>
              <w:rFonts w:ascii="Tahoma" w:hAnsi="Tahoma" w:cs="Tahoma"/>
              <w:sz w:val="16"/>
              <w:szCs w:val="22"/>
            </w:rPr>
            <w:t xml:space="preserve"> 20</w:t>
          </w:r>
          <w:r w:rsidR="003104A0">
            <w:rPr>
              <w:rFonts w:ascii="Tahoma" w:hAnsi="Tahoma" w:cs="Tahoma"/>
              <w:sz w:val="16"/>
              <w:szCs w:val="22"/>
            </w:rPr>
            <w:t>20</w:t>
          </w:r>
          <w:r w:rsidRPr="007937C3">
            <w:rPr>
              <w:rFonts w:ascii="Tahoma" w:hAnsi="Tahoma" w:cs="Tahoma"/>
              <w:sz w:val="16"/>
              <w:szCs w:val="22"/>
            </w:rPr>
            <w:t xml:space="preserve"> to </w:t>
          </w:r>
          <w:r>
            <w:rPr>
              <w:rFonts w:ascii="Tahoma" w:hAnsi="Tahoma" w:cs="Tahoma"/>
              <w:sz w:val="16"/>
              <w:szCs w:val="22"/>
            </w:rPr>
            <w:t>Ma</w:t>
          </w:r>
          <w:r w:rsidR="003104A0">
            <w:rPr>
              <w:rFonts w:ascii="Tahoma" w:hAnsi="Tahoma" w:cs="Tahoma"/>
              <w:sz w:val="16"/>
              <w:szCs w:val="22"/>
            </w:rPr>
            <w:t>y</w:t>
          </w:r>
          <w:r w:rsidRPr="007937C3">
            <w:rPr>
              <w:rFonts w:ascii="Tahoma" w:hAnsi="Tahoma" w:cs="Tahoma"/>
              <w:sz w:val="16"/>
              <w:szCs w:val="22"/>
            </w:rPr>
            <w:t xml:space="preserve"> 20</w:t>
          </w:r>
          <w:r w:rsidR="003104A0">
            <w:rPr>
              <w:rFonts w:ascii="Tahoma" w:hAnsi="Tahoma" w:cs="Tahoma"/>
              <w:sz w:val="16"/>
              <w:szCs w:val="22"/>
            </w:rPr>
            <w:t>20</w:t>
          </w:r>
        </w:p>
      </w:tc>
    </w:tr>
  </w:tbl>
  <w:p w14:paraId="375A5172" w14:textId="77777777" w:rsidR="00C5745A" w:rsidRPr="00FF4199" w:rsidRDefault="00C5745A" w:rsidP="00F07350">
    <w:r>
      <w:rPr>
        <w:rFonts w:ascii="Tahoma" w:hAnsi="Tahoma" w:cs="Tahoma"/>
        <w:noProof/>
        <w:sz w:val="18"/>
      </w:rPr>
      <mc:AlternateContent>
        <mc:Choice Requires="wps">
          <w:drawing>
            <wp:anchor distT="0" distB="0" distL="114300" distR="114300" simplePos="0" relativeHeight="251677184" behindDoc="0" locked="0" layoutInCell="1" allowOverlap="1" wp14:anchorId="5A0F135C" wp14:editId="0F66A098">
              <wp:simplePos x="0" y="0"/>
              <wp:positionH relativeFrom="column">
                <wp:posOffset>-28575</wp:posOffset>
              </wp:positionH>
              <wp:positionV relativeFrom="paragraph">
                <wp:posOffset>42545</wp:posOffset>
              </wp:positionV>
              <wp:extent cx="6191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91250" cy="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1F4E330E" id="Straight Connector 1"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25pt,3.35pt" to="485.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" strokecolor="windowText" strokeweight="1.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Look w:val="04A0" w:firstRow="1" w:lastRow="0" w:firstColumn="1" w:lastColumn="0" w:noHBand="0" w:noVBand="1"/>
    </w:tblPr>
    <w:tblGrid>
      <w:gridCol w:w="2616"/>
      <w:gridCol w:w="7104"/>
    </w:tblGrid>
    <w:tr w:rsidR="00C5745A" w:rsidRPr="001C664B" w14:paraId="6BB27637" w14:textId="77777777" w:rsidTr="00CB3046">
      <w:tc>
        <w:tcPr>
          <w:tcW w:w="2466" w:type="dxa"/>
          <w:shd w:val="clear" w:color="auto" w:fill="auto"/>
        </w:tcPr>
        <w:p w14:paraId="2DFE414B" w14:textId="77777777" w:rsidR="00C5745A" w:rsidRDefault="00C5745A" w:rsidP="00684E13">
          <w:pPr>
            <w:pStyle w:val="WfxFaxNum"/>
            <w:rPr>
              <w:rFonts w:ascii="Arial Black" w:hAnsi="Arial Black"/>
              <w:sz w:val="40"/>
            </w:rPr>
          </w:pPr>
          <w:r>
            <w:rPr>
              <w:rFonts w:ascii="Arial Black" w:hAnsi="Arial Black"/>
              <w:noProof/>
              <w:sz w:val="40"/>
            </w:rPr>
            <w:drawing>
              <wp:inline distT="0" distB="0" distL="0" distR="0" wp14:anchorId="2F40A369" wp14:editId="5DC9B84D">
                <wp:extent cx="1524000" cy="798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798830"/>
                        </a:xfrm>
                        <a:prstGeom prst="rect">
                          <a:avLst/>
                        </a:prstGeom>
                        <a:noFill/>
                      </pic:spPr>
                    </pic:pic>
                  </a:graphicData>
                </a:graphic>
              </wp:inline>
            </w:drawing>
          </w:r>
        </w:p>
        <w:p w14:paraId="0E1B95BE" w14:textId="77777777" w:rsidR="00C5745A" w:rsidRPr="002011F6" w:rsidRDefault="00C5745A" w:rsidP="00684E13">
          <w:pPr>
            <w:pStyle w:val="WfxFaxNum"/>
            <w:rPr>
              <w:rFonts w:ascii="Arial Black" w:hAnsi="Arial Black"/>
              <w:sz w:val="8"/>
              <w:szCs w:val="8"/>
            </w:rPr>
          </w:pPr>
        </w:p>
      </w:tc>
      <w:tc>
        <w:tcPr>
          <w:tcW w:w="7254" w:type="dxa"/>
          <w:shd w:val="clear" w:color="auto" w:fill="auto"/>
        </w:tcPr>
        <w:p w14:paraId="534C560A" w14:textId="77777777" w:rsidR="00C5745A" w:rsidRPr="007937C3" w:rsidRDefault="00C5745A" w:rsidP="00C9135E">
          <w:pPr>
            <w:pStyle w:val="WfxFaxNum"/>
            <w:jc w:val="right"/>
            <w:rPr>
              <w:rFonts w:ascii="Tahoma" w:hAnsi="Tahoma" w:cs="Tahoma"/>
              <w:b/>
              <w:sz w:val="40"/>
              <w:szCs w:val="32"/>
            </w:rPr>
          </w:pPr>
          <w:r w:rsidRPr="007937C3">
            <w:rPr>
              <w:rFonts w:ascii="Tahoma" w:hAnsi="Tahoma" w:cs="Tahoma"/>
              <w:b/>
              <w:sz w:val="40"/>
              <w:szCs w:val="32"/>
            </w:rPr>
            <w:t>Module Outline</w:t>
          </w:r>
        </w:p>
        <w:p w14:paraId="328DAA6E" w14:textId="77777777" w:rsidR="00C5745A" w:rsidRPr="007937C3" w:rsidRDefault="00842902" w:rsidP="00CB3046">
          <w:pPr>
            <w:pStyle w:val="WfxFaxNum"/>
            <w:jc w:val="right"/>
            <w:rPr>
              <w:rFonts w:ascii="Tahoma" w:hAnsi="Tahoma" w:cs="Tahoma"/>
              <w:sz w:val="16"/>
              <w:szCs w:val="22"/>
            </w:rPr>
          </w:pPr>
          <w:r>
            <w:rPr>
              <w:rFonts w:ascii="Tahoma" w:hAnsi="Tahoma" w:cs="Tahoma"/>
              <w:sz w:val="16"/>
              <w:szCs w:val="22"/>
            </w:rPr>
            <w:t>Semester: 07</w:t>
          </w:r>
        </w:p>
        <w:p w14:paraId="7FD00DE8" w14:textId="3C559D87" w:rsidR="00C5745A" w:rsidRPr="001C664B" w:rsidRDefault="00C5745A" w:rsidP="00842902">
          <w:pPr>
            <w:pStyle w:val="WfxFaxNum"/>
            <w:jc w:val="right"/>
            <w:rPr>
              <w:rFonts w:ascii="Tahoma" w:hAnsi="Tahoma" w:cs="Tahoma"/>
              <w:sz w:val="40"/>
            </w:rPr>
          </w:pPr>
          <w:r w:rsidRPr="007937C3">
            <w:rPr>
              <w:rFonts w:ascii="Tahoma" w:hAnsi="Tahoma" w:cs="Tahoma"/>
              <w:sz w:val="16"/>
              <w:szCs w:val="22"/>
            </w:rPr>
            <w:t xml:space="preserve">From </w:t>
          </w:r>
          <w:r w:rsidR="003104A0">
            <w:rPr>
              <w:rFonts w:ascii="Tahoma" w:hAnsi="Tahoma" w:cs="Tahoma"/>
              <w:sz w:val="16"/>
              <w:szCs w:val="22"/>
            </w:rPr>
            <w:t>January 2020</w:t>
          </w:r>
          <w:r w:rsidRPr="007937C3">
            <w:rPr>
              <w:rFonts w:ascii="Tahoma" w:hAnsi="Tahoma" w:cs="Tahoma"/>
              <w:sz w:val="16"/>
              <w:szCs w:val="22"/>
            </w:rPr>
            <w:t xml:space="preserve"> to </w:t>
          </w:r>
          <w:r w:rsidR="003104A0">
            <w:rPr>
              <w:rFonts w:ascii="Tahoma" w:hAnsi="Tahoma" w:cs="Tahoma"/>
              <w:sz w:val="16"/>
              <w:szCs w:val="22"/>
            </w:rPr>
            <w:t xml:space="preserve">May </w:t>
          </w:r>
          <w:r w:rsidR="003104A0" w:rsidRPr="007937C3">
            <w:rPr>
              <w:rFonts w:ascii="Tahoma" w:hAnsi="Tahoma" w:cs="Tahoma"/>
              <w:sz w:val="16"/>
              <w:szCs w:val="22"/>
            </w:rPr>
            <w:t>2020</w:t>
          </w:r>
        </w:p>
      </w:tc>
    </w:tr>
  </w:tbl>
  <w:p w14:paraId="386DFC6A" w14:textId="77777777" w:rsidR="00C5745A" w:rsidRPr="00FF4199" w:rsidRDefault="00C5745A">
    <w:r>
      <w:rPr>
        <w:rFonts w:ascii="Tahoma" w:hAnsi="Tahoma" w:cs="Tahoma"/>
        <w:noProof/>
        <w:sz w:val="18"/>
      </w:rPr>
      <mc:AlternateContent>
        <mc:Choice Requires="wps">
          <w:drawing>
            <wp:anchor distT="0" distB="0" distL="114300" distR="114300" simplePos="0" relativeHeight="251647488" behindDoc="0" locked="0" layoutInCell="1" allowOverlap="1" wp14:anchorId="1EB054EA" wp14:editId="6DB660E8">
              <wp:simplePos x="0" y="0"/>
              <wp:positionH relativeFrom="column">
                <wp:posOffset>-28575</wp:posOffset>
              </wp:positionH>
              <wp:positionV relativeFrom="paragraph">
                <wp:posOffset>42545</wp:posOffset>
              </wp:positionV>
              <wp:extent cx="61912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912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65CDC" id="Straight Connector 1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25pt,3.35pt" to="485.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" strokecolor="black [3213]"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EF9"/>
    <w:multiLevelType w:val="hybridMultilevel"/>
    <w:tmpl w:val="8D72F280"/>
    <w:lvl w:ilvl="0" w:tplc="8FCC058C">
      <w:start w:val="1"/>
      <w:numFmt w:val="decimal"/>
      <w:lvlText w:val="%1."/>
      <w:lvlJc w:val="left"/>
      <w:pPr>
        <w:tabs>
          <w:tab w:val="num" w:pos="720"/>
        </w:tabs>
        <w:ind w:left="720" w:hanging="360"/>
      </w:pPr>
      <w:rPr>
        <w:rFonts w:hint="default"/>
        <w:b w:val="0"/>
        <w:i w:val="0"/>
        <w:sz w:val="18"/>
      </w:rPr>
    </w:lvl>
    <w:lvl w:ilvl="1" w:tplc="0409000F">
      <w:start w:val="1"/>
      <w:numFmt w:val="decimal"/>
      <w:lvlText w:val="%2."/>
      <w:lvlJc w:val="left"/>
      <w:pPr>
        <w:tabs>
          <w:tab w:val="num" w:pos="1440"/>
        </w:tabs>
        <w:ind w:left="1440" w:hanging="360"/>
      </w:pPr>
      <w:rPr>
        <w:rFonts w:hint="default"/>
        <w:b w:val="0"/>
        <w:i w:val="0"/>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CF2750"/>
    <w:multiLevelType w:val="singleLevel"/>
    <w:tmpl w:val="C65C338A"/>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3A2347"/>
    <w:multiLevelType w:val="hybridMultilevel"/>
    <w:tmpl w:val="15584A28"/>
    <w:lvl w:ilvl="0" w:tplc="3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07D80"/>
    <w:multiLevelType w:val="hybridMultilevel"/>
    <w:tmpl w:val="F036E35A"/>
    <w:lvl w:ilvl="0" w:tplc="C65C33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02688"/>
    <w:multiLevelType w:val="hybridMultilevel"/>
    <w:tmpl w:val="75EAEDA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0E533A95"/>
    <w:multiLevelType w:val="hybridMultilevel"/>
    <w:tmpl w:val="0F548FB0"/>
    <w:lvl w:ilvl="0" w:tplc="E7623CAC">
      <w:start w:val="4"/>
      <w:numFmt w:val="bullet"/>
      <w:lvlText w:val="-"/>
      <w:lvlJc w:val="left"/>
      <w:pPr>
        <w:tabs>
          <w:tab w:val="num" w:pos="697"/>
        </w:tabs>
        <w:ind w:left="697" w:hanging="39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809000F">
      <w:start w:val="1"/>
      <w:numFmt w:val="decimal"/>
      <w:lvlText w:val="%5."/>
      <w:lvlJc w:val="left"/>
      <w:pPr>
        <w:tabs>
          <w:tab w:val="num" w:pos="3150"/>
        </w:tabs>
        <w:ind w:left="315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5A1B26"/>
    <w:multiLevelType w:val="hybridMultilevel"/>
    <w:tmpl w:val="8C0C5524"/>
    <w:lvl w:ilvl="0" w:tplc="C65C33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C5D0E"/>
    <w:multiLevelType w:val="hybridMultilevel"/>
    <w:tmpl w:val="9F66B5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CA3533"/>
    <w:multiLevelType w:val="hybridMultilevel"/>
    <w:tmpl w:val="DAE05F7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189F4F58"/>
    <w:multiLevelType w:val="multilevel"/>
    <w:tmpl w:val="7528D8FA"/>
    <w:lvl w:ilvl="0">
      <w:start w:val="10"/>
      <w:numFmt w:val="decimal"/>
      <w:lvlText w:val="%1.0"/>
      <w:lvlJc w:val="left"/>
      <w:pPr>
        <w:ind w:left="525" w:hanging="525"/>
      </w:pPr>
      <w:rPr>
        <w:rFonts w:hint="default"/>
        <w:sz w:val="24"/>
      </w:rPr>
    </w:lvl>
    <w:lvl w:ilvl="1">
      <w:start w:val="1"/>
      <w:numFmt w:val="decimal"/>
      <w:lvlText w:val="%1.%2"/>
      <w:lvlJc w:val="left"/>
      <w:pPr>
        <w:ind w:left="1245" w:hanging="525"/>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195C0E3F"/>
    <w:multiLevelType w:val="hybridMultilevel"/>
    <w:tmpl w:val="9912BF1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96B44D0"/>
    <w:multiLevelType w:val="hybridMultilevel"/>
    <w:tmpl w:val="D7B4A2B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1C9B2309"/>
    <w:multiLevelType w:val="hybridMultilevel"/>
    <w:tmpl w:val="7FCC42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06C7BD6"/>
    <w:multiLevelType w:val="hybridMultilevel"/>
    <w:tmpl w:val="45A08F86"/>
    <w:lvl w:ilvl="0" w:tplc="0809000F">
      <w:start w:val="1"/>
      <w:numFmt w:val="decimal"/>
      <w:lvlText w:val="%1."/>
      <w:lvlJc w:val="left"/>
      <w:pPr>
        <w:ind w:left="2790" w:hanging="360"/>
      </w:pPr>
    </w:lvl>
    <w:lvl w:ilvl="1" w:tplc="08090019" w:tentative="1">
      <w:start w:val="1"/>
      <w:numFmt w:val="lowerLetter"/>
      <w:lvlText w:val="%2."/>
      <w:lvlJc w:val="left"/>
      <w:pPr>
        <w:ind w:left="3510" w:hanging="360"/>
      </w:pPr>
    </w:lvl>
    <w:lvl w:ilvl="2" w:tplc="0809001B" w:tentative="1">
      <w:start w:val="1"/>
      <w:numFmt w:val="lowerRoman"/>
      <w:lvlText w:val="%3."/>
      <w:lvlJc w:val="right"/>
      <w:pPr>
        <w:ind w:left="4230" w:hanging="180"/>
      </w:pPr>
    </w:lvl>
    <w:lvl w:ilvl="3" w:tplc="0809000F" w:tentative="1">
      <w:start w:val="1"/>
      <w:numFmt w:val="decimal"/>
      <w:lvlText w:val="%4."/>
      <w:lvlJc w:val="left"/>
      <w:pPr>
        <w:ind w:left="4950" w:hanging="360"/>
      </w:pPr>
    </w:lvl>
    <w:lvl w:ilvl="4" w:tplc="08090019" w:tentative="1">
      <w:start w:val="1"/>
      <w:numFmt w:val="lowerLetter"/>
      <w:lvlText w:val="%5."/>
      <w:lvlJc w:val="left"/>
      <w:pPr>
        <w:ind w:left="5670" w:hanging="360"/>
      </w:pPr>
    </w:lvl>
    <w:lvl w:ilvl="5" w:tplc="0809001B" w:tentative="1">
      <w:start w:val="1"/>
      <w:numFmt w:val="lowerRoman"/>
      <w:lvlText w:val="%6."/>
      <w:lvlJc w:val="right"/>
      <w:pPr>
        <w:ind w:left="6390" w:hanging="180"/>
      </w:pPr>
    </w:lvl>
    <w:lvl w:ilvl="6" w:tplc="0809000F" w:tentative="1">
      <w:start w:val="1"/>
      <w:numFmt w:val="decimal"/>
      <w:lvlText w:val="%7."/>
      <w:lvlJc w:val="left"/>
      <w:pPr>
        <w:ind w:left="7110" w:hanging="360"/>
      </w:pPr>
    </w:lvl>
    <w:lvl w:ilvl="7" w:tplc="08090019" w:tentative="1">
      <w:start w:val="1"/>
      <w:numFmt w:val="lowerLetter"/>
      <w:lvlText w:val="%8."/>
      <w:lvlJc w:val="left"/>
      <w:pPr>
        <w:ind w:left="7830" w:hanging="360"/>
      </w:pPr>
    </w:lvl>
    <w:lvl w:ilvl="8" w:tplc="0809001B" w:tentative="1">
      <w:start w:val="1"/>
      <w:numFmt w:val="lowerRoman"/>
      <w:lvlText w:val="%9."/>
      <w:lvlJc w:val="right"/>
      <w:pPr>
        <w:ind w:left="8550" w:hanging="180"/>
      </w:pPr>
    </w:lvl>
  </w:abstractNum>
  <w:abstractNum w:abstractNumId="14" w15:restartNumberingAfterBreak="0">
    <w:nsid w:val="223E6CEB"/>
    <w:multiLevelType w:val="hybridMultilevel"/>
    <w:tmpl w:val="87BA7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FD1E2C"/>
    <w:multiLevelType w:val="hybridMultilevel"/>
    <w:tmpl w:val="CDC0FD76"/>
    <w:lvl w:ilvl="0" w:tplc="6FB04EF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2AF244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552FDE"/>
    <w:multiLevelType w:val="hybridMultilevel"/>
    <w:tmpl w:val="3E4099A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2F405B7E"/>
    <w:multiLevelType w:val="hybridMultilevel"/>
    <w:tmpl w:val="B706D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312D5205"/>
    <w:multiLevelType w:val="hybridMultilevel"/>
    <w:tmpl w:val="30466E2A"/>
    <w:lvl w:ilvl="0" w:tplc="C65C33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83A43"/>
    <w:multiLevelType w:val="hybridMultilevel"/>
    <w:tmpl w:val="AA58A6E4"/>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cs="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cs="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cs="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3C3741D8"/>
    <w:multiLevelType w:val="hybridMultilevel"/>
    <w:tmpl w:val="27846606"/>
    <w:lvl w:ilvl="0" w:tplc="0809000F">
      <w:start w:val="1"/>
      <w:numFmt w:val="decimal"/>
      <w:lvlText w:val="%1."/>
      <w:lvlJc w:val="left"/>
      <w:pPr>
        <w:ind w:left="3893" w:hanging="360"/>
      </w:pPr>
    </w:lvl>
    <w:lvl w:ilvl="1" w:tplc="08090019" w:tentative="1">
      <w:start w:val="1"/>
      <w:numFmt w:val="lowerLetter"/>
      <w:lvlText w:val="%2."/>
      <w:lvlJc w:val="left"/>
      <w:pPr>
        <w:ind w:left="4613" w:hanging="360"/>
      </w:pPr>
    </w:lvl>
    <w:lvl w:ilvl="2" w:tplc="0809001B" w:tentative="1">
      <w:start w:val="1"/>
      <w:numFmt w:val="lowerRoman"/>
      <w:lvlText w:val="%3."/>
      <w:lvlJc w:val="right"/>
      <w:pPr>
        <w:ind w:left="5333" w:hanging="180"/>
      </w:pPr>
    </w:lvl>
    <w:lvl w:ilvl="3" w:tplc="0809000F" w:tentative="1">
      <w:start w:val="1"/>
      <w:numFmt w:val="decimal"/>
      <w:lvlText w:val="%4."/>
      <w:lvlJc w:val="left"/>
      <w:pPr>
        <w:ind w:left="6053" w:hanging="360"/>
      </w:pPr>
    </w:lvl>
    <w:lvl w:ilvl="4" w:tplc="08090019" w:tentative="1">
      <w:start w:val="1"/>
      <w:numFmt w:val="lowerLetter"/>
      <w:lvlText w:val="%5."/>
      <w:lvlJc w:val="left"/>
      <w:pPr>
        <w:ind w:left="6773" w:hanging="360"/>
      </w:pPr>
    </w:lvl>
    <w:lvl w:ilvl="5" w:tplc="0809001B" w:tentative="1">
      <w:start w:val="1"/>
      <w:numFmt w:val="lowerRoman"/>
      <w:lvlText w:val="%6."/>
      <w:lvlJc w:val="right"/>
      <w:pPr>
        <w:ind w:left="7493" w:hanging="180"/>
      </w:pPr>
    </w:lvl>
    <w:lvl w:ilvl="6" w:tplc="0809000F" w:tentative="1">
      <w:start w:val="1"/>
      <w:numFmt w:val="decimal"/>
      <w:lvlText w:val="%7."/>
      <w:lvlJc w:val="left"/>
      <w:pPr>
        <w:ind w:left="8213" w:hanging="360"/>
      </w:pPr>
    </w:lvl>
    <w:lvl w:ilvl="7" w:tplc="08090019" w:tentative="1">
      <w:start w:val="1"/>
      <w:numFmt w:val="lowerLetter"/>
      <w:lvlText w:val="%8."/>
      <w:lvlJc w:val="left"/>
      <w:pPr>
        <w:ind w:left="8933" w:hanging="360"/>
      </w:pPr>
    </w:lvl>
    <w:lvl w:ilvl="8" w:tplc="0809001B" w:tentative="1">
      <w:start w:val="1"/>
      <w:numFmt w:val="lowerRoman"/>
      <w:lvlText w:val="%9."/>
      <w:lvlJc w:val="right"/>
      <w:pPr>
        <w:ind w:left="9653" w:hanging="180"/>
      </w:pPr>
    </w:lvl>
  </w:abstractNum>
  <w:abstractNum w:abstractNumId="22" w15:restartNumberingAfterBreak="0">
    <w:nsid w:val="3CF8395D"/>
    <w:multiLevelType w:val="hybridMultilevel"/>
    <w:tmpl w:val="BBBA413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3" w15:restartNumberingAfterBreak="0">
    <w:nsid w:val="41657459"/>
    <w:multiLevelType w:val="hybridMultilevel"/>
    <w:tmpl w:val="3FFE7048"/>
    <w:lvl w:ilvl="0" w:tplc="E7623CAC">
      <w:start w:val="4"/>
      <w:numFmt w:val="bullet"/>
      <w:lvlText w:val="-"/>
      <w:lvlJc w:val="left"/>
      <w:pPr>
        <w:tabs>
          <w:tab w:val="num" w:pos="990"/>
        </w:tabs>
        <w:ind w:left="990" w:hanging="390"/>
      </w:pPr>
      <w:rPr>
        <w:rFonts w:ascii="Verdana" w:eastAsia="Times New Roman" w:hAnsi="Verdana" w:cs="Times New Roman" w:hint="default"/>
      </w:rPr>
    </w:lvl>
    <w:lvl w:ilvl="1" w:tplc="04090003" w:tentative="1">
      <w:start w:val="1"/>
      <w:numFmt w:val="bullet"/>
      <w:lvlText w:val="o"/>
      <w:lvlJc w:val="left"/>
      <w:pPr>
        <w:tabs>
          <w:tab w:val="num" w:pos="1733"/>
        </w:tabs>
        <w:ind w:left="1733" w:hanging="360"/>
      </w:pPr>
      <w:rPr>
        <w:rFonts w:ascii="Courier New" w:hAnsi="Courier New" w:cs="Courier New" w:hint="default"/>
      </w:rPr>
    </w:lvl>
    <w:lvl w:ilvl="2" w:tplc="04090005" w:tentative="1">
      <w:start w:val="1"/>
      <w:numFmt w:val="bullet"/>
      <w:lvlText w:val=""/>
      <w:lvlJc w:val="left"/>
      <w:pPr>
        <w:tabs>
          <w:tab w:val="num" w:pos="2453"/>
        </w:tabs>
        <w:ind w:left="2453" w:hanging="360"/>
      </w:pPr>
      <w:rPr>
        <w:rFonts w:ascii="Wingdings" w:hAnsi="Wingdings" w:hint="default"/>
      </w:rPr>
    </w:lvl>
    <w:lvl w:ilvl="3" w:tplc="04090003">
      <w:start w:val="1"/>
      <w:numFmt w:val="bullet"/>
      <w:lvlText w:val="o"/>
      <w:lvlJc w:val="left"/>
      <w:pPr>
        <w:tabs>
          <w:tab w:val="num" w:pos="3173"/>
        </w:tabs>
        <w:ind w:left="3173" w:hanging="360"/>
      </w:pPr>
      <w:rPr>
        <w:rFonts w:ascii="Courier New" w:hAnsi="Courier New" w:cs="Courier New" w:hint="default"/>
      </w:rPr>
    </w:lvl>
    <w:lvl w:ilvl="4" w:tplc="04090003" w:tentative="1">
      <w:start w:val="1"/>
      <w:numFmt w:val="bullet"/>
      <w:lvlText w:val="o"/>
      <w:lvlJc w:val="left"/>
      <w:pPr>
        <w:tabs>
          <w:tab w:val="num" w:pos="3893"/>
        </w:tabs>
        <w:ind w:left="3893" w:hanging="360"/>
      </w:pPr>
      <w:rPr>
        <w:rFonts w:ascii="Courier New" w:hAnsi="Courier New" w:cs="Courier New" w:hint="default"/>
      </w:rPr>
    </w:lvl>
    <w:lvl w:ilvl="5" w:tplc="04090005" w:tentative="1">
      <w:start w:val="1"/>
      <w:numFmt w:val="bullet"/>
      <w:lvlText w:val=""/>
      <w:lvlJc w:val="left"/>
      <w:pPr>
        <w:tabs>
          <w:tab w:val="num" w:pos="4613"/>
        </w:tabs>
        <w:ind w:left="4613" w:hanging="360"/>
      </w:pPr>
      <w:rPr>
        <w:rFonts w:ascii="Wingdings" w:hAnsi="Wingdings" w:hint="default"/>
      </w:rPr>
    </w:lvl>
    <w:lvl w:ilvl="6" w:tplc="04090001" w:tentative="1">
      <w:start w:val="1"/>
      <w:numFmt w:val="bullet"/>
      <w:lvlText w:val=""/>
      <w:lvlJc w:val="left"/>
      <w:pPr>
        <w:tabs>
          <w:tab w:val="num" w:pos="5333"/>
        </w:tabs>
        <w:ind w:left="5333" w:hanging="360"/>
      </w:pPr>
      <w:rPr>
        <w:rFonts w:ascii="Symbol" w:hAnsi="Symbol" w:hint="default"/>
      </w:rPr>
    </w:lvl>
    <w:lvl w:ilvl="7" w:tplc="04090003" w:tentative="1">
      <w:start w:val="1"/>
      <w:numFmt w:val="bullet"/>
      <w:lvlText w:val="o"/>
      <w:lvlJc w:val="left"/>
      <w:pPr>
        <w:tabs>
          <w:tab w:val="num" w:pos="6053"/>
        </w:tabs>
        <w:ind w:left="6053" w:hanging="360"/>
      </w:pPr>
      <w:rPr>
        <w:rFonts w:ascii="Courier New" w:hAnsi="Courier New" w:cs="Courier New" w:hint="default"/>
      </w:rPr>
    </w:lvl>
    <w:lvl w:ilvl="8" w:tplc="04090005" w:tentative="1">
      <w:start w:val="1"/>
      <w:numFmt w:val="bullet"/>
      <w:lvlText w:val=""/>
      <w:lvlJc w:val="left"/>
      <w:pPr>
        <w:tabs>
          <w:tab w:val="num" w:pos="6773"/>
        </w:tabs>
        <w:ind w:left="6773" w:hanging="360"/>
      </w:pPr>
      <w:rPr>
        <w:rFonts w:ascii="Wingdings" w:hAnsi="Wingdings" w:hint="default"/>
      </w:rPr>
    </w:lvl>
  </w:abstractNum>
  <w:abstractNum w:abstractNumId="24" w15:restartNumberingAfterBreak="0">
    <w:nsid w:val="42754B89"/>
    <w:multiLevelType w:val="hybridMultilevel"/>
    <w:tmpl w:val="036A5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D6587B"/>
    <w:multiLevelType w:val="multilevel"/>
    <w:tmpl w:val="5944F4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52C7F05"/>
    <w:multiLevelType w:val="singleLevel"/>
    <w:tmpl w:val="C65C338A"/>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58D63C5"/>
    <w:multiLevelType w:val="hybridMultilevel"/>
    <w:tmpl w:val="9D6245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0B5E90"/>
    <w:multiLevelType w:val="hybridMultilevel"/>
    <w:tmpl w:val="5BFEB4B0"/>
    <w:lvl w:ilvl="0" w:tplc="C65C33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83CE0"/>
    <w:multiLevelType w:val="hybridMultilevel"/>
    <w:tmpl w:val="339A2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422251"/>
    <w:multiLevelType w:val="hybridMultilevel"/>
    <w:tmpl w:val="35E4DFF0"/>
    <w:lvl w:ilvl="0" w:tplc="C65C33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50CBD"/>
    <w:multiLevelType w:val="singleLevel"/>
    <w:tmpl w:val="C65C338A"/>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2B11EE9"/>
    <w:multiLevelType w:val="hybridMultilevel"/>
    <w:tmpl w:val="E648E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3FD63C0"/>
    <w:multiLevelType w:val="hybridMultilevel"/>
    <w:tmpl w:val="EB84D7C8"/>
    <w:lvl w:ilvl="0" w:tplc="E7623CAC">
      <w:start w:val="4"/>
      <w:numFmt w:val="bullet"/>
      <w:lvlText w:val="-"/>
      <w:lvlJc w:val="left"/>
      <w:pPr>
        <w:tabs>
          <w:tab w:val="num" w:pos="697"/>
        </w:tabs>
        <w:ind w:left="697" w:hanging="39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DF7298"/>
    <w:multiLevelType w:val="singleLevel"/>
    <w:tmpl w:val="C65C338A"/>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3D644CF"/>
    <w:multiLevelType w:val="multilevel"/>
    <w:tmpl w:val="A48E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861FB"/>
    <w:multiLevelType w:val="hybridMultilevel"/>
    <w:tmpl w:val="85800418"/>
    <w:lvl w:ilvl="0" w:tplc="E0EA0780">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color w:val="000000"/>
        <w:sz w:val="18"/>
        <w:vertAlign w:val="baseline"/>
      </w:rPr>
    </w:lvl>
    <w:lvl w:ilvl="1" w:tplc="91CCE650">
      <w:start w:val="1"/>
      <w:numFmt w:val="decimal"/>
      <w:lvlText w:val="%2."/>
      <w:lvlJc w:val="left"/>
      <w:pPr>
        <w:tabs>
          <w:tab w:val="num" w:pos="1080"/>
        </w:tabs>
        <w:ind w:left="1080" w:hanging="360"/>
      </w:pPr>
    </w:lvl>
    <w:lvl w:ilvl="2" w:tplc="1174F128" w:tentative="1">
      <w:start w:val="1"/>
      <w:numFmt w:val="decimal"/>
      <w:lvlText w:val="%3."/>
      <w:lvlJc w:val="left"/>
      <w:pPr>
        <w:tabs>
          <w:tab w:val="num" w:pos="1800"/>
        </w:tabs>
        <w:ind w:left="1800" w:hanging="360"/>
      </w:pPr>
    </w:lvl>
    <w:lvl w:ilvl="3" w:tplc="1D709946" w:tentative="1">
      <w:start w:val="1"/>
      <w:numFmt w:val="decimal"/>
      <w:lvlText w:val="%4."/>
      <w:lvlJc w:val="left"/>
      <w:pPr>
        <w:tabs>
          <w:tab w:val="num" w:pos="2520"/>
        </w:tabs>
        <w:ind w:left="2520" w:hanging="360"/>
      </w:pPr>
    </w:lvl>
    <w:lvl w:ilvl="4" w:tplc="A29A621E" w:tentative="1">
      <w:start w:val="1"/>
      <w:numFmt w:val="decimal"/>
      <w:lvlText w:val="%5."/>
      <w:lvlJc w:val="left"/>
      <w:pPr>
        <w:tabs>
          <w:tab w:val="num" w:pos="3240"/>
        </w:tabs>
        <w:ind w:left="3240" w:hanging="360"/>
      </w:pPr>
    </w:lvl>
    <w:lvl w:ilvl="5" w:tplc="8F8EB406" w:tentative="1">
      <w:start w:val="1"/>
      <w:numFmt w:val="decimal"/>
      <w:lvlText w:val="%6."/>
      <w:lvlJc w:val="left"/>
      <w:pPr>
        <w:tabs>
          <w:tab w:val="num" w:pos="3960"/>
        </w:tabs>
        <w:ind w:left="3960" w:hanging="360"/>
      </w:pPr>
    </w:lvl>
    <w:lvl w:ilvl="6" w:tplc="F90247DE" w:tentative="1">
      <w:start w:val="1"/>
      <w:numFmt w:val="decimal"/>
      <w:lvlText w:val="%7."/>
      <w:lvlJc w:val="left"/>
      <w:pPr>
        <w:tabs>
          <w:tab w:val="num" w:pos="4680"/>
        </w:tabs>
        <w:ind w:left="4680" w:hanging="360"/>
      </w:pPr>
    </w:lvl>
    <w:lvl w:ilvl="7" w:tplc="9C90C9E4" w:tentative="1">
      <w:start w:val="1"/>
      <w:numFmt w:val="decimal"/>
      <w:lvlText w:val="%8."/>
      <w:lvlJc w:val="left"/>
      <w:pPr>
        <w:tabs>
          <w:tab w:val="num" w:pos="5400"/>
        </w:tabs>
        <w:ind w:left="5400" w:hanging="360"/>
      </w:pPr>
    </w:lvl>
    <w:lvl w:ilvl="8" w:tplc="C3E6007A" w:tentative="1">
      <w:start w:val="1"/>
      <w:numFmt w:val="decimal"/>
      <w:lvlText w:val="%9."/>
      <w:lvlJc w:val="left"/>
      <w:pPr>
        <w:tabs>
          <w:tab w:val="num" w:pos="6120"/>
        </w:tabs>
        <w:ind w:left="6120" w:hanging="360"/>
      </w:pPr>
    </w:lvl>
  </w:abstractNum>
  <w:abstractNum w:abstractNumId="37" w15:restartNumberingAfterBreak="0">
    <w:nsid w:val="69CD3216"/>
    <w:multiLevelType w:val="hybridMultilevel"/>
    <w:tmpl w:val="7AE047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6AA512FA"/>
    <w:multiLevelType w:val="hybridMultilevel"/>
    <w:tmpl w:val="7BDC4BFC"/>
    <w:lvl w:ilvl="0" w:tplc="E7623CAC">
      <w:start w:val="4"/>
      <w:numFmt w:val="bullet"/>
      <w:lvlText w:val="-"/>
      <w:lvlJc w:val="left"/>
      <w:pPr>
        <w:tabs>
          <w:tab w:val="num" w:pos="697"/>
        </w:tabs>
        <w:ind w:left="697" w:hanging="39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6B7A39"/>
    <w:multiLevelType w:val="hybridMultilevel"/>
    <w:tmpl w:val="0902FC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0" w15:restartNumberingAfterBreak="0">
    <w:nsid w:val="74262BD5"/>
    <w:multiLevelType w:val="hybridMultilevel"/>
    <w:tmpl w:val="52BA3D6E"/>
    <w:lvl w:ilvl="0" w:tplc="0809000F">
      <w:start w:val="1"/>
      <w:numFmt w:val="decimal"/>
      <w:lvlText w:val="%1."/>
      <w:lvlJc w:val="left"/>
      <w:pPr>
        <w:ind w:left="3870" w:hanging="360"/>
      </w:pPr>
    </w:lvl>
    <w:lvl w:ilvl="1" w:tplc="08090019" w:tentative="1">
      <w:start w:val="1"/>
      <w:numFmt w:val="lowerLetter"/>
      <w:lvlText w:val="%2."/>
      <w:lvlJc w:val="left"/>
      <w:pPr>
        <w:ind w:left="4590" w:hanging="360"/>
      </w:pPr>
    </w:lvl>
    <w:lvl w:ilvl="2" w:tplc="0809001B" w:tentative="1">
      <w:start w:val="1"/>
      <w:numFmt w:val="lowerRoman"/>
      <w:lvlText w:val="%3."/>
      <w:lvlJc w:val="right"/>
      <w:pPr>
        <w:ind w:left="5310" w:hanging="180"/>
      </w:pPr>
    </w:lvl>
    <w:lvl w:ilvl="3" w:tplc="0809000F" w:tentative="1">
      <w:start w:val="1"/>
      <w:numFmt w:val="decimal"/>
      <w:lvlText w:val="%4."/>
      <w:lvlJc w:val="left"/>
      <w:pPr>
        <w:ind w:left="6030" w:hanging="360"/>
      </w:pPr>
    </w:lvl>
    <w:lvl w:ilvl="4" w:tplc="08090019" w:tentative="1">
      <w:start w:val="1"/>
      <w:numFmt w:val="lowerLetter"/>
      <w:lvlText w:val="%5."/>
      <w:lvlJc w:val="left"/>
      <w:pPr>
        <w:ind w:left="6750" w:hanging="360"/>
      </w:pPr>
    </w:lvl>
    <w:lvl w:ilvl="5" w:tplc="0809001B" w:tentative="1">
      <w:start w:val="1"/>
      <w:numFmt w:val="lowerRoman"/>
      <w:lvlText w:val="%6."/>
      <w:lvlJc w:val="right"/>
      <w:pPr>
        <w:ind w:left="7470" w:hanging="180"/>
      </w:pPr>
    </w:lvl>
    <w:lvl w:ilvl="6" w:tplc="0809000F" w:tentative="1">
      <w:start w:val="1"/>
      <w:numFmt w:val="decimal"/>
      <w:lvlText w:val="%7."/>
      <w:lvlJc w:val="left"/>
      <w:pPr>
        <w:ind w:left="8190" w:hanging="360"/>
      </w:pPr>
    </w:lvl>
    <w:lvl w:ilvl="7" w:tplc="08090019" w:tentative="1">
      <w:start w:val="1"/>
      <w:numFmt w:val="lowerLetter"/>
      <w:lvlText w:val="%8."/>
      <w:lvlJc w:val="left"/>
      <w:pPr>
        <w:ind w:left="8910" w:hanging="360"/>
      </w:pPr>
    </w:lvl>
    <w:lvl w:ilvl="8" w:tplc="0809001B" w:tentative="1">
      <w:start w:val="1"/>
      <w:numFmt w:val="lowerRoman"/>
      <w:lvlText w:val="%9."/>
      <w:lvlJc w:val="right"/>
      <w:pPr>
        <w:ind w:left="9630" w:hanging="180"/>
      </w:pPr>
    </w:lvl>
  </w:abstractNum>
  <w:abstractNum w:abstractNumId="41" w15:restartNumberingAfterBreak="0">
    <w:nsid w:val="78A109A3"/>
    <w:multiLevelType w:val="hybridMultilevel"/>
    <w:tmpl w:val="E57EB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0B73AE"/>
    <w:multiLevelType w:val="hybridMultilevel"/>
    <w:tmpl w:val="6B7E5D18"/>
    <w:lvl w:ilvl="0" w:tplc="30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7BB93A90"/>
    <w:multiLevelType w:val="singleLevel"/>
    <w:tmpl w:val="C65C338A"/>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F926026"/>
    <w:multiLevelType w:val="hybridMultilevel"/>
    <w:tmpl w:val="86FAC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4"/>
  </w:num>
  <w:num w:numId="3">
    <w:abstractNumId w:val="43"/>
  </w:num>
  <w:num w:numId="4">
    <w:abstractNumId w:val="26"/>
  </w:num>
  <w:num w:numId="5">
    <w:abstractNumId w:val="30"/>
  </w:num>
  <w:num w:numId="6">
    <w:abstractNumId w:val="19"/>
  </w:num>
  <w:num w:numId="7">
    <w:abstractNumId w:val="6"/>
  </w:num>
  <w:num w:numId="8">
    <w:abstractNumId w:val="3"/>
  </w:num>
  <w:num w:numId="9">
    <w:abstractNumId w:val="28"/>
  </w:num>
  <w:num w:numId="10">
    <w:abstractNumId w:val="25"/>
  </w:num>
  <w:num w:numId="11">
    <w:abstractNumId w:val="9"/>
  </w:num>
  <w:num w:numId="12">
    <w:abstractNumId w:val="16"/>
  </w:num>
  <w:num w:numId="13">
    <w:abstractNumId w:val="35"/>
  </w:num>
  <w:num w:numId="14">
    <w:abstractNumId w:val="10"/>
  </w:num>
  <w:num w:numId="15">
    <w:abstractNumId w:val="20"/>
  </w:num>
  <w:num w:numId="16">
    <w:abstractNumId w:val="41"/>
  </w:num>
  <w:num w:numId="17">
    <w:abstractNumId w:val="12"/>
  </w:num>
  <w:num w:numId="18">
    <w:abstractNumId w:val="31"/>
  </w:num>
  <w:num w:numId="19">
    <w:abstractNumId w:val="15"/>
  </w:num>
  <w:num w:numId="20">
    <w:abstractNumId w:val="24"/>
  </w:num>
  <w:num w:numId="21">
    <w:abstractNumId w:val="14"/>
  </w:num>
  <w:num w:numId="22">
    <w:abstractNumId w:val="27"/>
  </w:num>
  <w:num w:numId="23">
    <w:abstractNumId w:val="36"/>
  </w:num>
  <w:num w:numId="24">
    <w:abstractNumId w:val="4"/>
  </w:num>
  <w:num w:numId="25">
    <w:abstractNumId w:val="0"/>
  </w:num>
  <w:num w:numId="26">
    <w:abstractNumId w:val="7"/>
  </w:num>
  <w:num w:numId="27">
    <w:abstractNumId w:val="33"/>
  </w:num>
  <w:num w:numId="28">
    <w:abstractNumId w:val="39"/>
  </w:num>
  <w:num w:numId="29">
    <w:abstractNumId w:val="5"/>
  </w:num>
  <w:num w:numId="30">
    <w:abstractNumId w:val="22"/>
  </w:num>
  <w:num w:numId="31">
    <w:abstractNumId w:val="13"/>
  </w:num>
  <w:num w:numId="32">
    <w:abstractNumId w:val="29"/>
  </w:num>
  <w:num w:numId="33">
    <w:abstractNumId w:val="18"/>
  </w:num>
  <w:num w:numId="34">
    <w:abstractNumId w:val="11"/>
  </w:num>
  <w:num w:numId="35">
    <w:abstractNumId w:val="38"/>
  </w:num>
  <w:num w:numId="36">
    <w:abstractNumId w:val="8"/>
  </w:num>
  <w:num w:numId="37">
    <w:abstractNumId w:val="40"/>
  </w:num>
  <w:num w:numId="38">
    <w:abstractNumId w:val="23"/>
  </w:num>
  <w:num w:numId="39">
    <w:abstractNumId w:val="21"/>
  </w:num>
  <w:num w:numId="40">
    <w:abstractNumId w:val="44"/>
  </w:num>
  <w:num w:numId="41">
    <w:abstractNumId w:val="2"/>
  </w:num>
  <w:num w:numId="42">
    <w:abstractNumId w:val="42"/>
  </w:num>
  <w:num w:numId="43">
    <w:abstractNumId w:val="37"/>
  </w:num>
  <w:num w:numId="44">
    <w:abstractNumId w:val="17"/>
  </w:num>
  <w:num w:numId="4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389"/>
    <w:rsid w:val="00000D5D"/>
    <w:rsid w:val="000014E7"/>
    <w:rsid w:val="00002DA2"/>
    <w:rsid w:val="0000417F"/>
    <w:rsid w:val="000055DD"/>
    <w:rsid w:val="00005D67"/>
    <w:rsid w:val="00006B05"/>
    <w:rsid w:val="00010FEA"/>
    <w:rsid w:val="0001361E"/>
    <w:rsid w:val="00013920"/>
    <w:rsid w:val="00014BED"/>
    <w:rsid w:val="00014FE0"/>
    <w:rsid w:val="00017603"/>
    <w:rsid w:val="0002099E"/>
    <w:rsid w:val="00020B1A"/>
    <w:rsid w:val="00026508"/>
    <w:rsid w:val="00026907"/>
    <w:rsid w:val="000270E6"/>
    <w:rsid w:val="00033281"/>
    <w:rsid w:val="00034564"/>
    <w:rsid w:val="00034E50"/>
    <w:rsid w:val="00040AF5"/>
    <w:rsid w:val="00043964"/>
    <w:rsid w:val="00044482"/>
    <w:rsid w:val="0004450A"/>
    <w:rsid w:val="00046B23"/>
    <w:rsid w:val="00055FA8"/>
    <w:rsid w:val="000574F2"/>
    <w:rsid w:val="00060433"/>
    <w:rsid w:val="0006197D"/>
    <w:rsid w:val="00061DDE"/>
    <w:rsid w:val="000663D4"/>
    <w:rsid w:val="000677C3"/>
    <w:rsid w:val="00074201"/>
    <w:rsid w:val="00075DF2"/>
    <w:rsid w:val="00076AF9"/>
    <w:rsid w:val="00077B35"/>
    <w:rsid w:val="0008331F"/>
    <w:rsid w:val="000838C7"/>
    <w:rsid w:val="00084172"/>
    <w:rsid w:val="00087443"/>
    <w:rsid w:val="00092045"/>
    <w:rsid w:val="000943A6"/>
    <w:rsid w:val="000958E6"/>
    <w:rsid w:val="00095E19"/>
    <w:rsid w:val="000A5084"/>
    <w:rsid w:val="000B2B57"/>
    <w:rsid w:val="000B447D"/>
    <w:rsid w:val="000B46FA"/>
    <w:rsid w:val="000C548E"/>
    <w:rsid w:val="000D02A7"/>
    <w:rsid w:val="000D0C92"/>
    <w:rsid w:val="000D19EC"/>
    <w:rsid w:val="000D55F9"/>
    <w:rsid w:val="000E10DF"/>
    <w:rsid w:val="000E2775"/>
    <w:rsid w:val="000E2AA9"/>
    <w:rsid w:val="000E32E1"/>
    <w:rsid w:val="000E3CEE"/>
    <w:rsid w:val="000E4D8C"/>
    <w:rsid w:val="000E532A"/>
    <w:rsid w:val="000E770A"/>
    <w:rsid w:val="000F152A"/>
    <w:rsid w:val="000F1E11"/>
    <w:rsid w:val="000F2244"/>
    <w:rsid w:val="000F2521"/>
    <w:rsid w:val="000F656D"/>
    <w:rsid w:val="00101784"/>
    <w:rsid w:val="00105CFD"/>
    <w:rsid w:val="00111D37"/>
    <w:rsid w:val="00113165"/>
    <w:rsid w:val="001146A7"/>
    <w:rsid w:val="00114773"/>
    <w:rsid w:val="001152EB"/>
    <w:rsid w:val="001248F0"/>
    <w:rsid w:val="00124E20"/>
    <w:rsid w:val="0012563D"/>
    <w:rsid w:val="00127CFB"/>
    <w:rsid w:val="0013039E"/>
    <w:rsid w:val="00133C1B"/>
    <w:rsid w:val="00134C14"/>
    <w:rsid w:val="00134EF8"/>
    <w:rsid w:val="00145B60"/>
    <w:rsid w:val="001505B7"/>
    <w:rsid w:val="00150B12"/>
    <w:rsid w:val="001530BF"/>
    <w:rsid w:val="00157348"/>
    <w:rsid w:val="001578C6"/>
    <w:rsid w:val="001678F6"/>
    <w:rsid w:val="00171EFC"/>
    <w:rsid w:val="00173F11"/>
    <w:rsid w:val="001865EC"/>
    <w:rsid w:val="0019046C"/>
    <w:rsid w:val="001913AA"/>
    <w:rsid w:val="00191932"/>
    <w:rsid w:val="00191BB0"/>
    <w:rsid w:val="0019343E"/>
    <w:rsid w:val="00197786"/>
    <w:rsid w:val="001A1B4A"/>
    <w:rsid w:val="001A2AAC"/>
    <w:rsid w:val="001A4763"/>
    <w:rsid w:val="001A6530"/>
    <w:rsid w:val="001B2439"/>
    <w:rsid w:val="001B3C90"/>
    <w:rsid w:val="001D12DA"/>
    <w:rsid w:val="001D39B7"/>
    <w:rsid w:val="001E343C"/>
    <w:rsid w:val="001E737A"/>
    <w:rsid w:val="001F505B"/>
    <w:rsid w:val="001F6C5E"/>
    <w:rsid w:val="00200512"/>
    <w:rsid w:val="00200966"/>
    <w:rsid w:val="00202004"/>
    <w:rsid w:val="00203547"/>
    <w:rsid w:val="002051DF"/>
    <w:rsid w:val="0020680F"/>
    <w:rsid w:val="00206954"/>
    <w:rsid w:val="00207C7A"/>
    <w:rsid w:val="00207EEF"/>
    <w:rsid w:val="0021106C"/>
    <w:rsid w:val="0021702B"/>
    <w:rsid w:val="00217520"/>
    <w:rsid w:val="00220E81"/>
    <w:rsid w:val="0022190E"/>
    <w:rsid w:val="00222EA0"/>
    <w:rsid w:val="00224B87"/>
    <w:rsid w:val="00224EBA"/>
    <w:rsid w:val="00226B61"/>
    <w:rsid w:val="0022760C"/>
    <w:rsid w:val="00230021"/>
    <w:rsid w:val="002315B6"/>
    <w:rsid w:val="00232223"/>
    <w:rsid w:val="00250142"/>
    <w:rsid w:val="00251B6A"/>
    <w:rsid w:val="00251FE1"/>
    <w:rsid w:val="00254E5B"/>
    <w:rsid w:val="00256BCE"/>
    <w:rsid w:val="00260256"/>
    <w:rsid w:val="00261B23"/>
    <w:rsid w:val="00263E40"/>
    <w:rsid w:val="00264C01"/>
    <w:rsid w:val="00264C6E"/>
    <w:rsid w:val="002655E7"/>
    <w:rsid w:val="00265E61"/>
    <w:rsid w:val="00265E95"/>
    <w:rsid w:val="002665DB"/>
    <w:rsid w:val="00266A48"/>
    <w:rsid w:val="00267B02"/>
    <w:rsid w:val="00273C36"/>
    <w:rsid w:val="00273FCD"/>
    <w:rsid w:val="00274BB3"/>
    <w:rsid w:val="00276A39"/>
    <w:rsid w:val="00277463"/>
    <w:rsid w:val="00283EAD"/>
    <w:rsid w:val="002901F3"/>
    <w:rsid w:val="00292240"/>
    <w:rsid w:val="00293FE2"/>
    <w:rsid w:val="0029516A"/>
    <w:rsid w:val="00295FC6"/>
    <w:rsid w:val="0029714E"/>
    <w:rsid w:val="002A1061"/>
    <w:rsid w:val="002A50B0"/>
    <w:rsid w:val="002A59D3"/>
    <w:rsid w:val="002B374B"/>
    <w:rsid w:val="002B3E17"/>
    <w:rsid w:val="002B58C3"/>
    <w:rsid w:val="002C2293"/>
    <w:rsid w:val="002C2AD8"/>
    <w:rsid w:val="002D1A1A"/>
    <w:rsid w:val="002D2F73"/>
    <w:rsid w:val="002D62EB"/>
    <w:rsid w:val="002D7357"/>
    <w:rsid w:val="002E0B46"/>
    <w:rsid w:val="002E193B"/>
    <w:rsid w:val="002E19C5"/>
    <w:rsid w:val="002E363D"/>
    <w:rsid w:val="002E39FB"/>
    <w:rsid w:val="002E477E"/>
    <w:rsid w:val="002E4C6F"/>
    <w:rsid w:val="002E5603"/>
    <w:rsid w:val="002E5F72"/>
    <w:rsid w:val="002F1389"/>
    <w:rsid w:val="002F38B9"/>
    <w:rsid w:val="00301642"/>
    <w:rsid w:val="003064F5"/>
    <w:rsid w:val="00307FE4"/>
    <w:rsid w:val="003104A0"/>
    <w:rsid w:val="00313A3B"/>
    <w:rsid w:val="003150F1"/>
    <w:rsid w:val="00316F47"/>
    <w:rsid w:val="00320AD9"/>
    <w:rsid w:val="0032120C"/>
    <w:rsid w:val="003320C6"/>
    <w:rsid w:val="003479B6"/>
    <w:rsid w:val="003501CA"/>
    <w:rsid w:val="00350244"/>
    <w:rsid w:val="003538E1"/>
    <w:rsid w:val="003557D6"/>
    <w:rsid w:val="00355A05"/>
    <w:rsid w:val="00356C91"/>
    <w:rsid w:val="00376932"/>
    <w:rsid w:val="00376E4F"/>
    <w:rsid w:val="003813B8"/>
    <w:rsid w:val="00383890"/>
    <w:rsid w:val="00386C3F"/>
    <w:rsid w:val="00387019"/>
    <w:rsid w:val="00390AA0"/>
    <w:rsid w:val="00394613"/>
    <w:rsid w:val="003A0AAA"/>
    <w:rsid w:val="003A41FC"/>
    <w:rsid w:val="003B2400"/>
    <w:rsid w:val="003B3B94"/>
    <w:rsid w:val="003B3D50"/>
    <w:rsid w:val="003C0CAE"/>
    <w:rsid w:val="003C0F9A"/>
    <w:rsid w:val="003D340E"/>
    <w:rsid w:val="003D3727"/>
    <w:rsid w:val="003E1919"/>
    <w:rsid w:val="003E4EB5"/>
    <w:rsid w:val="003E651B"/>
    <w:rsid w:val="003F1558"/>
    <w:rsid w:val="003F5C67"/>
    <w:rsid w:val="003F67BD"/>
    <w:rsid w:val="00400031"/>
    <w:rsid w:val="0040040F"/>
    <w:rsid w:val="00403914"/>
    <w:rsid w:val="00404885"/>
    <w:rsid w:val="00404DAB"/>
    <w:rsid w:val="00406ED1"/>
    <w:rsid w:val="004103AC"/>
    <w:rsid w:val="00416064"/>
    <w:rsid w:val="00417A87"/>
    <w:rsid w:val="00422E60"/>
    <w:rsid w:val="00437E4A"/>
    <w:rsid w:val="0044166A"/>
    <w:rsid w:val="00442562"/>
    <w:rsid w:val="0044349E"/>
    <w:rsid w:val="004442ED"/>
    <w:rsid w:val="00444FBC"/>
    <w:rsid w:val="0044728B"/>
    <w:rsid w:val="00451ECD"/>
    <w:rsid w:val="004554C3"/>
    <w:rsid w:val="004609BC"/>
    <w:rsid w:val="00460D24"/>
    <w:rsid w:val="00465397"/>
    <w:rsid w:val="00472106"/>
    <w:rsid w:val="00474075"/>
    <w:rsid w:val="004778DF"/>
    <w:rsid w:val="00483642"/>
    <w:rsid w:val="00496E8E"/>
    <w:rsid w:val="004A0314"/>
    <w:rsid w:val="004A35D9"/>
    <w:rsid w:val="004A3B6F"/>
    <w:rsid w:val="004A56D6"/>
    <w:rsid w:val="004A5B63"/>
    <w:rsid w:val="004A5D03"/>
    <w:rsid w:val="004A6D81"/>
    <w:rsid w:val="004B135A"/>
    <w:rsid w:val="004B2362"/>
    <w:rsid w:val="004B2D7B"/>
    <w:rsid w:val="004B4066"/>
    <w:rsid w:val="004B4221"/>
    <w:rsid w:val="004B4DB7"/>
    <w:rsid w:val="004C3E29"/>
    <w:rsid w:val="004D32EA"/>
    <w:rsid w:val="004D3B7C"/>
    <w:rsid w:val="004D650D"/>
    <w:rsid w:val="004D657A"/>
    <w:rsid w:val="004E3D6E"/>
    <w:rsid w:val="004F1788"/>
    <w:rsid w:val="004F1F00"/>
    <w:rsid w:val="004F49FC"/>
    <w:rsid w:val="004F5DAD"/>
    <w:rsid w:val="004F7AD6"/>
    <w:rsid w:val="0050018B"/>
    <w:rsid w:val="00501793"/>
    <w:rsid w:val="00501A12"/>
    <w:rsid w:val="00501B11"/>
    <w:rsid w:val="00514954"/>
    <w:rsid w:val="00514ABC"/>
    <w:rsid w:val="00515F13"/>
    <w:rsid w:val="005237D4"/>
    <w:rsid w:val="005257D5"/>
    <w:rsid w:val="005263CF"/>
    <w:rsid w:val="00526804"/>
    <w:rsid w:val="005300D7"/>
    <w:rsid w:val="0053082C"/>
    <w:rsid w:val="00530AC5"/>
    <w:rsid w:val="005352F5"/>
    <w:rsid w:val="00536479"/>
    <w:rsid w:val="005476E1"/>
    <w:rsid w:val="00551C49"/>
    <w:rsid w:val="00552020"/>
    <w:rsid w:val="00554A94"/>
    <w:rsid w:val="00555466"/>
    <w:rsid w:val="005577DF"/>
    <w:rsid w:val="00571A64"/>
    <w:rsid w:val="0057247F"/>
    <w:rsid w:val="0057407C"/>
    <w:rsid w:val="005743E0"/>
    <w:rsid w:val="00575C54"/>
    <w:rsid w:val="00586CF7"/>
    <w:rsid w:val="0059092F"/>
    <w:rsid w:val="005934E8"/>
    <w:rsid w:val="005A17CD"/>
    <w:rsid w:val="005A1E35"/>
    <w:rsid w:val="005A2703"/>
    <w:rsid w:val="005A5725"/>
    <w:rsid w:val="005A587B"/>
    <w:rsid w:val="005A6217"/>
    <w:rsid w:val="005B53A5"/>
    <w:rsid w:val="005B7384"/>
    <w:rsid w:val="005C0547"/>
    <w:rsid w:val="005C0A55"/>
    <w:rsid w:val="005C22A9"/>
    <w:rsid w:val="005C27FC"/>
    <w:rsid w:val="005C3CC5"/>
    <w:rsid w:val="005C3EC8"/>
    <w:rsid w:val="005C7B44"/>
    <w:rsid w:val="005D4E65"/>
    <w:rsid w:val="005D7B65"/>
    <w:rsid w:val="005E27C0"/>
    <w:rsid w:val="005E6E2A"/>
    <w:rsid w:val="005E7AAA"/>
    <w:rsid w:val="005F0B31"/>
    <w:rsid w:val="005F20DE"/>
    <w:rsid w:val="005F486E"/>
    <w:rsid w:val="005F59D6"/>
    <w:rsid w:val="00600422"/>
    <w:rsid w:val="0060358C"/>
    <w:rsid w:val="006049BC"/>
    <w:rsid w:val="00614374"/>
    <w:rsid w:val="006146DC"/>
    <w:rsid w:val="006149AF"/>
    <w:rsid w:val="00621D4A"/>
    <w:rsid w:val="00624A89"/>
    <w:rsid w:val="0062514A"/>
    <w:rsid w:val="00625E4B"/>
    <w:rsid w:val="006330E1"/>
    <w:rsid w:val="00641A8C"/>
    <w:rsid w:val="00643EAC"/>
    <w:rsid w:val="006506B8"/>
    <w:rsid w:val="00653674"/>
    <w:rsid w:val="00654F22"/>
    <w:rsid w:val="00657E08"/>
    <w:rsid w:val="006606BA"/>
    <w:rsid w:val="00660C7C"/>
    <w:rsid w:val="00664BF7"/>
    <w:rsid w:val="00670FEE"/>
    <w:rsid w:val="0067314E"/>
    <w:rsid w:val="00677793"/>
    <w:rsid w:val="0068208F"/>
    <w:rsid w:val="00684E13"/>
    <w:rsid w:val="00690C0E"/>
    <w:rsid w:val="006911B9"/>
    <w:rsid w:val="0069183B"/>
    <w:rsid w:val="006A6EDE"/>
    <w:rsid w:val="006B1032"/>
    <w:rsid w:val="006B3BC2"/>
    <w:rsid w:val="006C07F3"/>
    <w:rsid w:val="006C0A6B"/>
    <w:rsid w:val="006C0E3C"/>
    <w:rsid w:val="006C0FB8"/>
    <w:rsid w:val="006C42A9"/>
    <w:rsid w:val="006C6073"/>
    <w:rsid w:val="006C67EC"/>
    <w:rsid w:val="006D2A8D"/>
    <w:rsid w:val="006D3D18"/>
    <w:rsid w:val="006D53D0"/>
    <w:rsid w:val="006D61D8"/>
    <w:rsid w:val="006D6AAF"/>
    <w:rsid w:val="006E198C"/>
    <w:rsid w:val="006E2092"/>
    <w:rsid w:val="006F06BE"/>
    <w:rsid w:val="006F29B1"/>
    <w:rsid w:val="006F3E46"/>
    <w:rsid w:val="006F6DD1"/>
    <w:rsid w:val="006F74E3"/>
    <w:rsid w:val="006F7D18"/>
    <w:rsid w:val="0070134F"/>
    <w:rsid w:val="007022F3"/>
    <w:rsid w:val="007036F8"/>
    <w:rsid w:val="00703B4F"/>
    <w:rsid w:val="00703B94"/>
    <w:rsid w:val="00703ED7"/>
    <w:rsid w:val="007069FA"/>
    <w:rsid w:val="007137A8"/>
    <w:rsid w:val="00713EE6"/>
    <w:rsid w:val="00717549"/>
    <w:rsid w:val="007178C1"/>
    <w:rsid w:val="00721E5A"/>
    <w:rsid w:val="00723CFD"/>
    <w:rsid w:val="00727BB6"/>
    <w:rsid w:val="007330B7"/>
    <w:rsid w:val="00733219"/>
    <w:rsid w:val="00737DB5"/>
    <w:rsid w:val="0074178D"/>
    <w:rsid w:val="00753759"/>
    <w:rsid w:val="00757322"/>
    <w:rsid w:val="007613B5"/>
    <w:rsid w:val="007628F1"/>
    <w:rsid w:val="007632EF"/>
    <w:rsid w:val="0076363A"/>
    <w:rsid w:val="0076373E"/>
    <w:rsid w:val="007651E0"/>
    <w:rsid w:val="00766B9E"/>
    <w:rsid w:val="007701BB"/>
    <w:rsid w:val="00770C21"/>
    <w:rsid w:val="00771695"/>
    <w:rsid w:val="00774066"/>
    <w:rsid w:val="007746E6"/>
    <w:rsid w:val="00775D2C"/>
    <w:rsid w:val="00776099"/>
    <w:rsid w:val="007775A9"/>
    <w:rsid w:val="00780BBA"/>
    <w:rsid w:val="00783239"/>
    <w:rsid w:val="007853E4"/>
    <w:rsid w:val="007866CA"/>
    <w:rsid w:val="00790691"/>
    <w:rsid w:val="00791FB7"/>
    <w:rsid w:val="007921EB"/>
    <w:rsid w:val="007937C3"/>
    <w:rsid w:val="00795C50"/>
    <w:rsid w:val="00796663"/>
    <w:rsid w:val="00796F2F"/>
    <w:rsid w:val="007A1092"/>
    <w:rsid w:val="007A2923"/>
    <w:rsid w:val="007A49D2"/>
    <w:rsid w:val="007A7311"/>
    <w:rsid w:val="007B0580"/>
    <w:rsid w:val="007B0D9E"/>
    <w:rsid w:val="007B4A18"/>
    <w:rsid w:val="007B5B20"/>
    <w:rsid w:val="007B6731"/>
    <w:rsid w:val="007C0F67"/>
    <w:rsid w:val="007C11EC"/>
    <w:rsid w:val="007C1933"/>
    <w:rsid w:val="007C1ADC"/>
    <w:rsid w:val="007C31E2"/>
    <w:rsid w:val="007C6EA0"/>
    <w:rsid w:val="007D0161"/>
    <w:rsid w:val="007D3B51"/>
    <w:rsid w:val="007D65FF"/>
    <w:rsid w:val="007E304A"/>
    <w:rsid w:val="007F2520"/>
    <w:rsid w:val="007F6791"/>
    <w:rsid w:val="0080217B"/>
    <w:rsid w:val="00804AEE"/>
    <w:rsid w:val="00805734"/>
    <w:rsid w:val="00805740"/>
    <w:rsid w:val="00806B6A"/>
    <w:rsid w:val="008117AA"/>
    <w:rsid w:val="008122AB"/>
    <w:rsid w:val="008142F6"/>
    <w:rsid w:val="008144A7"/>
    <w:rsid w:val="008235F5"/>
    <w:rsid w:val="00823D76"/>
    <w:rsid w:val="008268D4"/>
    <w:rsid w:val="00830005"/>
    <w:rsid w:val="00830919"/>
    <w:rsid w:val="008309F3"/>
    <w:rsid w:val="00831A60"/>
    <w:rsid w:val="00832FA4"/>
    <w:rsid w:val="0083393A"/>
    <w:rsid w:val="00842902"/>
    <w:rsid w:val="008454AB"/>
    <w:rsid w:val="008457B4"/>
    <w:rsid w:val="00846424"/>
    <w:rsid w:val="00846A22"/>
    <w:rsid w:val="00847473"/>
    <w:rsid w:val="0085215B"/>
    <w:rsid w:val="00856F6A"/>
    <w:rsid w:val="008573D9"/>
    <w:rsid w:val="00864003"/>
    <w:rsid w:val="008651B7"/>
    <w:rsid w:val="008717A7"/>
    <w:rsid w:val="00871F7B"/>
    <w:rsid w:val="008749FD"/>
    <w:rsid w:val="00880FF1"/>
    <w:rsid w:val="00881FEC"/>
    <w:rsid w:val="0088395F"/>
    <w:rsid w:val="00891FB2"/>
    <w:rsid w:val="00892872"/>
    <w:rsid w:val="00892F5C"/>
    <w:rsid w:val="00896D69"/>
    <w:rsid w:val="0089798D"/>
    <w:rsid w:val="008A15D2"/>
    <w:rsid w:val="008A3958"/>
    <w:rsid w:val="008A4368"/>
    <w:rsid w:val="008A4EF7"/>
    <w:rsid w:val="008A759A"/>
    <w:rsid w:val="008B112A"/>
    <w:rsid w:val="008B1E0D"/>
    <w:rsid w:val="008B31B9"/>
    <w:rsid w:val="008B3CE3"/>
    <w:rsid w:val="008B61C0"/>
    <w:rsid w:val="008B63C4"/>
    <w:rsid w:val="008B7D54"/>
    <w:rsid w:val="008C1858"/>
    <w:rsid w:val="008C26C7"/>
    <w:rsid w:val="008C49C6"/>
    <w:rsid w:val="008D36ED"/>
    <w:rsid w:val="008D3EB7"/>
    <w:rsid w:val="008D7478"/>
    <w:rsid w:val="008E4599"/>
    <w:rsid w:val="008E4D28"/>
    <w:rsid w:val="008F060B"/>
    <w:rsid w:val="008F4E13"/>
    <w:rsid w:val="008F615E"/>
    <w:rsid w:val="00903C3F"/>
    <w:rsid w:val="00904424"/>
    <w:rsid w:val="009054B3"/>
    <w:rsid w:val="00911AE4"/>
    <w:rsid w:val="00913AAD"/>
    <w:rsid w:val="009172B1"/>
    <w:rsid w:val="0092000A"/>
    <w:rsid w:val="0092324F"/>
    <w:rsid w:val="00925697"/>
    <w:rsid w:val="00926C87"/>
    <w:rsid w:val="00933DE9"/>
    <w:rsid w:val="00936924"/>
    <w:rsid w:val="00937DB3"/>
    <w:rsid w:val="00937DE3"/>
    <w:rsid w:val="009412E4"/>
    <w:rsid w:val="00942F60"/>
    <w:rsid w:val="00945FDA"/>
    <w:rsid w:val="00946B50"/>
    <w:rsid w:val="00950FEC"/>
    <w:rsid w:val="00952D4D"/>
    <w:rsid w:val="009544D1"/>
    <w:rsid w:val="00954FDC"/>
    <w:rsid w:val="00956C39"/>
    <w:rsid w:val="00957B88"/>
    <w:rsid w:val="009601F1"/>
    <w:rsid w:val="00962072"/>
    <w:rsid w:val="00967481"/>
    <w:rsid w:val="009674B6"/>
    <w:rsid w:val="009679F2"/>
    <w:rsid w:val="009718E6"/>
    <w:rsid w:val="00971CA3"/>
    <w:rsid w:val="00974FB6"/>
    <w:rsid w:val="00976EE5"/>
    <w:rsid w:val="0097728D"/>
    <w:rsid w:val="00984956"/>
    <w:rsid w:val="00984B90"/>
    <w:rsid w:val="0098598A"/>
    <w:rsid w:val="00985B68"/>
    <w:rsid w:val="00991F20"/>
    <w:rsid w:val="00993D32"/>
    <w:rsid w:val="00994402"/>
    <w:rsid w:val="00996A23"/>
    <w:rsid w:val="009A0749"/>
    <w:rsid w:val="009A0F28"/>
    <w:rsid w:val="009A1BF1"/>
    <w:rsid w:val="009A3529"/>
    <w:rsid w:val="009A3D71"/>
    <w:rsid w:val="009A4E89"/>
    <w:rsid w:val="009A5465"/>
    <w:rsid w:val="009B06D1"/>
    <w:rsid w:val="009B2047"/>
    <w:rsid w:val="009B42B5"/>
    <w:rsid w:val="009B4326"/>
    <w:rsid w:val="009C0BEB"/>
    <w:rsid w:val="009C40F2"/>
    <w:rsid w:val="009C7642"/>
    <w:rsid w:val="009D023F"/>
    <w:rsid w:val="009D4787"/>
    <w:rsid w:val="009D53FA"/>
    <w:rsid w:val="009E005B"/>
    <w:rsid w:val="009E1F53"/>
    <w:rsid w:val="009E2B20"/>
    <w:rsid w:val="009E3499"/>
    <w:rsid w:val="009E34EF"/>
    <w:rsid w:val="009E3F9E"/>
    <w:rsid w:val="009E75C7"/>
    <w:rsid w:val="009F0307"/>
    <w:rsid w:val="009F1AB0"/>
    <w:rsid w:val="00A0163C"/>
    <w:rsid w:val="00A02875"/>
    <w:rsid w:val="00A109E8"/>
    <w:rsid w:val="00A10CA3"/>
    <w:rsid w:val="00A13F65"/>
    <w:rsid w:val="00A165B2"/>
    <w:rsid w:val="00A20135"/>
    <w:rsid w:val="00A20194"/>
    <w:rsid w:val="00A207F3"/>
    <w:rsid w:val="00A214D3"/>
    <w:rsid w:val="00A219A6"/>
    <w:rsid w:val="00A227CE"/>
    <w:rsid w:val="00A24E2D"/>
    <w:rsid w:val="00A26FCC"/>
    <w:rsid w:val="00A339CC"/>
    <w:rsid w:val="00A36B46"/>
    <w:rsid w:val="00A3721B"/>
    <w:rsid w:val="00A43172"/>
    <w:rsid w:val="00A4335D"/>
    <w:rsid w:val="00A4560A"/>
    <w:rsid w:val="00A5468D"/>
    <w:rsid w:val="00A55B19"/>
    <w:rsid w:val="00A55E66"/>
    <w:rsid w:val="00A6114E"/>
    <w:rsid w:val="00A647FA"/>
    <w:rsid w:val="00A70452"/>
    <w:rsid w:val="00A7095E"/>
    <w:rsid w:val="00A7122F"/>
    <w:rsid w:val="00A83D52"/>
    <w:rsid w:val="00A85516"/>
    <w:rsid w:val="00A93B4C"/>
    <w:rsid w:val="00A94906"/>
    <w:rsid w:val="00A97D4F"/>
    <w:rsid w:val="00AA1730"/>
    <w:rsid w:val="00AA2C34"/>
    <w:rsid w:val="00AA6D7C"/>
    <w:rsid w:val="00AB0BA3"/>
    <w:rsid w:val="00AB101C"/>
    <w:rsid w:val="00AB287E"/>
    <w:rsid w:val="00AB4953"/>
    <w:rsid w:val="00AC2411"/>
    <w:rsid w:val="00AC35DD"/>
    <w:rsid w:val="00AC7FA4"/>
    <w:rsid w:val="00AD0547"/>
    <w:rsid w:val="00AD05D5"/>
    <w:rsid w:val="00AD2F99"/>
    <w:rsid w:val="00AE326A"/>
    <w:rsid w:val="00AF1712"/>
    <w:rsid w:val="00AF3791"/>
    <w:rsid w:val="00AF449D"/>
    <w:rsid w:val="00AF78DA"/>
    <w:rsid w:val="00AF7950"/>
    <w:rsid w:val="00B026F0"/>
    <w:rsid w:val="00B029D7"/>
    <w:rsid w:val="00B031A2"/>
    <w:rsid w:val="00B043A5"/>
    <w:rsid w:val="00B053D1"/>
    <w:rsid w:val="00B05B3D"/>
    <w:rsid w:val="00B05B63"/>
    <w:rsid w:val="00B11FFD"/>
    <w:rsid w:val="00B12627"/>
    <w:rsid w:val="00B126F2"/>
    <w:rsid w:val="00B13036"/>
    <w:rsid w:val="00B1501E"/>
    <w:rsid w:val="00B300CD"/>
    <w:rsid w:val="00B30D33"/>
    <w:rsid w:val="00B33D04"/>
    <w:rsid w:val="00B37826"/>
    <w:rsid w:val="00B4031F"/>
    <w:rsid w:val="00B41B57"/>
    <w:rsid w:val="00B4566F"/>
    <w:rsid w:val="00B529DD"/>
    <w:rsid w:val="00B5380A"/>
    <w:rsid w:val="00B55C01"/>
    <w:rsid w:val="00B629DB"/>
    <w:rsid w:val="00B71520"/>
    <w:rsid w:val="00B751EE"/>
    <w:rsid w:val="00B75B34"/>
    <w:rsid w:val="00B77494"/>
    <w:rsid w:val="00B82CDF"/>
    <w:rsid w:val="00B92F07"/>
    <w:rsid w:val="00B94A88"/>
    <w:rsid w:val="00B95A07"/>
    <w:rsid w:val="00B974D0"/>
    <w:rsid w:val="00B97E00"/>
    <w:rsid w:val="00BA19FB"/>
    <w:rsid w:val="00BA214F"/>
    <w:rsid w:val="00BA2C66"/>
    <w:rsid w:val="00BA2CE1"/>
    <w:rsid w:val="00BB2DBC"/>
    <w:rsid w:val="00BB3BBF"/>
    <w:rsid w:val="00BB6790"/>
    <w:rsid w:val="00BC2BA8"/>
    <w:rsid w:val="00BC6222"/>
    <w:rsid w:val="00BC770F"/>
    <w:rsid w:val="00BC7C87"/>
    <w:rsid w:val="00BD0CB6"/>
    <w:rsid w:val="00BD1118"/>
    <w:rsid w:val="00BD1A67"/>
    <w:rsid w:val="00BD4FFB"/>
    <w:rsid w:val="00BD6292"/>
    <w:rsid w:val="00BE08CF"/>
    <w:rsid w:val="00BE0FB5"/>
    <w:rsid w:val="00BE4F18"/>
    <w:rsid w:val="00BF4D14"/>
    <w:rsid w:val="00C002F2"/>
    <w:rsid w:val="00C02C4B"/>
    <w:rsid w:val="00C03DE7"/>
    <w:rsid w:val="00C051EA"/>
    <w:rsid w:val="00C052B5"/>
    <w:rsid w:val="00C14D69"/>
    <w:rsid w:val="00C26579"/>
    <w:rsid w:val="00C26B7F"/>
    <w:rsid w:val="00C30550"/>
    <w:rsid w:val="00C3473F"/>
    <w:rsid w:val="00C372E4"/>
    <w:rsid w:val="00C40024"/>
    <w:rsid w:val="00C47012"/>
    <w:rsid w:val="00C520DE"/>
    <w:rsid w:val="00C55385"/>
    <w:rsid w:val="00C55537"/>
    <w:rsid w:val="00C5577F"/>
    <w:rsid w:val="00C56152"/>
    <w:rsid w:val="00C5745A"/>
    <w:rsid w:val="00C63F52"/>
    <w:rsid w:val="00C64F82"/>
    <w:rsid w:val="00C658C3"/>
    <w:rsid w:val="00C66A77"/>
    <w:rsid w:val="00C72431"/>
    <w:rsid w:val="00C72FA3"/>
    <w:rsid w:val="00C768A5"/>
    <w:rsid w:val="00C82B7D"/>
    <w:rsid w:val="00C84017"/>
    <w:rsid w:val="00C86A24"/>
    <w:rsid w:val="00C86E92"/>
    <w:rsid w:val="00C870BE"/>
    <w:rsid w:val="00C873FB"/>
    <w:rsid w:val="00C87E0D"/>
    <w:rsid w:val="00C9032C"/>
    <w:rsid w:val="00C9135E"/>
    <w:rsid w:val="00C92675"/>
    <w:rsid w:val="00C92964"/>
    <w:rsid w:val="00C95A47"/>
    <w:rsid w:val="00C9748C"/>
    <w:rsid w:val="00CA038E"/>
    <w:rsid w:val="00CA07C2"/>
    <w:rsid w:val="00CA18F0"/>
    <w:rsid w:val="00CA31A1"/>
    <w:rsid w:val="00CA66A9"/>
    <w:rsid w:val="00CB14D7"/>
    <w:rsid w:val="00CB2773"/>
    <w:rsid w:val="00CB3046"/>
    <w:rsid w:val="00CB3C37"/>
    <w:rsid w:val="00CB4070"/>
    <w:rsid w:val="00CB6389"/>
    <w:rsid w:val="00CB6528"/>
    <w:rsid w:val="00CC3F2C"/>
    <w:rsid w:val="00CC6839"/>
    <w:rsid w:val="00CD3C29"/>
    <w:rsid w:val="00CD46AC"/>
    <w:rsid w:val="00CD6FDB"/>
    <w:rsid w:val="00CE18AA"/>
    <w:rsid w:val="00CE520E"/>
    <w:rsid w:val="00CE5654"/>
    <w:rsid w:val="00CE7546"/>
    <w:rsid w:val="00CF092D"/>
    <w:rsid w:val="00CF0D4E"/>
    <w:rsid w:val="00CF2D18"/>
    <w:rsid w:val="00CF49C2"/>
    <w:rsid w:val="00CF4F0F"/>
    <w:rsid w:val="00CF507A"/>
    <w:rsid w:val="00D000E4"/>
    <w:rsid w:val="00D00B76"/>
    <w:rsid w:val="00D04F9B"/>
    <w:rsid w:val="00D1256F"/>
    <w:rsid w:val="00D1426C"/>
    <w:rsid w:val="00D142DB"/>
    <w:rsid w:val="00D16467"/>
    <w:rsid w:val="00D16986"/>
    <w:rsid w:val="00D175BF"/>
    <w:rsid w:val="00D203E2"/>
    <w:rsid w:val="00D23BC2"/>
    <w:rsid w:val="00D256EC"/>
    <w:rsid w:val="00D27449"/>
    <w:rsid w:val="00D305A2"/>
    <w:rsid w:val="00D3289D"/>
    <w:rsid w:val="00D447F9"/>
    <w:rsid w:val="00D44A78"/>
    <w:rsid w:val="00D457E1"/>
    <w:rsid w:val="00D5063C"/>
    <w:rsid w:val="00D53382"/>
    <w:rsid w:val="00D54335"/>
    <w:rsid w:val="00D54E1A"/>
    <w:rsid w:val="00D560C0"/>
    <w:rsid w:val="00D63BD3"/>
    <w:rsid w:val="00D63D65"/>
    <w:rsid w:val="00D63DE9"/>
    <w:rsid w:val="00D6604C"/>
    <w:rsid w:val="00D709C7"/>
    <w:rsid w:val="00D77122"/>
    <w:rsid w:val="00D771AA"/>
    <w:rsid w:val="00D809A0"/>
    <w:rsid w:val="00D80BC4"/>
    <w:rsid w:val="00D834C6"/>
    <w:rsid w:val="00D83614"/>
    <w:rsid w:val="00D837E1"/>
    <w:rsid w:val="00D926AD"/>
    <w:rsid w:val="00D933E5"/>
    <w:rsid w:val="00D94917"/>
    <w:rsid w:val="00DA0C56"/>
    <w:rsid w:val="00DA41D7"/>
    <w:rsid w:val="00DA62DB"/>
    <w:rsid w:val="00DA7620"/>
    <w:rsid w:val="00DB1496"/>
    <w:rsid w:val="00DB2FD4"/>
    <w:rsid w:val="00DB3CE9"/>
    <w:rsid w:val="00DB5D69"/>
    <w:rsid w:val="00DB7574"/>
    <w:rsid w:val="00DB7E30"/>
    <w:rsid w:val="00DC18AF"/>
    <w:rsid w:val="00DC633F"/>
    <w:rsid w:val="00DD09D8"/>
    <w:rsid w:val="00DD1BF4"/>
    <w:rsid w:val="00DD7B4C"/>
    <w:rsid w:val="00DD7E9D"/>
    <w:rsid w:val="00DE49A9"/>
    <w:rsid w:val="00DE642E"/>
    <w:rsid w:val="00DF08D1"/>
    <w:rsid w:val="00DF3543"/>
    <w:rsid w:val="00DF3BFE"/>
    <w:rsid w:val="00DF624E"/>
    <w:rsid w:val="00E0188F"/>
    <w:rsid w:val="00E01A59"/>
    <w:rsid w:val="00E0488B"/>
    <w:rsid w:val="00E055C8"/>
    <w:rsid w:val="00E062E9"/>
    <w:rsid w:val="00E11124"/>
    <w:rsid w:val="00E20583"/>
    <w:rsid w:val="00E2071F"/>
    <w:rsid w:val="00E218DB"/>
    <w:rsid w:val="00E2542A"/>
    <w:rsid w:val="00E2650A"/>
    <w:rsid w:val="00E30C9F"/>
    <w:rsid w:val="00E35428"/>
    <w:rsid w:val="00E3651D"/>
    <w:rsid w:val="00E4391D"/>
    <w:rsid w:val="00E54EF8"/>
    <w:rsid w:val="00E5721A"/>
    <w:rsid w:val="00E62F4A"/>
    <w:rsid w:val="00E669AA"/>
    <w:rsid w:val="00E66A40"/>
    <w:rsid w:val="00E67193"/>
    <w:rsid w:val="00E7078C"/>
    <w:rsid w:val="00E7207B"/>
    <w:rsid w:val="00E72432"/>
    <w:rsid w:val="00E806B6"/>
    <w:rsid w:val="00E83F6D"/>
    <w:rsid w:val="00E85797"/>
    <w:rsid w:val="00E86CED"/>
    <w:rsid w:val="00E90726"/>
    <w:rsid w:val="00E90B6E"/>
    <w:rsid w:val="00E92C11"/>
    <w:rsid w:val="00E954CA"/>
    <w:rsid w:val="00E95A28"/>
    <w:rsid w:val="00EA1396"/>
    <w:rsid w:val="00EA1D64"/>
    <w:rsid w:val="00EA638B"/>
    <w:rsid w:val="00EB7213"/>
    <w:rsid w:val="00EB721D"/>
    <w:rsid w:val="00EC1EE3"/>
    <w:rsid w:val="00EC26DC"/>
    <w:rsid w:val="00EC3249"/>
    <w:rsid w:val="00EC4151"/>
    <w:rsid w:val="00EC498E"/>
    <w:rsid w:val="00EC5728"/>
    <w:rsid w:val="00EC79B8"/>
    <w:rsid w:val="00ED46E7"/>
    <w:rsid w:val="00ED77FD"/>
    <w:rsid w:val="00EE0796"/>
    <w:rsid w:val="00EE34A4"/>
    <w:rsid w:val="00EF0941"/>
    <w:rsid w:val="00EF1700"/>
    <w:rsid w:val="00EF2C95"/>
    <w:rsid w:val="00EF4ED9"/>
    <w:rsid w:val="00EF6EC4"/>
    <w:rsid w:val="00EF788F"/>
    <w:rsid w:val="00F022B8"/>
    <w:rsid w:val="00F032B1"/>
    <w:rsid w:val="00F05D06"/>
    <w:rsid w:val="00F07029"/>
    <w:rsid w:val="00F07350"/>
    <w:rsid w:val="00F07A2E"/>
    <w:rsid w:val="00F163ED"/>
    <w:rsid w:val="00F22364"/>
    <w:rsid w:val="00F246E8"/>
    <w:rsid w:val="00F30B0A"/>
    <w:rsid w:val="00F3116C"/>
    <w:rsid w:val="00F311F3"/>
    <w:rsid w:val="00F32963"/>
    <w:rsid w:val="00F34F21"/>
    <w:rsid w:val="00F35111"/>
    <w:rsid w:val="00F4338F"/>
    <w:rsid w:val="00F44CA7"/>
    <w:rsid w:val="00F45616"/>
    <w:rsid w:val="00F45937"/>
    <w:rsid w:val="00F462A4"/>
    <w:rsid w:val="00F50ED4"/>
    <w:rsid w:val="00F5647E"/>
    <w:rsid w:val="00F5772C"/>
    <w:rsid w:val="00F60DB1"/>
    <w:rsid w:val="00F64076"/>
    <w:rsid w:val="00F65375"/>
    <w:rsid w:val="00F6628C"/>
    <w:rsid w:val="00F6715E"/>
    <w:rsid w:val="00F71C60"/>
    <w:rsid w:val="00F71D09"/>
    <w:rsid w:val="00F76D3A"/>
    <w:rsid w:val="00F773EC"/>
    <w:rsid w:val="00F77C51"/>
    <w:rsid w:val="00F80519"/>
    <w:rsid w:val="00F829E5"/>
    <w:rsid w:val="00F85836"/>
    <w:rsid w:val="00F8655F"/>
    <w:rsid w:val="00F87578"/>
    <w:rsid w:val="00F97567"/>
    <w:rsid w:val="00FA236D"/>
    <w:rsid w:val="00FA4F44"/>
    <w:rsid w:val="00FA6FB8"/>
    <w:rsid w:val="00FA7255"/>
    <w:rsid w:val="00FB1B04"/>
    <w:rsid w:val="00FB1D67"/>
    <w:rsid w:val="00FB661F"/>
    <w:rsid w:val="00FB669B"/>
    <w:rsid w:val="00FC448D"/>
    <w:rsid w:val="00FC7977"/>
    <w:rsid w:val="00FD0AF7"/>
    <w:rsid w:val="00FD785D"/>
    <w:rsid w:val="00FE3FD2"/>
    <w:rsid w:val="00FE509F"/>
    <w:rsid w:val="00FE5429"/>
    <w:rsid w:val="00FE5879"/>
    <w:rsid w:val="00FF0A40"/>
    <w:rsid w:val="00FF186D"/>
    <w:rsid w:val="00FF40BA"/>
    <w:rsid w:val="00FF4199"/>
    <w:rsid w:val="00FF5DAA"/>
    <w:rsid w:val="00FF65A9"/>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5DA96"/>
  <w15:docId w15:val="{39FE0E09-39E0-4060-8CF9-7D7F30F8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092"/>
    <w:rPr>
      <w:lang w:val="en-US" w:eastAsia="en-US"/>
    </w:rPr>
  </w:style>
  <w:style w:type="paragraph" w:styleId="Heading1">
    <w:name w:val="heading 1"/>
    <w:basedOn w:val="Normal"/>
    <w:next w:val="Normal"/>
    <w:qFormat/>
    <w:rsid w:val="001248F0"/>
    <w:pPr>
      <w:keepNext/>
      <w:ind w:right="-3510"/>
      <w:jc w:val="center"/>
      <w:outlineLvl w:val="0"/>
    </w:pPr>
    <w:rPr>
      <w:b/>
    </w:rPr>
  </w:style>
  <w:style w:type="paragraph" w:styleId="Heading2">
    <w:name w:val="heading 2"/>
    <w:basedOn w:val="Normal"/>
    <w:next w:val="Normal"/>
    <w:qFormat/>
    <w:rsid w:val="001248F0"/>
    <w:pPr>
      <w:keepNext/>
      <w:ind w:right="-3510"/>
      <w:outlineLvl w:val="1"/>
    </w:pPr>
    <w:rPr>
      <w:b/>
    </w:rPr>
  </w:style>
  <w:style w:type="paragraph" w:styleId="Heading3">
    <w:name w:val="heading 3"/>
    <w:basedOn w:val="Normal"/>
    <w:next w:val="Normal"/>
    <w:qFormat/>
    <w:rsid w:val="001248F0"/>
    <w:pPr>
      <w:keepNext/>
      <w:tabs>
        <w:tab w:val="right" w:pos="8820"/>
      </w:tabs>
      <w:ind w:right="-1051"/>
      <w:outlineLvl w:val="2"/>
    </w:pPr>
    <w:rPr>
      <w:rFonts w:ascii="Verdana" w:hAnsi="Verdana"/>
      <w:b/>
      <w:bdr w:val="single" w:sz="4" w:space="0" w:color="auto"/>
    </w:rPr>
  </w:style>
  <w:style w:type="paragraph" w:styleId="Heading4">
    <w:name w:val="heading 4"/>
    <w:basedOn w:val="Normal"/>
    <w:next w:val="Normal"/>
    <w:qFormat/>
    <w:rsid w:val="001248F0"/>
    <w:pPr>
      <w:keepNext/>
      <w:outlineLvl w:val="3"/>
    </w:pPr>
    <w:rPr>
      <w:rFonts w:ascii="Verdana" w:hAnsi="Verdana"/>
      <w:b/>
      <w:sz w:val="18"/>
    </w:rPr>
  </w:style>
  <w:style w:type="paragraph" w:styleId="Heading5">
    <w:name w:val="heading 5"/>
    <w:basedOn w:val="Normal"/>
    <w:next w:val="Normal"/>
    <w:link w:val="Heading5Char"/>
    <w:qFormat/>
    <w:rsid w:val="001248F0"/>
    <w:pPr>
      <w:keepNext/>
      <w:outlineLvl w:val="4"/>
    </w:pPr>
    <w:rPr>
      <w:rFonts w:ascii="Verdana" w:hAnsi="Verdana"/>
      <w:b/>
    </w:rPr>
  </w:style>
  <w:style w:type="paragraph" w:styleId="Heading6">
    <w:name w:val="heading 6"/>
    <w:basedOn w:val="Normal"/>
    <w:next w:val="Normal"/>
    <w:link w:val="Heading6Char"/>
    <w:qFormat/>
    <w:rsid w:val="001248F0"/>
    <w:pPr>
      <w:keepNext/>
      <w:jc w:val="both"/>
      <w:outlineLvl w:val="5"/>
    </w:pPr>
    <w:rPr>
      <w:rFonts w:ascii="Arial" w:hAnsi="Arial"/>
      <w:b/>
      <w:sz w:val="24"/>
    </w:rPr>
  </w:style>
  <w:style w:type="paragraph" w:styleId="Heading7">
    <w:name w:val="heading 7"/>
    <w:basedOn w:val="Normal"/>
    <w:next w:val="Normal"/>
    <w:qFormat/>
    <w:rsid w:val="001248F0"/>
    <w:pPr>
      <w:keepNext/>
      <w:outlineLvl w:val="6"/>
    </w:pPr>
    <w:rPr>
      <w:rFonts w:ascii="Arial" w:hAnsi="Arial"/>
      <w:b/>
      <w:u w:val="single"/>
    </w:rPr>
  </w:style>
  <w:style w:type="paragraph" w:styleId="Heading8">
    <w:name w:val="heading 8"/>
    <w:basedOn w:val="Normal"/>
    <w:next w:val="Normal"/>
    <w:qFormat/>
    <w:rsid w:val="001248F0"/>
    <w:pPr>
      <w:keepNext/>
      <w:outlineLvl w:val="7"/>
    </w:pPr>
    <w:rPr>
      <w:rFonts w:ascii="Arial" w:hAnsi="Arial"/>
      <w:i/>
    </w:rPr>
  </w:style>
  <w:style w:type="paragraph" w:styleId="Heading9">
    <w:name w:val="heading 9"/>
    <w:basedOn w:val="Normal"/>
    <w:next w:val="Normal"/>
    <w:qFormat/>
    <w:rsid w:val="001248F0"/>
    <w:pPr>
      <w:keepNext/>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1248F0"/>
  </w:style>
  <w:style w:type="paragraph" w:customStyle="1" w:styleId="WfxTime">
    <w:name w:val="WfxTime"/>
    <w:basedOn w:val="Normal"/>
    <w:rsid w:val="001248F0"/>
  </w:style>
  <w:style w:type="paragraph" w:customStyle="1" w:styleId="WfxDate">
    <w:name w:val="WfxDate"/>
    <w:basedOn w:val="Normal"/>
    <w:rsid w:val="001248F0"/>
  </w:style>
  <w:style w:type="paragraph" w:customStyle="1" w:styleId="WfxRecipient">
    <w:name w:val="WfxRecipient"/>
    <w:basedOn w:val="Normal"/>
    <w:rsid w:val="001248F0"/>
  </w:style>
  <w:style w:type="paragraph" w:customStyle="1" w:styleId="WfxCompany">
    <w:name w:val="WfxCompany"/>
    <w:basedOn w:val="Normal"/>
    <w:rsid w:val="001248F0"/>
  </w:style>
  <w:style w:type="paragraph" w:customStyle="1" w:styleId="WfxSubject">
    <w:name w:val="WfxSubject"/>
    <w:basedOn w:val="Normal"/>
    <w:rsid w:val="001248F0"/>
  </w:style>
  <w:style w:type="paragraph" w:customStyle="1" w:styleId="WfxKeyword">
    <w:name w:val="WfxKeyword"/>
    <w:basedOn w:val="Normal"/>
    <w:rsid w:val="001248F0"/>
  </w:style>
  <w:style w:type="paragraph" w:customStyle="1" w:styleId="WfxBillCode">
    <w:name w:val="WfxBillCode"/>
    <w:basedOn w:val="Normal"/>
    <w:rsid w:val="001248F0"/>
  </w:style>
  <w:style w:type="paragraph" w:styleId="Header">
    <w:name w:val="header"/>
    <w:basedOn w:val="Normal"/>
    <w:link w:val="HeaderChar"/>
    <w:rsid w:val="001248F0"/>
    <w:pPr>
      <w:tabs>
        <w:tab w:val="center" w:pos="4320"/>
        <w:tab w:val="right" w:pos="8640"/>
      </w:tabs>
    </w:pPr>
  </w:style>
  <w:style w:type="paragraph" w:styleId="Footer">
    <w:name w:val="footer"/>
    <w:basedOn w:val="Normal"/>
    <w:link w:val="FooterChar"/>
    <w:uiPriority w:val="99"/>
    <w:rsid w:val="001248F0"/>
    <w:pPr>
      <w:tabs>
        <w:tab w:val="center" w:pos="4320"/>
        <w:tab w:val="right" w:pos="8640"/>
      </w:tabs>
    </w:pPr>
  </w:style>
  <w:style w:type="character" w:styleId="PageNumber">
    <w:name w:val="page number"/>
    <w:basedOn w:val="DefaultParagraphFont"/>
    <w:rsid w:val="001248F0"/>
  </w:style>
  <w:style w:type="paragraph" w:customStyle="1" w:styleId="HeadingBase">
    <w:name w:val="Heading Base"/>
    <w:basedOn w:val="Normal"/>
    <w:next w:val="BodyText"/>
    <w:rsid w:val="001248F0"/>
    <w:pPr>
      <w:keepNext/>
      <w:keepLines/>
      <w:spacing w:before="140" w:line="220" w:lineRule="atLeast"/>
      <w:ind w:left="1080"/>
    </w:pPr>
    <w:rPr>
      <w:rFonts w:ascii="Arial" w:hAnsi="Arial"/>
      <w:spacing w:val="-4"/>
      <w:kern w:val="28"/>
      <w:sz w:val="22"/>
    </w:rPr>
  </w:style>
  <w:style w:type="paragraph" w:customStyle="1" w:styleId="BodyTextKeep">
    <w:name w:val="Body Text Keep"/>
    <w:basedOn w:val="BodyText"/>
    <w:rsid w:val="001248F0"/>
    <w:pPr>
      <w:keepNext/>
      <w:spacing w:after="220" w:line="220" w:lineRule="atLeast"/>
      <w:ind w:left="1080"/>
    </w:pPr>
  </w:style>
  <w:style w:type="paragraph" w:styleId="BodyText">
    <w:name w:val="Body Text"/>
    <w:basedOn w:val="Normal"/>
    <w:link w:val="BodyTextChar"/>
    <w:rsid w:val="001248F0"/>
    <w:pPr>
      <w:spacing w:after="120"/>
    </w:pPr>
  </w:style>
  <w:style w:type="paragraph" w:styleId="DocumentMap">
    <w:name w:val="Document Map"/>
    <w:basedOn w:val="Normal"/>
    <w:semiHidden/>
    <w:rsid w:val="001248F0"/>
    <w:pPr>
      <w:shd w:val="clear" w:color="auto" w:fill="000080"/>
    </w:pPr>
    <w:rPr>
      <w:rFonts w:ascii="Tahoma" w:hAnsi="Tahoma"/>
    </w:rPr>
  </w:style>
  <w:style w:type="paragraph" w:styleId="ListBullet">
    <w:name w:val="List Bullet"/>
    <w:basedOn w:val="Normal"/>
    <w:autoRedefine/>
    <w:rsid w:val="001248F0"/>
    <w:pPr>
      <w:ind w:left="283" w:hanging="283"/>
    </w:pPr>
    <w:rPr>
      <w:rFonts w:ascii="Arial" w:hAnsi="Arial"/>
      <w:sz w:val="18"/>
      <w:lang w:val="en-AU"/>
    </w:rPr>
  </w:style>
  <w:style w:type="paragraph" w:styleId="BalloonText">
    <w:name w:val="Balloon Text"/>
    <w:basedOn w:val="Normal"/>
    <w:semiHidden/>
    <w:rsid w:val="00C72FA3"/>
    <w:rPr>
      <w:rFonts w:ascii="Tahoma" w:hAnsi="Tahoma" w:cs="Tahoma"/>
      <w:sz w:val="16"/>
      <w:szCs w:val="16"/>
    </w:rPr>
  </w:style>
  <w:style w:type="paragraph" w:styleId="BodyTextIndent2">
    <w:name w:val="Body Text Indent 2"/>
    <w:basedOn w:val="Normal"/>
    <w:link w:val="BodyTextIndent2Char"/>
    <w:rsid w:val="00B05B3D"/>
    <w:pPr>
      <w:spacing w:after="120" w:line="480" w:lineRule="auto"/>
      <w:ind w:left="360"/>
    </w:pPr>
    <w:rPr>
      <w:lang w:val="en-GB"/>
    </w:rPr>
  </w:style>
  <w:style w:type="character" w:customStyle="1" w:styleId="BodyTextIndent2Char">
    <w:name w:val="Body Text Indent 2 Char"/>
    <w:basedOn w:val="DefaultParagraphFont"/>
    <w:link w:val="BodyTextIndent2"/>
    <w:rsid w:val="00B05B3D"/>
    <w:rPr>
      <w:lang w:val="en-GB" w:eastAsia="en-US"/>
    </w:rPr>
  </w:style>
  <w:style w:type="paragraph" w:styleId="NormalWeb">
    <w:name w:val="Normal (Web)"/>
    <w:basedOn w:val="Normal"/>
    <w:rsid w:val="00B05B3D"/>
    <w:pPr>
      <w:spacing w:before="100" w:beforeAutospacing="1" w:after="100" w:afterAutospacing="1"/>
    </w:pPr>
    <w:rPr>
      <w:rFonts w:ascii="Arial Unicode MS" w:eastAsia="Arial Unicode MS" w:hAnsi="Arial Unicode MS" w:cs="Arial Unicode MS" w:hint="eastAsia"/>
      <w:sz w:val="24"/>
      <w:szCs w:val="24"/>
      <w:lang w:val="en-GB"/>
    </w:rPr>
  </w:style>
  <w:style w:type="paragraph" w:styleId="ListParagraph">
    <w:name w:val="List Paragraph"/>
    <w:basedOn w:val="Normal"/>
    <w:uiPriority w:val="34"/>
    <w:qFormat/>
    <w:rsid w:val="000270E6"/>
    <w:pPr>
      <w:ind w:left="720"/>
      <w:contextualSpacing/>
    </w:pPr>
  </w:style>
  <w:style w:type="paragraph" w:styleId="PlainText">
    <w:name w:val="Plain Text"/>
    <w:basedOn w:val="Normal"/>
    <w:link w:val="PlainTextChar"/>
    <w:rsid w:val="000270E6"/>
    <w:rPr>
      <w:rFonts w:ascii="Courier New" w:hAnsi="Courier New"/>
      <w:lang w:val="en-GB"/>
    </w:rPr>
  </w:style>
  <w:style w:type="character" w:customStyle="1" w:styleId="PlainTextChar">
    <w:name w:val="Plain Text Char"/>
    <w:basedOn w:val="DefaultParagraphFont"/>
    <w:link w:val="PlainText"/>
    <w:rsid w:val="000270E6"/>
    <w:rPr>
      <w:rFonts w:ascii="Courier New" w:hAnsi="Courier New"/>
      <w:lang w:val="en-GB" w:eastAsia="en-US"/>
    </w:rPr>
  </w:style>
  <w:style w:type="paragraph" w:styleId="BodyText2">
    <w:name w:val="Body Text 2"/>
    <w:basedOn w:val="Normal"/>
    <w:link w:val="BodyText2Char"/>
    <w:rsid w:val="00C9748C"/>
    <w:pPr>
      <w:spacing w:after="120" w:line="480" w:lineRule="auto"/>
    </w:pPr>
  </w:style>
  <w:style w:type="character" w:customStyle="1" w:styleId="BodyText2Char">
    <w:name w:val="Body Text 2 Char"/>
    <w:basedOn w:val="DefaultParagraphFont"/>
    <w:link w:val="BodyText2"/>
    <w:rsid w:val="00C9748C"/>
    <w:rPr>
      <w:lang w:val="en-US" w:eastAsia="en-US"/>
    </w:rPr>
  </w:style>
  <w:style w:type="paragraph" w:customStyle="1" w:styleId="insideaddress">
    <w:name w:val="insideaddress"/>
    <w:basedOn w:val="Normal"/>
    <w:rsid w:val="00C9748C"/>
    <w:pPr>
      <w:spacing w:before="100" w:beforeAutospacing="1" w:after="100" w:afterAutospacing="1"/>
    </w:pPr>
    <w:rPr>
      <w:sz w:val="24"/>
      <w:szCs w:val="24"/>
      <w:lang w:val="en-GB"/>
    </w:rPr>
  </w:style>
  <w:style w:type="character" w:customStyle="1" w:styleId="FooterChar">
    <w:name w:val="Footer Char"/>
    <w:link w:val="Footer"/>
    <w:uiPriority w:val="99"/>
    <w:rsid w:val="00C9748C"/>
    <w:rPr>
      <w:lang w:val="en-US" w:eastAsia="en-US"/>
    </w:rPr>
  </w:style>
  <w:style w:type="character" w:customStyle="1" w:styleId="Heading5Char">
    <w:name w:val="Heading 5 Char"/>
    <w:basedOn w:val="DefaultParagraphFont"/>
    <w:link w:val="Heading5"/>
    <w:rsid w:val="001578C6"/>
    <w:rPr>
      <w:rFonts w:ascii="Verdana" w:hAnsi="Verdana"/>
      <w:b/>
      <w:lang w:val="en-US" w:eastAsia="en-US"/>
    </w:rPr>
  </w:style>
  <w:style w:type="paragraph" w:styleId="BodyText3">
    <w:name w:val="Body Text 3"/>
    <w:basedOn w:val="Normal"/>
    <w:link w:val="BodyText3Char"/>
    <w:rsid w:val="00933DE9"/>
    <w:pPr>
      <w:spacing w:after="120"/>
    </w:pPr>
    <w:rPr>
      <w:sz w:val="16"/>
      <w:szCs w:val="16"/>
    </w:rPr>
  </w:style>
  <w:style w:type="character" w:customStyle="1" w:styleId="BodyText3Char">
    <w:name w:val="Body Text 3 Char"/>
    <w:basedOn w:val="DefaultParagraphFont"/>
    <w:link w:val="BodyText3"/>
    <w:rsid w:val="00933DE9"/>
    <w:rPr>
      <w:sz w:val="16"/>
      <w:szCs w:val="16"/>
      <w:lang w:val="en-US" w:eastAsia="en-US"/>
    </w:rPr>
  </w:style>
  <w:style w:type="paragraph" w:customStyle="1" w:styleId="Default">
    <w:name w:val="Default"/>
    <w:rsid w:val="00265E95"/>
    <w:pPr>
      <w:autoSpaceDE w:val="0"/>
      <w:autoSpaceDN w:val="0"/>
      <w:adjustRightInd w:val="0"/>
    </w:pPr>
    <w:rPr>
      <w:rFonts w:ascii="Palatino Linotype" w:eastAsia="Calibri" w:hAnsi="Palatino Linotype" w:cs="Palatino Linotype"/>
      <w:color w:val="000000"/>
      <w:sz w:val="24"/>
      <w:szCs w:val="24"/>
      <w:lang w:val="en-US" w:eastAsia="en-US"/>
    </w:rPr>
  </w:style>
  <w:style w:type="character" w:customStyle="1" w:styleId="Heading6Char">
    <w:name w:val="Heading 6 Char"/>
    <w:basedOn w:val="DefaultParagraphFont"/>
    <w:link w:val="Heading6"/>
    <w:rsid w:val="007651E0"/>
    <w:rPr>
      <w:rFonts w:ascii="Arial" w:hAnsi="Arial"/>
      <w:b/>
      <w:sz w:val="24"/>
      <w:lang w:val="en-US" w:eastAsia="en-US"/>
    </w:rPr>
  </w:style>
  <w:style w:type="character" w:customStyle="1" w:styleId="BodyTextChar">
    <w:name w:val="Body Text Char"/>
    <w:basedOn w:val="DefaultParagraphFont"/>
    <w:link w:val="BodyText"/>
    <w:rsid w:val="007651E0"/>
    <w:rPr>
      <w:lang w:val="en-US" w:eastAsia="en-US"/>
    </w:rPr>
  </w:style>
  <w:style w:type="character" w:customStyle="1" w:styleId="HeaderChar">
    <w:name w:val="Header Char"/>
    <w:link w:val="Header"/>
    <w:rsid w:val="00005D67"/>
    <w:rPr>
      <w:lang w:val="en-US" w:eastAsia="en-US"/>
    </w:rPr>
  </w:style>
  <w:style w:type="paragraph" w:styleId="BodyTextIndent">
    <w:name w:val="Body Text Indent"/>
    <w:basedOn w:val="Normal"/>
    <w:link w:val="BodyTextIndentChar"/>
    <w:uiPriority w:val="99"/>
    <w:unhideWhenUsed/>
    <w:rsid w:val="00005D67"/>
    <w:pPr>
      <w:spacing w:after="120"/>
      <w:ind w:left="283"/>
    </w:pPr>
    <w:rPr>
      <w:lang w:val="en-GB"/>
    </w:rPr>
  </w:style>
  <w:style w:type="character" w:customStyle="1" w:styleId="BodyTextIndentChar">
    <w:name w:val="Body Text Indent Char"/>
    <w:basedOn w:val="DefaultParagraphFont"/>
    <w:link w:val="BodyTextIndent"/>
    <w:uiPriority w:val="99"/>
    <w:rsid w:val="00005D67"/>
    <w:rPr>
      <w:lang w:val="en-GB" w:eastAsia="en-US"/>
    </w:rPr>
  </w:style>
  <w:style w:type="character" w:customStyle="1" w:styleId="a-size-extra-large">
    <w:name w:val="a-size-extra-large"/>
    <w:rsid w:val="00DA41D7"/>
  </w:style>
  <w:style w:type="character" w:customStyle="1" w:styleId="a-size-large">
    <w:name w:val="a-size-large"/>
    <w:rsid w:val="00DA41D7"/>
  </w:style>
  <w:style w:type="character" w:customStyle="1" w:styleId="author">
    <w:name w:val="author"/>
    <w:rsid w:val="00DA41D7"/>
  </w:style>
  <w:style w:type="character" w:styleId="Hyperlink">
    <w:name w:val="Hyperlink"/>
    <w:uiPriority w:val="99"/>
    <w:semiHidden/>
    <w:unhideWhenUsed/>
    <w:rsid w:val="00DA41D7"/>
    <w:rPr>
      <w:color w:val="0000FF"/>
      <w:u w:val="single"/>
    </w:rPr>
  </w:style>
  <w:style w:type="character" w:customStyle="1" w:styleId="a-size-small">
    <w:name w:val="a-size-small"/>
    <w:rsid w:val="00DA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5824">
      <w:bodyDiv w:val="1"/>
      <w:marLeft w:val="0"/>
      <w:marRight w:val="0"/>
      <w:marTop w:val="0"/>
      <w:marBottom w:val="0"/>
      <w:divBdr>
        <w:top w:val="none" w:sz="0" w:space="0" w:color="auto"/>
        <w:left w:val="none" w:sz="0" w:space="0" w:color="auto"/>
        <w:bottom w:val="none" w:sz="0" w:space="0" w:color="auto"/>
        <w:right w:val="none" w:sz="0" w:space="0" w:color="auto"/>
      </w:divBdr>
      <w:divsChild>
        <w:div w:id="870340194">
          <w:marLeft w:val="547"/>
          <w:marRight w:val="0"/>
          <w:marTop w:val="86"/>
          <w:marBottom w:val="0"/>
          <w:divBdr>
            <w:top w:val="none" w:sz="0" w:space="0" w:color="auto"/>
            <w:left w:val="none" w:sz="0" w:space="0" w:color="auto"/>
            <w:bottom w:val="none" w:sz="0" w:space="0" w:color="auto"/>
            <w:right w:val="none" w:sz="0" w:space="0" w:color="auto"/>
          </w:divBdr>
        </w:div>
        <w:div w:id="178396833">
          <w:marLeft w:val="547"/>
          <w:marRight w:val="0"/>
          <w:marTop w:val="86"/>
          <w:marBottom w:val="0"/>
          <w:divBdr>
            <w:top w:val="none" w:sz="0" w:space="0" w:color="auto"/>
            <w:left w:val="none" w:sz="0" w:space="0" w:color="auto"/>
            <w:bottom w:val="none" w:sz="0" w:space="0" w:color="auto"/>
            <w:right w:val="none" w:sz="0" w:space="0" w:color="auto"/>
          </w:divBdr>
        </w:div>
        <w:div w:id="493911389">
          <w:marLeft w:val="547"/>
          <w:marRight w:val="0"/>
          <w:marTop w:val="86"/>
          <w:marBottom w:val="0"/>
          <w:divBdr>
            <w:top w:val="none" w:sz="0" w:space="0" w:color="auto"/>
            <w:left w:val="none" w:sz="0" w:space="0" w:color="auto"/>
            <w:bottom w:val="none" w:sz="0" w:space="0" w:color="auto"/>
            <w:right w:val="none" w:sz="0" w:space="0" w:color="auto"/>
          </w:divBdr>
        </w:div>
        <w:div w:id="1397775410">
          <w:marLeft w:val="547"/>
          <w:marRight w:val="0"/>
          <w:marTop w:val="86"/>
          <w:marBottom w:val="0"/>
          <w:divBdr>
            <w:top w:val="none" w:sz="0" w:space="0" w:color="auto"/>
            <w:left w:val="none" w:sz="0" w:space="0" w:color="auto"/>
            <w:bottom w:val="none" w:sz="0" w:space="0" w:color="auto"/>
            <w:right w:val="none" w:sz="0" w:space="0" w:color="auto"/>
          </w:divBdr>
        </w:div>
      </w:divsChild>
    </w:div>
    <w:div w:id="560218142">
      <w:bodyDiv w:val="1"/>
      <w:marLeft w:val="0"/>
      <w:marRight w:val="0"/>
      <w:marTop w:val="0"/>
      <w:marBottom w:val="0"/>
      <w:divBdr>
        <w:top w:val="none" w:sz="0" w:space="0" w:color="auto"/>
        <w:left w:val="none" w:sz="0" w:space="0" w:color="auto"/>
        <w:bottom w:val="none" w:sz="0" w:space="0" w:color="auto"/>
        <w:right w:val="none" w:sz="0" w:space="0" w:color="auto"/>
      </w:divBdr>
    </w:div>
    <w:div w:id="684330945">
      <w:bodyDiv w:val="1"/>
      <w:marLeft w:val="0"/>
      <w:marRight w:val="0"/>
      <w:marTop w:val="0"/>
      <w:marBottom w:val="0"/>
      <w:divBdr>
        <w:top w:val="none" w:sz="0" w:space="0" w:color="auto"/>
        <w:left w:val="none" w:sz="0" w:space="0" w:color="auto"/>
        <w:bottom w:val="none" w:sz="0" w:space="0" w:color="auto"/>
        <w:right w:val="none" w:sz="0" w:space="0" w:color="auto"/>
      </w:divBdr>
      <w:divsChild>
        <w:div w:id="1006053208">
          <w:marLeft w:val="547"/>
          <w:marRight w:val="0"/>
          <w:marTop w:val="96"/>
          <w:marBottom w:val="0"/>
          <w:divBdr>
            <w:top w:val="none" w:sz="0" w:space="0" w:color="auto"/>
            <w:left w:val="none" w:sz="0" w:space="0" w:color="auto"/>
            <w:bottom w:val="none" w:sz="0" w:space="0" w:color="auto"/>
            <w:right w:val="none" w:sz="0" w:space="0" w:color="auto"/>
          </w:divBdr>
        </w:div>
        <w:div w:id="720709735">
          <w:marLeft w:val="547"/>
          <w:marRight w:val="0"/>
          <w:marTop w:val="96"/>
          <w:marBottom w:val="0"/>
          <w:divBdr>
            <w:top w:val="none" w:sz="0" w:space="0" w:color="auto"/>
            <w:left w:val="none" w:sz="0" w:space="0" w:color="auto"/>
            <w:bottom w:val="none" w:sz="0" w:space="0" w:color="auto"/>
            <w:right w:val="none" w:sz="0" w:space="0" w:color="auto"/>
          </w:divBdr>
        </w:div>
        <w:div w:id="651447949">
          <w:marLeft w:val="547"/>
          <w:marRight w:val="0"/>
          <w:marTop w:val="96"/>
          <w:marBottom w:val="0"/>
          <w:divBdr>
            <w:top w:val="none" w:sz="0" w:space="0" w:color="auto"/>
            <w:left w:val="none" w:sz="0" w:space="0" w:color="auto"/>
            <w:bottom w:val="none" w:sz="0" w:space="0" w:color="auto"/>
            <w:right w:val="none" w:sz="0" w:space="0" w:color="auto"/>
          </w:divBdr>
        </w:div>
        <w:div w:id="1032077307">
          <w:marLeft w:val="547"/>
          <w:marRight w:val="0"/>
          <w:marTop w:val="96"/>
          <w:marBottom w:val="0"/>
          <w:divBdr>
            <w:top w:val="none" w:sz="0" w:space="0" w:color="auto"/>
            <w:left w:val="none" w:sz="0" w:space="0" w:color="auto"/>
            <w:bottom w:val="none" w:sz="0" w:space="0" w:color="auto"/>
            <w:right w:val="none" w:sz="0" w:space="0" w:color="auto"/>
          </w:divBdr>
        </w:div>
        <w:div w:id="965430286">
          <w:marLeft w:val="547"/>
          <w:marRight w:val="0"/>
          <w:marTop w:val="96"/>
          <w:marBottom w:val="0"/>
          <w:divBdr>
            <w:top w:val="none" w:sz="0" w:space="0" w:color="auto"/>
            <w:left w:val="none" w:sz="0" w:space="0" w:color="auto"/>
            <w:bottom w:val="none" w:sz="0" w:space="0" w:color="auto"/>
            <w:right w:val="none" w:sz="0" w:space="0" w:color="auto"/>
          </w:divBdr>
        </w:div>
        <w:div w:id="825049445">
          <w:marLeft w:val="547"/>
          <w:marRight w:val="0"/>
          <w:marTop w:val="96"/>
          <w:marBottom w:val="0"/>
          <w:divBdr>
            <w:top w:val="none" w:sz="0" w:space="0" w:color="auto"/>
            <w:left w:val="none" w:sz="0" w:space="0" w:color="auto"/>
            <w:bottom w:val="none" w:sz="0" w:space="0" w:color="auto"/>
            <w:right w:val="none" w:sz="0" w:space="0" w:color="auto"/>
          </w:divBdr>
        </w:div>
        <w:div w:id="1647199219">
          <w:marLeft w:val="547"/>
          <w:marRight w:val="0"/>
          <w:marTop w:val="96"/>
          <w:marBottom w:val="0"/>
          <w:divBdr>
            <w:top w:val="none" w:sz="0" w:space="0" w:color="auto"/>
            <w:left w:val="none" w:sz="0" w:space="0" w:color="auto"/>
            <w:bottom w:val="none" w:sz="0" w:space="0" w:color="auto"/>
            <w:right w:val="none" w:sz="0" w:space="0" w:color="auto"/>
          </w:divBdr>
        </w:div>
        <w:div w:id="1477064842">
          <w:marLeft w:val="547"/>
          <w:marRight w:val="0"/>
          <w:marTop w:val="96"/>
          <w:marBottom w:val="0"/>
          <w:divBdr>
            <w:top w:val="none" w:sz="0" w:space="0" w:color="auto"/>
            <w:left w:val="none" w:sz="0" w:space="0" w:color="auto"/>
            <w:bottom w:val="none" w:sz="0" w:space="0" w:color="auto"/>
            <w:right w:val="none" w:sz="0" w:space="0" w:color="auto"/>
          </w:divBdr>
        </w:div>
      </w:divsChild>
    </w:div>
    <w:div w:id="938683588">
      <w:bodyDiv w:val="1"/>
      <w:marLeft w:val="0"/>
      <w:marRight w:val="0"/>
      <w:marTop w:val="0"/>
      <w:marBottom w:val="0"/>
      <w:divBdr>
        <w:top w:val="none" w:sz="0" w:space="0" w:color="auto"/>
        <w:left w:val="none" w:sz="0" w:space="0" w:color="auto"/>
        <w:bottom w:val="none" w:sz="0" w:space="0" w:color="auto"/>
        <w:right w:val="none" w:sz="0" w:space="0" w:color="auto"/>
      </w:divBdr>
      <w:divsChild>
        <w:div w:id="2073238551">
          <w:marLeft w:val="547"/>
          <w:marRight w:val="0"/>
          <w:marTop w:val="96"/>
          <w:marBottom w:val="0"/>
          <w:divBdr>
            <w:top w:val="none" w:sz="0" w:space="0" w:color="auto"/>
            <w:left w:val="none" w:sz="0" w:space="0" w:color="auto"/>
            <w:bottom w:val="none" w:sz="0" w:space="0" w:color="auto"/>
            <w:right w:val="none" w:sz="0" w:space="0" w:color="auto"/>
          </w:divBdr>
        </w:div>
        <w:div w:id="1953970555">
          <w:marLeft w:val="547"/>
          <w:marRight w:val="0"/>
          <w:marTop w:val="96"/>
          <w:marBottom w:val="0"/>
          <w:divBdr>
            <w:top w:val="none" w:sz="0" w:space="0" w:color="auto"/>
            <w:left w:val="none" w:sz="0" w:space="0" w:color="auto"/>
            <w:bottom w:val="none" w:sz="0" w:space="0" w:color="auto"/>
            <w:right w:val="none" w:sz="0" w:space="0" w:color="auto"/>
          </w:divBdr>
        </w:div>
        <w:div w:id="1496608941">
          <w:marLeft w:val="547"/>
          <w:marRight w:val="0"/>
          <w:marTop w:val="96"/>
          <w:marBottom w:val="0"/>
          <w:divBdr>
            <w:top w:val="none" w:sz="0" w:space="0" w:color="auto"/>
            <w:left w:val="none" w:sz="0" w:space="0" w:color="auto"/>
            <w:bottom w:val="none" w:sz="0" w:space="0" w:color="auto"/>
            <w:right w:val="none" w:sz="0" w:space="0" w:color="auto"/>
          </w:divBdr>
        </w:div>
        <w:div w:id="444615123">
          <w:marLeft w:val="547"/>
          <w:marRight w:val="0"/>
          <w:marTop w:val="96"/>
          <w:marBottom w:val="0"/>
          <w:divBdr>
            <w:top w:val="none" w:sz="0" w:space="0" w:color="auto"/>
            <w:left w:val="none" w:sz="0" w:space="0" w:color="auto"/>
            <w:bottom w:val="none" w:sz="0" w:space="0" w:color="auto"/>
            <w:right w:val="none" w:sz="0" w:space="0" w:color="auto"/>
          </w:divBdr>
        </w:div>
        <w:div w:id="34270423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7F7EC-C663-42C1-BA8E-452C6CB0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This document comprises the following:</vt:lpstr>
    </vt:vector>
  </TitlesOfParts>
  <Company>ProActive</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comprises the following:</dc:title>
  <dc:creator>STAFF</dc:creator>
  <cp:lastModifiedBy>Eleda</cp:lastModifiedBy>
  <cp:revision>6</cp:revision>
  <cp:lastPrinted>2016-02-11T04:06:00Z</cp:lastPrinted>
  <dcterms:created xsi:type="dcterms:W3CDTF">2020-01-14T11:42:00Z</dcterms:created>
  <dcterms:modified xsi:type="dcterms:W3CDTF">2020-01-24T13:38:00Z</dcterms:modified>
</cp:coreProperties>
</file>