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0004DC" w:rsidRPr="00F26387" w:rsidRDefault="000004DC" w:rsidP="00F263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4DC" w:rsidRPr="00F26387" w:rsidRDefault="000004DC" w:rsidP="00F263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4DC" w:rsidRPr="00F26387" w:rsidRDefault="000004DC" w:rsidP="00F263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4DC" w:rsidRPr="00F26387" w:rsidRDefault="000004DC" w:rsidP="00F263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4DC" w:rsidRPr="00F26387" w:rsidRDefault="000004DC" w:rsidP="00F2638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004DC" w:rsidRPr="00F26387" w:rsidRDefault="00F26387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6072D5">
        <w:rPr>
          <w:rFonts w:ascii="Times New Roman" w:hAnsi="Times New Roman" w:cs="Times New Roman"/>
          <w:sz w:val="28"/>
          <w:szCs w:val="28"/>
        </w:rPr>
        <w:t>1</w:t>
      </w:r>
    </w:p>
    <w:p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F26387">
        <w:rPr>
          <w:rFonts w:ascii="Times New Roman" w:hAnsi="Times New Roman" w:cs="Times New Roman"/>
          <w:bCs/>
          <w:iCs/>
          <w:sz w:val="28"/>
          <w:szCs w:val="28"/>
        </w:rPr>
        <w:t>«Конструирование программ и языки программирования»</w:t>
      </w:r>
    </w:p>
    <w:p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F26387">
        <w:rPr>
          <w:rFonts w:ascii="Times New Roman" w:hAnsi="Times New Roman" w:cs="Times New Roman"/>
          <w:bCs/>
          <w:iCs/>
          <w:sz w:val="28"/>
          <w:szCs w:val="28"/>
        </w:rPr>
        <w:t>на тему «</w:t>
      </w:r>
      <w:r w:rsidR="006072D5" w:rsidRPr="006072D5">
        <w:rPr>
          <w:rFonts w:ascii="Times New Roman" w:hAnsi="Times New Roman" w:cs="Times New Roman"/>
          <w:bCs/>
          <w:iCs/>
          <w:sz w:val="28"/>
          <w:szCs w:val="28"/>
        </w:rPr>
        <w:t>Создание просто</w:t>
      </w:r>
      <w:r w:rsidR="006072D5">
        <w:rPr>
          <w:rFonts w:ascii="Times New Roman" w:hAnsi="Times New Roman" w:cs="Times New Roman"/>
          <w:bCs/>
          <w:iCs/>
          <w:sz w:val="28"/>
          <w:szCs w:val="28"/>
        </w:rPr>
        <w:t>й программы на языке ассемблера</w:t>
      </w:r>
      <w:r w:rsidRPr="00F26387">
        <w:rPr>
          <w:rFonts w:ascii="Times New Roman" w:hAnsi="Times New Roman" w:cs="Times New Roman"/>
          <w:bCs/>
          <w:iCs/>
          <w:sz w:val="28"/>
          <w:szCs w:val="28"/>
        </w:rPr>
        <w:t>»</w:t>
      </w:r>
    </w:p>
    <w:p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вариант №</w:t>
      </w:r>
      <w:r w:rsidR="009601B7">
        <w:rPr>
          <w:rFonts w:ascii="Times New Roman" w:hAnsi="Times New Roman" w:cs="Times New Roman"/>
          <w:sz w:val="28"/>
          <w:szCs w:val="28"/>
        </w:rPr>
        <w:t>2</w:t>
      </w:r>
    </w:p>
    <w:p w:rsidR="000004DC" w:rsidRPr="00F26387" w:rsidRDefault="000004DC" w:rsidP="00F26387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p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04DC" w:rsidRPr="00F26387" w:rsidRDefault="000004DC" w:rsidP="00F263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992"/>
        <w:gridCol w:w="3743"/>
      </w:tblGrid>
      <w:tr w:rsidR="000004DC" w:rsidRPr="00F26387" w:rsidTr="00463F93">
        <w:trPr>
          <w:trHeight w:val="1751"/>
        </w:trPr>
        <w:tc>
          <w:tcPr>
            <w:tcW w:w="4416" w:type="dxa"/>
          </w:tcPr>
          <w:p w:rsidR="000004DC" w:rsidRPr="00F26387" w:rsidRDefault="000004DC" w:rsidP="00F26387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 xml:space="preserve">Выполнил </w:t>
            </w:r>
          </w:p>
          <w:p w:rsidR="000004DC" w:rsidRPr="00F26387" w:rsidRDefault="006072D5" w:rsidP="00F26387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Лагодич</w:t>
            </w:r>
            <w:proofErr w:type="spellEnd"/>
            <w:r>
              <w:rPr>
                <w:sz w:val="28"/>
                <w:szCs w:val="28"/>
              </w:rPr>
              <w:t xml:space="preserve"> И.Р.</w:t>
            </w:r>
            <w:r w:rsidR="000004DC" w:rsidRPr="00F2638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№</w:t>
            </w:r>
            <w:r>
              <w:rPr>
                <w:sz w:val="28"/>
                <w:szCs w:val="28"/>
              </w:rPr>
              <w:t>250504</w:t>
            </w:r>
          </w:p>
          <w:p w:rsidR="000004DC" w:rsidRPr="00F26387" w:rsidRDefault="000004DC" w:rsidP="00F26387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ab/>
            </w:r>
            <w:r w:rsidRPr="00F26387">
              <w:rPr>
                <w:sz w:val="28"/>
                <w:szCs w:val="28"/>
              </w:rPr>
              <w:tab/>
            </w:r>
            <w:r w:rsidRPr="00F26387">
              <w:rPr>
                <w:sz w:val="28"/>
                <w:szCs w:val="28"/>
              </w:rPr>
              <w:tab/>
            </w:r>
          </w:p>
          <w:p w:rsidR="000004DC" w:rsidRPr="00F26387" w:rsidRDefault="000004DC" w:rsidP="00F2638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2" w:type="dxa"/>
          </w:tcPr>
          <w:p w:rsidR="000004DC" w:rsidRPr="00F26387" w:rsidRDefault="000004DC" w:rsidP="00F2638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743" w:type="dxa"/>
          </w:tcPr>
          <w:p w:rsidR="000004DC" w:rsidRPr="00F26387" w:rsidRDefault="000004DC" w:rsidP="00F26387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>Проверил</w:t>
            </w:r>
          </w:p>
          <w:p w:rsidR="000004DC" w:rsidRPr="00F26387" w:rsidRDefault="000004DC" w:rsidP="00F26387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>Туровец Н.О.</w:t>
            </w:r>
          </w:p>
        </w:tc>
      </w:tr>
    </w:tbl>
    <w:p w:rsidR="000004DC" w:rsidRPr="00F26387" w:rsidRDefault="000004DC" w:rsidP="00F263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4DC" w:rsidRPr="00F26387" w:rsidRDefault="000004DC" w:rsidP="00F263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4DC" w:rsidRPr="00F26387" w:rsidRDefault="000004DC" w:rsidP="00F263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4DC" w:rsidRPr="00F26387" w:rsidRDefault="000004DC" w:rsidP="00F263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4DC" w:rsidRPr="00F26387" w:rsidRDefault="000004DC" w:rsidP="00F263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4DC" w:rsidRPr="00F26387" w:rsidRDefault="000004DC" w:rsidP="00F263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4DC" w:rsidRPr="00F26387" w:rsidRDefault="000004DC" w:rsidP="00F263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4DC" w:rsidRPr="00F26387" w:rsidRDefault="000004DC" w:rsidP="00F2638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26387">
        <w:rPr>
          <w:rFonts w:ascii="Times New Roman" w:hAnsi="Times New Roman" w:cs="Times New Roman"/>
          <w:sz w:val="28"/>
          <w:szCs w:val="28"/>
        </w:rPr>
        <w:t>Минск 202</w:t>
      </w:r>
      <w:r w:rsidR="006072D5" w:rsidRPr="006072D5">
        <w:rPr>
          <w:rFonts w:ascii="Times New Roman" w:hAnsi="Times New Roman" w:cs="Times New Roman"/>
          <w:sz w:val="28"/>
          <w:szCs w:val="28"/>
        </w:rPr>
        <w:t>3</w:t>
      </w:r>
      <w:r w:rsidRPr="00F26387">
        <w:rPr>
          <w:rFonts w:ascii="Times New Roman" w:hAnsi="Times New Roman" w:cs="Times New Roman"/>
        </w:rPr>
        <w:br w:type="page"/>
      </w:r>
    </w:p>
    <w:p w:rsidR="000004DC" w:rsidRDefault="000004DC" w:rsidP="003510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106A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075868">
        <w:rPr>
          <w:rFonts w:ascii="Times New Roman" w:hAnsi="Times New Roman" w:cs="Times New Roman"/>
          <w:sz w:val="28"/>
          <w:szCs w:val="28"/>
        </w:rPr>
        <w:t xml:space="preserve"> </w:t>
      </w:r>
      <w:r w:rsidR="0035106A" w:rsidRPr="0035106A">
        <w:rPr>
          <w:rFonts w:ascii="Times New Roman" w:hAnsi="Times New Roman" w:cs="Times New Roman"/>
          <w:sz w:val="28"/>
          <w:szCs w:val="28"/>
        </w:rPr>
        <w:t xml:space="preserve">Ознакомиться с программным обеспечением, предназначенным для сборки, отладки и запуска программ на языке ассемблера. Ознакомиться с основными особенностями архитектуры процессора и общей структурой </w:t>
      </w:r>
      <w:proofErr w:type="gramStart"/>
      <w:r w:rsidR="0035106A" w:rsidRPr="0035106A">
        <w:rPr>
          <w:rFonts w:ascii="Times New Roman" w:hAnsi="Times New Roman" w:cs="Times New Roman"/>
          <w:sz w:val="28"/>
          <w:szCs w:val="28"/>
        </w:rPr>
        <w:t>программы.</w:t>
      </w:r>
      <w:r w:rsidRPr="0035106A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6115BE" w:rsidRPr="00075868" w:rsidRDefault="006115BE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15BE" w:rsidRPr="008E40A2" w:rsidRDefault="00075868" w:rsidP="006115B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40A2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:rsidR="0035106A" w:rsidRPr="0035106A" w:rsidRDefault="0035106A" w:rsidP="0035106A">
      <w:pPr>
        <w:ind w:left="-15" w:right="6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106A">
        <w:rPr>
          <w:rFonts w:ascii="Times New Roman" w:hAnsi="Times New Roman" w:cs="Times New Roman"/>
          <w:sz w:val="28"/>
          <w:szCs w:val="28"/>
        </w:rPr>
        <w:t xml:space="preserve">Ассемблер – это программа, которая переводит мнемонические текстовые команды в машинный код. Для формирования программ на языке ассемблера можно использовать разные среды разработки: </w:t>
      </w:r>
    </w:p>
    <w:p w:rsidR="0035106A" w:rsidRPr="0035106A" w:rsidRDefault="0035106A" w:rsidP="0035106A">
      <w:pPr>
        <w:ind w:left="-15" w:right="62" w:firstLine="358"/>
        <w:jc w:val="both"/>
        <w:rPr>
          <w:rFonts w:ascii="Times New Roman" w:hAnsi="Times New Roman" w:cs="Times New Roman"/>
          <w:sz w:val="28"/>
          <w:szCs w:val="28"/>
        </w:rPr>
      </w:pPr>
      <w:r w:rsidRPr="0035106A">
        <w:rPr>
          <w:rFonts w:ascii="Times New Roman" w:hAnsi="Times New Roman" w:cs="Times New Roman"/>
          <w:sz w:val="28"/>
          <w:szCs w:val="28"/>
        </w:rPr>
        <w:t>1) TASM (</w:t>
      </w:r>
      <w:proofErr w:type="spellStart"/>
      <w:r w:rsidRPr="0035106A">
        <w:rPr>
          <w:rFonts w:ascii="Times New Roman" w:hAnsi="Times New Roman" w:cs="Times New Roman"/>
          <w:sz w:val="28"/>
          <w:szCs w:val="28"/>
        </w:rPr>
        <w:t>turbo</w:t>
      </w:r>
      <w:proofErr w:type="spellEnd"/>
      <w:r w:rsidRPr="003510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06A">
        <w:rPr>
          <w:rFonts w:ascii="Times New Roman" w:hAnsi="Times New Roman" w:cs="Times New Roman"/>
          <w:sz w:val="28"/>
          <w:szCs w:val="28"/>
        </w:rPr>
        <w:t>assembler</w:t>
      </w:r>
      <w:proofErr w:type="spellEnd"/>
      <w:r w:rsidRPr="0035106A">
        <w:rPr>
          <w:rFonts w:ascii="Times New Roman" w:hAnsi="Times New Roman" w:cs="Times New Roman"/>
          <w:sz w:val="28"/>
          <w:szCs w:val="28"/>
        </w:rPr>
        <w:t>) –</w:t>
      </w:r>
      <w:r w:rsidRPr="003510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35106A">
        <w:rPr>
          <w:rFonts w:ascii="Times New Roman" w:hAnsi="Times New Roman" w:cs="Times New Roman"/>
          <w:sz w:val="28"/>
          <w:szCs w:val="28"/>
        </w:rPr>
        <w:t xml:space="preserve">система программирования фирмы </w:t>
      </w:r>
      <w:proofErr w:type="spellStart"/>
      <w:r w:rsidRPr="0035106A">
        <w:rPr>
          <w:rFonts w:ascii="Times New Roman" w:hAnsi="Times New Roman" w:cs="Times New Roman"/>
          <w:sz w:val="28"/>
          <w:szCs w:val="28"/>
        </w:rPr>
        <w:t>Borland</w:t>
      </w:r>
      <w:proofErr w:type="spellEnd"/>
      <w:r w:rsidRPr="0035106A">
        <w:rPr>
          <w:rFonts w:ascii="Times New Roman" w:hAnsi="Times New Roman" w:cs="Times New Roman"/>
          <w:sz w:val="28"/>
          <w:szCs w:val="28"/>
        </w:rPr>
        <w:t xml:space="preserve">, предназначенная для создания 16-битных программ для DOS и процессоров семейства </w:t>
      </w:r>
      <w:proofErr w:type="spellStart"/>
      <w:r w:rsidRPr="0035106A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35106A">
        <w:rPr>
          <w:rFonts w:ascii="Times New Roman" w:hAnsi="Times New Roman" w:cs="Times New Roman"/>
          <w:sz w:val="28"/>
          <w:szCs w:val="28"/>
        </w:rPr>
        <w:t xml:space="preserve"> x86. </w:t>
      </w:r>
    </w:p>
    <w:p w:rsidR="0035106A" w:rsidRPr="0035106A" w:rsidRDefault="0035106A" w:rsidP="0035106A">
      <w:pPr>
        <w:ind w:left="718" w:right="62"/>
        <w:jc w:val="both"/>
        <w:rPr>
          <w:rFonts w:ascii="Times New Roman" w:hAnsi="Times New Roman" w:cs="Times New Roman"/>
          <w:sz w:val="28"/>
          <w:szCs w:val="28"/>
        </w:rPr>
      </w:pPr>
      <w:r w:rsidRPr="0035106A">
        <w:rPr>
          <w:rFonts w:ascii="Times New Roman" w:hAnsi="Times New Roman" w:cs="Times New Roman"/>
          <w:sz w:val="28"/>
          <w:szCs w:val="28"/>
        </w:rPr>
        <w:t xml:space="preserve">TASM включает в себя следующие основные компоненты: </w:t>
      </w:r>
    </w:p>
    <w:p w:rsidR="0035106A" w:rsidRPr="0035106A" w:rsidRDefault="0035106A" w:rsidP="0035106A">
      <w:pPr>
        <w:ind w:left="-15" w:right="62" w:firstLine="358"/>
        <w:jc w:val="both"/>
        <w:rPr>
          <w:rFonts w:ascii="Times New Roman" w:hAnsi="Times New Roman" w:cs="Times New Roman"/>
          <w:sz w:val="28"/>
          <w:szCs w:val="28"/>
        </w:rPr>
      </w:pPr>
      <w:r w:rsidRPr="0035106A">
        <w:rPr>
          <w:rFonts w:ascii="Times New Roman" w:hAnsi="Times New Roman" w:cs="Times New Roman"/>
          <w:sz w:val="28"/>
          <w:szCs w:val="28"/>
        </w:rPr>
        <w:t xml:space="preserve">-- компилятор языка ассемблер – </w:t>
      </w:r>
      <w:r w:rsidRPr="0035106A">
        <w:rPr>
          <w:rFonts w:ascii="Times New Roman" w:eastAsia="Times New Roman" w:hAnsi="Times New Roman" w:cs="Times New Roman"/>
          <w:i/>
          <w:sz w:val="28"/>
          <w:szCs w:val="28"/>
        </w:rPr>
        <w:t>tasm.exe</w:t>
      </w:r>
      <w:r w:rsidRPr="0035106A">
        <w:rPr>
          <w:rFonts w:ascii="Times New Roman" w:hAnsi="Times New Roman" w:cs="Times New Roman"/>
          <w:sz w:val="28"/>
          <w:szCs w:val="28"/>
        </w:rPr>
        <w:t xml:space="preserve"> – программа, предназначенная для компиляции файла написанного на языке ассемблера (</w:t>
      </w:r>
      <w:r w:rsidRPr="0035106A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proofErr w:type="spellStart"/>
      <w:r w:rsidRPr="0035106A">
        <w:rPr>
          <w:rFonts w:ascii="Times New Roman" w:eastAsia="Times New Roman" w:hAnsi="Times New Roman" w:cs="Times New Roman"/>
          <w:i/>
          <w:sz w:val="28"/>
          <w:szCs w:val="28"/>
        </w:rPr>
        <w:t>asm</w:t>
      </w:r>
      <w:proofErr w:type="spellEnd"/>
      <w:r w:rsidRPr="0035106A">
        <w:rPr>
          <w:rFonts w:ascii="Times New Roman" w:hAnsi="Times New Roman" w:cs="Times New Roman"/>
          <w:sz w:val="28"/>
          <w:szCs w:val="28"/>
        </w:rPr>
        <w:t>) в объектные модули (</w:t>
      </w:r>
      <w:r w:rsidRPr="0035106A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proofErr w:type="spellStart"/>
      <w:r w:rsidRPr="0035106A">
        <w:rPr>
          <w:rFonts w:ascii="Times New Roman" w:eastAsia="Times New Roman" w:hAnsi="Times New Roman" w:cs="Times New Roman"/>
          <w:i/>
          <w:sz w:val="28"/>
          <w:szCs w:val="28"/>
        </w:rPr>
        <w:t>obj</w:t>
      </w:r>
      <w:proofErr w:type="spellEnd"/>
      <w:r w:rsidRPr="0035106A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35106A" w:rsidRPr="0035106A" w:rsidRDefault="0035106A" w:rsidP="0035106A">
      <w:pPr>
        <w:ind w:left="-15" w:right="62" w:firstLine="358"/>
        <w:jc w:val="both"/>
        <w:rPr>
          <w:rFonts w:ascii="Times New Roman" w:hAnsi="Times New Roman" w:cs="Times New Roman"/>
          <w:sz w:val="28"/>
          <w:szCs w:val="28"/>
        </w:rPr>
      </w:pPr>
      <w:r w:rsidRPr="0035106A">
        <w:rPr>
          <w:rFonts w:ascii="Times New Roman" w:hAnsi="Times New Roman" w:cs="Times New Roman"/>
          <w:sz w:val="28"/>
          <w:szCs w:val="28"/>
        </w:rPr>
        <w:t>-- компоновщик (</w:t>
      </w:r>
      <w:proofErr w:type="spellStart"/>
      <w:r w:rsidRPr="0035106A">
        <w:rPr>
          <w:rFonts w:ascii="Times New Roman" w:hAnsi="Times New Roman" w:cs="Times New Roman"/>
          <w:sz w:val="28"/>
          <w:szCs w:val="28"/>
        </w:rPr>
        <w:t>linker</w:t>
      </w:r>
      <w:proofErr w:type="spellEnd"/>
      <w:r w:rsidRPr="0035106A">
        <w:rPr>
          <w:rFonts w:ascii="Times New Roman" w:hAnsi="Times New Roman" w:cs="Times New Roman"/>
          <w:sz w:val="28"/>
          <w:szCs w:val="28"/>
        </w:rPr>
        <w:t xml:space="preserve">) – </w:t>
      </w:r>
      <w:r w:rsidRPr="0035106A">
        <w:rPr>
          <w:rFonts w:ascii="Times New Roman" w:eastAsia="Times New Roman" w:hAnsi="Times New Roman" w:cs="Times New Roman"/>
          <w:i/>
          <w:sz w:val="28"/>
          <w:szCs w:val="28"/>
        </w:rPr>
        <w:t>tlink.exe</w:t>
      </w:r>
      <w:r w:rsidRPr="0035106A">
        <w:rPr>
          <w:rFonts w:ascii="Times New Roman" w:hAnsi="Times New Roman" w:cs="Times New Roman"/>
          <w:sz w:val="28"/>
          <w:szCs w:val="28"/>
        </w:rPr>
        <w:t xml:space="preserve"> – программа, предназначенная для сборки исполняемого файла из объектных модулей и библиотек. </w:t>
      </w:r>
    </w:p>
    <w:p w:rsidR="0035106A" w:rsidRPr="0035106A" w:rsidRDefault="0035106A" w:rsidP="0035106A">
      <w:pPr>
        <w:ind w:left="-15" w:right="62" w:firstLine="358"/>
        <w:jc w:val="both"/>
        <w:rPr>
          <w:rFonts w:ascii="Times New Roman" w:hAnsi="Times New Roman" w:cs="Times New Roman"/>
          <w:sz w:val="28"/>
          <w:szCs w:val="28"/>
        </w:rPr>
      </w:pPr>
      <w:r w:rsidRPr="0035106A">
        <w:rPr>
          <w:rFonts w:ascii="Times New Roman" w:hAnsi="Times New Roman" w:cs="Times New Roman"/>
          <w:sz w:val="28"/>
          <w:szCs w:val="28"/>
        </w:rPr>
        <w:t>-- отладчик (</w:t>
      </w:r>
      <w:proofErr w:type="spellStart"/>
      <w:r w:rsidRPr="0035106A">
        <w:rPr>
          <w:rFonts w:ascii="Times New Roman" w:hAnsi="Times New Roman" w:cs="Times New Roman"/>
          <w:sz w:val="28"/>
          <w:szCs w:val="28"/>
        </w:rPr>
        <w:t>debugger</w:t>
      </w:r>
      <w:proofErr w:type="spellEnd"/>
      <w:r w:rsidRPr="0035106A">
        <w:rPr>
          <w:rFonts w:ascii="Times New Roman" w:hAnsi="Times New Roman" w:cs="Times New Roman"/>
          <w:sz w:val="28"/>
          <w:szCs w:val="28"/>
        </w:rPr>
        <w:t xml:space="preserve">) – </w:t>
      </w:r>
      <w:r w:rsidRPr="0035106A">
        <w:rPr>
          <w:rFonts w:ascii="Times New Roman" w:eastAsia="Times New Roman" w:hAnsi="Times New Roman" w:cs="Times New Roman"/>
          <w:i/>
          <w:sz w:val="28"/>
          <w:szCs w:val="28"/>
        </w:rPr>
        <w:t>td.exe</w:t>
      </w:r>
      <w:r w:rsidRPr="0035106A">
        <w:rPr>
          <w:rFonts w:ascii="Times New Roman" w:hAnsi="Times New Roman" w:cs="Times New Roman"/>
          <w:sz w:val="28"/>
          <w:szCs w:val="28"/>
        </w:rPr>
        <w:t xml:space="preserve"> – программа, предназначенная для отладки, созданных исполняемых файлов. </w:t>
      </w:r>
    </w:p>
    <w:p w:rsidR="0035106A" w:rsidRPr="0035106A" w:rsidRDefault="0035106A" w:rsidP="0035106A">
      <w:pPr>
        <w:spacing w:after="111"/>
        <w:ind w:left="-15" w:right="6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106A">
        <w:rPr>
          <w:rFonts w:ascii="Times New Roman" w:hAnsi="Times New Roman" w:cs="Times New Roman"/>
          <w:sz w:val="28"/>
          <w:szCs w:val="28"/>
        </w:rPr>
        <w:t xml:space="preserve">Все указанные выше программы получают опции через командную строку (все доступные функции можно получить, запустив программу без параметров). Кроме этого, </w:t>
      </w:r>
      <w:proofErr w:type="spellStart"/>
      <w:r w:rsidRPr="0035106A">
        <w:rPr>
          <w:rFonts w:ascii="Times New Roman" w:hAnsi="Times New Roman" w:cs="Times New Roman"/>
          <w:sz w:val="28"/>
          <w:szCs w:val="28"/>
        </w:rPr>
        <w:t>Borland</w:t>
      </w:r>
      <w:proofErr w:type="spellEnd"/>
      <w:r w:rsidRPr="0035106A">
        <w:rPr>
          <w:rFonts w:ascii="Times New Roman" w:hAnsi="Times New Roman" w:cs="Times New Roman"/>
          <w:sz w:val="28"/>
          <w:szCs w:val="28"/>
        </w:rPr>
        <w:t xml:space="preserve"> предоставляет интегрированную среду </w:t>
      </w:r>
      <w:proofErr w:type="spellStart"/>
      <w:r w:rsidRPr="0035106A">
        <w:rPr>
          <w:rFonts w:ascii="Times New Roman" w:hAnsi="Times New Roman" w:cs="Times New Roman"/>
          <w:sz w:val="28"/>
          <w:szCs w:val="28"/>
        </w:rPr>
        <w:t>асемблера</w:t>
      </w:r>
      <w:proofErr w:type="spellEnd"/>
      <w:r w:rsidRPr="0035106A">
        <w:rPr>
          <w:rFonts w:ascii="Times New Roman" w:hAnsi="Times New Roman" w:cs="Times New Roman"/>
          <w:sz w:val="28"/>
          <w:szCs w:val="28"/>
        </w:rPr>
        <w:t xml:space="preserve"> </w:t>
      </w:r>
      <w:r w:rsidRPr="0035106A">
        <w:rPr>
          <w:rFonts w:ascii="Times New Roman" w:eastAsia="Times New Roman" w:hAnsi="Times New Roman" w:cs="Times New Roman"/>
          <w:i/>
          <w:sz w:val="28"/>
          <w:szCs w:val="28"/>
        </w:rPr>
        <w:t>ta.exe</w:t>
      </w:r>
      <w:r w:rsidRPr="0035106A">
        <w:rPr>
          <w:rFonts w:ascii="Times New Roman" w:hAnsi="Times New Roman" w:cs="Times New Roman"/>
          <w:sz w:val="28"/>
          <w:szCs w:val="28"/>
        </w:rPr>
        <w:t xml:space="preserve"> – программу, объединяющую текстовый редактор и указанные выше компоненты и похожую по своим функциональным возможностям на среду «</w:t>
      </w:r>
      <w:proofErr w:type="spellStart"/>
      <w:r w:rsidRPr="0035106A">
        <w:rPr>
          <w:rFonts w:ascii="Times New Roman" w:eastAsia="Times New Roman" w:hAnsi="Times New Roman" w:cs="Times New Roman"/>
          <w:i/>
          <w:sz w:val="28"/>
          <w:szCs w:val="28"/>
        </w:rPr>
        <w:t>Turbo</w:t>
      </w:r>
      <w:proofErr w:type="spellEnd"/>
      <w:r w:rsidRPr="0035106A">
        <w:rPr>
          <w:rFonts w:ascii="Times New Roman" w:eastAsia="Times New Roman" w:hAnsi="Times New Roman" w:cs="Times New Roman"/>
          <w:i/>
          <w:sz w:val="28"/>
          <w:szCs w:val="28"/>
        </w:rPr>
        <w:t xml:space="preserve"> C</w:t>
      </w:r>
      <w:r w:rsidRPr="0035106A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35106A" w:rsidRPr="0035106A" w:rsidRDefault="0035106A" w:rsidP="0035106A">
      <w:pPr>
        <w:numPr>
          <w:ilvl w:val="0"/>
          <w:numId w:val="1"/>
        </w:numPr>
        <w:spacing w:after="117" w:line="268" w:lineRule="auto"/>
        <w:ind w:right="62" w:firstLine="358"/>
        <w:jc w:val="both"/>
        <w:rPr>
          <w:rFonts w:ascii="Times New Roman" w:hAnsi="Times New Roman" w:cs="Times New Roman"/>
          <w:sz w:val="28"/>
          <w:szCs w:val="28"/>
        </w:rPr>
      </w:pPr>
      <w:r w:rsidRPr="0035106A">
        <w:rPr>
          <w:rFonts w:ascii="Times New Roman" w:hAnsi="Times New Roman" w:cs="Times New Roman"/>
          <w:sz w:val="28"/>
          <w:szCs w:val="28"/>
        </w:rPr>
        <w:t xml:space="preserve">MASM –система программирования от </w:t>
      </w:r>
      <w:proofErr w:type="spellStart"/>
      <w:r w:rsidRPr="0035106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35106A">
        <w:rPr>
          <w:rFonts w:ascii="Times New Roman" w:hAnsi="Times New Roman" w:cs="Times New Roman"/>
          <w:sz w:val="28"/>
          <w:szCs w:val="28"/>
        </w:rPr>
        <w:t xml:space="preserve">, схожая с TASM. </w:t>
      </w:r>
    </w:p>
    <w:p w:rsidR="0035106A" w:rsidRPr="0035106A" w:rsidRDefault="0035106A" w:rsidP="0035106A">
      <w:pPr>
        <w:numPr>
          <w:ilvl w:val="0"/>
          <w:numId w:val="1"/>
        </w:numPr>
        <w:spacing w:after="126" w:line="268" w:lineRule="auto"/>
        <w:ind w:right="62" w:firstLine="358"/>
        <w:jc w:val="both"/>
        <w:rPr>
          <w:rFonts w:ascii="Times New Roman" w:hAnsi="Times New Roman" w:cs="Times New Roman"/>
          <w:sz w:val="28"/>
          <w:szCs w:val="28"/>
        </w:rPr>
      </w:pPr>
      <w:r w:rsidRPr="0035106A">
        <w:rPr>
          <w:rFonts w:ascii="Times New Roman" w:hAnsi="Times New Roman" w:cs="Times New Roman"/>
          <w:sz w:val="28"/>
          <w:szCs w:val="28"/>
        </w:rPr>
        <w:t>FASM (</w:t>
      </w:r>
      <w:proofErr w:type="spellStart"/>
      <w:r w:rsidRPr="0035106A">
        <w:rPr>
          <w:rFonts w:ascii="Times New Roman" w:hAnsi="Times New Roman" w:cs="Times New Roman"/>
          <w:sz w:val="28"/>
          <w:szCs w:val="28"/>
        </w:rPr>
        <w:t>flat</w:t>
      </w:r>
      <w:proofErr w:type="spellEnd"/>
      <w:r w:rsidRPr="003510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06A">
        <w:rPr>
          <w:rFonts w:ascii="Times New Roman" w:hAnsi="Times New Roman" w:cs="Times New Roman"/>
          <w:sz w:val="28"/>
          <w:szCs w:val="28"/>
        </w:rPr>
        <w:t>assembler</w:t>
      </w:r>
      <w:proofErr w:type="spellEnd"/>
      <w:r w:rsidRPr="0035106A">
        <w:rPr>
          <w:rFonts w:ascii="Times New Roman" w:hAnsi="Times New Roman" w:cs="Times New Roman"/>
          <w:sz w:val="28"/>
          <w:szCs w:val="28"/>
        </w:rPr>
        <w:t xml:space="preserve">) – свободно распространяемый многопроходной ассемблер. </w:t>
      </w:r>
    </w:p>
    <w:p w:rsidR="0035106A" w:rsidRPr="0035106A" w:rsidRDefault="0035106A" w:rsidP="0035106A">
      <w:pPr>
        <w:numPr>
          <w:ilvl w:val="0"/>
          <w:numId w:val="1"/>
        </w:numPr>
        <w:spacing w:after="123" w:line="268" w:lineRule="auto"/>
        <w:ind w:right="62" w:firstLine="358"/>
        <w:jc w:val="both"/>
        <w:rPr>
          <w:rFonts w:ascii="Times New Roman" w:hAnsi="Times New Roman" w:cs="Times New Roman"/>
          <w:sz w:val="28"/>
          <w:szCs w:val="28"/>
        </w:rPr>
      </w:pPr>
      <w:r w:rsidRPr="0035106A">
        <w:rPr>
          <w:rFonts w:ascii="Times New Roman" w:hAnsi="Times New Roman" w:cs="Times New Roman"/>
          <w:sz w:val="28"/>
          <w:szCs w:val="28"/>
        </w:rPr>
        <w:t xml:space="preserve">Эмулятор Emu8086 – система программирования, предназначенная для создания и отладки ассемблерных программ под </w:t>
      </w:r>
      <w:proofErr w:type="spellStart"/>
      <w:r w:rsidRPr="0035106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5106A">
        <w:rPr>
          <w:rFonts w:ascii="Times New Roman" w:hAnsi="Times New Roman" w:cs="Times New Roman"/>
          <w:sz w:val="28"/>
          <w:szCs w:val="28"/>
        </w:rPr>
        <w:t xml:space="preserve">, имеет более дружественный интерфейс, чем DOS-среды, но работает достаточно медленно, а также имеет некоторые ограничения на работу с ресурсами. </w:t>
      </w:r>
    </w:p>
    <w:p w:rsidR="0035106A" w:rsidRPr="0035106A" w:rsidRDefault="0035106A" w:rsidP="0035106A">
      <w:pPr>
        <w:numPr>
          <w:ilvl w:val="0"/>
          <w:numId w:val="1"/>
        </w:numPr>
        <w:spacing w:after="13" w:line="268" w:lineRule="auto"/>
        <w:ind w:right="62" w:firstLine="358"/>
        <w:jc w:val="both"/>
        <w:rPr>
          <w:rFonts w:ascii="Times New Roman" w:hAnsi="Times New Roman" w:cs="Times New Roman"/>
          <w:sz w:val="28"/>
          <w:szCs w:val="28"/>
        </w:rPr>
      </w:pPr>
      <w:r w:rsidRPr="0035106A">
        <w:rPr>
          <w:rFonts w:ascii="Times New Roman" w:hAnsi="Times New Roman" w:cs="Times New Roman"/>
          <w:sz w:val="28"/>
          <w:szCs w:val="28"/>
        </w:rPr>
        <w:t xml:space="preserve">Среда разработки программ для языка C\С++ (например, </w:t>
      </w:r>
      <w:proofErr w:type="spellStart"/>
      <w:r w:rsidRPr="0035106A">
        <w:rPr>
          <w:rFonts w:ascii="Times New Roman" w:hAnsi="Times New Roman" w:cs="Times New Roman"/>
          <w:sz w:val="28"/>
          <w:szCs w:val="28"/>
        </w:rPr>
        <w:t>Borland</w:t>
      </w:r>
      <w:proofErr w:type="spellEnd"/>
      <w:r w:rsidRPr="0035106A">
        <w:rPr>
          <w:rFonts w:ascii="Times New Roman" w:hAnsi="Times New Roman" w:cs="Times New Roman"/>
          <w:sz w:val="28"/>
          <w:szCs w:val="28"/>
        </w:rPr>
        <w:t xml:space="preserve"> C++ или MS </w:t>
      </w:r>
      <w:proofErr w:type="spellStart"/>
      <w:r w:rsidRPr="0035106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3510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06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35106A">
        <w:rPr>
          <w:rFonts w:ascii="Times New Roman" w:hAnsi="Times New Roman" w:cs="Times New Roman"/>
          <w:sz w:val="28"/>
          <w:szCs w:val="28"/>
        </w:rPr>
        <w:t xml:space="preserve">) – в таких средах можно использовать команды встроенного ассемблера, что позволит изучить некоторые аспекты </w:t>
      </w:r>
      <w:r w:rsidRPr="0035106A">
        <w:rPr>
          <w:rFonts w:ascii="Times New Roman" w:hAnsi="Times New Roman" w:cs="Times New Roman"/>
          <w:sz w:val="28"/>
          <w:szCs w:val="28"/>
        </w:rPr>
        <w:lastRenderedPageBreak/>
        <w:t xml:space="preserve">программирования на ассемблере без создания полноценной программы полностью на ассемблере. </w:t>
      </w:r>
    </w:p>
    <w:p w:rsidR="0035106A" w:rsidRPr="0035106A" w:rsidRDefault="0035106A" w:rsidP="0035106A">
      <w:pPr>
        <w:ind w:left="-15" w:right="6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106A">
        <w:rPr>
          <w:rFonts w:ascii="Times New Roman" w:hAnsi="Times New Roman" w:cs="Times New Roman"/>
          <w:sz w:val="28"/>
          <w:szCs w:val="28"/>
        </w:rPr>
        <w:t xml:space="preserve">Также следует понимать, что создание программ на ассемблере должно в требуемой мере использовать ресурсы и возможности операционной системы для взаимодействия с аппаратными средствами компьютера. Для лабораторных работ актуально использование операционной системы MS-DOS или </w:t>
      </w:r>
      <w:proofErr w:type="spellStart"/>
      <w:r w:rsidRPr="0035106A">
        <w:rPr>
          <w:rFonts w:ascii="Times New Roman" w:hAnsi="Times New Roman" w:cs="Times New Roman"/>
          <w:sz w:val="28"/>
          <w:szCs w:val="28"/>
        </w:rPr>
        <w:t>FreeDOS</w:t>
      </w:r>
      <w:proofErr w:type="spellEnd"/>
      <w:r w:rsidRPr="0035106A">
        <w:rPr>
          <w:rFonts w:ascii="Times New Roman" w:hAnsi="Times New Roman" w:cs="Times New Roman"/>
          <w:sz w:val="28"/>
          <w:szCs w:val="28"/>
        </w:rPr>
        <w:t xml:space="preserve"> – это будет актуально при работе с DOS-средами разработки ассемблерных программ, а также для создания резидентных программ. Для того чтобы не устанавливать отдельно DOS на компьютере c </w:t>
      </w:r>
      <w:proofErr w:type="spellStart"/>
      <w:r w:rsidRPr="0035106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5106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5106A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35106A">
        <w:rPr>
          <w:rFonts w:ascii="Times New Roman" w:hAnsi="Times New Roman" w:cs="Times New Roman"/>
          <w:sz w:val="28"/>
          <w:szCs w:val="28"/>
        </w:rPr>
        <w:t xml:space="preserve">) можно воспользоваться виртуальной машиной (например, </w:t>
      </w:r>
      <w:proofErr w:type="spellStart"/>
      <w:r w:rsidRPr="0035106A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35106A">
        <w:rPr>
          <w:rFonts w:ascii="Times New Roman" w:hAnsi="Times New Roman" w:cs="Times New Roman"/>
          <w:sz w:val="28"/>
          <w:szCs w:val="28"/>
        </w:rPr>
        <w:t xml:space="preserve"> VM </w:t>
      </w:r>
      <w:proofErr w:type="spellStart"/>
      <w:r w:rsidRPr="0035106A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35106A">
        <w:rPr>
          <w:rFonts w:ascii="Times New Roman" w:hAnsi="Times New Roman" w:cs="Times New Roman"/>
          <w:sz w:val="28"/>
          <w:szCs w:val="28"/>
        </w:rPr>
        <w:t xml:space="preserve">) или средой </w:t>
      </w:r>
      <w:proofErr w:type="spellStart"/>
      <w:r w:rsidRPr="0035106A">
        <w:rPr>
          <w:rFonts w:ascii="Times New Roman" w:hAnsi="Times New Roman" w:cs="Times New Roman"/>
          <w:sz w:val="28"/>
          <w:szCs w:val="28"/>
        </w:rPr>
        <w:t>DOSBox</w:t>
      </w:r>
      <w:proofErr w:type="spellEnd"/>
      <w:r w:rsidRPr="0035106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5106A" w:rsidRPr="0035106A" w:rsidRDefault="0035106A" w:rsidP="0035106A">
      <w:pPr>
        <w:spacing w:line="320" w:lineRule="auto"/>
        <w:ind w:left="-15" w:right="6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106A">
        <w:rPr>
          <w:rFonts w:ascii="Times New Roman" w:hAnsi="Times New Roman" w:cs="Times New Roman"/>
          <w:sz w:val="28"/>
          <w:szCs w:val="28"/>
        </w:rPr>
        <w:t xml:space="preserve">Для создания простейших программ на языке ассемблера требуется знание следующих понятий: 1. </w:t>
      </w:r>
      <w:r w:rsidRPr="0035106A">
        <w:rPr>
          <w:rFonts w:ascii="Times New Roman" w:eastAsia="Times New Roman" w:hAnsi="Times New Roman" w:cs="Times New Roman"/>
          <w:i/>
          <w:sz w:val="28"/>
          <w:szCs w:val="28"/>
        </w:rPr>
        <w:t>Регистры процессора.</w:t>
      </w:r>
      <w:r w:rsidRPr="0035106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106A" w:rsidRPr="0035106A" w:rsidRDefault="0035106A" w:rsidP="0035106A">
      <w:pPr>
        <w:ind w:left="718" w:right="62"/>
        <w:jc w:val="both"/>
        <w:rPr>
          <w:rFonts w:ascii="Times New Roman" w:hAnsi="Times New Roman" w:cs="Times New Roman"/>
          <w:sz w:val="28"/>
          <w:szCs w:val="28"/>
        </w:rPr>
      </w:pPr>
      <w:r w:rsidRPr="0035106A">
        <w:rPr>
          <w:rFonts w:ascii="Times New Roman" w:hAnsi="Times New Roman" w:cs="Times New Roman"/>
          <w:sz w:val="28"/>
          <w:szCs w:val="28"/>
        </w:rPr>
        <w:t xml:space="preserve">В состав процессора </w:t>
      </w:r>
      <w:proofErr w:type="spellStart"/>
      <w:r w:rsidRPr="0035106A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35106A">
        <w:rPr>
          <w:rFonts w:ascii="Times New Roman" w:hAnsi="Times New Roman" w:cs="Times New Roman"/>
          <w:sz w:val="28"/>
          <w:szCs w:val="28"/>
        </w:rPr>
        <w:t xml:space="preserve"> 8086 входят 16-ти битовые регистры: </w:t>
      </w:r>
    </w:p>
    <w:p w:rsidR="0035106A" w:rsidRPr="0035106A" w:rsidRDefault="0035106A" w:rsidP="0035106A">
      <w:pPr>
        <w:spacing w:after="41" w:line="269" w:lineRule="auto"/>
        <w:ind w:right="68"/>
        <w:jc w:val="both"/>
        <w:rPr>
          <w:rFonts w:ascii="Times New Roman" w:hAnsi="Times New Roman" w:cs="Times New Roman"/>
          <w:sz w:val="28"/>
          <w:szCs w:val="28"/>
        </w:rPr>
      </w:pPr>
      <w:r w:rsidRPr="0035106A">
        <w:rPr>
          <w:rFonts w:ascii="Times New Roman" w:hAnsi="Times New Roman" w:cs="Times New Roman"/>
          <w:sz w:val="28"/>
          <w:szCs w:val="28"/>
        </w:rPr>
        <w:t xml:space="preserve">-- общего назначения – </w:t>
      </w:r>
      <w:r w:rsidRPr="0035106A">
        <w:rPr>
          <w:rFonts w:ascii="Times New Roman" w:eastAsia="Courier New" w:hAnsi="Times New Roman" w:cs="Times New Roman"/>
          <w:sz w:val="28"/>
          <w:szCs w:val="28"/>
        </w:rPr>
        <w:t>АХ</w:t>
      </w:r>
      <w:r w:rsidRPr="0035106A">
        <w:rPr>
          <w:rFonts w:ascii="Times New Roman" w:hAnsi="Times New Roman" w:cs="Times New Roman"/>
          <w:sz w:val="28"/>
          <w:szCs w:val="28"/>
        </w:rPr>
        <w:t xml:space="preserve"> (аккумулятор), </w:t>
      </w:r>
      <w:r w:rsidRPr="0035106A">
        <w:rPr>
          <w:rFonts w:ascii="Times New Roman" w:eastAsia="Courier New" w:hAnsi="Times New Roman" w:cs="Times New Roman"/>
          <w:sz w:val="28"/>
          <w:szCs w:val="28"/>
        </w:rPr>
        <w:t>ВХ</w:t>
      </w:r>
      <w:r w:rsidRPr="0035106A">
        <w:rPr>
          <w:rFonts w:ascii="Times New Roman" w:hAnsi="Times New Roman" w:cs="Times New Roman"/>
          <w:sz w:val="28"/>
          <w:szCs w:val="28"/>
        </w:rPr>
        <w:t xml:space="preserve"> (база), </w:t>
      </w:r>
      <w:r w:rsidRPr="0035106A">
        <w:rPr>
          <w:rFonts w:ascii="Times New Roman" w:eastAsia="Courier New" w:hAnsi="Times New Roman" w:cs="Times New Roman"/>
          <w:sz w:val="28"/>
          <w:szCs w:val="28"/>
        </w:rPr>
        <w:t>СХ</w:t>
      </w:r>
      <w:r w:rsidRPr="0035106A">
        <w:rPr>
          <w:rFonts w:ascii="Times New Roman" w:hAnsi="Times New Roman" w:cs="Times New Roman"/>
          <w:sz w:val="28"/>
          <w:szCs w:val="28"/>
        </w:rPr>
        <w:t xml:space="preserve"> (счетчик), </w:t>
      </w:r>
      <w:r w:rsidRPr="0035106A">
        <w:rPr>
          <w:rFonts w:ascii="Times New Roman" w:eastAsia="Courier New" w:hAnsi="Times New Roman" w:cs="Times New Roman"/>
          <w:sz w:val="28"/>
          <w:szCs w:val="28"/>
        </w:rPr>
        <w:t>DX</w:t>
      </w:r>
      <w:r w:rsidRPr="0035106A">
        <w:rPr>
          <w:rFonts w:ascii="Times New Roman" w:hAnsi="Times New Roman" w:cs="Times New Roman"/>
          <w:sz w:val="28"/>
          <w:szCs w:val="28"/>
        </w:rPr>
        <w:t xml:space="preserve"> (данные), также можно обращаться отдельно к их старшей или младшей 8-ми битовой половине: </w:t>
      </w:r>
      <w:r w:rsidRPr="0035106A">
        <w:rPr>
          <w:rFonts w:ascii="Times New Roman" w:eastAsia="Courier New" w:hAnsi="Times New Roman" w:cs="Times New Roman"/>
          <w:sz w:val="28"/>
          <w:szCs w:val="28"/>
        </w:rPr>
        <w:t>AH</w:t>
      </w:r>
      <w:r w:rsidRPr="0035106A">
        <w:rPr>
          <w:rFonts w:ascii="Times New Roman" w:hAnsi="Times New Roman" w:cs="Times New Roman"/>
          <w:sz w:val="28"/>
          <w:szCs w:val="28"/>
        </w:rPr>
        <w:t xml:space="preserve">, </w:t>
      </w:r>
      <w:r w:rsidRPr="0035106A">
        <w:rPr>
          <w:rFonts w:ascii="Times New Roman" w:eastAsia="Courier New" w:hAnsi="Times New Roman" w:cs="Times New Roman"/>
          <w:sz w:val="28"/>
          <w:szCs w:val="28"/>
        </w:rPr>
        <w:t>AL</w:t>
      </w:r>
      <w:r w:rsidRPr="0035106A">
        <w:rPr>
          <w:rFonts w:ascii="Times New Roman" w:hAnsi="Times New Roman" w:cs="Times New Roman"/>
          <w:sz w:val="28"/>
          <w:szCs w:val="28"/>
        </w:rPr>
        <w:t xml:space="preserve">, </w:t>
      </w:r>
      <w:r w:rsidRPr="0035106A">
        <w:rPr>
          <w:rFonts w:ascii="Times New Roman" w:eastAsia="Courier New" w:hAnsi="Times New Roman" w:cs="Times New Roman"/>
          <w:sz w:val="28"/>
          <w:szCs w:val="28"/>
        </w:rPr>
        <w:t>BH</w:t>
      </w:r>
      <w:r w:rsidRPr="0035106A">
        <w:rPr>
          <w:rFonts w:ascii="Times New Roman" w:hAnsi="Times New Roman" w:cs="Times New Roman"/>
          <w:sz w:val="28"/>
          <w:szCs w:val="28"/>
        </w:rPr>
        <w:t xml:space="preserve">, </w:t>
      </w:r>
      <w:r w:rsidRPr="0035106A">
        <w:rPr>
          <w:rFonts w:ascii="Times New Roman" w:eastAsia="Courier New" w:hAnsi="Times New Roman" w:cs="Times New Roman"/>
          <w:sz w:val="28"/>
          <w:szCs w:val="28"/>
        </w:rPr>
        <w:t>BL</w:t>
      </w:r>
      <w:r w:rsidRPr="0035106A">
        <w:rPr>
          <w:rFonts w:ascii="Times New Roman" w:hAnsi="Times New Roman" w:cs="Times New Roman"/>
          <w:sz w:val="28"/>
          <w:szCs w:val="28"/>
        </w:rPr>
        <w:t xml:space="preserve">, </w:t>
      </w:r>
      <w:r w:rsidRPr="0035106A">
        <w:rPr>
          <w:rFonts w:ascii="Times New Roman" w:eastAsia="Courier New" w:hAnsi="Times New Roman" w:cs="Times New Roman"/>
          <w:sz w:val="28"/>
          <w:szCs w:val="28"/>
        </w:rPr>
        <w:t>CH</w:t>
      </w:r>
      <w:r w:rsidRPr="0035106A">
        <w:rPr>
          <w:rFonts w:ascii="Times New Roman" w:hAnsi="Times New Roman" w:cs="Times New Roman"/>
          <w:sz w:val="28"/>
          <w:szCs w:val="28"/>
        </w:rPr>
        <w:t xml:space="preserve">, </w:t>
      </w:r>
      <w:r w:rsidRPr="0035106A">
        <w:rPr>
          <w:rFonts w:ascii="Times New Roman" w:eastAsia="Courier New" w:hAnsi="Times New Roman" w:cs="Times New Roman"/>
          <w:sz w:val="28"/>
          <w:szCs w:val="28"/>
        </w:rPr>
        <w:t>CL</w:t>
      </w:r>
      <w:r w:rsidRPr="0035106A">
        <w:rPr>
          <w:rFonts w:ascii="Times New Roman" w:hAnsi="Times New Roman" w:cs="Times New Roman"/>
          <w:sz w:val="28"/>
          <w:szCs w:val="28"/>
        </w:rPr>
        <w:t xml:space="preserve">, </w:t>
      </w:r>
      <w:r w:rsidRPr="0035106A">
        <w:rPr>
          <w:rFonts w:ascii="Times New Roman" w:eastAsia="Courier New" w:hAnsi="Times New Roman" w:cs="Times New Roman"/>
          <w:sz w:val="28"/>
          <w:szCs w:val="28"/>
        </w:rPr>
        <w:t>DH</w:t>
      </w:r>
      <w:r w:rsidRPr="0035106A">
        <w:rPr>
          <w:rFonts w:ascii="Times New Roman" w:hAnsi="Times New Roman" w:cs="Times New Roman"/>
          <w:sz w:val="28"/>
          <w:szCs w:val="28"/>
        </w:rPr>
        <w:t xml:space="preserve"> и </w:t>
      </w:r>
      <w:r w:rsidRPr="0035106A">
        <w:rPr>
          <w:rFonts w:ascii="Times New Roman" w:eastAsia="Courier New" w:hAnsi="Times New Roman" w:cs="Times New Roman"/>
          <w:sz w:val="28"/>
          <w:szCs w:val="28"/>
        </w:rPr>
        <w:t>DL</w:t>
      </w:r>
      <w:r w:rsidRPr="0035106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5106A" w:rsidRPr="0035106A" w:rsidRDefault="0035106A" w:rsidP="0035106A">
      <w:pPr>
        <w:ind w:left="-15" w:right="62" w:firstLine="358"/>
        <w:jc w:val="both"/>
        <w:rPr>
          <w:rFonts w:ascii="Times New Roman" w:hAnsi="Times New Roman" w:cs="Times New Roman"/>
          <w:sz w:val="28"/>
          <w:szCs w:val="28"/>
        </w:rPr>
      </w:pPr>
      <w:r w:rsidRPr="0035106A">
        <w:rPr>
          <w:rFonts w:ascii="Times New Roman" w:hAnsi="Times New Roman" w:cs="Times New Roman"/>
          <w:sz w:val="28"/>
          <w:szCs w:val="28"/>
        </w:rPr>
        <w:t xml:space="preserve">-- сегментные – </w:t>
      </w:r>
      <w:r w:rsidRPr="0035106A">
        <w:rPr>
          <w:rFonts w:ascii="Times New Roman" w:eastAsia="Courier New" w:hAnsi="Times New Roman" w:cs="Times New Roman"/>
          <w:sz w:val="28"/>
          <w:szCs w:val="28"/>
        </w:rPr>
        <w:t>CS</w:t>
      </w:r>
      <w:r w:rsidRPr="0035106A">
        <w:rPr>
          <w:rFonts w:ascii="Times New Roman" w:hAnsi="Times New Roman" w:cs="Times New Roman"/>
          <w:sz w:val="28"/>
          <w:szCs w:val="28"/>
        </w:rPr>
        <w:t xml:space="preserve"> (кода), </w:t>
      </w:r>
      <w:r w:rsidRPr="0035106A">
        <w:rPr>
          <w:rFonts w:ascii="Times New Roman" w:eastAsia="Courier New" w:hAnsi="Times New Roman" w:cs="Times New Roman"/>
          <w:sz w:val="28"/>
          <w:szCs w:val="28"/>
        </w:rPr>
        <w:t>DS</w:t>
      </w:r>
      <w:r w:rsidRPr="0035106A">
        <w:rPr>
          <w:rFonts w:ascii="Times New Roman" w:hAnsi="Times New Roman" w:cs="Times New Roman"/>
          <w:sz w:val="28"/>
          <w:szCs w:val="28"/>
        </w:rPr>
        <w:t xml:space="preserve"> (данных), </w:t>
      </w:r>
      <w:r w:rsidRPr="0035106A">
        <w:rPr>
          <w:rFonts w:ascii="Times New Roman" w:eastAsia="Courier New" w:hAnsi="Times New Roman" w:cs="Times New Roman"/>
          <w:sz w:val="28"/>
          <w:szCs w:val="28"/>
        </w:rPr>
        <w:t>SS</w:t>
      </w:r>
      <w:r w:rsidRPr="0035106A">
        <w:rPr>
          <w:rFonts w:ascii="Times New Roman" w:hAnsi="Times New Roman" w:cs="Times New Roman"/>
          <w:sz w:val="28"/>
          <w:szCs w:val="28"/>
        </w:rPr>
        <w:t xml:space="preserve"> (стека) и </w:t>
      </w:r>
      <w:r w:rsidRPr="0035106A">
        <w:rPr>
          <w:rFonts w:ascii="Times New Roman" w:eastAsia="Courier New" w:hAnsi="Times New Roman" w:cs="Times New Roman"/>
          <w:sz w:val="28"/>
          <w:szCs w:val="28"/>
        </w:rPr>
        <w:t>ES</w:t>
      </w:r>
      <w:r w:rsidRPr="0035106A">
        <w:rPr>
          <w:rFonts w:ascii="Times New Roman" w:hAnsi="Times New Roman" w:cs="Times New Roman"/>
          <w:sz w:val="28"/>
          <w:szCs w:val="28"/>
        </w:rPr>
        <w:t xml:space="preserve"> (расширенных данных); </w:t>
      </w:r>
    </w:p>
    <w:p w:rsidR="0035106A" w:rsidRPr="0035106A" w:rsidRDefault="0035106A" w:rsidP="0035106A">
      <w:pPr>
        <w:spacing w:after="49"/>
        <w:ind w:left="-15" w:right="62" w:firstLine="358"/>
        <w:jc w:val="both"/>
        <w:rPr>
          <w:rFonts w:ascii="Times New Roman" w:hAnsi="Times New Roman" w:cs="Times New Roman"/>
          <w:sz w:val="28"/>
          <w:szCs w:val="28"/>
        </w:rPr>
      </w:pPr>
      <w:r w:rsidRPr="0035106A">
        <w:rPr>
          <w:rFonts w:ascii="Times New Roman" w:hAnsi="Times New Roman" w:cs="Times New Roman"/>
          <w:sz w:val="28"/>
          <w:szCs w:val="28"/>
        </w:rPr>
        <w:t xml:space="preserve">-- адресные – </w:t>
      </w:r>
      <w:r w:rsidRPr="0035106A">
        <w:rPr>
          <w:rFonts w:ascii="Times New Roman" w:eastAsia="Courier New" w:hAnsi="Times New Roman" w:cs="Times New Roman"/>
          <w:sz w:val="28"/>
          <w:szCs w:val="28"/>
        </w:rPr>
        <w:t>SI</w:t>
      </w:r>
      <w:r w:rsidRPr="0035106A">
        <w:rPr>
          <w:rFonts w:ascii="Times New Roman" w:hAnsi="Times New Roman" w:cs="Times New Roman"/>
          <w:sz w:val="28"/>
          <w:szCs w:val="28"/>
        </w:rPr>
        <w:t xml:space="preserve"> (индекс источника), </w:t>
      </w:r>
      <w:r w:rsidRPr="0035106A">
        <w:rPr>
          <w:rFonts w:ascii="Times New Roman" w:eastAsia="Courier New" w:hAnsi="Times New Roman" w:cs="Times New Roman"/>
          <w:sz w:val="28"/>
          <w:szCs w:val="28"/>
        </w:rPr>
        <w:t>DI</w:t>
      </w:r>
      <w:r w:rsidRPr="0035106A">
        <w:rPr>
          <w:rFonts w:ascii="Times New Roman" w:hAnsi="Times New Roman" w:cs="Times New Roman"/>
          <w:sz w:val="28"/>
          <w:szCs w:val="28"/>
        </w:rPr>
        <w:t xml:space="preserve"> (индекс приемника) и </w:t>
      </w:r>
      <w:r w:rsidRPr="0035106A">
        <w:rPr>
          <w:rFonts w:ascii="Times New Roman" w:eastAsia="Courier New" w:hAnsi="Times New Roman" w:cs="Times New Roman"/>
          <w:sz w:val="28"/>
          <w:szCs w:val="28"/>
        </w:rPr>
        <w:t>BP</w:t>
      </w:r>
      <w:r w:rsidRPr="0035106A">
        <w:rPr>
          <w:rFonts w:ascii="Times New Roman" w:hAnsi="Times New Roman" w:cs="Times New Roman"/>
          <w:sz w:val="28"/>
          <w:szCs w:val="28"/>
        </w:rPr>
        <w:t xml:space="preserve"> (указатель базы); также к ним относят и регистр </w:t>
      </w:r>
      <w:r w:rsidRPr="0035106A">
        <w:rPr>
          <w:rFonts w:ascii="Times New Roman" w:eastAsia="Courier New" w:hAnsi="Times New Roman" w:cs="Times New Roman"/>
          <w:sz w:val="28"/>
          <w:szCs w:val="28"/>
        </w:rPr>
        <w:t>BX</w:t>
      </w:r>
      <w:r w:rsidRPr="0035106A">
        <w:rPr>
          <w:rFonts w:ascii="Times New Roman" w:hAnsi="Times New Roman" w:cs="Times New Roman"/>
          <w:sz w:val="28"/>
          <w:szCs w:val="28"/>
        </w:rPr>
        <w:t xml:space="preserve"> (база); </w:t>
      </w:r>
    </w:p>
    <w:p w:rsidR="0035106A" w:rsidRPr="0035106A" w:rsidRDefault="0035106A" w:rsidP="0035106A">
      <w:pPr>
        <w:spacing w:after="54"/>
        <w:ind w:left="368" w:right="62"/>
        <w:jc w:val="both"/>
        <w:rPr>
          <w:rFonts w:ascii="Times New Roman" w:hAnsi="Times New Roman" w:cs="Times New Roman"/>
          <w:sz w:val="28"/>
          <w:szCs w:val="28"/>
        </w:rPr>
      </w:pPr>
      <w:r w:rsidRPr="0035106A">
        <w:rPr>
          <w:rFonts w:ascii="Times New Roman" w:hAnsi="Times New Roman" w:cs="Times New Roman"/>
          <w:sz w:val="28"/>
          <w:szCs w:val="28"/>
        </w:rPr>
        <w:t xml:space="preserve">-- указатель стека – </w:t>
      </w:r>
      <w:r w:rsidRPr="0035106A">
        <w:rPr>
          <w:rFonts w:ascii="Times New Roman" w:eastAsia="Courier New" w:hAnsi="Times New Roman" w:cs="Times New Roman"/>
          <w:sz w:val="28"/>
          <w:szCs w:val="28"/>
        </w:rPr>
        <w:t>SP</w:t>
      </w:r>
      <w:r w:rsidRPr="0035106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5106A" w:rsidRPr="0035106A" w:rsidRDefault="0035106A" w:rsidP="0035106A">
      <w:pPr>
        <w:spacing w:after="58"/>
        <w:ind w:left="368" w:right="62"/>
        <w:jc w:val="both"/>
        <w:rPr>
          <w:rFonts w:ascii="Times New Roman" w:hAnsi="Times New Roman" w:cs="Times New Roman"/>
          <w:sz w:val="28"/>
          <w:szCs w:val="28"/>
        </w:rPr>
      </w:pPr>
      <w:r w:rsidRPr="0035106A">
        <w:rPr>
          <w:rFonts w:ascii="Times New Roman" w:hAnsi="Times New Roman" w:cs="Times New Roman"/>
          <w:sz w:val="28"/>
          <w:szCs w:val="28"/>
        </w:rPr>
        <w:t xml:space="preserve">-- указатель команд – </w:t>
      </w:r>
      <w:r w:rsidRPr="0035106A">
        <w:rPr>
          <w:rFonts w:ascii="Times New Roman" w:eastAsia="Courier New" w:hAnsi="Times New Roman" w:cs="Times New Roman"/>
          <w:sz w:val="28"/>
          <w:szCs w:val="28"/>
        </w:rPr>
        <w:t>IP</w:t>
      </w:r>
      <w:r w:rsidRPr="0035106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5106A" w:rsidRPr="0035106A" w:rsidRDefault="0035106A" w:rsidP="0035106A">
      <w:pPr>
        <w:ind w:left="368" w:right="62"/>
        <w:jc w:val="both"/>
        <w:rPr>
          <w:rFonts w:ascii="Times New Roman" w:hAnsi="Times New Roman" w:cs="Times New Roman"/>
          <w:sz w:val="28"/>
          <w:szCs w:val="28"/>
        </w:rPr>
      </w:pPr>
      <w:r w:rsidRPr="0035106A">
        <w:rPr>
          <w:rFonts w:ascii="Times New Roman" w:hAnsi="Times New Roman" w:cs="Times New Roman"/>
          <w:sz w:val="28"/>
          <w:szCs w:val="28"/>
        </w:rPr>
        <w:t xml:space="preserve">-- регистр флагов – </w:t>
      </w:r>
      <w:r w:rsidRPr="0035106A">
        <w:rPr>
          <w:rFonts w:ascii="Times New Roman" w:eastAsia="Courier New" w:hAnsi="Times New Roman" w:cs="Times New Roman"/>
          <w:sz w:val="28"/>
          <w:szCs w:val="28"/>
        </w:rPr>
        <w:t>FLAGS</w:t>
      </w:r>
      <w:r w:rsidRPr="0035106A">
        <w:rPr>
          <w:rFonts w:ascii="Times New Roman" w:hAnsi="Times New Roman" w:cs="Times New Roman"/>
          <w:sz w:val="28"/>
          <w:szCs w:val="28"/>
        </w:rPr>
        <w:t xml:space="preserve"> (биты признаков, см. рисунок 1). </w:t>
      </w:r>
    </w:p>
    <w:tbl>
      <w:tblPr>
        <w:tblStyle w:val="TableGrid"/>
        <w:tblW w:w="9640" w:type="dxa"/>
        <w:tblInd w:w="0" w:type="dxa"/>
        <w:tblCellMar>
          <w:top w:w="64" w:type="dxa"/>
          <w:left w:w="154" w:type="dxa"/>
          <w:bottom w:w="0" w:type="dxa"/>
          <w:right w:w="14" w:type="dxa"/>
        </w:tblCellMar>
        <w:tblLook w:val="04A0" w:firstRow="1" w:lastRow="0" w:firstColumn="1" w:lastColumn="0" w:noHBand="0" w:noVBand="1"/>
      </w:tblPr>
      <w:tblGrid>
        <w:gridCol w:w="603"/>
        <w:gridCol w:w="603"/>
        <w:gridCol w:w="603"/>
        <w:gridCol w:w="603"/>
        <w:gridCol w:w="602"/>
        <w:gridCol w:w="605"/>
        <w:gridCol w:w="602"/>
        <w:gridCol w:w="603"/>
        <w:gridCol w:w="602"/>
        <w:gridCol w:w="602"/>
        <w:gridCol w:w="603"/>
        <w:gridCol w:w="602"/>
        <w:gridCol w:w="600"/>
        <w:gridCol w:w="602"/>
        <w:gridCol w:w="603"/>
        <w:gridCol w:w="602"/>
      </w:tblGrid>
      <w:tr w:rsidR="0035106A" w:rsidRPr="0035106A" w:rsidTr="003C0B6F">
        <w:trPr>
          <w:trHeight w:val="283"/>
        </w:trPr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06A" w:rsidRPr="0035106A" w:rsidRDefault="0035106A" w:rsidP="0035106A">
            <w:pPr>
              <w:spacing w:line="259" w:lineRule="auto"/>
              <w:ind w:left="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106A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15 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06A" w:rsidRPr="0035106A" w:rsidRDefault="0035106A" w:rsidP="0035106A">
            <w:pPr>
              <w:spacing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106A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14 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06A" w:rsidRPr="0035106A" w:rsidRDefault="0035106A" w:rsidP="0035106A">
            <w:pPr>
              <w:spacing w:line="259" w:lineRule="auto"/>
              <w:ind w:left="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106A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13 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06A" w:rsidRPr="0035106A" w:rsidRDefault="0035106A" w:rsidP="0035106A">
            <w:pPr>
              <w:spacing w:line="259" w:lineRule="auto"/>
              <w:ind w:left="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106A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12 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06A" w:rsidRPr="0035106A" w:rsidRDefault="0035106A" w:rsidP="0035106A">
            <w:pPr>
              <w:spacing w:line="259" w:lineRule="auto"/>
              <w:ind w:left="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106A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11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06A" w:rsidRPr="0035106A" w:rsidRDefault="0035106A" w:rsidP="0035106A">
            <w:pPr>
              <w:spacing w:line="259" w:lineRule="auto"/>
              <w:ind w:left="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106A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10 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06A" w:rsidRPr="0035106A" w:rsidRDefault="0035106A" w:rsidP="0035106A">
            <w:pPr>
              <w:spacing w:line="259" w:lineRule="auto"/>
              <w:ind w:left="7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106A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9 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06A" w:rsidRPr="0035106A" w:rsidRDefault="0035106A" w:rsidP="0035106A">
            <w:pPr>
              <w:spacing w:line="259" w:lineRule="auto"/>
              <w:ind w:left="7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106A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8 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06A" w:rsidRPr="0035106A" w:rsidRDefault="0035106A" w:rsidP="0035106A">
            <w:pPr>
              <w:spacing w:line="259" w:lineRule="auto"/>
              <w:ind w:left="7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106A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7 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06A" w:rsidRPr="0035106A" w:rsidRDefault="0035106A" w:rsidP="0035106A">
            <w:pPr>
              <w:spacing w:line="259" w:lineRule="auto"/>
              <w:ind w:left="7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106A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6 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06A" w:rsidRPr="0035106A" w:rsidRDefault="0035106A" w:rsidP="0035106A">
            <w:pPr>
              <w:spacing w:line="259" w:lineRule="auto"/>
              <w:ind w:left="7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106A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5 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06A" w:rsidRPr="0035106A" w:rsidRDefault="0035106A" w:rsidP="0035106A">
            <w:pPr>
              <w:spacing w:line="259" w:lineRule="auto"/>
              <w:ind w:left="7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106A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4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06A" w:rsidRPr="0035106A" w:rsidRDefault="0035106A" w:rsidP="0035106A">
            <w:pPr>
              <w:spacing w:line="259" w:lineRule="auto"/>
              <w:ind w:left="7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106A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3 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06A" w:rsidRPr="0035106A" w:rsidRDefault="0035106A" w:rsidP="0035106A">
            <w:pPr>
              <w:spacing w:line="259" w:lineRule="auto"/>
              <w:ind w:left="7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106A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06A" w:rsidRPr="0035106A" w:rsidRDefault="0035106A" w:rsidP="0035106A">
            <w:pPr>
              <w:spacing w:line="259" w:lineRule="auto"/>
              <w:ind w:left="7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106A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06A" w:rsidRPr="0035106A" w:rsidRDefault="0035106A" w:rsidP="0035106A">
            <w:pPr>
              <w:spacing w:line="259" w:lineRule="auto"/>
              <w:ind w:left="7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106A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0 </w:t>
            </w:r>
          </w:p>
        </w:tc>
      </w:tr>
      <w:tr w:rsidR="0035106A" w:rsidRPr="0035106A" w:rsidTr="003C0B6F">
        <w:trPr>
          <w:trHeight w:val="284"/>
        </w:trPr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06A" w:rsidRPr="0035106A" w:rsidRDefault="0035106A" w:rsidP="0035106A">
            <w:pPr>
              <w:spacing w:line="259" w:lineRule="auto"/>
              <w:ind w:left="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106A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06A" w:rsidRPr="0035106A" w:rsidRDefault="0035106A" w:rsidP="0035106A">
            <w:pPr>
              <w:spacing w:line="259" w:lineRule="auto"/>
              <w:ind w:right="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106A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06A" w:rsidRPr="0035106A" w:rsidRDefault="0035106A" w:rsidP="0035106A">
            <w:pPr>
              <w:spacing w:line="259" w:lineRule="auto"/>
              <w:ind w:left="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106A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06A" w:rsidRPr="0035106A" w:rsidRDefault="0035106A" w:rsidP="0035106A">
            <w:pPr>
              <w:spacing w:line="259" w:lineRule="auto"/>
              <w:ind w:left="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106A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06A" w:rsidRPr="0035106A" w:rsidRDefault="0035106A" w:rsidP="0035106A">
            <w:pPr>
              <w:spacing w:line="259" w:lineRule="auto"/>
              <w:ind w:left="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106A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OF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06A" w:rsidRPr="0035106A" w:rsidRDefault="0035106A" w:rsidP="0035106A">
            <w:pPr>
              <w:spacing w:line="259" w:lineRule="auto"/>
              <w:ind w:left="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106A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DF 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06A" w:rsidRPr="0035106A" w:rsidRDefault="0035106A" w:rsidP="0035106A">
            <w:pPr>
              <w:spacing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106A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IF 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06A" w:rsidRPr="0035106A" w:rsidRDefault="0035106A" w:rsidP="0035106A">
            <w:pPr>
              <w:spacing w:line="259" w:lineRule="auto"/>
              <w:ind w:left="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106A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TF 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06A" w:rsidRPr="0035106A" w:rsidRDefault="0035106A" w:rsidP="0035106A">
            <w:pPr>
              <w:spacing w:line="259" w:lineRule="auto"/>
              <w:ind w:left="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106A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SF 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06A" w:rsidRPr="0035106A" w:rsidRDefault="0035106A" w:rsidP="0035106A">
            <w:pPr>
              <w:spacing w:line="259" w:lineRule="auto"/>
              <w:ind w:left="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106A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ZF 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06A" w:rsidRPr="0035106A" w:rsidRDefault="0035106A" w:rsidP="0035106A">
            <w:pPr>
              <w:spacing w:line="259" w:lineRule="auto"/>
              <w:ind w:right="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106A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06A" w:rsidRPr="0035106A" w:rsidRDefault="0035106A" w:rsidP="0035106A">
            <w:pPr>
              <w:spacing w:line="259" w:lineRule="auto"/>
              <w:ind w:left="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106A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AF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06A" w:rsidRPr="0035106A" w:rsidRDefault="0035106A" w:rsidP="0035106A">
            <w:pPr>
              <w:spacing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106A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06A" w:rsidRPr="0035106A" w:rsidRDefault="0035106A" w:rsidP="0035106A">
            <w:pPr>
              <w:spacing w:line="259" w:lineRule="auto"/>
              <w:ind w:left="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106A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PF 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06A" w:rsidRPr="0035106A" w:rsidRDefault="0035106A" w:rsidP="0035106A">
            <w:pPr>
              <w:spacing w:line="259" w:lineRule="auto"/>
              <w:ind w:left="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106A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106A" w:rsidRPr="0035106A" w:rsidRDefault="0035106A" w:rsidP="0035106A">
            <w:pPr>
              <w:spacing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106A">
              <w:rPr>
                <w:rFonts w:ascii="Times New Roman" w:eastAsia="Courier New" w:hAnsi="Times New Roman" w:cs="Times New Roman"/>
                <w:sz w:val="28"/>
                <w:szCs w:val="28"/>
              </w:rPr>
              <w:t xml:space="preserve">CF </w:t>
            </w:r>
          </w:p>
        </w:tc>
      </w:tr>
    </w:tbl>
    <w:p w:rsidR="0035106A" w:rsidRPr="0035106A" w:rsidRDefault="0035106A" w:rsidP="0035106A">
      <w:pPr>
        <w:spacing w:after="253"/>
        <w:ind w:left="112" w:right="173"/>
        <w:jc w:val="both"/>
        <w:rPr>
          <w:rFonts w:ascii="Times New Roman" w:hAnsi="Times New Roman" w:cs="Times New Roman"/>
          <w:sz w:val="28"/>
          <w:szCs w:val="28"/>
        </w:rPr>
      </w:pPr>
      <w:r w:rsidRPr="0035106A">
        <w:rPr>
          <w:rFonts w:ascii="Times New Roman" w:hAnsi="Times New Roman" w:cs="Times New Roman"/>
          <w:sz w:val="28"/>
          <w:szCs w:val="28"/>
        </w:rPr>
        <w:t xml:space="preserve">Рисунок 1 – Формат регистра флагов </w:t>
      </w:r>
    </w:p>
    <w:p w:rsidR="0035106A" w:rsidRPr="0035106A" w:rsidRDefault="0035106A" w:rsidP="0035106A">
      <w:pPr>
        <w:ind w:left="718" w:right="62"/>
        <w:jc w:val="both"/>
        <w:rPr>
          <w:rFonts w:ascii="Times New Roman" w:hAnsi="Times New Roman" w:cs="Times New Roman"/>
          <w:sz w:val="28"/>
          <w:szCs w:val="28"/>
        </w:rPr>
      </w:pPr>
      <w:r w:rsidRPr="0035106A">
        <w:rPr>
          <w:rFonts w:ascii="Times New Roman" w:hAnsi="Times New Roman" w:cs="Times New Roman"/>
          <w:sz w:val="28"/>
          <w:szCs w:val="28"/>
        </w:rPr>
        <w:t xml:space="preserve">Важные флаги: </w:t>
      </w:r>
    </w:p>
    <w:p w:rsidR="0035106A" w:rsidRPr="0035106A" w:rsidRDefault="0035106A" w:rsidP="0035106A">
      <w:pPr>
        <w:spacing w:after="50"/>
        <w:ind w:left="368" w:right="62"/>
        <w:jc w:val="both"/>
        <w:rPr>
          <w:rFonts w:ascii="Times New Roman" w:hAnsi="Times New Roman" w:cs="Times New Roman"/>
          <w:sz w:val="28"/>
          <w:szCs w:val="28"/>
        </w:rPr>
      </w:pPr>
      <w:r w:rsidRPr="0035106A">
        <w:rPr>
          <w:rFonts w:ascii="Times New Roman" w:hAnsi="Times New Roman" w:cs="Times New Roman"/>
          <w:sz w:val="28"/>
          <w:szCs w:val="28"/>
        </w:rPr>
        <w:t xml:space="preserve">-- </w:t>
      </w:r>
      <w:r w:rsidRPr="0035106A">
        <w:rPr>
          <w:rFonts w:ascii="Times New Roman" w:eastAsia="Courier New" w:hAnsi="Times New Roman" w:cs="Times New Roman"/>
          <w:sz w:val="28"/>
          <w:szCs w:val="28"/>
        </w:rPr>
        <w:t>CF</w:t>
      </w:r>
      <w:r w:rsidRPr="0035106A">
        <w:rPr>
          <w:rFonts w:ascii="Times New Roman" w:hAnsi="Times New Roman" w:cs="Times New Roman"/>
          <w:sz w:val="28"/>
          <w:szCs w:val="28"/>
        </w:rPr>
        <w:t xml:space="preserve"> – флаг переноса; </w:t>
      </w:r>
    </w:p>
    <w:p w:rsidR="0035106A" w:rsidRPr="0035106A" w:rsidRDefault="0035106A" w:rsidP="0035106A">
      <w:pPr>
        <w:spacing w:after="50"/>
        <w:ind w:left="368" w:right="62"/>
        <w:jc w:val="both"/>
        <w:rPr>
          <w:rFonts w:ascii="Times New Roman" w:hAnsi="Times New Roman" w:cs="Times New Roman"/>
          <w:sz w:val="28"/>
          <w:szCs w:val="28"/>
        </w:rPr>
      </w:pPr>
      <w:r w:rsidRPr="0035106A">
        <w:rPr>
          <w:rFonts w:ascii="Times New Roman" w:hAnsi="Times New Roman" w:cs="Times New Roman"/>
          <w:sz w:val="28"/>
          <w:szCs w:val="28"/>
        </w:rPr>
        <w:t xml:space="preserve">-- </w:t>
      </w:r>
      <w:r w:rsidRPr="0035106A">
        <w:rPr>
          <w:rFonts w:ascii="Times New Roman" w:eastAsia="Courier New" w:hAnsi="Times New Roman" w:cs="Times New Roman"/>
          <w:sz w:val="28"/>
          <w:szCs w:val="28"/>
        </w:rPr>
        <w:t>ZF</w:t>
      </w:r>
      <w:r w:rsidRPr="0035106A">
        <w:rPr>
          <w:rFonts w:ascii="Times New Roman" w:hAnsi="Times New Roman" w:cs="Times New Roman"/>
          <w:sz w:val="28"/>
          <w:szCs w:val="28"/>
        </w:rPr>
        <w:t xml:space="preserve"> – флаг нуля; </w:t>
      </w:r>
    </w:p>
    <w:p w:rsidR="0035106A" w:rsidRPr="0035106A" w:rsidRDefault="0035106A" w:rsidP="0035106A">
      <w:pPr>
        <w:spacing w:after="53"/>
        <w:ind w:left="368" w:right="62"/>
        <w:jc w:val="both"/>
        <w:rPr>
          <w:rFonts w:ascii="Times New Roman" w:hAnsi="Times New Roman" w:cs="Times New Roman"/>
          <w:sz w:val="28"/>
          <w:szCs w:val="28"/>
        </w:rPr>
      </w:pPr>
      <w:r w:rsidRPr="0035106A">
        <w:rPr>
          <w:rFonts w:ascii="Times New Roman" w:hAnsi="Times New Roman" w:cs="Times New Roman"/>
          <w:sz w:val="28"/>
          <w:szCs w:val="28"/>
        </w:rPr>
        <w:t xml:space="preserve">-- </w:t>
      </w:r>
      <w:r w:rsidRPr="0035106A">
        <w:rPr>
          <w:rFonts w:ascii="Times New Roman" w:eastAsia="Courier New" w:hAnsi="Times New Roman" w:cs="Times New Roman"/>
          <w:sz w:val="28"/>
          <w:szCs w:val="28"/>
        </w:rPr>
        <w:t>SF</w:t>
      </w:r>
      <w:r w:rsidRPr="0035106A">
        <w:rPr>
          <w:rFonts w:ascii="Times New Roman" w:hAnsi="Times New Roman" w:cs="Times New Roman"/>
          <w:sz w:val="28"/>
          <w:szCs w:val="28"/>
        </w:rPr>
        <w:t xml:space="preserve"> – флаг знака; </w:t>
      </w:r>
    </w:p>
    <w:p w:rsidR="0035106A" w:rsidRPr="0035106A" w:rsidRDefault="0035106A" w:rsidP="0035106A">
      <w:pPr>
        <w:spacing w:after="0" w:line="387" w:lineRule="auto"/>
        <w:ind w:left="708" w:right="4885" w:hanging="350"/>
        <w:jc w:val="both"/>
        <w:rPr>
          <w:rFonts w:ascii="Times New Roman" w:hAnsi="Times New Roman" w:cs="Times New Roman"/>
          <w:sz w:val="28"/>
          <w:szCs w:val="28"/>
        </w:rPr>
      </w:pPr>
      <w:r w:rsidRPr="0035106A">
        <w:rPr>
          <w:rFonts w:ascii="Times New Roman" w:hAnsi="Times New Roman" w:cs="Times New Roman"/>
          <w:sz w:val="28"/>
          <w:szCs w:val="28"/>
        </w:rPr>
        <w:t xml:space="preserve">-- </w:t>
      </w:r>
      <w:r w:rsidRPr="0035106A">
        <w:rPr>
          <w:rFonts w:ascii="Times New Roman" w:eastAsia="Courier New" w:hAnsi="Times New Roman" w:cs="Times New Roman"/>
          <w:sz w:val="28"/>
          <w:szCs w:val="28"/>
        </w:rPr>
        <w:t>OF</w:t>
      </w:r>
      <w:r w:rsidRPr="0035106A">
        <w:rPr>
          <w:rFonts w:ascii="Times New Roman" w:hAnsi="Times New Roman" w:cs="Times New Roman"/>
          <w:sz w:val="28"/>
          <w:szCs w:val="28"/>
        </w:rPr>
        <w:t xml:space="preserve"> – флаг переполнения. 2. </w:t>
      </w:r>
      <w:r w:rsidRPr="0035106A">
        <w:rPr>
          <w:rFonts w:ascii="Times New Roman" w:eastAsia="Times New Roman" w:hAnsi="Times New Roman" w:cs="Times New Roman"/>
          <w:i/>
          <w:sz w:val="28"/>
          <w:szCs w:val="28"/>
        </w:rPr>
        <w:t>Сегментная адресация памяти.</w:t>
      </w:r>
      <w:r w:rsidRPr="0035106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106A" w:rsidRPr="0035106A" w:rsidRDefault="0035106A" w:rsidP="0035106A">
      <w:pPr>
        <w:ind w:left="-15" w:right="6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106A">
        <w:rPr>
          <w:rFonts w:ascii="Times New Roman" w:hAnsi="Times New Roman" w:cs="Times New Roman"/>
          <w:sz w:val="28"/>
          <w:szCs w:val="28"/>
        </w:rPr>
        <w:lastRenderedPageBreak/>
        <w:t xml:space="preserve">Для адресации памяти процессор </w:t>
      </w:r>
      <w:proofErr w:type="spellStart"/>
      <w:r w:rsidRPr="0035106A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35106A">
        <w:rPr>
          <w:rFonts w:ascii="Times New Roman" w:hAnsi="Times New Roman" w:cs="Times New Roman"/>
          <w:sz w:val="28"/>
          <w:szCs w:val="28"/>
        </w:rPr>
        <w:t xml:space="preserve"> 8086 использует 16-разрядные адресные регистры, что обеспечивает доступ к 64 Кбайт (0000</w:t>
      </w:r>
      <w:r w:rsidRPr="0035106A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35106A">
        <w:rPr>
          <w:rFonts w:ascii="Times New Roman" w:hAnsi="Times New Roman" w:cs="Times New Roman"/>
          <w:sz w:val="28"/>
          <w:szCs w:val="28"/>
        </w:rPr>
        <w:t>–FFFF</w:t>
      </w:r>
      <w:r w:rsidRPr="0035106A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35106A">
        <w:rPr>
          <w:rFonts w:ascii="Times New Roman" w:hAnsi="Times New Roman" w:cs="Times New Roman"/>
          <w:sz w:val="28"/>
          <w:szCs w:val="28"/>
        </w:rPr>
        <w:t>) основной памяти. Т.к. все возможное адресное пространство памяти данного процессора составляет 1 Мбайт (00000</w:t>
      </w:r>
      <w:r w:rsidRPr="0035106A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35106A">
        <w:rPr>
          <w:rFonts w:ascii="Times New Roman" w:hAnsi="Times New Roman" w:cs="Times New Roman"/>
          <w:sz w:val="28"/>
          <w:szCs w:val="28"/>
        </w:rPr>
        <w:t>–FFFFF</w:t>
      </w:r>
      <w:r w:rsidRPr="0035106A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35106A">
        <w:rPr>
          <w:rFonts w:ascii="Times New Roman" w:hAnsi="Times New Roman" w:cs="Times New Roman"/>
          <w:sz w:val="28"/>
          <w:szCs w:val="28"/>
        </w:rPr>
        <w:t>), то при этом память приходится делить на сегменты объемом 64 Кбайт. Каждый сегмент начинается на границе параграфа (16 байт) от начала памяти, поэтому стартовыми для сегментов могут быть следующие адреса памяти – 00000</w:t>
      </w:r>
      <w:r w:rsidRPr="0035106A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35106A">
        <w:rPr>
          <w:rFonts w:ascii="Times New Roman" w:hAnsi="Times New Roman" w:cs="Times New Roman"/>
          <w:sz w:val="28"/>
          <w:szCs w:val="28"/>
        </w:rPr>
        <w:t>, 00010</w:t>
      </w:r>
      <w:r w:rsidRPr="0035106A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35106A">
        <w:rPr>
          <w:rFonts w:ascii="Times New Roman" w:hAnsi="Times New Roman" w:cs="Times New Roman"/>
          <w:sz w:val="28"/>
          <w:szCs w:val="28"/>
        </w:rPr>
        <w:t>, 00020</w:t>
      </w:r>
      <w:r w:rsidRPr="0035106A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35106A">
        <w:rPr>
          <w:rFonts w:ascii="Times New Roman" w:hAnsi="Times New Roman" w:cs="Times New Roman"/>
          <w:sz w:val="28"/>
          <w:szCs w:val="28"/>
        </w:rPr>
        <w:t>, …, FFFE0</w:t>
      </w:r>
      <w:r w:rsidRPr="0035106A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35106A">
        <w:rPr>
          <w:rFonts w:ascii="Times New Roman" w:hAnsi="Times New Roman" w:cs="Times New Roman"/>
          <w:sz w:val="28"/>
          <w:szCs w:val="28"/>
        </w:rPr>
        <w:t>, FFFF0</w:t>
      </w:r>
      <w:r w:rsidRPr="0035106A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35106A">
        <w:rPr>
          <w:rFonts w:ascii="Times New Roman" w:hAnsi="Times New Roman" w:cs="Times New Roman"/>
          <w:sz w:val="28"/>
          <w:szCs w:val="28"/>
        </w:rPr>
        <w:t xml:space="preserve">. Физический адрес байта памяти (20 бит) определяется суммой значения, заданного в сегментном регистре (16-бит) и умноженного на 16, со значением смещения (16-бит). </w:t>
      </w:r>
    </w:p>
    <w:p w:rsidR="0035106A" w:rsidRPr="0035106A" w:rsidRDefault="0035106A" w:rsidP="0035106A">
      <w:pPr>
        <w:ind w:left="718" w:right="62"/>
        <w:jc w:val="both"/>
        <w:rPr>
          <w:rFonts w:ascii="Times New Roman" w:hAnsi="Times New Roman" w:cs="Times New Roman"/>
          <w:sz w:val="28"/>
          <w:szCs w:val="28"/>
        </w:rPr>
      </w:pPr>
      <w:r w:rsidRPr="0035106A">
        <w:rPr>
          <w:rFonts w:ascii="Times New Roman" w:hAnsi="Times New Roman" w:cs="Times New Roman"/>
          <w:sz w:val="28"/>
          <w:szCs w:val="28"/>
        </w:rPr>
        <w:t xml:space="preserve">Существуют три основных типа сегментов: </w:t>
      </w:r>
    </w:p>
    <w:p w:rsidR="0035106A" w:rsidRPr="0035106A" w:rsidRDefault="0035106A" w:rsidP="0035106A">
      <w:pPr>
        <w:spacing w:after="51"/>
        <w:ind w:left="368" w:right="62"/>
        <w:jc w:val="both"/>
        <w:rPr>
          <w:rFonts w:ascii="Times New Roman" w:hAnsi="Times New Roman" w:cs="Times New Roman"/>
          <w:sz w:val="28"/>
          <w:szCs w:val="28"/>
        </w:rPr>
      </w:pPr>
      <w:r w:rsidRPr="0035106A">
        <w:rPr>
          <w:rFonts w:ascii="Times New Roman" w:hAnsi="Times New Roman" w:cs="Times New Roman"/>
          <w:sz w:val="28"/>
          <w:szCs w:val="28"/>
        </w:rPr>
        <w:t xml:space="preserve">-- сегмент кода </w:t>
      </w:r>
      <w:proofErr w:type="gramStart"/>
      <w:r w:rsidRPr="0035106A">
        <w:rPr>
          <w:rFonts w:ascii="Times New Roman" w:hAnsi="Times New Roman" w:cs="Times New Roman"/>
          <w:sz w:val="28"/>
          <w:szCs w:val="28"/>
        </w:rPr>
        <w:t>(</w:t>
      </w:r>
      <w:r w:rsidRPr="0035106A">
        <w:rPr>
          <w:rFonts w:ascii="Times New Roman" w:eastAsia="Courier New" w:hAnsi="Times New Roman" w:cs="Times New Roman"/>
          <w:sz w:val="28"/>
          <w:szCs w:val="28"/>
        </w:rPr>
        <w:t>.</w:t>
      </w:r>
      <w:proofErr w:type="spellStart"/>
      <w:r w:rsidRPr="0035106A">
        <w:rPr>
          <w:rFonts w:ascii="Times New Roman" w:eastAsia="Courier New" w:hAnsi="Times New Roman" w:cs="Times New Roman"/>
          <w:sz w:val="28"/>
          <w:szCs w:val="28"/>
        </w:rPr>
        <w:t>code</w:t>
      </w:r>
      <w:proofErr w:type="spellEnd"/>
      <w:proofErr w:type="gramEnd"/>
      <w:r w:rsidRPr="0035106A">
        <w:rPr>
          <w:rFonts w:ascii="Times New Roman" w:hAnsi="Times New Roman" w:cs="Times New Roman"/>
          <w:sz w:val="28"/>
          <w:szCs w:val="28"/>
        </w:rPr>
        <w:t>) – набор команд (</w:t>
      </w:r>
      <w:r w:rsidRPr="0035106A">
        <w:rPr>
          <w:rFonts w:ascii="Times New Roman" w:eastAsia="Courier New" w:hAnsi="Times New Roman" w:cs="Times New Roman"/>
          <w:sz w:val="28"/>
          <w:szCs w:val="28"/>
        </w:rPr>
        <w:t>CS</w:t>
      </w:r>
      <w:r w:rsidRPr="0035106A">
        <w:rPr>
          <w:rFonts w:ascii="Times New Roman" w:hAnsi="Times New Roman" w:cs="Times New Roman"/>
          <w:sz w:val="28"/>
          <w:szCs w:val="28"/>
        </w:rPr>
        <w:t>:</w:t>
      </w:r>
      <w:r w:rsidRPr="0035106A">
        <w:rPr>
          <w:rFonts w:ascii="Times New Roman" w:eastAsia="Courier New" w:hAnsi="Times New Roman" w:cs="Times New Roman"/>
          <w:sz w:val="28"/>
          <w:szCs w:val="28"/>
        </w:rPr>
        <w:t>IP</w:t>
      </w:r>
      <w:r w:rsidRPr="0035106A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35106A" w:rsidRPr="0035106A" w:rsidRDefault="0035106A" w:rsidP="0035106A">
      <w:pPr>
        <w:spacing w:after="15" w:line="344" w:lineRule="auto"/>
        <w:ind w:left="353" w:right="170"/>
        <w:jc w:val="both"/>
        <w:rPr>
          <w:rFonts w:ascii="Times New Roman" w:hAnsi="Times New Roman" w:cs="Times New Roman"/>
          <w:sz w:val="28"/>
          <w:szCs w:val="28"/>
        </w:rPr>
      </w:pPr>
      <w:r w:rsidRPr="0035106A">
        <w:rPr>
          <w:rFonts w:ascii="Times New Roman" w:hAnsi="Times New Roman" w:cs="Times New Roman"/>
          <w:sz w:val="28"/>
          <w:szCs w:val="28"/>
        </w:rPr>
        <w:t>-- сегмент данных (</w:t>
      </w:r>
      <w:r w:rsidRPr="0035106A">
        <w:rPr>
          <w:rFonts w:ascii="Times New Roman" w:eastAsia="Courier New" w:hAnsi="Times New Roman" w:cs="Times New Roman"/>
          <w:sz w:val="28"/>
          <w:szCs w:val="28"/>
        </w:rPr>
        <w:t>.</w:t>
      </w:r>
      <w:proofErr w:type="spellStart"/>
      <w:r w:rsidRPr="0035106A">
        <w:rPr>
          <w:rFonts w:ascii="Times New Roman" w:eastAsia="Courier New" w:hAnsi="Times New Roman" w:cs="Times New Roman"/>
          <w:sz w:val="28"/>
          <w:szCs w:val="28"/>
        </w:rPr>
        <w:t>data</w:t>
      </w:r>
      <w:proofErr w:type="spellEnd"/>
      <w:r w:rsidRPr="0035106A">
        <w:rPr>
          <w:rFonts w:ascii="Times New Roman" w:hAnsi="Times New Roman" w:cs="Times New Roman"/>
          <w:sz w:val="28"/>
          <w:szCs w:val="28"/>
        </w:rPr>
        <w:t>) – данные программы ((</w:t>
      </w:r>
      <w:r w:rsidRPr="0035106A">
        <w:rPr>
          <w:rFonts w:ascii="Times New Roman" w:eastAsia="Courier New" w:hAnsi="Times New Roman" w:cs="Times New Roman"/>
          <w:sz w:val="28"/>
          <w:szCs w:val="28"/>
        </w:rPr>
        <w:t xml:space="preserve">DS </w:t>
      </w:r>
      <w:r w:rsidRPr="0035106A">
        <w:rPr>
          <w:rFonts w:ascii="Times New Roman" w:hAnsi="Times New Roman" w:cs="Times New Roman"/>
          <w:sz w:val="28"/>
          <w:szCs w:val="28"/>
        </w:rPr>
        <w:t xml:space="preserve">| </w:t>
      </w:r>
      <w:proofErr w:type="gramStart"/>
      <w:r w:rsidRPr="0035106A">
        <w:rPr>
          <w:rFonts w:ascii="Times New Roman" w:eastAsia="Courier New" w:hAnsi="Times New Roman" w:cs="Times New Roman"/>
          <w:sz w:val="28"/>
          <w:szCs w:val="28"/>
        </w:rPr>
        <w:t>ES</w:t>
      </w:r>
      <w:r w:rsidRPr="0035106A">
        <w:rPr>
          <w:rFonts w:ascii="Times New Roman" w:hAnsi="Times New Roman" w:cs="Times New Roman"/>
          <w:sz w:val="28"/>
          <w:szCs w:val="28"/>
        </w:rPr>
        <w:t>):(</w:t>
      </w:r>
      <w:proofErr w:type="gramEnd"/>
      <w:r w:rsidRPr="0035106A">
        <w:rPr>
          <w:rFonts w:ascii="Times New Roman" w:eastAsia="Courier New" w:hAnsi="Times New Roman" w:cs="Times New Roman"/>
          <w:sz w:val="28"/>
          <w:szCs w:val="28"/>
        </w:rPr>
        <w:t xml:space="preserve">BX </w:t>
      </w:r>
      <w:r w:rsidRPr="0035106A">
        <w:rPr>
          <w:rFonts w:ascii="Times New Roman" w:hAnsi="Times New Roman" w:cs="Times New Roman"/>
          <w:sz w:val="28"/>
          <w:szCs w:val="28"/>
        </w:rPr>
        <w:t xml:space="preserve">| </w:t>
      </w:r>
      <w:r w:rsidRPr="0035106A">
        <w:rPr>
          <w:rFonts w:ascii="Times New Roman" w:eastAsia="Courier New" w:hAnsi="Times New Roman" w:cs="Times New Roman"/>
          <w:sz w:val="28"/>
          <w:szCs w:val="28"/>
        </w:rPr>
        <w:t xml:space="preserve">SI </w:t>
      </w:r>
      <w:r w:rsidRPr="0035106A">
        <w:rPr>
          <w:rFonts w:ascii="Times New Roman" w:hAnsi="Times New Roman" w:cs="Times New Roman"/>
          <w:sz w:val="28"/>
          <w:szCs w:val="28"/>
        </w:rPr>
        <w:t xml:space="preserve">| </w:t>
      </w:r>
      <w:r w:rsidRPr="0035106A">
        <w:rPr>
          <w:rFonts w:ascii="Times New Roman" w:eastAsia="Courier New" w:hAnsi="Times New Roman" w:cs="Times New Roman"/>
          <w:sz w:val="28"/>
          <w:szCs w:val="28"/>
        </w:rPr>
        <w:t>DI</w:t>
      </w:r>
      <w:r w:rsidRPr="0035106A">
        <w:rPr>
          <w:rFonts w:ascii="Times New Roman" w:hAnsi="Times New Roman" w:cs="Times New Roman"/>
          <w:sz w:val="28"/>
          <w:szCs w:val="28"/>
        </w:rPr>
        <w:t>)); -- сегмент стека (</w:t>
      </w:r>
      <w:r w:rsidRPr="0035106A">
        <w:rPr>
          <w:rFonts w:ascii="Times New Roman" w:eastAsia="Courier New" w:hAnsi="Times New Roman" w:cs="Times New Roman"/>
          <w:sz w:val="28"/>
          <w:szCs w:val="28"/>
        </w:rPr>
        <w:t>.</w:t>
      </w:r>
      <w:proofErr w:type="spellStart"/>
      <w:r w:rsidRPr="0035106A">
        <w:rPr>
          <w:rFonts w:ascii="Times New Roman" w:eastAsia="Courier New" w:hAnsi="Times New Roman" w:cs="Times New Roman"/>
          <w:sz w:val="28"/>
          <w:szCs w:val="28"/>
        </w:rPr>
        <w:t>stack</w:t>
      </w:r>
      <w:proofErr w:type="spellEnd"/>
      <w:r w:rsidRPr="0035106A">
        <w:rPr>
          <w:rFonts w:ascii="Times New Roman" w:hAnsi="Times New Roman" w:cs="Times New Roman"/>
          <w:sz w:val="28"/>
          <w:szCs w:val="28"/>
        </w:rPr>
        <w:t>) – временные данные (</w:t>
      </w:r>
      <w:r w:rsidRPr="0035106A">
        <w:rPr>
          <w:rFonts w:ascii="Times New Roman" w:eastAsia="Courier New" w:hAnsi="Times New Roman" w:cs="Times New Roman"/>
          <w:sz w:val="28"/>
          <w:szCs w:val="28"/>
        </w:rPr>
        <w:t>SS</w:t>
      </w:r>
      <w:r w:rsidRPr="0035106A">
        <w:rPr>
          <w:rFonts w:ascii="Times New Roman" w:hAnsi="Times New Roman" w:cs="Times New Roman"/>
          <w:sz w:val="28"/>
          <w:szCs w:val="28"/>
        </w:rPr>
        <w:t>:(</w:t>
      </w:r>
      <w:r w:rsidRPr="0035106A">
        <w:rPr>
          <w:rFonts w:ascii="Times New Roman" w:eastAsia="Courier New" w:hAnsi="Times New Roman" w:cs="Times New Roman"/>
          <w:sz w:val="28"/>
          <w:szCs w:val="28"/>
        </w:rPr>
        <w:t xml:space="preserve">BP </w:t>
      </w:r>
      <w:r w:rsidRPr="0035106A">
        <w:rPr>
          <w:rFonts w:ascii="Times New Roman" w:hAnsi="Times New Roman" w:cs="Times New Roman"/>
          <w:sz w:val="28"/>
          <w:szCs w:val="28"/>
        </w:rPr>
        <w:t xml:space="preserve">| </w:t>
      </w:r>
      <w:r w:rsidRPr="0035106A">
        <w:rPr>
          <w:rFonts w:ascii="Times New Roman" w:eastAsia="Courier New" w:hAnsi="Times New Roman" w:cs="Times New Roman"/>
          <w:sz w:val="28"/>
          <w:szCs w:val="28"/>
        </w:rPr>
        <w:t>SP</w:t>
      </w:r>
      <w:r w:rsidRPr="0035106A">
        <w:rPr>
          <w:rFonts w:ascii="Times New Roman" w:hAnsi="Times New Roman" w:cs="Times New Roman"/>
          <w:sz w:val="28"/>
          <w:szCs w:val="28"/>
        </w:rPr>
        <w:t xml:space="preserve">)). 3. </w:t>
      </w:r>
      <w:r w:rsidRPr="0035106A">
        <w:rPr>
          <w:rFonts w:ascii="Times New Roman" w:eastAsia="Times New Roman" w:hAnsi="Times New Roman" w:cs="Times New Roman"/>
          <w:i/>
          <w:sz w:val="28"/>
          <w:szCs w:val="28"/>
        </w:rPr>
        <w:t>Структура программы.</w:t>
      </w:r>
      <w:r w:rsidRPr="0035106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106A" w:rsidRPr="0035106A" w:rsidRDefault="0035106A" w:rsidP="0035106A">
      <w:pPr>
        <w:spacing w:after="12"/>
        <w:ind w:left="112" w:right="375"/>
        <w:jc w:val="both"/>
        <w:rPr>
          <w:rFonts w:ascii="Times New Roman" w:hAnsi="Times New Roman" w:cs="Times New Roman"/>
          <w:sz w:val="28"/>
          <w:szCs w:val="28"/>
        </w:rPr>
      </w:pPr>
      <w:r w:rsidRPr="0035106A">
        <w:rPr>
          <w:rFonts w:ascii="Times New Roman" w:hAnsi="Times New Roman" w:cs="Times New Roman"/>
          <w:sz w:val="28"/>
          <w:szCs w:val="28"/>
        </w:rPr>
        <w:t xml:space="preserve">Программа на языке ассемблера состоит из строк общего формата: </w:t>
      </w:r>
    </w:p>
    <w:p w:rsidR="0035106A" w:rsidRPr="0035106A" w:rsidRDefault="0035106A" w:rsidP="0035106A">
      <w:pPr>
        <w:spacing w:after="155" w:line="249" w:lineRule="auto"/>
        <w:ind w:left="-5" w:right="144"/>
        <w:jc w:val="both"/>
        <w:rPr>
          <w:rFonts w:ascii="Times New Roman" w:hAnsi="Times New Roman" w:cs="Times New Roman"/>
          <w:sz w:val="28"/>
          <w:szCs w:val="28"/>
        </w:rPr>
      </w:pPr>
      <w:r w:rsidRPr="0035106A">
        <w:rPr>
          <w:rFonts w:ascii="Times New Roman" w:eastAsia="Courier New" w:hAnsi="Times New Roman" w:cs="Times New Roman"/>
          <w:sz w:val="28"/>
          <w:szCs w:val="28"/>
        </w:rPr>
        <w:t xml:space="preserve">метка   команда/директива операнды </w:t>
      </w:r>
      <w:proofErr w:type="gramStart"/>
      <w:r w:rsidRPr="0035106A">
        <w:rPr>
          <w:rFonts w:ascii="Times New Roman" w:eastAsia="Courier New" w:hAnsi="Times New Roman" w:cs="Times New Roman"/>
          <w:sz w:val="28"/>
          <w:szCs w:val="28"/>
        </w:rPr>
        <w:t xml:space="preserve">  ;</w:t>
      </w:r>
      <w:proofErr w:type="gramEnd"/>
      <w:r w:rsidRPr="0035106A">
        <w:rPr>
          <w:rFonts w:ascii="Times New Roman" w:eastAsia="Courier New" w:hAnsi="Times New Roman" w:cs="Times New Roman"/>
          <w:sz w:val="28"/>
          <w:szCs w:val="28"/>
        </w:rPr>
        <w:t xml:space="preserve"> комментарий </w:t>
      </w:r>
    </w:p>
    <w:p w:rsidR="0035106A" w:rsidRPr="0035106A" w:rsidRDefault="0035106A" w:rsidP="0035106A">
      <w:pPr>
        <w:ind w:left="-15" w:right="6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106A">
        <w:rPr>
          <w:rFonts w:ascii="Times New Roman" w:hAnsi="Times New Roman" w:cs="Times New Roman"/>
          <w:sz w:val="28"/>
          <w:szCs w:val="28"/>
        </w:rPr>
        <w:t xml:space="preserve">Метка может быть любой комбинацией букв английского алфавита, цифр и символов «_», «$», «@», «?», при этом цифра не может быть первым символом метки, а символы «$» и «?» иногда имеют специальные значения и не рекомендуются к использованию. Регистр символов по умолчанию не различается. </w:t>
      </w:r>
    </w:p>
    <w:p w:rsidR="0035106A" w:rsidRPr="0035106A" w:rsidRDefault="0035106A" w:rsidP="0035106A">
      <w:pPr>
        <w:ind w:left="-15" w:right="6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106A">
        <w:rPr>
          <w:rFonts w:ascii="Times New Roman" w:hAnsi="Times New Roman" w:cs="Times New Roman"/>
          <w:sz w:val="28"/>
          <w:szCs w:val="28"/>
        </w:rPr>
        <w:t xml:space="preserve">Команда процессора – мнемоника, которая транслируется в исполняемый код. Директива – мнемоника, которая не приводит к появлению нового кода, а управляет работой самого ассемблера. В поле операндов располагаются требуемые командой или директивой операнды (то есть нельзя указать операнды и не указать команду или директиву). </w:t>
      </w:r>
    </w:p>
    <w:p w:rsidR="0035106A" w:rsidRPr="0035106A" w:rsidRDefault="0035106A" w:rsidP="0035106A">
      <w:pPr>
        <w:ind w:left="-15" w:right="6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106A">
        <w:rPr>
          <w:rFonts w:ascii="Times New Roman" w:hAnsi="Times New Roman" w:cs="Times New Roman"/>
          <w:sz w:val="28"/>
          <w:szCs w:val="28"/>
        </w:rPr>
        <w:t xml:space="preserve">Метка, стоящая перед командой, всегда заканчивается символом «:» (двоеточие) и фактически представляет собой адрес данной команды в программе. Метка, стоящая перед директивой, является одним из операндов директивы и символа двоеточия не имеет. </w:t>
      </w:r>
    </w:p>
    <w:p w:rsidR="0035106A" w:rsidRPr="0035106A" w:rsidRDefault="0035106A" w:rsidP="0035106A">
      <w:pPr>
        <w:ind w:left="-15" w:right="6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106A">
        <w:rPr>
          <w:rFonts w:ascii="Times New Roman" w:hAnsi="Times New Roman" w:cs="Times New Roman"/>
          <w:sz w:val="28"/>
          <w:szCs w:val="28"/>
        </w:rPr>
        <w:t xml:space="preserve">Комментарий – текст от символа «;» до конца строки, который не анализируется ассемблером. </w:t>
      </w:r>
    </w:p>
    <w:p w:rsidR="0035106A" w:rsidRPr="0035106A" w:rsidRDefault="0035106A" w:rsidP="0035106A">
      <w:pPr>
        <w:spacing w:line="363" w:lineRule="auto"/>
        <w:ind w:left="718" w:right="998"/>
        <w:jc w:val="both"/>
        <w:rPr>
          <w:rFonts w:ascii="Times New Roman" w:hAnsi="Times New Roman" w:cs="Times New Roman"/>
          <w:sz w:val="28"/>
          <w:szCs w:val="28"/>
        </w:rPr>
      </w:pPr>
      <w:r w:rsidRPr="0035106A">
        <w:rPr>
          <w:rFonts w:ascii="Times New Roman" w:hAnsi="Times New Roman" w:cs="Times New Roman"/>
          <w:sz w:val="28"/>
          <w:szCs w:val="28"/>
        </w:rPr>
        <w:t xml:space="preserve">Метки и комментарии в строке программы могут отсутствовать. 4. </w:t>
      </w:r>
      <w:r w:rsidRPr="0035106A">
        <w:rPr>
          <w:rFonts w:ascii="Times New Roman" w:eastAsia="Times New Roman" w:hAnsi="Times New Roman" w:cs="Times New Roman"/>
          <w:i/>
          <w:sz w:val="28"/>
          <w:szCs w:val="28"/>
        </w:rPr>
        <w:t>Программные вызовы прерываний.</w:t>
      </w:r>
      <w:r w:rsidRPr="0035106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106A" w:rsidRPr="0035106A" w:rsidRDefault="0035106A" w:rsidP="0035106A">
      <w:pPr>
        <w:spacing w:after="154"/>
        <w:ind w:left="-15" w:right="6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106A">
        <w:rPr>
          <w:rFonts w:ascii="Times New Roman" w:hAnsi="Times New Roman" w:cs="Times New Roman"/>
          <w:sz w:val="28"/>
          <w:szCs w:val="28"/>
        </w:rPr>
        <w:lastRenderedPageBreak/>
        <w:t xml:space="preserve">Прерывание – это системная функция, которая обычно обеспечивает доступ к ресурсам компьютера и операционной системы (работа с </w:t>
      </w:r>
      <w:proofErr w:type="spellStart"/>
      <w:r w:rsidRPr="0035106A">
        <w:rPr>
          <w:rFonts w:ascii="Times New Roman" w:hAnsi="Times New Roman" w:cs="Times New Roman"/>
          <w:sz w:val="28"/>
          <w:szCs w:val="28"/>
        </w:rPr>
        <w:t>вводомвыводом</w:t>
      </w:r>
      <w:proofErr w:type="spellEnd"/>
      <w:r w:rsidRPr="0035106A">
        <w:rPr>
          <w:rFonts w:ascii="Times New Roman" w:hAnsi="Times New Roman" w:cs="Times New Roman"/>
          <w:sz w:val="28"/>
          <w:szCs w:val="28"/>
        </w:rPr>
        <w:t xml:space="preserve"> данных, переключение режимов, завершение программы и т.п.). Прерывания делятся на BIOS-прерывания (низкий уровень) и DOS-прерывания (высокий уровень). Для вызова прерывания внутри программы используется команда </w:t>
      </w:r>
      <w:r w:rsidRPr="0035106A">
        <w:rPr>
          <w:rFonts w:ascii="Times New Roman" w:eastAsia="Courier New" w:hAnsi="Times New Roman" w:cs="Times New Roman"/>
          <w:sz w:val="28"/>
          <w:szCs w:val="28"/>
        </w:rPr>
        <w:t>INT число</w:t>
      </w:r>
      <w:r w:rsidRPr="0035106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5106A" w:rsidRPr="0035106A" w:rsidRDefault="0035106A" w:rsidP="0035106A">
      <w:pPr>
        <w:spacing w:after="0"/>
        <w:ind w:left="703"/>
        <w:jc w:val="both"/>
        <w:rPr>
          <w:rFonts w:ascii="Times New Roman" w:hAnsi="Times New Roman" w:cs="Times New Roman"/>
          <w:sz w:val="28"/>
          <w:szCs w:val="28"/>
        </w:rPr>
      </w:pPr>
      <w:r w:rsidRPr="0035106A">
        <w:rPr>
          <w:rFonts w:ascii="Times New Roman" w:hAnsi="Times New Roman" w:cs="Times New Roman"/>
          <w:sz w:val="28"/>
          <w:szCs w:val="28"/>
        </w:rPr>
        <w:t xml:space="preserve">5. </w:t>
      </w:r>
      <w:r w:rsidRPr="0035106A">
        <w:rPr>
          <w:rFonts w:ascii="Times New Roman" w:eastAsia="Times New Roman" w:hAnsi="Times New Roman" w:cs="Times New Roman"/>
          <w:i/>
          <w:sz w:val="28"/>
          <w:szCs w:val="28"/>
        </w:rPr>
        <w:t>Расположение директив и форматы исполняемых файлов.</w:t>
      </w:r>
      <w:r w:rsidRPr="0035106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106A" w:rsidRPr="0035106A" w:rsidRDefault="0035106A" w:rsidP="0035106A">
      <w:pPr>
        <w:ind w:left="718" w:right="62"/>
        <w:jc w:val="both"/>
        <w:rPr>
          <w:rFonts w:ascii="Times New Roman" w:hAnsi="Times New Roman" w:cs="Times New Roman"/>
          <w:sz w:val="28"/>
          <w:szCs w:val="28"/>
        </w:rPr>
      </w:pPr>
      <w:r w:rsidRPr="0035106A">
        <w:rPr>
          <w:rFonts w:ascii="Times New Roman" w:hAnsi="Times New Roman" w:cs="Times New Roman"/>
          <w:sz w:val="28"/>
          <w:szCs w:val="28"/>
        </w:rPr>
        <w:t xml:space="preserve">Основные два формата исполняемых файлов в DOS — </w:t>
      </w:r>
      <w:proofErr w:type="spellStart"/>
      <w:r w:rsidRPr="0035106A">
        <w:rPr>
          <w:rFonts w:ascii="Times New Roman" w:eastAsia="Times New Roman" w:hAnsi="Times New Roman" w:cs="Times New Roman"/>
          <w:i/>
          <w:sz w:val="28"/>
          <w:szCs w:val="28"/>
        </w:rPr>
        <w:t>com</w:t>
      </w:r>
      <w:proofErr w:type="spellEnd"/>
      <w:r w:rsidRPr="0035106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5106A">
        <w:rPr>
          <w:rFonts w:ascii="Times New Roman" w:eastAsia="Times New Roman" w:hAnsi="Times New Roman" w:cs="Times New Roman"/>
          <w:i/>
          <w:sz w:val="28"/>
          <w:szCs w:val="28"/>
        </w:rPr>
        <w:t>exe</w:t>
      </w:r>
      <w:proofErr w:type="spellEnd"/>
      <w:r w:rsidRPr="0035106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5106A" w:rsidRPr="0035106A" w:rsidRDefault="0035106A" w:rsidP="0035106A">
      <w:pPr>
        <w:ind w:left="-15" w:right="6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106A">
        <w:rPr>
          <w:rFonts w:ascii="Times New Roman" w:hAnsi="Times New Roman" w:cs="Times New Roman"/>
          <w:sz w:val="28"/>
          <w:szCs w:val="28"/>
        </w:rPr>
        <w:t xml:space="preserve">Файлы типа </w:t>
      </w:r>
      <w:proofErr w:type="spellStart"/>
      <w:r w:rsidRPr="0035106A">
        <w:rPr>
          <w:rFonts w:ascii="Times New Roman" w:eastAsia="Times New Roman" w:hAnsi="Times New Roman" w:cs="Times New Roman"/>
          <w:i/>
          <w:sz w:val="28"/>
          <w:szCs w:val="28"/>
        </w:rPr>
        <w:t>com</w:t>
      </w:r>
      <w:proofErr w:type="spellEnd"/>
      <w:r w:rsidRPr="0035106A">
        <w:rPr>
          <w:rFonts w:ascii="Times New Roman" w:hAnsi="Times New Roman" w:cs="Times New Roman"/>
          <w:sz w:val="28"/>
          <w:szCs w:val="28"/>
        </w:rPr>
        <w:t xml:space="preserve"> содержат только скомпилированный код без какой-либо дополнительной информации о программе. Весь код, данные и стек такой программы располагаются в одном сегменте и не могут превышать 64 килобайта. </w:t>
      </w:r>
    </w:p>
    <w:p w:rsidR="0035106A" w:rsidRPr="0035106A" w:rsidRDefault="0035106A" w:rsidP="0035106A">
      <w:pPr>
        <w:ind w:left="-15" w:right="6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106A">
        <w:rPr>
          <w:rFonts w:ascii="Times New Roman" w:hAnsi="Times New Roman" w:cs="Times New Roman"/>
          <w:sz w:val="28"/>
          <w:szCs w:val="28"/>
        </w:rPr>
        <w:t xml:space="preserve">Файлы типа </w:t>
      </w:r>
      <w:proofErr w:type="spellStart"/>
      <w:r w:rsidRPr="0035106A">
        <w:rPr>
          <w:rFonts w:ascii="Times New Roman" w:eastAsia="Times New Roman" w:hAnsi="Times New Roman" w:cs="Times New Roman"/>
          <w:i/>
          <w:sz w:val="28"/>
          <w:szCs w:val="28"/>
        </w:rPr>
        <w:t>exe</w:t>
      </w:r>
      <w:proofErr w:type="spellEnd"/>
      <w:r w:rsidRPr="0035106A">
        <w:rPr>
          <w:rFonts w:ascii="Times New Roman" w:hAnsi="Times New Roman" w:cs="Times New Roman"/>
          <w:sz w:val="28"/>
          <w:szCs w:val="28"/>
        </w:rPr>
        <w:t xml:space="preserve"> содержат заголовок, в котором описывается размер файла, требуемый объем памяти, список команд в программе, использующих абсолютные адреса, которые зависят от расположения программы в памяти, и т.д. Размер</w:t>
      </w:r>
      <w:r w:rsidRPr="0035106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5106A">
        <w:rPr>
          <w:rFonts w:ascii="Times New Roman" w:eastAsia="Times New Roman" w:hAnsi="Times New Roman" w:cs="Times New Roman"/>
          <w:i/>
          <w:sz w:val="28"/>
          <w:szCs w:val="28"/>
        </w:rPr>
        <w:t>exe</w:t>
      </w:r>
      <w:proofErr w:type="spellEnd"/>
      <w:r w:rsidRPr="0035106A">
        <w:rPr>
          <w:rFonts w:ascii="Times New Roman" w:hAnsi="Times New Roman" w:cs="Times New Roman"/>
          <w:sz w:val="28"/>
          <w:szCs w:val="28"/>
        </w:rPr>
        <w:t xml:space="preserve">-файла может быть значительно больше </w:t>
      </w:r>
      <w:proofErr w:type="spellStart"/>
      <w:r w:rsidRPr="0035106A">
        <w:rPr>
          <w:rFonts w:ascii="Times New Roman" w:eastAsia="Times New Roman" w:hAnsi="Times New Roman" w:cs="Times New Roman"/>
          <w:i/>
          <w:sz w:val="28"/>
          <w:szCs w:val="28"/>
        </w:rPr>
        <w:t>com</w:t>
      </w:r>
      <w:proofErr w:type="spellEnd"/>
      <w:r w:rsidRPr="0035106A">
        <w:rPr>
          <w:rFonts w:ascii="Times New Roman" w:hAnsi="Times New Roman" w:cs="Times New Roman"/>
          <w:sz w:val="28"/>
          <w:szCs w:val="28"/>
        </w:rPr>
        <w:t xml:space="preserve">-файла, за счет использования нескольких сегментов памяти. </w:t>
      </w:r>
    </w:p>
    <w:p w:rsidR="0035106A" w:rsidRPr="0035106A" w:rsidRDefault="0035106A" w:rsidP="0035106A">
      <w:pPr>
        <w:ind w:left="-15" w:right="6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106A">
        <w:rPr>
          <w:rFonts w:ascii="Times New Roman" w:hAnsi="Times New Roman" w:cs="Times New Roman"/>
          <w:sz w:val="28"/>
          <w:szCs w:val="28"/>
        </w:rPr>
        <w:t>Ниже приведены два примера программ «</w:t>
      </w:r>
      <w:proofErr w:type="spellStart"/>
      <w:r w:rsidRPr="0035106A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3510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106A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35106A">
        <w:rPr>
          <w:rFonts w:ascii="Times New Roman" w:hAnsi="Times New Roman" w:cs="Times New Roman"/>
          <w:sz w:val="28"/>
          <w:szCs w:val="28"/>
        </w:rPr>
        <w:t xml:space="preserve">!» с использованием упрощенных директив описания сегментов, поясненных в комментариях, которые демонстрируют общую структуру </w:t>
      </w:r>
      <w:proofErr w:type="gramStart"/>
      <w:r w:rsidRPr="0035106A">
        <w:rPr>
          <w:rFonts w:ascii="Times New Roman" w:hAnsi="Times New Roman" w:cs="Times New Roman"/>
          <w:sz w:val="28"/>
          <w:szCs w:val="28"/>
        </w:rPr>
        <w:t>программ</w:t>
      </w:r>
      <w:proofErr w:type="gramEnd"/>
      <w:r w:rsidRPr="0035106A">
        <w:rPr>
          <w:rFonts w:ascii="Times New Roman" w:hAnsi="Times New Roman" w:cs="Times New Roman"/>
          <w:sz w:val="28"/>
          <w:szCs w:val="28"/>
        </w:rPr>
        <w:t xml:space="preserve"> написанных полностью на языке ассемблера. </w:t>
      </w:r>
    </w:p>
    <w:p w:rsidR="000004DC" w:rsidRPr="00075868" w:rsidRDefault="000004DC" w:rsidP="000758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2367" w:rsidRPr="006072D5" w:rsidRDefault="004654C1" w:rsidP="004654C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654C1">
        <w:rPr>
          <w:rFonts w:ascii="Times New Roman" w:hAnsi="Times New Roman" w:cs="Times New Roman"/>
          <w:b/>
          <w:sz w:val="28"/>
          <w:szCs w:val="28"/>
        </w:rPr>
        <w:t>Код</w:t>
      </w:r>
      <w:r w:rsidRPr="006072D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654C1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6072D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(.</w:t>
      </w:r>
      <w:r w:rsidR="006072D5">
        <w:rPr>
          <w:rFonts w:ascii="Times New Roman" w:hAnsi="Times New Roman" w:cs="Times New Roman"/>
          <w:b/>
          <w:sz w:val="28"/>
          <w:szCs w:val="28"/>
          <w:lang w:val="en-US"/>
        </w:rPr>
        <w:t>com</w:t>
      </w:r>
      <w:r w:rsidRPr="006072D5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99008E" w:rsidRPr="006072D5" w:rsidRDefault="0099008E" w:rsidP="004654C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072D5" w:rsidRPr="006072D5" w:rsidRDefault="006072D5" w:rsidP="006072D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72D5">
        <w:rPr>
          <w:rFonts w:ascii="Courier New" w:hAnsi="Courier New" w:cs="Courier New"/>
          <w:sz w:val="20"/>
          <w:szCs w:val="20"/>
          <w:lang w:val="en-US"/>
        </w:rPr>
        <w:t xml:space="preserve">.model tiny       </w:t>
      </w:r>
    </w:p>
    <w:p w:rsidR="006072D5" w:rsidRPr="006072D5" w:rsidRDefault="006072D5" w:rsidP="006072D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72D5">
        <w:rPr>
          <w:rFonts w:ascii="Courier New" w:hAnsi="Courier New" w:cs="Courier New"/>
          <w:sz w:val="20"/>
          <w:szCs w:val="20"/>
          <w:lang w:val="en-US"/>
        </w:rPr>
        <w:t xml:space="preserve">        .code</w:t>
      </w:r>
    </w:p>
    <w:p w:rsidR="006072D5" w:rsidRPr="006072D5" w:rsidRDefault="006072D5" w:rsidP="006072D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72D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072D5">
        <w:rPr>
          <w:rFonts w:ascii="Courier New" w:hAnsi="Courier New" w:cs="Courier New"/>
          <w:sz w:val="20"/>
          <w:szCs w:val="20"/>
          <w:lang w:val="en-US"/>
        </w:rPr>
        <w:t>org</w:t>
      </w:r>
      <w:proofErr w:type="gramEnd"/>
      <w:r w:rsidRPr="006072D5">
        <w:rPr>
          <w:rFonts w:ascii="Courier New" w:hAnsi="Courier New" w:cs="Courier New"/>
          <w:sz w:val="20"/>
          <w:szCs w:val="20"/>
          <w:lang w:val="en-US"/>
        </w:rPr>
        <w:t xml:space="preserve"> 100h</w:t>
      </w:r>
    </w:p>
    <w:p w:rsidR="006072D5" w:rsidRPr="006072D5" w:rsidRDefault="006072D5" w:rsidP="006072D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72D5">
        <w:rPr>
          <w:rFonts w:ascii="Courier New" w:hAnsi="Courier New" w:cs="Courier New"/>
          <w:sz w:val="20"/>
          <w:szCs w:val="20"/>
          <w:lang w:val="en-US"/>
        </w:rPr>
        <w:t>start</w:t>
      </w:r>
      <w:proofErr w:type="gramEnd"/>
      <w:r w:rsidRPr="006072D5">
        <w:rPr>
          <w:rFonts w:ascii="Courier New" w:hAnsi="Courier New" w:cs="Courier New"/>
          <w:sz w:val="20"/>
          <w:szCs w:val="20"/>
          <w:lang w:val="en-US"/>
        </w:rPr>
        <w:t xml:space="preserve">:  </w:t>
      </w:r>
      <w:proofErr w:type="spellStart"/>
      <w:r w:rsidRPr="006072D5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6072D5">
        <w:rPr>
          <w:rFonts w:ascii="Courier New" w:hAnsi="Courier New" w:cs="Courier New"/>
          <w:sz w:val="20"/>
          <w:szCs w:val="20"/>
          <w:lang w:val="en-US"/>
        </w:rPr>
        <w:t xml:space="preserve"> ah, 09h</w:t>
      </w:r>
    </w:p>
    <w:p w:rsidR="006072D5" w:rsidRPr="006072D5" w:rsidRDefault="006072D5" w:rsidP="006072D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72D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72D5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6072D5">
        <w:rPr>
          <w:rFonts w:ascii="Courier New" w:hAnsi="Courier New" w:cs="Courier New"/>
          <w:sz w:val="20"/>
          <w:szCs w:val="20"/>
          <w:lang w:val="en-US"/>
        </w:rPr>
        <w:t xml:space="preserve"> dx, offset str1</w:t>
      </w:r>
    </w:p>
    <w:p w:rsidR="006072D5" w:rsidRPr="006072D5" w:rsidRDefault="006072D5" w:rsidP="006072D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72D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72D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072D5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6072D5" w:rsidRPr="006072D5" w:rsidRDefault="006072D5" w:rsidP="006072D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72D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072D5">
        <w:rPr>
          <w:rFonts w:ascii="Courier New" w:hAnsi="Courier New" w:cs="Courier New"/>
          <w:sz w:val="20"/>
          <w:szCs w:val="20"/>
          <w:lang w:val="en-US"/>
        </w:rPr>
        <w:t>ret</w:t>
      </w:r>
      <w:proofErr w:type="gramEnd"/>
    </w:p>
    <w:p w:rsidR="006072D5" w:rsidRPr="006072D5" w:rsidRDefault="006072D5" w:rsidP="006072D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72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6072D5">
        <w:rPr>
          <w:rFonts w:ascii="Courier New" w:hAnsi="Courier New" w:cs="Courier New"/>
          <w:sz w:val="20"/>
          <w:szCs w:val="20"/>
          <w:lang w:val="en-US"/>
        </w:rPr>
        <w:t>str1</w:t>
      </w:r>
      <w:proofErr w:type="gramEnd"/>
      <w:r w:rsidRPr="006072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72D5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6072D5">
        <w:rPr>
          <w:rFonts w:ascii="Courier New" w:hAnsi="Courier New" w:cs="Courier New"/>
          <w:sz w:val="20"/>
          <w:szCs w:val="20"/>
          <w:lang w:val="en-US"/>
        </w:rPr>
        <w:t xml:space="preserve"> "String", 0Ah, 0Dh, '$'            </w:t>
      </w:r>
    </w:p>
    <w:p w:rsidR="0099008E" w:rsidRDefault="006072D5" w:rsidP="006072D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72D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072D5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6072D5">
        <w:rPr>
          <w:rFonts w:ascii="Courier New" w:hAnsi="Courier New" w:cs="Courier New"/>
          <w:sz w:val="20"/>
          <w:szCs w:val="20"/>
          <w:lang w:val="en-US"/>
        </w:rPr>
        <w:t xml:space="preserve"> start    </w:t>
      </w:r>
    </w:p>
    <w:p w:rsidR="006072D5" w:rsidRPr="0035106A" w:rsidRDefault="006072D5" w:rsidP="006072D5">
      <w:pPr>
        <w:ind w:left="-15" w:right="62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072D5" w:rsidRPr="006072D5" w:rsidRDefault="006072D5" w:rsidP="006072D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654C1">
        <w:rPr>
          <w:rFonts w:ascii="Times New Roman" w:hAnsi="Times New Roman" w:cs="Times New Roman"/>
          <w:b/>
          <w:sz w:val="28"/>
          <w:szCs w:val="28"/>
        </w:rPr>
        <w:t>Код</w:t>
      </w:r>
      <w:r w:rsidRPr="006072D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654C1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6072D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 w:rsidRPr="006072D5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6072D5" w:rsidRPr="006072D5" w:rsidRDefault="006072D5" w:rsidP="006072D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072D5" w:rsidRPr="006072D5" w:rsidRDefault="006072D5" w:rsidP="006072D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72D5">
        <w:rPr>
          <w:rFonts w:ascii="Courier New" w:hAnsi="Courier New" w:cs="Courier New"/>
          <w:sz w:val="20"/>
          <w:szCs w:val="20"/>
          <w:lang w:val="en-US"/>
        </w:rPr>
        <w:t xml:space="preserve">        .model small</w:t>
      </w:r>
    </w:p>
    <w:p w:rsidR="006072D5" w:rsidRPr="006072D5" w:rsidRDefault="006072D5" w:rsidP="006072D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72D5">
        <w:rPr>
          <w:rFonts w:ascii="Courier New" w:hAnsi="Courier New" w:cs="Courier New"/>
          <w:sz w:val="20"/>
          <w:szCs w:val="20"/>
          <w:lang w:val="en-US"/>
        </w:rPr>
        <w:t xml:space="preserve">        .stack 100h       </w:t>
      </w:r>
    </w:p>
    <w:p w:rsidR="006072D5" w:rsidRPr="006072D5" w:rsidRDefault="006072D5" w:rsidP="006072D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72D5">
        <w:rPr>
          <w:rFonts w:ascii="Courier New" w:hAnsi="Courier New" w:cs="Courier New"/>
          <w:sz w:val="20"/>
          <w:szCs w:val="20"/>
          <w:lang w:val="en-US"/>
        </w:rPr>
        <w:t xml:space="preserve">        .code</w:t>
      </w:r>
    </w:p>
    <w:p w:rsidR="006072D5" w:rsidRPr="006072D5" w:rsidRDefault="006072D5" w:rsidP="006072D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72D5">
        <w:rPr>
          <w:rFonts w:ascii="Courier New" w:hAnsi="Courier New" w:cs="Courier New"/>
          <w:sz w:val="20"/>
          <w:szCs w:val="20"/>
          <w:lang w:val="en-US"/>
        </w:rPr>
        <w:t>start</w:t>
      </w:r>
      <w:proofErr w:type="gramEnd"/>
      <w:r w:rsidRPr="006072D5">
        <w:rPr>
          <w:rFonts w:ascii="Courier New" w:hAnsi="Courier New" w:cs="Courier New"/>
          <w:sz w:val="20"/>
          <w:szCs w:val="20"/>
          <w:lang w:val="en-US"/>
        </w:rPr>
        <w:t xml:space="preserve">:  </w:t>
      </w:r>
      <w:proofErr w:type="spellStart"/>
      <w:r w:rsidRPr="006072D5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6072D5">
        <w:rPr>
          <w:rFonts w:ascii="Courier New" w:hAnsi="Courier New" w:cs="Courier New"/>
          <w:sz w:val="20"/>
          <w:szCs w:val="20"/>
          <w:lang w:val="en-US"/>
        </w:rPr>
        <w:t xml:space="preserve"> ax, @data</w:t>
      </w:r>
    </w:p>
    <w:p w:rsidR="006072D5" w:rsidRPr="006072D5" w:rsidRDefault="006072D5" w:rsidP="006072D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72D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72D5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6072D5">
        <w:rPr>
          <w:rFonts w:ascii="Courier New" w:hAnsi="Courier New" w:cs="Courier New"/>
          <w:sz w:val="20"/>
          <w:szCs w:val="20"/>
          <w:lang w:val="en-US"/>
        </w:rPr>
        <w:t xml:space="preserve"> ds, ax</w:t>
      </w:r>
    </w:p>
    <w:p w:rsidR="006072D5" w:rsidRPr="006072D5" w:rsidRDefault="006072D5" w:rsidP="006072D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72D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72D5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6072D5">
        <w:rPr>
          <w:rFonts w:ascii="Courier New" w:hAnsi="Courier New" w:cs="Courier New"/>
          <w:sz w:val="20"/>
          <w:szCs w:val="20"/>
          <w:lang w:val="en-US"/>
        </w:rPr>
        <w:t xml:space="preserve"> dx, offset str1       </w:t>
      </w:r>
    </w:p>
    <w:p w:rsidR="006072D5" w:rsidRPr="006072D5" w:rsidRDefault="006072D5" w:rsidP="006072D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72D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72D5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6072D5">
        <w:rPr>
          <w:rFonts w:ascii="Courier New" w:hAnsi="Courier New" w:cs="Courier New"/>
          <w:sz w:val="20"/>
          <w:szCs w:val="20"/>
          <w:lang w:val="en-US"/>
        </w:rPr>
        <w:t xml:space="preserve"> ah, 09h</w:t>
      </w:r>
    </w:p>
    <w:p w:rsidR="006072D5" w:rsidRPr="006072D5" w:rsidRDefault="006072D5" w:rsidP="006072D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72D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72D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072D5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6072D5" w:rsidRPr="006072D5" w:rsidRDefault="006072D5" w:rsidP="006072D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72D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72D5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proofErr w:type="gramEnd"/>
      <w:r w:rsidRPr="006072D5">
        <w:rPr>
          <w:rFonts w:ascii="Courier New" w:hAnsi="Courier New" w:cs="Courier New"/>
          <w:sz w:val="20"/>
          <w:szCs w:val="20"/>
          <w:lang w:val="en-US"/>
        </w:rPr>
        <w:t xml:space="preserve"> ax, 4C00H</w:t>
      </w:r>
    </w:p>
    <w:p w:rsidR="006072D5" w:rsidRPr="006072D5" w:rsidRDefault="006072D5" w:rsidP="006072D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72D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72D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072D5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6072D5" w:rsidRPr="006072D5" w:rsidRDefault="006072D5" w:rsidP="006072D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72D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.data</w:t>
      </w:r>
    </w:p>
    <w:p w:rsidR="006072D5" w:rsidRPr="006072D5" w:rsidRDefault="006072D5" w:rsidP="006072D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72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6072D5">
        <w:rPr>
          <w:rFonts w:ascii="Courier New" w:hAnsi="Courier New" w:cs="Courier New"/>
          <w:sz w:val="20"/>
          <w:szCs w:val="20"/>
          <w:lang w:val="en-US"/>
        </w:rPr>
        <w:t>str1</w:t>
      </w:r>
      <w:proofErr w:type="gramEnd"/>
      <w:r w:rsidRPr="006072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72D5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6072D5">
        <w:rPr>
          <w:rFonts w:ascii="Courier New" w:hAnsi="Courier New" w:cs="Courier New"/>
          <w:sz w:val="20"/>
          <w:szCs w:val="20"/>
          <w:lang w:val="en-US"/>
        </w:rPr>
        <w:t xml:space="preserve"> "String", 0Ah, 0Dh, '$'            </w:t>
      </w:r>
    </w:p>
    <w:p w:rsidR="006072D5" w:rsidRPr="0035106A" w:rsidRDefault="006072D5" w:rsidP="006072D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72D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072D5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6072D5">
        <w:rPr>
          <w:rFonts w:ascii="Courier New" w:hAnsi="Courier New" w:cs="Courier New"/>
          <w:sz w:val="20"/>
          <w:szCs w:val="20"/>
          <w:lang w:val="en-US"/>
        </w:rPr>
        <w:t xml:space="preserve"> start</w:t>
      </w:r>
    </w:p>
    <w:p w:rsidR="0099008E" w:rsidRPr="0035106A" w:rsidRDefault="0099008E" w:rsidP="004654C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D23E0" w:rsidRDefault="005D23E0" w:rsidP="005D23E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1"/>
        </w:rPr>
      </w:pPr>
      <w:r w:rsidRPr="0033214C">
        <w:rPr>
          <w:rFonts w:ascii="Times New Roman" w:hAnsi="Times New Roman" w:cs="Times New Roman"/>
          <w:b/>
          <w:sz w:val="28"/>
          <w:szCs w:val="21"/>
        </w:rPr>
        <w:t>Вывод программы</w:t>
      </w:r>
    </w:p>
    <w:p w:rsidR="006072D5" w:rsidRDefault="006072D5" w:rsidP="005D23E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1"/>
        </w:rPr>
      </w:pPr>
    </w:p>
    <w:p w:rsidR="009601B7" w:rsidRPr="0033214C" w:rsidRDefault="006072D5" w:rsidP="005D23E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1"/>
        </w:rPr>
      </w:pPr>
      <w:r w:rsidRPr="006072D5">
        <w:rPr>
          <w:rFonts w:ascii="Times New Roman" w:hAnsi="Times New Roman" w:cs="Times New Roman"/>
          <w:b/>
          <w:sz w:val="28"/>
          <w:szCs w:val="21"/>
        </w:rPr>
        <w:drawing>
          <wp:inline distT="0" distB="0" distL="0" distR="0" wp14:anchorId="3F4408C6" wp14:editId="2722F673">
            <wp:extent cx="3867690" cy="34675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81C" w:rsidRDefault="00B6281C" w:rsidP="00702E03">
      <w:pPr>
        <w:tabs>
          <w:tab w:val="left" w:pos="2892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23E0" w:rsidRDefault="00702E03" w:rsidP="00702E03">
      <w:pPr>
        <w:tabs>
          <w:tab w:val="left" w:pos="2892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Pr="0007586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Результат работы программы</w:t>
      </w:r>
    </w:p>
    <w:p w:rsidR="006072D5" w:rsidRPr="00075868" w:rsidRDefault="006072D5" w:rsidP="006072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072D5" w:rsidRPr="00075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15D0F"/>
    <w:multiLevelType w:val="hybridMultilevel"/>
    <w:tmpl w:val="8DE4D9C4"/>
    <w:lvl w:ilvl="0" w:tplc="DD0242B8">
      <w:start w:val="2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2EAAAE0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724F982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7C4E7E4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CC668A4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968CEAA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CF42904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C229CF2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BC8DE4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4DC"/>
    <w:rsid w:val="000004DC"/>
    <w:rsid w:val="000737CB"/>
    <w:rsid w:val="0007524B"/>
    <w:rsid w:val="00075868"/>
    <w:rsid w:val="000D44E7"/>
    <w:rsid w:val="00260B18"/>
    <w:rsid w:val="0033214C"/>
    <w:rsid w:val="0035106A"/>
    <w:rsid w:val="004654C1"/>
    <w:rsid w:val="005D119B"/>
    <w:rsid w:val="005D23E0"/>
    <w:rsid w:val="006072D5"/>
    <w:rsid w:val="006115BE"/>
    <w:rsid w:val="00702E03"/>
    <w:rsid w:val="0085051A"/>
    <w:rsid w:val="008E40A2"/>
    <w:rsid w:val="009601B7"/>
    <w:rsid w:val="0099008E"/>
    <w:rsid w:val="00AD0AEB"/>
    <w:rsid w:val="00B6281C"/>
    <w:rsid w:val="00BE2927"/>
    <w:rsid w:val="00C263AB"/>
    <w:rsid w:val="00CE5908"/>
    <w:rsid w:val="00CF2929"/>
    <w:rsid w:val="00D44A15"/>
    <w:rsid w:val="00DE0285"/>
    <w:rsid w:val="00ED2367"/>
    <w:rsid w:val="00F26387"/>
    <w:rsid w:val="00FB43A6"/>
    <w:rsid w:val="00FD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1D964"/>
  <w15:chartTrackingRefBased/>
  <w15:docId w15:val="{A7D28155-8019-4894-ACDF-B8402DF8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004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35106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1197</Words>
  <Characters>6827</Characters>
  <Application>Microsoft Office Word</Application>
  <DocSecurity>0</DocSecurity>
  <Lines>56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User</cp:lastModifiedBy>
  <cp:revision>2</cp:revision>
  <dcterms:created xsi:type="dcterms:W3CDTF">2023-09-06T21:21:00Z</dcterms:created>
  <dcterms:modified xsi:type="dcterms:W3CDTF">2023-09-06T21:21:00Z</dcterms:modified>
</cp:coreProperties>
</file>