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375070739"/>
        <w:docPartObj>
          <w:docPartGallery w:val="Cover Pages"/>
          <w:docPartUnique/>
        </w:docPartObj>
      </w:sdtPr>
      <w:sdtEndPr/>
      <w:sdtContent>
        <w:p w:rsidR="00104DD8" w:rsidRDefault="00104DD8" w:rsidP="00104DD8">
          <w:r>
            <w:rPr>
              <w:noProof/>
              <w:lang w:eastAsia="de-DE"/>
            </w:rPr>
            <mc:AlternateContent>
              <mc:Choice Requires="wps">
                <w:drawing>
                  <wp:anchor distT="0" distB="0" distL="114300" distR="114300" simplePos="0" relativeHeight="251664384" behindDoc="0" locked="0" layoutInCell="1" allowOverlap="1" wp14:anchorId="6E40D108" wp14:editId="47A01BFD">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104DD8" w:rsidRDefault="001B378C" w:rsidP="00104DD8">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EB4747">
                                      <w:rPr>
                                        <w:noProof/>
                                        <w:color w:val="44546A" w:themeColor="text2"/>
                                        <w:lang w:val="de-AT"/>
                                      </w:rPr>
                                      <w:t>Hüseyin Bozkurt</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6E40D108" id="_x0000_t202" coordsize="21600,21600" o:spt="202" path="m,l,21600r21600,l21600,xe">
                    <v:stroke joinstyle="miter"/>
                    <v:path gradientshapeok="t" o:connecttype="rect"/>
                  </v:shapetype>
                  <v:shape id="Text Box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" filled="f" stroked="f" strokeweight=".5pt">
                    <v:textbox style="mso-fit-shape-to-text:t">
                      <w:txbxContent>
                        <w:p w:rsidR="00104DD8" w:rsidRDefault="001B378C" w:rsidP="00104DD8">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EB4747">
                                <w:rPr>
                                  <w:noProof/>
                                  <w:color w:val="44546A" w:themeColor="text2"/>
                                  <w:lang w:val="de-AT"/>
                                </w:rPr>
                                <w:t>Hüseyin Bozkurt</w:t>
                              </w:r>
                            </w:sdtContent>
                          </w:sdt>
                        </w:p>
                      </w:txbxContent>
                    </v:textbox>
                    <w10:wrap type="square" anchorx="page" anchory="page"/>
                  </v:shape>
                </w:pict>
              </mc:Fallback>
            </mc:AlternateContent>
          </w:r>
          <w:r>
            <w:rPr>
              <w:noProof/>
              <w:lang w:eastAsia="de-DE"/>
            </w:rPr>
            <mc:AlternateContent>
              <mc:Choice Requires="wps">
                <w:drawing>
                  <wp:anchor distT="0" distB="0" distL="114300" distR="114300" simplePos="0" relativeHeight="251663360" behindDoc="1" locked="0" layoutInCell="1" allowOverlap="1" wp14:anchorId="645E8AF4" wp14:editId="1A05AEE0">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104DD8" w:rsidRDefault="00104DD8" w:rsidP="00104DD8"/>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45E8AF4" id="Rectangle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1Q1Q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" fillcolor="#deeaf6 [660]" stroked="f" strokeweight="1pt">
                    <v:fill color2="#9cc2e5 [1940]" rotate="t" focus="100%" type="gradient">
                      <o:fill v:ext="view" type="gradientUnscaled"/>
                    </v:fill>
                    <v:path arrowok="t"/>
                    <v:textbox inset="21.6pt,,21.6pt">
                      <w:txbxContent>
                        <w:p w:rsidR="00104DD8" w:rsidRDefault="00104DD8" w:rsidP="00104DD8"/>
                      </w:txbxContent>
                    </v:textbox>
                    <w10:wrap anchorx="page" anchory="page"/>
                  </v:rect>
                </w:pict>
              </mc:Fallback>
            </mc:AlternateContent>
          </w:r>
          <w:r>
            <w:rPr>
              <w:noProof/>
              <w:lang w:eastAsia="de-DE"/>
            </w:rPr>
            <mc:AlternateContent>
              <mc:Choice Requires="wps">
                <w:drawing>
                  <wp:anchor distT="0" distB="0" distL="114300" distR="114300" simplePos="0" relativeHeight="251660288" behindDoc="0" locked="0" layoutInCell="1" allowOverlap="1" wp14:anchorId="671280FE" wp14:editId="4BEB8443">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04DD8" w:rsidRDefault="001B378C" w:rsidP="00104DD8">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EndPr/>
                                  <w:sdtContent>
                                    <w:r w:rsidR="00104DD8">
                                      <w:rPr>
                                        <w:color w:val="FFFFFF" w:themeColor="background1"/>
                                        <w:lang w:val="de-AT"/>
                                      </w:rPr>
                                      <w:t>Die Dokumentation des Ersten Sprints:</w:t>
                                    </w:r>
                                  </w:sdtContent>
                                </w:sdt>
                              </w:p>
                              <w:p w:rsidR="00104DD8" w:rsidRPr="003E5932" w:rsidRDefault="00EB4747" w:rsidP="00104DD8">
                                <w:pPr>
                                  <w:spacing w:before="240"/>
                                  <w:jc w:val="center"/>
                                  <w:rPr>
                                    <w:color w:val="FFFFFF" w:themeColor="background1"/>
                                    <w:lang w:val="en-US"/>
                                  </w:rPr>
                                </w:pPr>
                                <w:r>
                                  <w:rPr>
                                    <w:color w:val="FFFFFF" w:themeColor="background1"/>
                                  </w:rPr>
                                  <w:t>Evaluation</w:t>
                                </w: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671280FE" id="Rectangle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DQRHUqgAgAAnQUAAA4AAAAAAAAAAAAAAAAALgIAAGRycy9l&#10;Mm9Eb2MueG1sUEsBAi0AFAAGAAgAAAAhAHjHifzaAAAABQEAAA8AAAAAAAAAAAAAAAAA+gQAAGRy&#10;cy9kb3ducmV2LnhtbFBLBQYAAAAABAAEAPMAAAABBgAAAAA=&#10;" fillcolor="#44546a [3215]" stroked="f" strokeweight="1pt">
                    <v:textbox inset="14.4pt,14.4pt,14.4pt,28.8pt">
                      <w:txbxContent>
                        <w:p w:rsidR="00104DD8" w:rsidRDefault="001B378C" w:rsidP="00104DD8">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EndPr/>
                            <w:sdtContent>
                              <w:r w:rsidR="00104DD8">
                                <w:rPr>
                                  <w:color w:val="FFFFFF" w:themeColor="background1"/>
                                  <w:lang w:val="de-AT"/>
                                </w:rPr>
                                <w:t>Die Dokumentation des Ersten Sprints:</w:t>
                              </w:r>
                            </w:sdtContent>
                          </w:sdt>
                        </w:p>
                        <w:p w:rsidR="00104DD8" w:rsidRPr="003E5932" w:rsidRDefault="00EB4747" w:rsidP="00104DD8">
                          <w:pPr>
                            <w:spacing w:before="240"/>
                            <w:jc w:val="center"/>
                            <w:rPr>
                              <w:color w:val="FFFFFF" w:themeColor="background1"/>
                              <w:lang w:val="en-US"/>
                            </w:rPr>
                          </w:pPr>
                          <w:r>
                            <w:rPr>
                              <w:color w:val="FFFFFF" w:themeColor="background1"/>
                            </w:rPr>
                            <w:t>Evaluation</w:t>
                          </w:r>
                        </w:p>
                      </w:txbxContent>
                    </v:textbox>
                    <w10:wrap anchorx="page" anchory="page"/>
                  </v:rect>
                </w:pict>
              </mc:Fallback>
            </mc:AlternateContent>
          </w:r>
          <w:r>
            <w:rPr>
              <w:noProof/>
              <w:lang w:eastAsia="de-DE"/>
            </w:rPr>
            <mc:AlternateContent>
              <mc:Choice Requires="wps">
                <w:drawing>
                  <wp:anchor distT="0" distB="0" distL="114300" distR="114300" simplePos="0" relativeHeight="251659264" behindDoc="0" locked="0" layoutInCell="1" allowOverlap="1" wp14:anchorId="253DDF13" wp14:editId="51A3A27C">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0A2E352F"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lang w:eastAsia="de-DE"/>
            </w:rPr>
            <mc:AlternateContent>
              <mc:Choice Requires="wps">
                <w:drawing>
                  <wp:anchor distT="0" distB="0" distL="114300" distR="114300" simplePos="0" relativeHeight="251662336" behindDoc="0" locked="0" layoutInCell="1" allowOverlap="1" wp14:anchorId="0D9D4CEF" wp14:editId="669D3727">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3A5551D4"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5b9bd5 [3204]" stroked="f" strokeweight="1pt">
                    <w10:wrap anchorx="page" anchory="page"/>
                  </v:rect>
                </w:pict>
              </mc:Fallback>
            </mc:AlternateContent>
          </w:r>
          <w:r>
            <w:rPr>
              <w:noProof/>
              <w:lang w:eastAsia="de-DE"/>
            </w:rPr>
            <mc:AlternateContent>
              <mc:Choice Requires="wps">
                <w:drawing>
                  <wp:anchor distT="0" distB="0" distL="114300" distR="114300" simplePos="0" relativeHeight="251661312" behindDoc="0" locked="0" layoutInCell="1" allowOverlap="1" wp14:anchorId="3859B433" wp14:editId="6462EAFB">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p w:rsidR="00104DD8" w:rsidRDefault="00104DD8" w:rsidP="00104DD8">
                                <w:pPr>
                                  <w:spacing w:line="240" w:lineRule="auto"/>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Sprint01</w:t>
                                </w:r>
                              </w:p>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rsidR="00104DD8" w:rsidRDefault="00EB4747" w:rsidP="00104DD8">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lang w:val="de-AT"/>
                                      </w:rPr>
                                      <w:t>Evalua</w:t>
                                    </w:r>
                                    <w:r w:rsidR="00104DD8">
                                      <w:rPr>
                                        <w:rFonts w:asciiTheme="majorHAnsi" w:eastAsiaTheme="majorEastAsia" w:hAnsiTheme="majorHAnsi" w:cstheme="majorBidi"/>
                                        <w:noProof/>
                                        <w:color w:val="44546A" w:themeColor="text2"/>
                                        <w:sz w:val="32"/>
                                        <w:szCs w:val="32"/>
                                        <w:lang w:val="de-AT"/>
                                      </w:rPr>
                                      <w:t>t</w:t>
                                    </w:r>
                                    <w:r>
                                      <w:rPr>
                                        <w:rFonts w:asciiTheme="majorHAnsi" w:eastAsiaTheme="majorEastAsia" w:hAnsiTheme="majorHAnsi" w:cstheme="majorBidi"/>
                                        <w:noProof/>
                                        <w:color w:val="44546A" w:themeColor="text2"/>
                                        <w:sz w:val="32"/>
                                        <w:szCs w:val="32"/>
                                        <w:lang w:val="de-AT"/>
                                      </w:rPr>
                                      <w:t>ion</w:t>
                                    </w:r>
                                    <w:r w:rsidR="00104DD8">
                                      <w:rPr>
                                        <w:rFonts w:asciiTheme="majorHAnsi" w:eastAsiaTheme="majorEastAsia" w:hAnsiTheme="majorHAnsi" w:cstheme="majorBidi"/>
                                        <w:noProof/>
                                        <w:color w:val="44546A" w:themeColor="text2"/>
                                        <w:sz w:val="32"/>
                                        <w:szCs w:val="32"/>
                                        <w:lang w:val="de-AT"/>
                                      </w:rPr>
                                      <w:t>-Sprint</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3859B433" id="Text Box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k4+R3TkCAABrBAAADgAAAAAAAAAAAAAA&#10;AAAuAgAAZHJzL2Uyb0RvYy54bWxQSwECLQAUAAYACAAAACEAeUQr7toAAAAFAQAADwAAAAAAAAAA&#10;AAAAAACTBAAAZHJzL2Rvd25yZXYueG1sUEsFBgAAAAAEAAQA8wAAAJoFAAAAAA==&#10;" filled="f" stroked="f" strokeweight=".5pt">
                    <v:textbox style="mso-fit-shape-to-text:t">
                      <w:txbxContent>
                        <w:p w:rsidR="00104DD8" w:rsidRDefault="00104DD8" w:rsidP="00104DD8">
                          <w:pPr>
                            <w:spacing w:line="240" w:lineRule="auto"/>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Sprint01</w:t>
                          </w:r>
                        </w:p>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rsidR="00104DD8" w:rsidRDefault="00EB4747" w:rsidP="00104DD8">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lang w:val="de-AT"/>
                                </w:rPr>
                                <w:t>Evalua</w:t>
                              </w:r>
                              <w:r w:rsidR="00104DD8">
                                <w:rPr>
                                  <w:rFonts w:asciiTheme="majorHAnsi" w:eastAsiaTheme="majorEastAsia" w:hAnsiTheme="majorHAnsi" w:cstheme="majorBidi"/>
                                  <w:noProof/>
                                  <w:color w:val="44546A" w:themeColor="text2"/>
                                  <w:sz w:val="32"/>
                                  <w:szCs w:val="32"/>
                                  <w:lang w:val="de-AT"/>
                                </w:rPr>
                                <w:t>t</w:t>
                              </w:r>
                              <w:r>
                                <w:rPr>
                                  <w:rFonts w:asciiTheme="majorHAnsi" w:eastAsiaTheme="majorEastAsia" w:hAnsiTheme="majorHAnsi" w:cstheme="majorBidi"/>
                                  <w:noProof/>
                                  <w:color w:val="44546A" w:themeColor="text2"/>
                                  <w:sz w:val="32"/>
                                  <w:szCs w:val="32"/>
                                  <w:lang w:val="de-AT"/>
                                </w:rPr>
                                <w:t>ion</w:t>
                              </w:r>
                              <w:r w:rsidR="00104DD8">
                                <w:rPr>
                                  <w:rFonts w:asciiTheme="majorHAnsi" w:eastAsiaTheme="majorEastAsia" w:hAnsiTheme="majorHAnsi" w:cstheme="majorBidi"/>
                                  <w:noProof/>
                                  <w:color w:val="44546A" w:themeColor="text2"/>
                                  <w:sz w:val="32"/>
                                  <w:szCs w:val="32"/>
                                  <w:lang w:val="de-AT"/>
                                </w:rPr>
                                <w:t>-Sprint</w:t>
                              </w:r>
                            </w:p>
                          </w:sdtContent>
                        </w:sdt>
                      </w:txbxContent>
                    </v:textbox>
                    <w10:wrap type="square" anchorx="page" anchory="page"/>
                  </v:shape>
                </w:pict>
              </mc:Fallback>
            </mc:AlternateContent>
          </w:r>
        </w:p>
        <w:p w:rsidR="00104DD8" w:rsidRDefault="00104DD8" w:rsidP="00104DD8">
          <w:r>
            <w:br w:type="page"/>
          </w:r>
        </w:p>
      </w:sdtContent>
    </w:sdt>
    <w:bookmarkStart w:id="0" w:name="_Toc418513695" w:displacedByCustomXml="next"/>
    <w:bookmarkStart w:id="1" w:name="_Toc418519823" w:displacedByCustomXml="next"/>
    <w:sdt>
      <w:sdtPr>
        <w:rPr>
          <w:rFonts w:asciiTheme="minorHAnsi" w:eastAsiaTheme="minorHAnsi" w:hAnsiTheme="minorHAnsi" w:cstheme="minorBidi"/>
          <w:color w:val="auto"/>
          <w:sz w:val="22"/>
          <w:szCs w:val="22"/>
          <w:lang w:val="de-DE"/>
        </w:rPr>
        <w:id w:val="-1911840227"/>
        <w:docPartObj>
          <w:docPartGallery w:val="Table of Contents"/>
          <w:docPartUnique/>
        </w:docPartObj>
      </w:sdtPr>
      <w:sdtEndPr>
        <w:rPr>
          <w:b/>
          <w:bCs/>
          <w:noProof/>
        </w:rPr>
      </w:sdtEndPr>
      <w:sdtContent>
        <w:p w:rsidR="00104DD8" w:rsidRDefault="00104DD8" w:rsidP="00104DD8">
          <w:pPr>
            <w:pStyle w:val="TOCHeading"/>
          </w:pPr>
          <w:r>
            <w:t>Contents</w:t>
          </w:r>
        </w:p>
        <w:p w:rsidR="00A46236" w:rsidRDefault="00104DD8">
          <w:pPr>
            <w:pStyle w:val="TOC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422324491" w:history="1">
            <w:r w:rsidR="00A46236" w:rsidRPr="006C624D">
              <w:rPr>
                <w:rStyle w:val="Hyperlink"/>
                <w:noProof/>
              </w:rPr>
              <w:t>1) Changelog</w:t>
            </w:r>
            <w:r w:rsidR="00A46236">
              <w:rPr>
                <w:noProof/>
                <w:webHidden/>
              </w:rPr>
              <w:tab/>
            </w:r>
            <w:r w:rsidR="00A46236">
              <w:rPr>
                <w:noProof/>
                <w:webHidden/>
              </w:rPr>
              <w:fldChar w:fldCharType="begin"/>
            </w:r>
            <w:r w:rsidR="00A46236">
              <w:rPr>
                <w:noProof/>
                <w:webHidden/>
              </w:rPr>
              <w:instrText xml:space="preserve"> PAGEREF _Toc422324491 \h </w:instrText>
            </w:r>
            <w:r w:rsidR="00A46236">
              <w:rPr>
                <w:noProof/>
                <w:webHidden/>
              </w:rPr>
            </w:r>
            <w:r w:rsidR="00A46236">
              <w:rPr>
                <w:noProof/>
                <w:webHidden/>
              </w:rPr>
              <w:fldChar w:fldCharType="separate"/>
            </w:r>
            <w:r w:rsidR="00A46236">
              <w:rPr>
                <w:noProof/>
                <w:webHidden/>
              </w:rPr>
              <w:t>1</w:t>
            </w:r>
            <w:r w:rsidR="00A46236">
              <w:rPr>
                <w:noProof/>
                <w:webHidden/>
              </w:rPr>
              <w:fldChar w:fldCharType="end"/>
            </w:r>
          </w:hyperlink>
        </w:p>
        <w:p w:rsidR="00A46236" w:rsidRDefault="00A46236">
          <w:pPr>
            <w:pStyle w:val="TOC1"/>
            <w:tabs>
              <w:tab w:val="right" w:leader="dot" w:pos="9062"/>
            </w:tabs>
            <w:rPr>
              <w:rFonts w:eastAsiaTheme="minorEastAsia"/>
              <w:noProof/>
              <w:lang w:eastAsia="de-DE"/>
            </w:rPr>
          </w:pPr>
          <w:hyperlink w:anchor="_Toc422324492" w:history="1">
            <w:r w:rsidRPr="006C624D">
              <w:rPr>
                <w:rStyle w:val="Hyperlink"/>
                <w:noProof/>
              </w:rPr>
              <w:t>2) Sprintdaten</w:t>
            </w:r>
            <w:r>
              <w:rPr>
                <w:noProof/>
                <w:webHidden/>
              </w:rPr>
              <w:tab/>
            </w:r>
            <w:r>
              <w:rPr>
                <w:noProof/>
                <w:webHidden/>
              </w:rPr>
              <w:fldChar w:fldCharType="begin"/>
            </w:r>
            <w:r>
              <w:rPr>
                <w:noProof/>
                <w:webHidden/>
              </w:rPr>
              <w:instrText xml:space="preserve"> PAGEREF _Toc422324492 \h </w:instrText>
            </w:r>
            <w:r>
              <w:rPr>
                <w:noProof/>
                <w:webHidden/>
              </w:rPr>
            </w:r>
            <w:r>
              <w:rPr>
                <w:noProof/>
                <w:webHidden/>
              </w:rPr>
              <w:fldChar w:fldCharType="separate"/>
            </w:r>
            <w:r>
              <w:rPr>
                <w:noProof/>
                <w:webHidden/>
              </w:rPr>
              <w:t>1</w:t>
            </w:r>
            <w:r>
              <w:rPr>
                <w:noProof/>
                <w:webHidden/>
              </w:rPr>
              <w:fldChar w:fldCharType="end"/>
            </w:r>
          </w:hyperlink>
        </w:p>
        <w:p w:rsidR="00A46236" w:rsidRDefault="00A46236">
          <w:pPr>
            <w:pStyle w:val="TOC1"/>
            <w:tabs>
              <w:tab w:val="right" w:leader="dot" w:pos="9062"/>
            </w:tabs>
            <w:rPr>
              <w:rFonts w:eastAsiaTheme="minorEastAsia"/>
              <w:noProof/>
              <w:lang w:eastAsia="de-DE"/>
            </w:rPr>
          </w:pPr>
          <w:hyperlink w:anchor="_Toc422324493" w:history="1">
            <w:r w:rsidRPr="006C624D">
              <w:rPr>
                <w:rStyle w:val="Hyperlink"/>
                <w:noProof/>
              </w:rPr>
              <w:t>4) Kommentare</w:t>
            </w:r>
            <w:r>
              <w:rPr>
                <w:noProof/>
                <w:webHidden/>
              </w:rPr>
              <w:tab/>
            </w:r>
            <w:r>
              <w:rPr>
                <w:noProof/>
                <w:webHidden/>
              </w:rPr>
              <w:fldChar w:fldCharType="begin"/>
            </w:r>
            <w:r>
              <w:rPr>
                <w:noProof/>
                <w:webHidden/>
              </w:rPr>
              <w:instrText xml:space="preserve"> PAGEREF _Toc422324493 \h </w:instrText>
            </w:r>
            <w:r>
              <w:rPr>
                <w:noProof/>
                <w:webHidden/>
              </w:rPr>
            </w:r>
            <w:r>
              <w:rPr>
                <w:noProof/>
                <w:webHidden/>
              </w:rPr>
              <w:fldChar w:fldCharType="separate"/>
            </w:r>
            <w:r>
              <w:rPr>
                <w:noProof/>
                <w:webHidden/>
              </w:rPr>
              <w:t>2</w:t>
            </w:r>
            <w:r>
              <w:rPr>
                <w:noProof/>
                <w:webHidden/>
              </w:rPr>
              <w:fldChar w:fldCharType="end"/>
            </w:r>
          </w:hyperlink>
        </w:p>
        <w:p w:rsidR="00A46236" w:rsidRDefault="00A46236">
          <w:pPr>
            <w:pStyle w:val="TOC3"/>
            <w:tabs>
              <w:tab w:val="right" w:leader="dot" w:pos="9062"/>
            </w:tabs>
            <w:rPr>
              <w:noProof/>
            </w:rPr>
          </w:pPr>
          <w:hyperlink w:anchor="_Toc422324494" w:history="1">
            <w:r w:rsidRPr="006C624D">
              <w:rPr>
                <w:rStyle w:val="Hyperlink"/>
                <w:noProof/>
                <w:lang w:val="en-US"/>
              </w:rPr>
              <w:t>C</w:t>
            </w:r>
            <w:r>
              <w:rPr>
                <w:noProof/>
                <w:webHidden/>
              </w:rPr>
              <w:tab/>
            </w:r>
            <w:r>
              <w:rPr>
                <w:noProof/>
                <w:webHidden/>
              </w:rPr>
              <w:fldChar w:fldCharType="begin"/>
            </w:r>
            <w:r>
              <w:rPr>
                <w:noProof/>
                <w:webHidden/>
              </w:rPr>
              <w:instrText xml:space="preserve"> PAGEREF _Toc422324494 \h </w:instrText>
            </w:r>
            <w:r>
              <w:rPr>
                <w:noProof/>
                <w:webHidden/>
              </w:rPr>
            </w:r>
            <w:r>
              <w:rPr>
                <w:noProof/>
                <w:webHidden/>
              </w:rPr>
              <w:fldChar w:fldCharType="separate"/>
            </w:r>
            <w:r>
              <w:rPr>
                <w:noProof/>
                <w:webHidden/>
              </w:rPr>
              <w:t>3</w:t>
            </w:r>
            <w:r>
              <w:rPr>
                <w:noProof/>
                <w:webHidden/>
              </w:rPr>
              <w:fldChar w:fldCharType="end"/>
            </w:r>
          </w:hyperlink>
        </w:p>
        <w:p w:rsidR="00A46236" w:rsidRDefault="00A46236">
          <w:pPr>
            <w:pStyle w:val="TOC3"/>
            <w:tabs>
              <w:tab w:val="right" w:leader="dot" w:pos="9062"/>
            </w:tabs>
            <w:rPr>
              <w:noProof/>
            </w:rPr>
          </w:pPr>
          <w:hyperlink w:anchor="_Toc422324495" w:history="1">
            <w:r w:rsidRPr="006C624D">
              <w:rPr>
                <w:rStyle w:val="Hyperlink"/>
                <w:noProof/>
                <w:lang w:val="en-US"/>
              </w:rPr>
              <w:t>Visual C++</w:t>
            </w:r>
            <w:r>
              <w:rPr>
                <w:noProof/>
                <w:webHidden/>
              </w:rPr>
              <w:tab/>
            </w:r>
            <w:r>
              <w:rPr>
                <w:noProof/>
                <w:webHidden/>
              </w:rPr>
              <w:fldChar w:fldCharType="begin"/>
            </w:r>
            <w:r>
              <w:rPr>
                <w:noProof/>
                <w:webHidden/>
              </w:rPr>
              <w:instrText xml:space="preserve"> PAGEREF _Toc422324495 \h </w:instrText>
            </w:r>
            <w:r>
              <w:rPr>
                <w:noProof/>
                <w:webHidden/>
              </w:rPr>
            </w:r>
            <w:r>
              <w:rPr>
                <w:noProof/>
                <w:webHidden/>
              </w:rPr>
              <w:fldChar w:fldCharType="separate"/>
            </w:r>
            <w:r>
              <w:rPr>
                <w:noProof/>
                <w:webHidden/>
              </w:rPr>
              <w:t>3</w:t>
            </w:r>
            <w:r>
              <w:rPr>
                <w:noProof/>
                <w:webHidden/>
              </w:rPr>
              <w:fldChar w:fldCharType="end"/>
            </w:r>
          </w:hyperlink>
        </w:p>
        <w:p w:rsidR="00104DD8" w:rsidRDefault="00104DD8" w:rsidP="00104DD8">
          <w:r>
            <w:rPr>
              <w:b/>
              <w:bCs/>
              <w:noProof/>
            </w:rPr>
            <w:fldChar w:fldCharType="end"/>
          </w:r>
        </w:p>
      </w:sdtContent>
    </w:sdt>
    <w:p w:rsidR="00104DD8" w:rsidRDefault="00104DD8" w:rsidP="00104DD8">
      <w:pPr>
        <w:pStyle w:val="Heading1"/>
      </w:pPr>
    </w:p>
    <w:p w:rsidR="00104DD8" w:rsidRDefault="00104DD8" w:rsidP="00104DD8">
      <w:pPr>
        <w:pStyle w:val="Heading1"/>
      </w:pPr>
    </w:p>
    <w:p w:rsidR="00104DD8" w:rsidRDefault="00104DD8" w:rsidP="00104DD8">
      <w:pPr>
        <w:pStyle w:val="Heading1"/>
      </w:pPr>
      <w:bookmarkStart w:id="2" w:name="_Toc418519848"/>
      <w:bookmarkStart w:id="3" w:name="_Toc422324491"/>
      <w:r>
        <w:t>1) Changelog</w:t>
      </w:r>
      <w:bookmarkEnd w:id="1"/>
      <w:bookmarkEnd w:id="0"/>
      <w:bookmarkEnd w:id="2"/>
      <w:bookmarkEnd w:id="3"/>
    </w:p>
    <w:p w:rsidR="00104DD8" w:rsidRPr="00C767B5" w:rsidRDefault="00104DD8" w:rsidP="00104DD8">
      <w:pPr>
        <w:rPr>
          <w:szCs w:val="24"/>
        </w:rPr>
      </w:pPr>
    </w:p>
    <w:tbl>
      <w:tblPr>
        <w:tblW w:w="0" w:type="auto"/>
        <w:tblInd w:w="108" w:type="dxa"/>
        <w:tblLayout w:type="fixed"/>
        <w:tblLook w:val="0000" w:firstRow="0" w:lastRow="0" w:firstColumn="0" w:lastColumn="0" w:noHBand="0" w:noVBand="0"/>
      </w:tblPr>
      <w:tblGrid>
        <w:gridCol w:w="1418"/>
        <w:gridCol w:w="1417"/>
        <w:gridCol w:w="2552"/>
        <w:gridCol w:w="3704"/>
      </w:tblGrid>
      <w:tr w:rsidR="00104DD8" w:rsidRPr="00C767B5" w:rsidTr="00414B70">
        <w:trPr>
          <w:trHeight w:val="516"/>
        </w:trPr>
        <w:tc>
          <w:tcPr>
            <w:tcW w:w="1418" w:type="dxa"/>
            <w:tcBorders>
              <w:top w:val="single" w:sz="4" w:space="0" w:color="000000"/>
              <w:left w:val="single" w:sz="4" w:space="0" w:color="000000"/>
              <w:bottom w:val="single" w:sz="4" w:space="0" w:color="000000"/>
            </w:tcBorders>
            <w:vAlign w:val="center"/>
          </w:tcPr>
          <w:p w:rsidR="00104DD8" w:rsidRPr="0080622C" w:rsidRDefault="00104DD8" w:rsidP="00414B70">
            <w:pPr>
              <w:snapToGrid w:val="0"/>
              <w:rPr>
                <w:i/>
                <w:szCs w:val="24"/>
              </w:rPr>
            </w:pPr>
          </w:p>
        </w:tc>
        <w:tc>
          <w:tcPr>
            <w:tcW w:w="1417" w:type="dxa"/>
            <w:tcBorders>
              <w:top w:val="single" w:sz="4" w:space="0" w:color="000000"/>
              <w:left w:val="single" w:sz="4" w:space="0" w:color="000000"/>
              <w:bottom w:val="single" w:sz="4" w:space="0" w:color="000000"/>
            </w:tcBorders>
            <w:vAlign w:val="center"/>
          </w:tcPr>
          <w:p w:rsidR="00104DD8" w:rsidRPr="0080622C" w:rsidRDefault="00104DD8" w:rsidP="00414B70">
            <w:pPr>
              <w:snapToGrid w:val="0"/>
              <w:rPr>
                <w:i/>
                <w:szCs w:val="24"/>
              </w:rPr>
            </w:pPr>
            <w:r w:rsidRPr="0080622C">
              <w:rPr>
                <w:i/>
                <w:szCs w:val="24"/>
              </w:rPr>
              <w:t>Datum</w:t>
            </w:r>
          </w:p>
        </w:tc>
        <w:tc>
          <w:tcPr>
            <w:tcW w:w="2552" w:type="dxa"/>
            <w:tcBorders>
              <w:top w:val="single" w:sz="4" w:space="0" w:color="000000"/>
              <w:left w:val="single" w:sz="4" w:space="0" w:color="000000"/>
              <w:bottom w:val="single" w:sz="4" w:space="0" w:color="000000"/>
            </w:tcBorders>
            <w:vAlign w:val="center"/>
          </w:tcPr>
          <w:p w:rsidR="00104DD8" w:rsidRPr="0080622C" w:rsidRDefault="00104DD8" w:rsidP="00414B70">
            <w:pPr>
              <w:snapToGrid w:val="0"/>
              <w:rPr>
                <w:i/>
                <w:szCs w:val="24"/>
              </w:rPr>
            </w:pPr>
            <w:r w:rsidRPr="0080622C">
              <w:rPr>
                <w:i/>
                <w:szCs w:val="24"/>
              </w:rPr>
              <w:t>Name</w:t>
            </w:r>
          </w:p>
        </w:tc>
        <w:tc>
          <w:tcPr>
            <w:tcW w:w="3704" w:type="dxa"/>
            <w:tcBorders>
              <w:top w:val="single" w:sz="4" w:space="0" w:color="000000"/>
              <w:left w:val="single" w:sz="4" w:space="0" w:color="000000"/>
              <w:bottom w:val="single" w:sz="4" w:space="0" w:color="000000"/>
              <w:right w:val="single" w:sz="4" w:space="0" w:color="000000"/>
            </w:tcBorders>
            <w:vAlign w:val="center"/>
          </w:tcPr>
          <w:p w:rsidR="00104DD8" w:rsidRPr="0080622C" w:rsidRDefault="00104DD8" w:rsidP="00414B70">
            <w:pPr>
              <w:snapToGrid w:val="0"/>
              <w:rPr>
                <w:i/>
                <w:szCs w:val="24"/>
              </w:rPr>
            </w:pPr>
            <w:r w:rsidRPr="0080622C">
              <w:rPr>
                <w:i/>
                <w:szCs w:val="24"/>
              </w:rPr>
              <w:t>Unterschrift</w:t>
            </w:r>
          </w:p>
        </w:tc>
      </w:tr>
      <w:tr w:rsidR="00104DD8" w:rsidRPr="00C767B5" w:rsidTr="00414B70">
        <w:trPr>
          <w:trHeight w:val="516"/>
        </w:trPr>
        <w:tc>
          <w:tcPr>
            <w:tcW w:w="1418" w:type="dxa"/>
            <w:tcBorders>
              <w:top w:val="single" w:sz="4" w:space="0" w:color="000000"/>
              <w:left w:val="single" w:sz="4" w:space="0" w:color="000000"/>
              <w:bottom w:val="single" w:sz="4" w:space="0" w:color="000000"/>
            </w:tcBorders>
            <w:vAlign w:val="center"/>
          </w:tcPr>
          <w:p w:rsidR="00104DD8" w:rsidRPr="002A7AC4" w:rsidRDefault="00104DD8" w:rsidP="00414B70">
            <w:pPr>
              <w:snapToGrid w:val="0"/>
              <w:rPr>
                <w:szCs w:val="24"/>
              </w:rPr>
            </w:pPr>
            <w:r w:rsidRPr="002A7AC4">
              <w:rPr>
                <w:szCs w:val="24"/>
              </w:rPr>
              <w:t>Erstellt</w:t>
            </w:r>
          </w:p>
        </w:tc>
        <w:tc>
          <w:tcPr>
            <w:tcW w:w="1417" w:type="dxa"/>
            <w:tcBorders>
              <w:top w:val="single" w:sz="4" w:space="0" w:color="000000"/>
              <w:left w:val="single" w:sz="4" w:space="0" w:color="000000"/>
              <w:bottom w:val="single" w:sz="4" w:space="0" w:color="000000"/>
            </w:tcBorders>
            <w:vAlign w:val="center"/>
          </w:tcPr>
          <w:p w:rsidR="00104DD8" w:rsidRPr="002A7AC4" w:rsidRDefault="00EB4747" w:rsidP="00414B70">
            <w:pPr>
              <w:snapToGrid w:val="0"/>
              <w:rPr>
                <w:szCs w:val="24"/>
              </w:rPr>
            </w:pPr>
            <w:r>
              <w:rPr>
                <w:szCs w:val="24"/>
              </w:rPr>
              <w:t>16.06.2015</w:t>
            </w:r>
          </w:p>
        </w:tc>
        <w:tc>
          <w:tcPr>
            <w:tcW w:w="2552" w:type="dxa"/>
            <w:tcBorders>
              <w:top w:val="single" w:sz="4" w:space="0" w:color="000000"/>
              <w:left w:val="single" w:sz="4" w:space="0" w:color="000000"/>
              <w:bottom w:val="single" w:sz="4" w:space="0" w:color="000000"/>
            </w:tcBorders>
            <w:vAlign w:val="center"/>
          </w:tcPr>
          <w:p w:rsidR="00EB4747" w:rsidRPr="002A7AC4" w:rsidRDefault="00EB4747" w:rsidP="00414B70">
            <w:pPr>
              <w:snapToGrid w:val="0"/>
              <w:rPr>
                <w:szCs w:val="24"/>
              </w:rPr>
            </w:pPr>
            <w:r>
              <w:rPr>
                <w:szCs w:val="24"/>
              </w:rPr>
              <w:t>Hüseyin Bozkurt</w:t>
            </w:r>
          </w:p>
        </w:tc>
        <w:tc>
          <w:tcPr>
            <w:tcW w:w="3704" w:type="dxa"/>
            <w:tcBorders>
              <w:top w:val="single" w:sz="4" w:space="0" w:color="000000"/>
              <w:left w:val="single" w:sz="4" w:space="0" w:color="000000"/>
              <w:bottom w:val="single" w:sz="4" w:space="0" w:color="000000"/>
              <w:right w:val="single" w:sz="4" w:space="0" w:color="000000"/>
            </w:tcBorders>
            <w:vAlign w:val="center"/>
          </w:tcPr>
          <w:p w:rsidR="00104DD8" w:rsidRPr="002A7AC4" w:rsidRDefault="00104DD8" w:rsidP="00414B70">
            <w:pPr>
              <w:snapToGrid w:val="0"/>
              <w:rPr>
                <w:szCs w:val="24"/>
              </w:rPr>
            </w:pPr>
          </w:p>
        </w:tc>
      </w:tr>
      <w:tr w:rsidR="00104DD8" w:rsidRPr="00C767B5" w:rsidTr="00414B70">
        <w:trPr>
          <w:trHeight w:val="516"/>
        </w:trPr>
        <w:tc>
          <w:tcPr>
            <w:tcW w:w="1418" w:type="dxa"/>
            <w:tcBorders>
              <w:left w:val="single" w:sz="4" w:space="0" w:color="000000"/>
              <w:bottom w:val="single" w:sz="4" w:space="0" w:color="000000"/>
            </w:tcBorders>
            <w:vAlign w:val="center"/>
          </w:tcPr>
          <w:p w:rsidR="00104DD8" w:rsidRPr="002A7AC4" w:rsidRDefault="00104DD8" w:rsidP="00414B70">
            <w:pPr>
              <w:snapToGrid w:val="0"/>
              <w:rPr>
                <w:szCs w:val="24"/>
              </w:rPr>
            </w:pPr>
            <w:r w:rsidRPr="002A7AC4">
              <w:rPr>
                <w:szCs w:val="24"/>
              </w:rPr>
              <w:t>Geprüft</w:t>
            </w:r>
          </w:p>
        </w:tc>
        <w:tc>
          <w:tcPr>
            <w:tcW w:w="1417" w:type="dxa"/>
            <w:tcBorders>
              <w:left w:val="single" w:sz="4" w:space="0" w:color="000000"/>
              <w:bottom w:val="single" w:sz="4" w:space="0" w:color="000000"/>
            </w:tcBorders>
            <w:vAlign w:val="center"/>
          </w:tcPr>
          <w:p w:rsidR="00104DD8" w:rsidRPr="002A7AC4" w:rsidRDefault="00EB4747" w:rsidP="00104DD8">
            <w:pPr>
              <w:snapToGrid w:val="0"/>
              <w:rPr>
                <w:szCs w:val="24"/>
              </w:rPr>
            </w:pPr>
            <w:r>
              <w:rPr>
                <w:szCs w:val="24"/>
              </w:rPr>
              <w:t>17.06</w:t>
            </w:r>
            <w:r w:rsidR="00104DD8">
              <w:rPr>
                <w:szCs w:val="24"/>
              </w:rPr>
              <w:t>.15</w:t>
            </w:r>
          </w:p>
        </w:tc>
        <w:tc>
          <w:tcPr>
            <w:tcW w:w="2552" w:type="dxa"/>
            <w:tcBorders>
              <w:left w:val="single" w:sz="4" w:space="0" w:color="000000"/>
              <w:bottom w:val="single" w:sz="4" w:space="0" w:color="000000"/>
            </w:tcBorders>
            <w:vAlign w:val="center"/>
          </w:tcPr>
          <w:p w:rsidR="00104DD8" w:rsidRPr="002A7AC4" w:rsidRDefault="00104DD8" w:rsidP="00414B70">
            <w:pPr>
              <w:snapToGrid w:val="0"/>
              <w:rPr>
                <w:szCs w:val="24"/>
              </w:rPr>
            </w:pPr>
            <w:r>
              <w:rPr>
                <w:szCs w:val="24"/>
              </w:rPr>
              <w:t>Erik Brändli</w:t>
            </w:r>
          </w:p>
        </w:tc>
        <w:tc>
          <w:tcPr>
            <w:tcW w:w="3704" w:type="dxa"/>
            <w:tcBorders>
              <w:left w:val="single" w:sz="4" w:space="0" w:color="000000"/>
              <w:bottom w:val="single" w:sz="4" w:space="0" w:color="000000"/>
              <w:right w:val="single" w:sz="4" w:space="0" w:color="000000"/>
            </w:tcBorders>
            <w:vAlign w:val="center"/>
          </w:tcPr>
          <w:p w:rsidR="00104DD8" w:rsidRPr="002A7AC4" w:rsidRDefault="00104DD8" w:rsidP="00414B70">
            <w:pPr>
              <w:snapToGrid w:val="0"/>
              <w:rPr>
                <w:szCs w:val="24"/>
              </w:rPr>
            </w:pPr>
          </w:p>
        </w:tc>
      </w:tr>
      <w:tr w:rsidR="00104DD8" w:rsidRPr="00C767B5" w:rsidTr="00414B70">
        <w:trPr>
          <w:trHeight w:val="429"/>
        </w:trPr>
        <w:tc>
          <w:tcPr>
            <w:tcW w:w="1418" w:type="dxa"/>
            <w:tcBorders>
              <w:left w:val="single" w:sz="4" w:space="0" w:color="000000"/>
              <w:bottom w:val="single" w:sz="4" w:space="0" w:color="000000"/>
            </w:tcBorders>
            <w:vAlign w:val="center"/>
          </w:tcPr>
          <w:p w:rsidR="00104DD8" w:rsidRPr="002A7AC4" w:rsidRDefault="00104DD8" w:rsidP="00414B70">
            <w:pPr>
              <w:snapToGrid w:val="0"/>
              <w:rPr>
                <w:szCs w:val="24"/>
              </w:rPr>
            </w:pPr>
            <w:r w:rsidRPr="002A7AC4">
              <w:rPr>
                <w:szCs w:val="24"/>
              </w:rPr>
              <w:t>Freigegeben</w:t>
            </w:r>
          </w:p>
        </w:tc>
        <w:tc>
          <w:tcPr>
            <w:tcW w:w="1417" w:type="dxa"/>
            <w:tcBorders>
              <w:left w:val="single" w:sz="4" w:space="0" w:color="000000"/>
              <w:bottom w:val="single" w:sz="4" w:space="0" w:color="000000"/>
            </w:tcBorders>
            <w:vAlign w:val="center"/>
          </w:tcPr>
          <w:p w:rsidR="00104DD8" w:rsidRPr="002A7AC4" w:rsidRDefault="00104DD8" w:rsidP="00414B70">
            <w:pPr>
              <w:snapToGrid w:val="0"/>
              <w:rPr>
                <w:szCs w:val="24"/>
              </w:rPr>
            </w:pPr>
          </w:p>
        </w:tc>
        <w:tc>
          <w:tcPr>
            <w:tcW w:w="2552" w:type="dxa"/>
            <w:tcBorders>
              <w:left w:val="single" w:sz="4" w:space="0" w:color="000000"/>
              <w:bottom w:val="single" w:sz="4" w:space="0" w:color="000000"/>
            </w:tcBorders>
            <w:vAlign w:val="center"/>
          </w:tcPr>
          <w:p w:rsidR="00104DD8" w:rsidRPr="002A7AC4" w:rsidRDefault="00104DD8" w:rsidP="00414B70">
            <w:pPr>
              <w:snapToGrid w:val="0"/>
              <w:rPr>
                <w:szCs w:val="24"/>
              </w:rPr>
            </w:pPr>
          </w:p>
        </w:tc>
        <w:tc>
          <w:tcPr>
            <w:tcW w:w="3704" w:type="dxa"/>
            <w:tcBorders>
              <w:left w:val="single" w:sz="4" w:space="0" w:color="000000"/>
              <w:bottom w:val="single" w:sz="4" w:space="0" w:color="000000"/>
              <w:right w:val="single" w:sz="4" w:space="0" w:color="000000"/>
            </w:tcBorders>
            <w:vAlign w:val="center"/>
          </w:tcPr>
          <w:p w:rsidR="00104DD8" w:rsidRPr="002A7AC4" w:rsidRDefault="00104DD8" w:rsidP="00414B70">
            <w:pPr>
              <w:snapToGrid w:val="0"/>
              <w:rPr>
                <w:szCs w:val="24"/>
              </w:rPr>
            </w:pPr>
          </w:p>
        </w:tc>
      </w:tr>
    </w:tbl>
    <w:p w:rsidR="00104DD8" w:rsidRDefault="00104DD8" w:rsidP="00104DD8"/>
    <w:p w:rsidR="00104DD8" w:rsidRDefault="00104DD8" w:rsidP="00104DD8">
      <w:pPr>
        <w:pStyle w:val="Heading1"/>
      </w:pPr>
      <w:bookmarkStart w:id="4" w:name="_Toc418519824"/>
      <w:bookmarkStart w:id="5" w:name="_Toc418519849"/>
      <w:bookmarkStart w:id="6" w:name="_Toc422324492"/>
      <w:r>
        <w:t>2) Sprintdaten</w:t>
      </w:r>
      <w:bookmarkEnd w:id="4"/>
      <w:bookmarkEnd w:id="5"/>
      <w:bookmarkEnd w:id="6"/>
    </w:p>
    <w:p w:rsidR="00EB4747" w:rsidRDefault="00EB4747" w:rsidP="00104DD8">
      <w:r>
        <w:t>In diesem Sprint wurden US Nr: 1, 3, 9, 10, 12 bearbeitet.</w:t>
      </w:r>
    </w:p>
    <w:p w:rsidR="00EB4747" w:rsidRDefault="00104DD8" w:rsidP="00A46236">
      <w:r>
        <w:t xml:space="preserve">Dauer: 2 </w:t>
      </w:r>
      <w:r w:rsidR="00EB4747">
        <w:t>Monate</w:t>
      </w:r>
      <w:r>
        <w:t>.</w:t>
      </w:r>
      <w:bookmarkStart w:id="7" w:name="_Toc418519826"/>
      <w:bookmarkStart w:id="8" w:name="_Toc418519851"/>
    </w:p>
    <w:p w:rsidR="00A46236" w:rsidRDefault="00A46236" w:rsidP="00A46236">
      <w:r>
        <w:t>Zurückzuverfolgen auf taiga.io</w:t>
      </w:r>
      <w:bookmarkStart w:id="9" w:name="_GoBack"/>
      <w:bookmarkEnd w:id="9"/>
    </w:p>
    <w:p w:rsidR="00EB4747" w:rsidRDefault="00EB4747" w:rsidP="00104DD8">
      <w:pPr>
        <w:pStyle w:val="Heading1"/>
      </w:pPr>
    </w:p>
    <w:p w:rsidR="00EB4747" w:rsidRDefault="00EB4747" w:rsidP="00104DD8">
      <w:pPr>
        <w:pStyle w:val="Heading1"/>
      </w:pPr>
    </w:p>
    <w:p w:rsidR="00EB4747" w:rsidRPr="00A46236" w:rsidRDefault="00A46236">
      <w:r>
        <w:br w:type="page"/>
      </w:r>
    </w:p>
    <w:p w:rsidR="00104DD8" w:rsidRDefault="00104DD8" w:rsidP="00104DD8">
      <w:pPr>
        <w:pStyle w:val="Heading1"/>
      </w:pPr>
      <w:bookmarkStart w:id="10" w:name="_Toc422324493"/>
      <w:r>
        <w:lastRenderedPageBreak/>
        <w:t>4) Kommentare</w:t>
      </w:r>
      <w:bookmarkEnd w:id="7"/>
      <w:bookmarkEnd w:id="8"/>
      <w:bookmarkEnd w:id="10"/>
    </w:p>
    <w:p w:rsidR="001324E4" w:rsidRPr="006B398C" w:rsidRDefault="006B398C" w:rsidP="003E05AF">
      <w:bookmarkStart w:id="11" w:name="_Toc418519827"/>
      <w:bookmarkStart w:id="12" w:name="_Toc418519852"/>
      <w:r w:rsidRPr="003E05AF">
        <w:rPr>
          <w:b/>
        </w:rPr>
        <w:t>US#1 Sockets:</w:t>
      </w:r>
      <w:r w:rsidRPr="006B398C">
        <w:t xml:space="preserve"> Ließen sich nur schwer per Hand Ver/Entschlüsseln und man muss sich um die üb</w:t>
      </w:r>
      <w:r>
        <w:t>ertragenen Daten komplett selbst</w:t>
      </w:r>
      <w:r w:rsidRPr="006B398C">
        <w:t xml:space="preserve"> kümmern =&gt; Kein Mechanismus</w:t>
      </w:r>
    </w:p>
    <w:bookmarkEnd w:id="11"/>
    <w:bookmarkEnd w:id="12"/>
    <w:p w:rsidR="006B398C" w:rsidRDefault="006B398C" w:rsidP="003E05AF">
      <w:r w:rsidRPr="006B398C">
        <w:t xml:space="preserve">Sockets sind recht einfach </w:t>
      </w:r>
      <w:r>
        <w:t>zu verwenden, wenn sie nur zur D</w:t>
      </w:r>
      <w:r w:rsidRPr="006B398C">
        <w:t>atenübertragen verwendet werden. Es muss immer klar sein was nun kommt, denn es gibt nichts das die Daten interpretiert (muss man selbst schreiben)</w:t>
      </w:r>
      <w:r w:rsidR="001F1515">
        <w:t>.</w:t>
      </w:r>
    </w:p>
    <w:p w:rsidR="00E03632" w:rsidRDefault="00E03632" w:rsidP="003E05AF">
      <w:r>
        <w:t>Normalerweise läuft ein Server auf einem Spezifischen Computer und hat einen Socket, der an einen bestimmten Port</w:t>
      </w:r>
      <w:r w:rsidR="00BF6665">
        <w:t>nummer</w:t>
      </w:r>
      <w:r>
        <w:t xml:space="preserve"> gebunden ist</w:t>
      </w:r>
      <w:r w:rsidR="00BF6665">
        <w:t>. Der Server wartet einfach, wartet auf eine Verbindungsanfrage.</w:t>
      </w:r>
    </w:p>
    <w:p w:rsidR="00BF6665" w:rsidRDefault="00BF6665" w:rsidP="003E05AF">
      <w:r>
        <w:t>Auf der Seite des Clients: Der Client kennt den Hostnamen der Machine auf dem der Server läuft und die Portnummer auf dem der Server aktiv ist. Um eine Verbindungsanfrage zu starten, versucht sich der Client sich mit dem Server verabzureden(am Port des Servers). Der Client muss sich auch bei dem Server identifizieren. Somit wird der Client auf eine lokale Portnummer zugewiesen, welche der Client auf die Dauer der Verbindung nutzt. Dies wird normalerweise vom System angewendet.</w:t>
      </w:r>
    </w:p>
    <w:p w:rsidR="00E03632" w:rsidRDefault="00E03632" w:rsidP="003E05AF"/>
    <w:p w:rsidR="00E03632" w:rsidRDefault="00BF6665" w:rsidP="00BF6665">
      <w:pPr>
        <w:jc w:val="center"/>
      </w:pPr>
      <w:r>
        <w:rPr>
          <w:noProof/>
          <w:lang w:eastAsia="de-DE"/>
        </w:rPr>
        <w:drawing>
          <wp:inline distT="0" distB="0" distL="0" distR="0" wp14:anchorId="7737B86E" wp14:editId="2FAB421C">
            <wp:extent cx="3810000" cy="1009650"/>
            <wp:effectExtent l="0" t="0" r="0" b="0"/>
            <wp:docPr id="8" name="Picture 8" descr="C:\Users\Hüseyin\Desktop\so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üseyin\Desktop\sock.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000" cy="1009650"/>
                    </a:xfrm>
                    <a:prstGeom prst="rect">
                      <a:avLst/>
                    </a:prstGeom>
                    <a:noFill/>
                    <a:ln>
                      <a:noFill/>
                    </a:ln>
                  </pic:spPr>
                </pic:pic>
              </a:graphicData>
            </a:graphic>
          </wp:inline>
        </w:drawing>
      </w:r>
    </w:p>
    <w:p w:rsidR="00E03632" w:rsidRDefault="00E03632" w:rsidP="00E03632">
      <w:pPr>
        <w:jc w:val="center"/>
      </w:pPr>
    </w:p>
    <w:p w:rsidR="00E03632" w:rsidRDefault="00367BCA" w:rsidP="00717299">
      <w:r>
        <w:t>Wenn alles gut geklappt hat, erlaubt der Server den Zugriff.</w:t>
      </w:r>
      <w:r w:rsidR="00037D86">
        <w:t xml:space="preserve"> Nach der Erlaubnis kriegt der Server ein neues Socket gebunden an den selben Port und sein Remote Endpunkt wird zu der Clientadresse und Port gesetzt. Der Server braucht einen neuen Socket, sodass er wieder für den Originalen Port zuständig sein kann, während der angemeldete Client ungestört Arbeiten kann.</w:t>
      </w:r>
    </w:p>
    <w:p w:rsidR="00E03632" w:rsidRDefault="00E03632" w:rsidP="00E03632">
      <w:pPr>
        <w:jc w:val="center"/>
      </w:pPr>
    </w:p>
    <w:p w:rsidR="001F1515" w:rsidRDefault="00E03632" w:rsidP="00E03632">
      <w:pPr>
        <w:jc w:val="center"/>
        <w:rPr>
          <w:sz w:val="24"/>
          <w:szCs w:val="24"/>
        </w:rPr>
      </w:pPr>
      <w:r>
        <w:rPr>
          <w:sz w:val="24"/>
          <w:szCs w:val="24"/>
        </w:rPr>
        <w:t xml:space="preserve">         </w:t>
      </w:r>
      <w:r>
        <w:rPr>
          <w:noProof/>
          <w:sz w:val="24"/>
          <w:szCs w:val="24"/>
          <w:lang w:eastAsia="de-DE"/>
        </w:rPr>
        <w:drawing>
          <wp:inline distT="0" distB="0" distL="0" distR="0">
            <wp:extent cx="3371850" cy="819150"/>
            <wp:effectExtent l="0" t="0" r="0" b="0"/>
            <wp:docPr id="7" name="Picture 7" descr="C:\Users\Hüseyin\Desktop\sock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üseyin\Desktop\sock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71850" cy="819150"/>
                    </a:xfrm>
                    <a:prstGeom prst="rect">
                      <a:avLst/>
                    </a:prstGeom>
                    <a:noFill/>
                    <a:ln>
                      <a:noFill/>
                    </a:ln>
                  </pic:spPr>
                </pic:pic>
              </a:graphicData>
            </a:graphic>
          </wp:inline>
        </w:drawing>
      </w:r>
    </w:p>
    <w:p w:rsidR="00717299" w:rsidRDefault="00717299" w:rsidP="006B398C">
      <w:pPr>
        <w:rPr>
          <w:sz w:val="24"/>
          <w:szCs w:val="24"/>
        </w:rPr>
      </w:pPr>
    </w:p>
    <w:p w:rsidR="001F1515" w:rsidRDefault="00037D86" w:rsidP="006B398C">
      <w:pPr>
        <w:rPr>
          <w:sz w:val="24"/>
          <w:szCs w:val="24"/>
        </w:rPr>
      </w:pPr>
      <w:r>
        <w:rPr>
          <w:sz w:val="24"/>
          <w:szCs w:val="24"/>
        </w:rPr>
        <w:t>Auf der Seite des Client, wenn die Verbindung erlaubt wird, wird ein Socket</w:t>
      </w:r>
      <w:r w:rsidR="00DA307C">
        <w:rPr>
          <w:sz w:val="24"/>
          <w:szCs w:val="24"/>
        </w:rPr>
        <w:t xml:space="preserve"> erfolgreich erstellt und der Client kann den Socket zum kommunizieren mit dem Server verwenden.</w:t>
      </w:r>
    </w:p>
    <w:p w:rsidR="00037D86" w:rsidRPr="00230139" w:rsidRDefault="00DA307C" w:rsidP="00037D86">
      <w:pPr>
        <w:pStyle w:val="NormalWeb"/>
      </w:pPr>
      <w:r w:rsidRPr="00230139">
        <w:t>Nun können Server und Client durch Sockets miteinander kommunizieren.</w:t>
      </w:r>
    </w:p>
    <w:p w:rsidR="001F1515" w:rsidRPr="00230139" w:rsidRDefault="001F1515" w:rsidP="006B398C">
      <w:pPr>
        <w:rPr>
          <w:sz w:val="24"/>
          <w:szCs w:val="24"/>
        </w:rPr>
      </w:pPr>
    </w:p>
    <w:p w:rsidR="007E46E7" w:rsidRDefault="007E46E7">
      <w:pPr>
        <w:rPr>
          <w:sz w:val="24"/>
          <w:szCs w:val="24"/>
        </w:rPr>
      </w:pPr>
      <w:r>
        <w:rPr>
          <w:sz w:val="24"/>
          <w:szCs w:val="24"/>
        </w:rPr>
        <w:br w:type="page"/>
      </w:r>
    </w:p>
    <w:p w:rsidR="001F1515" w:rsidRPr="007E46E7" w:rsidRDefault="007E46E7" w:rsidP="006B398C">
      <w:pPr>
        <w:rPr>
          <w:b/>
          <w:sz w:val="24"/>
          <w:szCs w:val="24"/>
          <w:lang w:val="en-US"/>
        </w:rPr>
      </w:pPr>
      <w:r w:rsidRPr="007E46E7">
        <w:rPr>
          <w:b/>
          <w:sz w:val="24"/>
          <w:szCs w:val="24"/>
          <w:lang w:val="en-US"/>
        </w:rPr>
        <w:lastRenderedPageBreak/>
        <w:t xml:space="preserve">Code-Beispiele: </w:t>
      </w:r>
    </w:p>
    <w:p w:rsidR="007E46E7" w:rsidRPr="007E46E7" w:rsidRDefault="007E46E7" w:rsidP="007E46E7">
      <w:pPr>
        <w:pStyle w:val="Heading3"/>
        <w:rPr>
          <w:lang w:val="en-US"/>
        </w:rPr>
      </w:pPr>
      <w:bookmarkStart w:id="13" w:name="_Toc422324494"/>
      <w:r w:rsidRPr="007E46E7">
        <w:rPr>
          <w:lang w:val="en-US"/>
        </w:rPr>
        <w:t>C</w:t>
      </w:r>
      <w:bookmarkEnd w:id="13"/>
    </w:p>
    <w:p w:rsidR="007E46E7" w:rsidRDefault="007E46E7" w:rsidP="007E46E7">
      <w:pPr>
        <w:pStyle w:val="NoSpacing"/>
      </w:pPr>
      <w:r>
        <w:t>int listenfd = socket(AF_INET, SOCK_STREAM, 0);</w:t>
      </w:r>
    </w:p>
    <w:p w:rsidR="007E46E7" w:rsidRDefault="007E46E7" w:rsidP="007E46E7">
      <w:pPr>
        <w:pStyle w:val="NoSpacing"/>
      </w:pPr>
      <w:r>
        <w:t xml:space="preserve">     printf("Socket retrieve success\n");</w:t>
      </w:r>
    </w:p>
    <w:p w:rsidR="007E46E7" w:rsidRDefault="007E46E7" w:rsidP="007E46E7">
      <w:pPr>
        <w:pStyle w:val="NoSpacing"/>
      </w:pPr>
      <w:r>
        <w:t xml:space="preserve">     struct sockaddr_in serv_addr;</w:t>
      </w:r>
    </w:p>
    <w:p w:rsidR="007E46E7" w:rsidRDefault="007E46E7" w:rsidP="007E46E7">
      <w:pPr>
        <w:pStyle w:val="NoSpacing"/>
      </w:pPr>
      <w:r>
        <w:t xml:space="preserve">     memset(&amp;serv_addr, '0', sizeof(serv_addr));</w:t>
      </w:r>
    </w:p>
    <w:p w:rsidR="007E46E7" w:rsidRDefault="007E46E7" w:rsidP="007E46E7">
      <w:pPr>
        <w:pStyle w:val="NoSpacing"/>
      </w:pPr>
      <w:r>
        <w:t xml:space="preserve">     serv_addr.sin_family = AF_INET;</w:t>
      </w:r>
    </w:p>
    <w:p w:rsidR="007E46E7" w:rsidRDefault="007E46E7" w:rsidP="007E46E7">
      <w:pPr>
        <w:pStyle w:val="NoSpacing"/>
      </w:pPr>
      <w:r>
        <w:t xml:space="preserve">     serv_addr.sin_addr.s_addr = htonl(INADDR_ANY);</w:t>
      </w:r>
    </w:p>
    <w:p w:rsidR="007E46E7" w:rsidRDefault="007E46E7" w:rsidP="007E46E7">
      <w:pPr>
        <w:pStyle w:val="NoSpacing"/>
      </w:pPr>
      <w:r>
        <w:t xml:space="preserve">     serv_addr.sin_port = htons(port);</w:t>
      </w:r>
    </w:p>
    <w:p w:rsidR="007E46E7" w:rsidRDefault="007E46E7" w:rsidP="007E46E7">
      <w:pPr>
        <w:pStyle w:val="NoSpacing"/>
      </w:pPr>
      <w:r>
        <w:t xml:space="preserve">     bind(listenfd, (struct sockaddr*)&amp;serv_addr,sizeof(serv_addr)); </w:t>
      </w:r>
    </w:p>
    <w:p w:rsidR="007E46E7" w:rsidRDefault="007E46E7" w:rsidP="007E46E7">
      <w:pPr>
        <w:pStyle w:val="NoSpacing"/>
      </w:pPr>
      <w:r>
        <w:t xml:space="preserve">     if(listen(listenfd, 10) == -1)</w:t>
      </w:r>
    </w:p>
    <w:p w:rsidR="007E46E7" w:rsidRDefault="007E46E7" w:rsidP="007E46E7">
      <w:pPr>
        <w:pStyle w:val="NoSpacing"/>
      </w:pPr>
      <w:r>
        <w:t xml:space="preserve">     {</w:t>
      </w:r>
    </w:p>
    <w:p w:rsidR="007E46E7" w:rsidRDefault="007E46E7" w:rsidP="007E46E7">
      <w:pPr>
        <w:pStyle w:val="NoSpacing"/>
      </w:pPr>
      <w:r>
        <w:t xml:space="preserve">         printf("Listen Failed \n");</w:t>
      </w:r>
    </w:p>
    <w:p w:rsidR="007E46E7" w:rsidRDefault="007E46E7" w:rsidP="007E46E7">
      <w:pPr>
        <w:pStyle w:val="NoSpacing"/>
      </w:pPr>
      <w:r>
        <w:t xml:space="preserve">         return -1;</w:t>
      </w:r>
    </w:p>
    <w:p w:rsidR="007E46E7" w:rsidRDefault="007E46E7" w:rsidP="007E46E7">
      <w:pPr>
        <w:pStyle w:val="NoSpacing"/>
      </w:pPr>
      <w:r>
        <w:t xml:space="preserve">     }</w:t>
      </w:r>
    </w:p>
    <w:p w:rsidR="007E46E7" w:rsidRDefault="007E46E7" w:rsidP="007E46E7">
      <w:pPr>
        <w:pStyle w:val="NoSpacing"/>
      </w:pPr>
      <w:r>
        <w:t>int connfd = accept(listenfd, (struct sockaddr*)NULL ,NULL);</w:t>
      </w:r>
    </w:p>
    <w:p w:rsidR="00037D86" w:rsidRPr="007E46E7" w:rsidRDefault="00037D86" w:rsidP="006B398C">
      <w:pPr>
        <w:rPr>
          <w:b/>
          <w:sz w:val="24"/>
          <w:szCs w:val="24"/>
          <w:lang w:val="en-US"/>
        </w:rPr>
      </w:pPr>
    </w:p>
    <w:p w:rsidR="007E46E7" w:rsidRDefault="007E46E7" w:rsidP="007E46E7">
      <w:pPr>
        <w:pStyle w:val="Heading3"/>
        <w:rPr>
          <w:lang w:val="en-US"/>
        </w:rPr>
      </w:pPr>
      <w:bookmarkStart w:id="14" w:name="_Toc422324495"/>
      <w:r>
        <w:rPr>
          <w:lang w:val="en-US"/>
        </w:rPr>
        <w:t>Visual C++</w:t>
      </w:r>
      <w:bookmarkEnd w:id="14"/>
    </w:p>
    <w:p w:rsidR="007E46E7" w:rsidRDefault="007E46E7" w:rsidP="007E46E7">
      <w:pPr>
        <w:pStyle w:val="NoSpacing"/>
      </w:pPr>
      <w:r>
        <w:t>int sock = 0;</w:t>
      </w:r>
    </w:p>
    <w:p w:rsidR="007E46E7" w:rsidRDefault="007E46E7" w:rsidP="007E46E7">
      <w:pPr>
        <w:pStyle w:val="NoSpacing"/>
      </w:pPr>
      <w:r>
        <w:tab/>
        <w:t>if ((sock= socket(AF_INET, SOCK_STREAM, 0))&lt; 0)</w:t>
      </w:r>
    </w:p>
    <w:p w:rsidR="007E46E7" w:rsidRDefault="007E46E7" w:rsidP="007E46E7">
      <w:pPr>
        <w:pStyle w:val="NoSpacing"/>
      </w:pPr>
      <w:r>
        <w:tab/>
        <w:t>{</w:t>
      </w:r>
    </w:p>
    <w:p w:rsidR="007E46E7" w:rsidRDefault="007E46E7" w:rsidP="007E46E7">
      <w:pPr>
        <w:pStyle w:val="NoSpacing"/>
      </w:pPr>
      <w:r>
        <w:tab/>
      </w:r>
      <w:r>
        <w:tab/>
        <w:t>printf("\n Error : Could not create socket \n");</w:t>
      </w:r>
    </w:p>
    <w:p w:rsidR="007E46E7" w:rsidRDefault="007E46E7" w:rsidP="007E46E7">
      <w:pPr>
        <w:pStyle w:val="NoSpacing"/>
      </w:pPr>
      <w:r>
        <w:tab/>
      </w:r>
      <w:r>
        <w:tab/>
        <w:t>return 1;</w:t>
      </w:r>
    </w:p>
    <w:p w:rsidR="007E46E7" w:rsidRDefault="007E46E7" w:rsidP="007E46E7">
      <w:pPr>
        <w:pStyle w:val="NoSpacing"/>
      </w:pPr>
      <w:r>
        <w:tab/>
        <w:t>}</w:t>
      </w:r>
    </w:p>
    <w:p w:rsidR="007E46E7" w:rsidRDefault="007E46E7" w:rsidP="007E46E7">
      <w:pPr>
        <w:pStyle w:val="NoSpacing"/>
      </w:pPr>
      <w:r>
        <w:tab/>
        <w:t>struct sockaddr_in serv_addr;</w:t>
      </w:r>
    </w:p>
    <w:p w:rsidR="007E46E7" w:rsidRDefault="007E46E7" w:rsidP="007E46E7">
      <w:pPr>
        <w:pStyle w:val="NoSpacing"/>
      </w:pPr>
      <w:r>
        <w:tab/>
        <w:t>serv_addr.sin_family = AF_INET;</w:t>
      </w:r>
    </w:p>
    <w:p w:rsidR="007E46E7" w:rsidRDefault="007E46E7" w:rsidP="007E46E7">
      <w:pPr>
        <w:pStyle w:val="NoSpacing"/>
      </w:pPr>
      <w:r>
        <w:tab/>
        <w:t>serv_addr.sin_port = htons(port); // port</w:t>
      </w:r>
    </w:p>
    <w:p w:rsidR="007E46E7" w:rsidRDefault="007E46E7" w:rsidP="007E46E7">
      <w:pPr>
        <w:pStyle w:val="NoSpacing"/>
      </w:pPr>
      <w:r>
        <w:tab/>
        <w:t>serv_addr.sin_addr.s_addr = inet_addr(host);</w:t>
      </w:r>
    </w:p>
    <w:p w:rsidR="007E46E7" w:rsidRDefault="007E46E7" w:rsidP="007E46E7">
      <w:pPr>
        <w:pStyle w:val="NoSpacing"/>
      </w:pPr>
      <w:r>
        <w:tab/>
        <w:t>/* Attempt a connection */</w:t>
      </w:r>
    </w:p>
    <w:p w:rsidR="007E46E7" w:rsidRDefault="007E46E7" w:rsidP="007E46E7">
      <w:pPr>
        <w:pStyle w:val="NoSpacing"/>
      </w:pPr>
      <w:r>
        <w:tab/>
        <w:t>if (connect(sock, (struct sockaddr *)&amp;serv_addr, sizeof(serv_addr))&lt;0)</w:t>
      </w:r>
    </w:p>
    <w:p w:rsidR="007E46E7" w:rsidRDefault="007E46E7" w:rsidP="007E46E7">
      <w:pPr>
        <w:pStyle w:val="NoSpacing"/>
      </w:pPr>
      <w:r>
        <w:tab/>
        <w:t>{</w:t>
      </w:r>
    </w:p>
    <w:p w:rsidR="007E46E7" w:rsidRDefault="007E46E7" w:rsidP="007E46E7">
      <w:pPr>
        <w:pStyle w:val="NoSpacing"/>
      </w:pPr>
      <w:r>
        <w:tab/>
      </w:r>
      <w:r>
        <w:tab/>
        <w:t>printf("\n Error : Connect Failed \n");</w:t>
      </w:r>
    </w:p>
    <w:p w:rsidR="007E46E7" w:rsidRDefault="007E46E7" w:rsidP="007E46E7">
      <w:pPr>
        <w:pStyle w:val="NoSpacing"/>
      </w:pPr>
      <w:r>
        <w:tab/>
      </w:r>
      <w:r>
        <w:tab/>
        <w:t>return 1;</w:t>
      </w:r>
    </w:p>
    <w:p w:rsidR="007E46E7" w:rsidRDefault="007E46E7" w:rsidP="007E46E7">
      <w:pPr>
        <w:pStyle w:val="NoSpacing"/>
      </w:pPr>
      <w:r>
        <w:tab/>
        <w:t>}</w:t>
      </w:r>
    </w:p>
    <w:p w:rsidR="007E46E7" w:rsidRDefault="007E46E7" w:rsidP="007E46E7">
      <w:pPr>
        <w:pStyle w:val="NoSpacing"/>
      </w:pPr>
      <w:r>
        <w:tab/>
        <w:t>send(sock, command, strlen(command), 0);</w:t>
      </w:r>
    </w:p>
    <w:p w:rsidR="007E46E7" w:rsidRDefault="007E46E7" w:rsidP="007E46E7">
      <w:pPr>
        <w:pStyle w:val="NoSpacing"/>
        <w:rPr>
          <w:lang w:val="de-DE"/>
        </w:rPr>
      </w:pPr>
      <w:r>
        <w:tab/>
      </w:r>
      <w:r w:rsidRPr="00A46236">
        <w:rPr>
          <w:lang w:val="de-DE"/>
        </w:rPr>
        <w:t>WSACleanup();</w:t>
      </w:r>
    </w:p>
    <w:p w:rsidR="007E46E7" w:rsidRDefault="007E46E7">
      <w:pPr>
        <w:rPr>
          <w:b/>
          <w:sz w:val="24"/>
          <w:szCs w:val="24"/>
        </w:rPr>
      </w:pPr>
      <w:r>
        <w:rPr>
          <w:b/>
          <w:sz w:val="24"/>
          <w:szCs w:val="24"/>
        </w:rPr>
        <w:br w:type="page"/>
      </w:r>
    </w:p>
    <w:p w:rsidR="001F1515" w:rsidRPr="006B398C" w:rsidRDefault="001F1515" w:rsidP="006B398C">
      <w:pPr>
        <w:rPr>
          <w:sz w:val="24"/>
          <w:szCs w:val="24"/>
        </w:rPr>
      </w:pPr>
      <w:r w:rsidRPr="00377933">
        <w:rPr>
          <w:b/>
          <w:sz w:val="24"/>
          <w:szCs w:val="24"/>
        </w:rPr>
        <w:lastRenderedPageBreak/>
        <w:t>US#3 GUI-Recherche:</w:t>
      </w:r>
      <w:r>
        <w:rPr>
          <w:sz w:val="24"/>
          <w:szCs w:val="24"/>
        </w:rPr>
        <w:t xml:space="preserve"> Da sich die mehrheit per demokratische Abstimmung für die Entwicklung der Graphischen Oberfläche für Java entschieden hat, wurde von H.Bozkurt eine Testversion mithilfe von der NetBeans DIE (8.0.2-JavaFX) erstellt (siehe Technologien/NetBeans).</w:t>
      </w:r>
      <w:r w:rsidR="00377933" w:rsidRPr="00377933">
        <w:rPr>
          <w:noProof/>
          <w:sz w:val="24"/>
          <w:szCs w:val="24"/>
          <w:lang w:eastAsia="de-DE"/>
        </w:rPr>
        <w:t xml:space="preserve"> </w:t>
      </w:r>
      <w:r w:rsidR="00377933">
        <w:rPr>
          <w:noProof/>
          <w:sz w:val="24"/>
          <w:szCs w:val="24"/>
          <w:lang w:eastAsia="de-DE"/>
        </w:rPr>
        <w:drawing>
          <wp:inline distT="0" distB="0" distL="0" distR="0" wp14:anchorId="6EA00A71" wp14:editId="0CBD8292">
            <wp:extent cx="4962525" cy="4743450"/>
            <wp:effectExtent l="0" t="0" r="9525" b="0"/>
            <wp:docPr id="1" name="Picture 1" descr="C:\Users\Hüseyin\Desktop\f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üseyin\Desktop\fr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62525" cy="4743450"/>
                    </a:xfrm>
                    <a:prstGeom prst="rect">
                      <a:avLst/>
                    </a:prstGeom>
                    <a:noFill/>
                    <a:ln>
                      <a:noFill/>
                    </a:ln>
                  </pic:spPr>
                </pic:pic>
              </a:graphicData>
            </a:graphic>
          </wp:inline>
        </w:drawing>
      </w:r>
    </w:p>
    <w:p w:rsidR="00104DD8" w:rsidRPr="00F67BF9" w:rsidRDefault="00104DD8" w:rsidP="00104DD8"/>
    <w:p w:rsidR="003E05AF" w:rsidRDefault="003E05AF" w:rsidP="00104DD8">
      <w:pPr>
        <w:rPr>
          <w:b/>
        </w:rPr>
      </w:pPr>
    </w:p>
    <w:p w:rsidR="00AC2285" w:rsidRPr="00AC2285" w:rsidRDefault="00377933" w:rsidP="00104DD8">
      <w:pPr>
        <w:rPr>
          <w:b/>
        </w:rPr>
      </w:pPr>
      <w:r w:rsidRPr="00AC2285">
        <w:rPr>
          <w:b/>
        </w:rPr>
        <w:t xml:space="preserve">Aufbau des Startframes: </w:t>
      </w:r>
    </w:p>
    <w:p w:rsidR="00E02151" w:rsidRDefault="00377933" w:rsidP="00AC2285">
      <w:pPr>
        <w:spacing w:line="240" w:lineRule="auto"/>
        <w:contextualSpacing/>
      </w:pPr>
      <w:r>
        <w:t>Label zur Beschriftung</w:t>
      </w:r>
      <w:r w:rsidR="00AC2285">
        <w:t xml:space="preserve"> ("ITSecX")</w:t>
      </w:r>
    </w:p>
    <w:p w:rsidR="003E05AF" w:rsidRPr="00230139" w:rsidRDefault="003E05AF" w:rsidP="00AC2285">
      <w:pPr>
        <w:spacing w:line="240" w:lineRule="auto"/>
        <w:contextualSpacing/>
        <w:rPr>
          <w:lang w:val="en-US"/>
        </w:rPr>
      </w:pPr>
      <w:r>
        <w:rPr>
          <w:noProof/>
          <w:lang w:eastAsia="de-DE"/>
        </w:rPr>
        <w:drawing>
          <wp:inline distT="0" distB="0" distL="0" distR="0">
            <wp:extent cx="1047750" cy="447675"/>
            <wp:effectExtent l="0" t="0" r="0" b="9525"/>
            <wp:docPr id="3" name="Picture 3" descr="C:\Users\Hüseyin\Desktop\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üseyin\Desktop\a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0" cy="447675"/>
                    </a:xfrm>
                    <a:prstGeom prst="rect">
                      <a:avLst/>
                    </a:prstGeom>
                    <a:noFill/>
                    <a:ln>
                      <a:noFill/>
                    </a:ln>
                  </pic:spPr>
                </pic:pic>
              </a:graphicData>
            </a:graphic>
          </wp:inline>
        </w:drawing>
      </w:r>
      <w:r w:rsidR="00A229A4" w:rsidRPr="00230139">
        <w:rPr>
          <w:lang w:val="en-US"/>
        </w:rPr>
        <w:t xml:space="preserve">                     =&gt; Jlabel1.Textfield</w:t>
      </w:r>
    </w:p>
    <w:p w:rsidR="003E05AF" w:rsidRPr="00230139" w:rsidRDefault="003E05AF" w:rsidP="00AC2285">
      <w:pPr>
        <w:spacing w:line="240" w:lineRule="auto"/>
        <w:contextualSpacing/>
        <w:rPr>
          <w:lang w:val="en-US"/>
        </w:rPr>
      </w:pPr>
    </w:p>
    <w:p w:rsidR="00AC2285" w:rsidRDefault="00AC2285" w:rsidP="00AC2285">
      <w:pPr>
        <w:spacing w:line="240" w:lineRule="auto"/>
        <w:contextualSpacing/>
        <w:rPr>
          <w:lang w:val="en-US"/>
        </w:rPr>
      </w:pPr>
      <w:r w:rsidRPr="00AC2285">
        <w:rPr>
          <w:lang w:val="en-US"/>
        </w:rPr>
        <w:t>Login Textfeld</w:t>
      </w:r>
    </w:p>
    <w:p w:rsidR="003E05AF" w:rsidRDefault="00A229A4" w:rsidP="00AC2285">
      <w:pPr>
        <w:spacing w:line="240" w:lineRule="auto"/>
        <w:contextualSpacing/>
        <w:rPr>
          <w:lang w:val="en-US"/>
        </w:rPr>
      </w:pPr>
      <w:r>
        <w:rPr>
          <w:noProof/>
          <w:lang w:eastAsia="de-DE"/>
        </w:rPr>
        <w:drawing>
          <wp:inline distT="0" distB="0" distL="0" distR="0" wp14:anchorId="2642613F" wp14:editId="5B99634F">
            <wp:extent cx="933450" cy="409575"/>
            <wp:effectExtent l="0" t="0" r="0" b="9525"/>
            <wp:docPr id="4" name="Picture 4" descr="C:\Users\Hüseyin\Desktop\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üseyin\Desktop\a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33450" cy="409575"/>
                    </a:xfrm>
                    <a:prstGeom prst="rect">
                      <a:avLst/>
                    </a:prstGeom>
                    <a:noFill/>
                    <a:ln>
                      <a:noFill/>
                    </a:ln>
                  </pic:spPr>
                </pic:pic>
              </a:graphicData>
            </a:graphic>
          </wp:inline>
        </w:drawing>
      </w:r>
      <w:r>
        <w:rPr>
          <w:lang w:val="en-US"/>
        </w:rPr>
        <w:tab/>
      </w:r>
      <w:r>
        <w:rPr>
          <w:lang w:val="en-US"/>
        </w:rPr>
        <w:tab/>
        <w:t>=&gt; tf1.Textfield</w:t>
      </w:r>
    </w:p>
    <w:p w:rsidR="00A229A4" w:rsidRPr="00AC2285" w:rsidRDefault="00A229A4" w:rsidP="00AC2285">
      <w:pPr>
        <w:spacing w:line="240" w:lineRule="auto"/>
        <w:contextualSpacing/>
        <w:rPr>
          <w:lang w:val="en-US"/>
        </w:rPr>
      </w:pPr>
    </w:p>
    <w:p w:rsidR="00AC2285" w:rsidRDefault="00AC2285" w:rsidP="00AC2285">
      <w:pPr>
        <w:spacing w:line="240" w:lineRule="auto"/>
        <w:contextualSpacing/>
        <w:rPr>
          <w:lang w:val="en-US"/>
        </w:rPr>
      </w:pPr>
      <w:r w:rsidRPr="00AC2285">
        <w:rPr>
          <w:lang w:val="en-US"/>
        </w:rPr>
        <w:t>Passwort Textfeld</w:t>
      </w:r>
    </w:p>
    <w:p w:rsidR="003E05AF" w:rsidRDefault="00A229A4" w:rsidP="00AC2285">
      <w:pPr>
        <w:spacing w:line="240" w:lineRule="auto"/>
        <w:contextualSpacing/>
        <w:rPr>
          <w:lang w:val="en-US"/>
        </w:rPr>
      </w:pPr>
      <w:r>
        <w:rPr>
          <w:noProof/>
          <w:lang w:eastAsia="de-DE"/>
        </w:rPr>
        <w:drawing>
          <wp:inline distT="0" distB="0" distL="0" distR="0">
            <wp:extent cx="866775" cy="342900"/>
            <wp:effectExtent l="0" t="0" r="9525" b="0"/>
            <wp:docPr id="5" name="Picture 5" descr="C:\Users\Hüseyin\Desktop\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üseyin\Desktop\a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66775" cy="342900"/>
                    </a:xfrm>
                    <a:prstGeom prst="rect">
                      <a:avLst/>
                    </a:prstGeom>
                    <a:noFill/>
                    <a:ln>
                      <a:noFill/>
                    </a:ln>
                  </pic:spPr>
                </pic:pic>
              </a:graphicData>
            </a:graphic>
          </wp:inline>
        </w:drawing>
      </w:r>
      <w:r>
        <w:rPr>
          <w:lang w:val="en-US"/>
        </w:rPr>
        <w:tab/>
      </w:r>
      <w:r>
        <w:rPr>
          <w:lang w:val="en-US"/>
        </w:rPr>
        <w:tab/>
      </w:r>
      <w:r>
        <w:rPr>
          <w:lang w:val="en-US"/>
        </w:rPr>
        <w:tab/>
        <w:t>=&gt; tf2.Textfield</w:t>
      </w:r>
    </w:p>
    <w:p w:rsidR="00A229A4" w:rsidRPr="00AC2285" w:rsidRDefault="00A229A4" w:rsidP="00AC2285">
      <w:pPr>
        <w:spacing w:line="240" w:lineRule="auto"/>
        <w:contextualSpacing/>
        <w:rPr>
          <w:lang w:val="en-US"/>
        </w:rPr>
      </w:pPr>
    </w:p>
    <w:p w:rsidR="00AC2285" w:rsidRDefault="00AC2285" w:rsidP="00AC2285">
      <w:pPr>
        <w:spacing w:line="240" w:lineRule="auto"/>
        <w:contextualSpacing/>
        <w:rPr>
          <w:lang w:val="en-US"/>
        </w:rPr>
      </w:pPr>
      <w:r w:rsidRPr="00AC2285">
        <w:rPr>
          <w:lang w:val="en-US"/>
        </w:rPr>
        <w:lastRenderedPageBreak/>
        <w:t>Submit Button</w:t>
      </w:r>
    </w:p>
    <w:p w:rsidR="00A229A4" w:rsidRPr="00A46236" w:rsidRDefault="00A229A4" w:rsidP="00AC2285">
      <w:pPr>
        <w:spacing w:line="240" w:lineRule="auto"/>
        <w:contextualSpacing/>
      </w:pPr>
      <w:r>
        <w:rPr>
          <w:noProof/>
          <w:lang w:eastAsia="de-DE"/>
        </w:rPr>
        <w:drawing>
          <wp:inline distT="0" distB="0" distL="0" distR="0">
            <wp:extent cx="704850" cy="352425"/>
            <wp:effectExtent l="0" t="0" r="0" b="9525"/>
            <wp:docPr id="6" name="Picture 6" descr="C:\Users\Hüseyin\Desktop\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üseyin\Desktop\a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04850" cy="352425"/>
                    </a:xfrm>
                    <a:prstGeom prst="rect">
                      <a:avLst/>
                    </a:prstGeom>
                    <a:noFill/>
                    <a:ln>
                      <a:noFill/>
                    </a:ln>
                  </pic:spPr>
                </pic:pic>
              </a:graphicData>
            </a:graphic>
          </wp:inline>
        </w:drawing>
      </w:r>
      <w:r w:rsidRPr="00A46236">
        <w:tab/>
      </w:r>
      <w:r w:rsidRPr="00A46236">
        <w:tab/>
      </w:r>
      <w:r w:rsidRPr="00A46236">
        <w:tab/>
        <w:t>=&gt; button1.Button</w:t>
      </w:r>
    </w:p>
    <w:p w:rsidR="00CA1AF0" w:rsidRPr="00A46236" w:rsidRDefault="00CA1AF0" w:rsidP="00AC2285">
      <w:pPr>
        <w:spacing w:line="240" w:lineRule="auto"/>
        <w:contextualSpacing/>
      </w:pPr>
    </w:p>
    <w:p w:rsidR="00CA1AF0" w:rsidRPr="00CA1AF0" w:rsidRDefault="00CA1AF0" w:rsidP="00AC2285">
      <w:pPr>
        <w:spacing w:line="240" w:lineRule="auto"/>
        <w:contextualSpacing/>
      </w:pPr>
      <w:r w:rsidRPr="00CA1AF0">
        <w:t>Auf der aktuellen Version ist das Logo der ITSecX ebenfalls implementiert</w:t>
      </w:r>
    </w:p>
    <w:p w:rsidR="00CA1AF0" w:rsidRDefault="00CA1AF0" w:rsidP="00AC2285">
      <w:pPr>
        <w:spacing w:line="240" w:lineRule="auto"/>
        <w:contextualSpacing/>
      </w:pPr>
    </w:p>
    <w:p w:rsidR="00CA1AF0" w:rsidRDefault="00CA1AF0" w:rsidP="00AC2285">
      <w:pPr>
        <w:spacing w:line="240" w:lineRule="auto"/>
        <w:contextualSpacing/>
      </w:pPr>
      <w:r>
        <w:rPr>
          <w:noProof/>
          <w:lang w:eastAsia="de-DE"/>
        </w:rPr>
        <w:drawing>
          <wp:inline distT="0" distB="0" distL="0" distR="0">
            <wp:extent cx="1284040" cy="1504950"/>
            <wp:effectExtent l="0" t="0" r="0" b="0"/>
            <wp:docPr id="9" name="Picture 9" descr="C:\Users\Hüseyin\Desktop\ITSecX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üseyin\Desktop\ITSecX_Logo.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338149" cy="1568368"/>
                    </a:xfrm>
                    <a:prstGeom prst="rect">
                      <a:avLst/>
                    </a:prstGeom>
                    <a:noFill/>
                    <a:ln>
                      <a:noFill/>
                    </a:ln>
                  </pic:spPr>
                </pic:pic>
              </a:graphicData>
            </a:graphic>
          </wp:inline>
        </w:drawing>
      </w:r>
      <w:r>
        <w:tab/>
      </w:r>
      <w:r>
        <w:tab/>
      </w:r>
      <w:r>
        <w:tab/>
        <w:t>=&gt; Logo</w:t>
      </w:r>
    </w:p>
    <w:p w:rsidR="00CA1AF0" w:rsidRDefault="00CA1AF0" w:rsidP="00AC2285">
      <w:pPr>
        <w:spacing w:line="240" w:lineRule="auto"/>
        <w:contextualSpacing/>
      </w:pPr>
    </w:p>
    <w:p w:rsidR="00CA1AF0" w:rsidRDefault="00CA1AF0" w:rsidP="00AC2285">
      <w:pPr>
        <w:spacing w:line="240" w:lineRule="auto"/>
        <w:contextualSpacing/>
      </w:pPr>
      <w:r>
        <w:t>Dieses Design wurde von Hüseyin Bozkurt überdacht und implementiert. Der Grund warum wir keine großen Farbreräume ausgewählt haben war schlicht, dass das Thema Netzwerksicherheit eher ein düsteres Scheinbild verbreitet. Die Farben, die verwendet werden sind hauptsächlich Mischungen aus allen 3 Komplementärfarben (Weiss-Grau-Schwarz).</w:t>
      </w:r>
      <w:r w:rsidR="00B16F2C">
        <w:t xml:space="preserve"> Das Hauptfenster dieser Implementierung war dem Endprodukt sehr ähnlich.</w:t>
      </w:r>
    </w:p>
    <w:p w:rsidR="00B16F2C" w:rsidRDefault="00B16F2C">
      <w:r>
        <w:br w:type="page"/>
      </w:r>
    </w:p>
    <w:p w:rsidR="007E46E7" w:rsidRDefault="00B16F2C" w:rsidP="00AC2285">
      <w:pPr>
        <w:spacing w:line="240" w:lineRule="auto"/>
        <w:contextualSpacing/>
        <w:rPr>
          <w:b/>
          <w:noProof/>
          <w:lang w:eastAsia="de-DE"/>
        </w:rPr>
      </w:pPr>
      <w:r>
        <w:lastRenderedPageBreak/>
        <w:t>Dieses Logo wurde von Hüseyin Bozkurt in Kooperation mit Markus Schulmeister entwickelt. Die Hauptidee, ein Würfel in 3 Räume einzuteilen, soll ein Herz wiederspiegeln. Dieses Herz soll die Liebe zur IT und Netzwerksicherheit wiederspiegeln. Dabei wird jede Kammer mit den einzelnen Teilbereichen unseres Themas gefüllt ("IT", "Sec", "X"). Die Farben wurden natürlich der Graphischen Oberfläche angepasst. Ebenfalls düsteres Thema =&gt; düstere Farben.</w:t>
      </w:r>
      <w:r w:rsidR="007E46E7" w:rsidRPr="007E46E7">
        <w:rPr>
          <w:b/>
          <w:noProof/>
          <w:lang w:eastAsia="de-DE"/>
        </w:rPr>
        <w:t xml:space="preserve"> </w:t>
      </w:r>
    </w:p>
    <w:p w:rsidR="007E46E7" w:rsidRDefault="007E46E7" w:rsidP="00AC2285">
      <w:pPr>
        <w:spacing w:line="240" w:lineRule="auto"/>
        <w:contextualSpacing/>
        <w:rPr>
          <w:b/>
          <w:noProof/>
          <w:lang w:eastAsia="de-DE"/>
        </w:rPr>
      </w:pPr>
    </w:p>
    <w:p w:rsidR="007E46E7" w:rsidRDefault="007E46E7" w:rsidP="00AC2285">
      <w:pPr>
        <w:spacing w:line="240" w:lineRule="auto"/>
        <w:contextualSpacing/>
        <w:rPr>
          <w:b/>
          <w:noProof/>
          <w:lang w:eastAsia="de-DE"/>
        </w:rPr>
      </w:pPr>
    </w:p>
    <w:p w:rsidR="007E46E7" w:rsidRDefault="007E46E7" w:rsidP="00AC2285">
      <w:pPr>
        <w:spacing w:line="240" w:lineRule="auto"/>
        <w:contextualSpacing/>
        <w:rPr>
          <w:b/>
          <w:noProof/>
          <w:lang w:eastAsia="de-DE"/>
        </w:rPr>
      </w:pPr>
    </w:p>
    <w:p w:rsidR="00B16F2C" w:rsidRPr="00CA1AF0" w:rsidRDefault="007E46E7" w:rsidP="007E46E7">
      <w:pPr>
        <w:spacing w:line="240" w:lineRule="auto"/>
        <w:contextualSpacing/>
        <w:jc w:val="center"/>
      </w:pPr>
      <w:r>
        <w:rPr>
          <w:b/>
          <w:noProof/>
          <w:lang w:eastAsia="de-DE"/>
        </w:rPr>
        <w:drawing>
          <wp:inline distT="0" distB="0" distL="0" distR="0" wp14:anchorId="244D95F3" wp14:editId="4F7E4D5D">
            <wp:extent cx="4429125" cy="5191125"/>
            <wp:effectExtent l="0" t="0" r="9525" b="9525"/>
            <wp:docPr id="10" name="Picture 10" descr="C:\Users\Hüseyin\Desktop\ITSecX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üseyin\Desktop\ITSecX_Logo.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29125" cy="5191125"/>
                    </a:xfrm>
                    <a:prstGeom prst="rect">
                      <a:avLst/>
                    </a:prstGeom>
                    <a:noFill/>
                    <a:ln>
                      <a:noFill/>
                    </a:ln>
                  </pic:spPr>
                </pic:pic>
              </a:graphicData>
            </a:graphic>
          </wp:inline>
        </w:drawing>
      </w:r>
    </w:p>
    <w:sectPr w:rsidR="00B16F2C" w:rsidRPr="00CA1AF0" w:rsidSect="003E5932">
      <w:headerReference w:type="default" r:id="rId16"/>
      <w:footerReference w:type="default" r:id="rId17"/>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378C" w:rsidRDefault="001B378C">
      <w:pPr>
        <w:spacing w:after="0" w:line="240" w:lineRule="auto"/>
      </w:pPr>
      <w:r>
        <w:separator/>
      </w:r>
    </w:p>
  </w:endnote>
  <w:endnote w:type="continuationSeparator" w:id="0">
    <w:p w:rsidR="001B378C" w:rsidRDefault="001B37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4396828"/>
      <w:docPartObj>
        <w:docPartGallery w:val="Page Numbers (Bottom of Page)"/>
        <w:docPartUnique/>
      </w:docPartObj>
    </w:sdtPr>
    <w:sdtEndPr/>
    <w:sdtContent>
      <w:sdt>
        <w:sdtPr>
          <w:id w:val="-1769616900"/>
          <w:docPartObj>
            <w:docPartGallery w:val="Page Numbers (Top of Page)"/>
            <w:docPartUnique/>
          </w:docPartObj>
        </w:sdtPr>
        <w:sdtEndPr/>
        <w:sdtContent>
          <w:p w:rsidR="00AA039E" w:rsidRDefault="00104DD8">
            <w:pPr>
              <w:pStyle w:val="Footer"/>
              <w:jc w:val="right"/>
            </w:pPr>
            <w:r>
              <w:t xml:space="preserve">Seite </w:t>
            </w:r>
            <w:r>
              <w:rPr>
                <w:b/>
                <w:bCs/>
                <w:sz w:val="24"/>
                <w:szCs w:val="24"/>
              </w:rPr>
              <w:fldChar w:fldCharType="begin"/>
            </w:r>
            <w:r>
              <w:rPr>
                <w:b/>
                <w:bCs/>
              </w:rPr>
              <w:instrText>PAGE</w:instrText>
            </w:r>
            <w:r>
              <w:rPr>
                <w:b/>
                <w:bCs/>
                <w:sz w:val="24"/>
                <w:szCs w:val="24"/>
              </w:rPr>
              <w:fldChar w:fldCharType="separate"/>
            </w:r>
            <w:r w:rsidR="00A46236">
              <w:rPr>
                <w:b/>
                <w:bCs/>
                <w:noProof/>
              </w:rPr>
              <w:t>6</w:t>
            </w:r>
            <w:r>
              <w:rPr>
                <w:b/>
                <w:bCs/>
                <w:sz w:val="24"/>
                <w:szCs w:val="24"/>
              </w:rPr>
              <w:fldChar w:fldCharType="end"/>
            </w:r>
            <w:r>
              <w:t xml:space="preserve"> von </w:t>
            </w:r>
            <w:r>
              <w:rPr>
                <w:b/>
                <w:bCs/>
                <w:sz w:val="24"/>
                <w:szCs w:val="24"/>
              </w:rPr>
              <w:fldChar w:fldCharType="begin"/>
            </w:r>
            <w:r>
              <w:rPr>
                <w:b/>
                <w:bCs/>
              </w:rPr>
              <w:instrText>NUMPAGES</w:instrText>
            </w:r>
            <w:r>
              <w:rPr>
                <w:b/>
                <w:bCs/>
                <w:sz w:val="24"/>
                <w:szCs w:val="24"/>
              </w:rPr>
              <w:fldChar w:fldCharType="separate"/>
            </w:r>
            <w:r w:rsidR="00A46236">
              <w:rPr>
                <w:b/>
                <w:bCs/>
                <w:noProof/>
              </w:rPr>
              <w:t>6</w:t>
            </w:r>
            <w:r>
              <w:rPr>
                <w:b/>
                <w:bCs/>
                <w:sz w:val="24"/>
                <w:szCs w:val="24"/>
              </w:rPr>
              <w:fldChar w:fldCharType="end"/>
            </w:r>
          </w:p>
        </w:sdtContent>
      </w:sdt>
    </w:sdtContent>
  </w:sdt>
  <w:p w:rsidR="00AA039E" w:rsidRDefault="001B378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378C" w:rsidRDefault="001B378C">
      <w:pPr>
        <w:spacing w:after="0" w:line="240" w:lineRule="auto"/>
      </w:pPr>
      <w:r>
        <w:separator/>
      </w:r>
    </w:p>
  </w:footnote>
  <w:footnote w:type="continuationSeparator" w:id="0">
    <w:p w:rsidR="001B378C" w:rsidRDefault="001B378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039E" w:rsidRDefault="002B320A">
    <w:pPr>
      <w:pStyle w:val="Header"/>
    </w:pPr>
    <w:r>
      <w:t>Evaluationssprint</w:t>
    </w:r>
    <w:r w:rsidR="00104DD8">
      <w:tab/>
    </w:r>
    <w:r w:rsidR="00104DD8">
      <w:tab/>
      <w:t>Hüseyin Bozkurt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1251"/>
    <w:rsid w:val="00037D86"/>
    <w:rsid w:val="000E55F6"/>
    <w:rsid w:val="00104DD8"/>
    <w:rsid w:val="001324E4"/>
    <w:rsid w:val="00145569"/>
    <w:rsid w:val="001B378C"/>
    <w:rsid w:val="001F1515"/>
    <w:rsid w:val="00230139"/>
    <w:rsid w:val="002A1DA3"/>
    <w:rsid w:val="002B320A"/>
    <w:rsid w:val="002F3A87"/>
    <w:rsid w:val="00367BCA"/>
    <w:rsid w:val="00377933"/>
    <w:rsid w:val="003E05AF"/>
    <w:rsid w:val="00494795"/>
    <w:rsid w:val="00661251"/>
    <w:rsid w:val="006B398C"/>
    <w:rsid w:val="006F7C58"/>
    <w:rsid w:val="00717299"/>
    <w:rsid w:val="007E46E7"/>
    <w:rsid w:val="00A229A4"/>
    <w:rsid w:val="00A46236"/>
    <w:rsid w:val="00A83822"/>
    <w:rsid w:val="00AC2285"/>
    <w:rsid w:val="00B16F2C"/>
    <w:rsid w:val="00BF6665"/>
    <w:rsid w:val="00CA1AF0"/>
    <w:rsid w:val="00CB48C8"/>
    <w:rsid w:val="00CF1085"/>
    <w:rsid w:val="00DA307C"/>
    <w:rsid w:val="00E02151"/>
    <w:rsid w:val="00E03632"/>
    <w:rsid w:val="00EB4747"/>
    <w:rsid w:val="00EC0F3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18AFA6-470B-4F98-875A-E9469C0CB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4DD8"/>
  </w:style>
  <w:style w:type="paragraph" w:styleId="Heading1">
    <w:name w:val="heading 1"/>
    <w:basedOn w:val="Normal"/>
    <w:next w:val="Normal"/>
    <w:link w:val="Heading1Char"/>
    <w:uiPriority w:val="9"/>
    <w:qFormat/>
    <w:rsid w:val="00104DD8"/>
    <w:pPr>
      <w:keepNext/>
      <w:keepLines/>
      <w:spacing w:before="240" w:after="0"/>
      <w:outlineLvl w:val="0"/>
    </w:pPr>
    <w:rPr>
      <w:rFonts w:ascii="Verdana" w:eastAsiaTheme="majorEastAsia" w:hAnsi="Verdana" w:cstheme="majorBidi"/>
      <w:b/>
      <w:color w:val="000000" w:themeColor="text1"/>
      <w:sz w:val="28"/>
      <w:szCs w:val="32"/>
    </w:rPr>
  </w:style>
  <w:style w:type="paragraph" w:styleId="Heading3">
    <w:name w:val="heading 3"/>
    <w:basedOn w:val="Normal"/>
    <w:next w:val="Normal"/>
    <w:link w:val="Heading3Char"/>
    <w:uiPriority w:val="9"/>
    <w:semiHidden/>
    <w:unhideWhenUsed/>
    <w:qFormat/>
    <w:rsid w:val="007E46E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F3A8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F3A87"/>
    <w:rPr>
      <w:rFonts w:eastAsiaTheme="minorEastAsia"/>
      <w:lang w:val="en-US"/>
    </w:rPr>
  </w:style>
  <w:style w:type="character" w:customStyle="1" w:styleId="Heading1Char">
    <w:name w:val="Heading 1 Char"/>
    <w:basedOn w:val="DefaultParagraphFont"/>
    <w:link w:val="Heading1"/>
    <w:uiPriority w:val="9"/>
    <w:rsid w:val="00104DD8"/>
    <w:rPr>
      <w:rFonts w:ascii="Verdana" w:eastAsiaTheme="majorEastAsia" w:hAnsi="Verdana" w:cstheme="majorBidi"/>
      <w:b/>
      <w:color w:val="000000" w:themeColor="text1"/>
      <w:sz w:val="28"/>
      <w:szCs w:val="32"/>
    </w:rPr>
  </w:style>
  <w:style w:type="character" w:styleId="Hyperlink">
    <w:name w:val="Hyperlink"/>
    <w:basedOn w:val="DefaultParagraphFont"/>
    <w:uiPriority w:val="99"/>
    <w:unhideWhenUsed/>
    <w:rsid w:val="00104DD8"/>
    <w:rPr>
      <w:color w:val="0563C1" w:themeColor="hyperlink"/>
      <w:u w:val="single"/>
    </w:rPr>
  </w:style>
  <w:style w:type="paragraph" w:styleId="TOCHeading">
    <w:name w:val="TOC Heading"/>
    <w:basedOn w:val="Heading1"/>
    <w:next w:val="Normal"/>
    <w:uiPriority w:val="39"/>
    <w:unhideWhenUsed/>
    <w:qFormat/>
    <w:rsid w:val="00104DD8"/>
    <w:pPr>
      <w:outlineLvl w:val="9"/>
    </w:pPr>
    <w:rPr>
      <w:rFonts w:asciiTheme="majorHAnsi" w:hAnsiTheme="majorHAnsi"/>
      <w:b w:val="0"/>
      <w:color w:val="2E74B5" w:themeColor="accent1" w:themeShade="BF"/>
      <w:sz w:val="32"/>
      <w:lang w:val="en-US"/>
    </w:rPr>
  </w:style>
  <w:style w:type="paragraph" w:styleId="TOC1">
    <w:name w:val="toc 1"/>
    <w:basedOn w:val="Normal"/>
    <w:next w:val="Normal"/>
    <w:autoRedefine/>
    <w:uiPriority w:val="39"/>
    <w:unhideWhenUsed/>
    <w:rsid w:val="00104DD8"/>
    <w:pPr>
      <w:spacing w:after="100"/>
    </w:pPr>
  </w:style>
  <w:style w:type="paragraph" w:styleId="Header">
    <w:name w:val="header"/>
    <w:basedOn w:val="Normal"/>
    <w:link w:val="HeaderChar"/>
    <w:uiPriority w:val="99"/>
    <w:unhideWhenUsed/>
    <w:rsid w:val="00104DD8"/>
    <w:pPr>
      <w:tabs>
        <w:tab w:val="center" w:pos="4536"/>
        <w:tab w:val="right" w:pos="9072"/>
      </w:tabs>
      <w:spacing w:after="0" w:line="240" w:lineRule="auto"/>
    </w:pPr>
  </w:style>
  <w:style w:type="character" w:customStyle="1" w:styleId="HeaderChar">
    <w:name w:val="Header Char"/>
    <w:basedOn w:val="DefaultParagraphFont"/>
    <w:link w:val="Header"/>
    <w:uiPriority w:val="99"/>
    <w:rsid w:val="00104DD8"/>
  </w:style>
  <w:style w:type="paragraph" w:styleId="Footer">
    <w:name w:val="footer"/>
    <w:basedOn w:val="Normal"/>
    <w:link w:val="FooterChar"/>
    <w:uiPriority w:val="99"/>
    <w:unhideWhenUsed/>
    <w:rsid w:val="00104DD8"/>
    <w:pPr>
      <w:tabs>
        <w:tab w:val="center" w:pos="4536"/>
        <w:tab w:val="right" w:pos="9072"/>
      </w:tabs>
      <w:spacing w:after="0" w:line="240" w:lineRule="auto"/>
    </w:pPr>
  </w:style>
  <w:style w:type="character" w:customStyle="1" w:styleId="FooterChar">
    <w:name w:val="Footer Char"/>
    <w:basedOn w:val="DefaultParagraphFont"/>
    <w:link w:val="Footer"/>
    <w:uiPriority w:val="99"/>
    <w:rsid w:val="00104DD8"/>
  </w:style>
  <w:style w:type="paragraph" w:styleId="NormalWeb">
    <w:name w:val="Normal (Web)"/>
    <w:basedOn w:val="Normal"/>
    <w:uiPriority w:val="99"/>
    <w:semiHidden/>
    <w:unhideWhenUsed/>
    <w:rsid w:val="00037D86"/>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Heading3Char">
    <w:name w:val="Heading 3 Char"/>
    <w:basedOn w:val="DefaultParagraphFont"/>
    <w:link w:val="Heading3"/>
    <w:uiPriority w:val="9"/>
    <w:semiHidden/>
    <w:rsid w:val="007E46E7"/>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A4623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3846608">
      <w:bodyDiv w:val="1"/>
      <w:marLeft w:val="0"/>
      <w:marRight w:val="0"/>
      <w:marTop w:val="0"/>
      <w:marBottom w:val="0"/>
      <w:divBdr>
        <w:top w:val="none" w:sz="0" w:space="0" w:color="auto"/>
        <w:left w:val="none" w:sz="0" w:space="0" w:color="auto"/>
        <w:bottom w:val="none" w:sz="0" w:space="0" w:color="auto"/>
        <w:right w:val="none" w:sz="0" w:space="0" w:color="auto"/>
      </w:divBdr>
    </w:div>
    <w:div w:id="454370675">
      <w:bodyDiv w:val="1"/>
      <w:marLeft w:val="0"/>
      <w:marRight w:val="0"/>
      <w:marTop w:val="0"/>
      <w:marBottom w:val="0"/>
      <w:divBdr>
        <w:top w:val="none" w:sz="0" w:space="0" w:color="auto"/>
        <w:left w:val="none" w:sz="0" w:space="0" w:color="auto"/>
        <w:bottom w:val="none" w:sz="0" w:space="0" w:color="auto"/>
        <w:right w:val="none" w:sz="0" w:space="0" w:color="auto"/>
      </w:divBdr>
    </w:div>
    <w:div w:id="786584373">
      <w:bodyDiv w:val="1"/>
      <w:marLeft w:val="0"/>
      <w:marRight w:val="0"/>
      <w:marTop w:val="0"/>
      <w:marBottom w:val="0"/>
      <w:divBdr>
        <w:top w:val="none" w:sz="0" w:space="0" w:color="auto"/>
        <w:left w:val="none" w:sz="0" w:space="0" w:color="auto"/>
        <w:bottom w:val="none" w:sz="0" w:space="0" w:color="auto"/>
        <w:right w:val="none" w:sz="0" w:space="0" w:color="auto"/>
      </w:divBdr>
    </w:div>
    <w:div w:id="1332101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Die Dokumentation des Ersten Sprints:</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669</Words>
  <Characters>4219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Sprint01</vt:lpstr>
    </vt:vector>
  </TitlesOfParts>
  <Company/>
  <LinksUpToDate>false</LinksUpToDate>
  <CharactersWithSpaces>4879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Sprint01</dc:title>
  <dc:subject>Evaluation-Sprint</dc:subject>
  <dc:creator>Hüseyin Bozkurt</dc:creator>
  <cp:keywords/>
  <dc:description/>
  <cp:lastModifiedBy>Hüseyin Bozkurt</cp:lastModifiedBy>
  <cp:revision>15</cp:revision>
  <dcterms:created xsi:type="dcterms:W3CDTF">2015-05-04T12:50:00Z</dcterms:created>
  <dcterms:modified xsi:type="dcterms:W3CDTF">2015-06-17T15:13:00Z</dcterms:modified>
</cp:coreProperties>
</file>