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0"/>
        </w:rPr>
        <w:t>ROIS-AI 项目 — DORA 开发者绩效分析报告</w:t>
      </w:r>
    </w:p>
    <w:p>
      <w:pPr>
        <w:jc w:val="center"/>
      </w:pPr>
      <w:r>
        <w:rPr>
          <w:color w:val="555555"/>
          <w:sz w:val="17"/>
        </w:rPr>
        <w:t>生成于 2026-06-22 (V10)  |  统计区间：2026年1月 – 2026年6月22日  |  2,049 次提交  |  226 个 Playwright 测试文件  |  4 名开发者</w:t>
      </w:r>
    </w:p>
    <w:p>
      <w:pPr>
        <w:spacing w:before="200" w:after="60"/>
      </w:pPr>
      <w:r>
        <w:rPr>
          <w:b/>
          <w:color w:val="1F4E79"/>
          <w:sz w:val="26"/>
        </w:rPr>
        <w:t>1. 团队成员与 Git 身份映射</w:t>
      </w:r>
    </w:p>
    <w:p>
      <w:pPr>
        <w:spacing w:after="80"/>
      </w:pPr>
      <w:r>
        <w:rPr>
          <w:i/>
          <w:color w:val="555555"/>
          <w:sz w:val="17"/>
        </w:rPr>
        <w:t>五个 Git 身份对应四名真实开发者。朱园在不同设备上使用了不同的 git 配置，所有别名归并为同一人。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7"/>
              </w:rPr>
              <w:t>真实姓名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Git 别名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活跃区间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Kimi (Ryan)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eleihu6-rgb · Ryan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2026-05-22 – 2026年6月22日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朱园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yuan.zhu-ai · yuan.zhu · yuanz-ai · yuanz-cc · Yuan Zhu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2026-03-23 – 2026年6月22日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洪磊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honglei.Yu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2026-04-13 – 2026年6月22日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龚强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qiang.gong · Qiang Gong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2026-06-15 – 2026年6月22日</w:t>
            </w:r>
          </w:p>
        </w:tc>
      </w:tr>
    </w:tbl>
    <w:p>
      <w:pPr>
        <w:spacing w:before="40" w:after="160"/>
      </w:pPr>
      <w:r>
        <w:rPr>
          <w:b/>
          <w:color w:val="2E5A2E"/>
          <w:sz w:val="17"/>
        </w:rPr>
        <w:t>💡 通俗解释：</w:t>
      </w:r>
      <w:r>
        <w:rPr>
          <w:color w:val="333333"/>
          <w:sz w:val="17"/>
        </w:rPr>
        <w:t>这张表只是“谁是谁”。开发者有时会用不同的用户名或不同电脑提交代码（即“Git 别名”），我们把同一个人的所有别名合并，确保每人只计一次。“活跃区间”= 此人有提交记录的时间跨度。</w:t>
      </w:r>
    </w:p>
    <w:p>
      <w:pPr>
        <w:spacing w:before="200" w:after="60"/>
      </w:pPr>
      <w:r>
        <w:rPr>
          <w:b/>
          <w:color w:val="1F4E79"/>
          <w:sz w:val="26"/>
        </w:rPr>
        <w:t>2. 测试覆盖（Playwright 自动化测试）</w:t>
      </w:r>
    </w:p>
    <w:p>
      <w:pPr>
        <w:spacing w:after="80"/>
      </w:pPr>
      <w:r>
        <w:rPr>
          <w:i/>
          <w:color w:val="555555"/>
          <w:sz w:val="17"/>
        </w:rPr>
        <w:t>自 2026 年 1 月起共创建 226 个 Playwright 测试文件（spec）。按开发者与领域拆分：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  <w:sz w:val="17"/>
              </w:rPr>
              <w:t>开发者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gantt core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gantt legality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gantt help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gantt perf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pbs-portal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e2e util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总计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Kimi (Ryan)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125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175 (77%)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朱园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37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41 (18%)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洪磊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10 (4%)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龚强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 (0%)</w:t>
            </w:r>
          </w:p>
        </w:tc>
      </w:tr>
    </w:tbl>
    <w:p>
      <w:pPr>
        <w:spacing w:after="80"/>
      </w:pPr>
      <w:r>
        <w:rPr>
          <w:i/>
          <w:color w:val="555555"/>
          <w:sz w:val="17"/>
        </w:rPr>
        <w:t>gantt legality = 每条 Rust 规则一个 spec（8002、8056、8030、8004、7501、7503、7504、7505、7506、7272 等）。</w:t>
      </w:r>
    </w:p>
    <w:p>
      <w:pPr>
        <w:spacing w:before="40" w:after="160"/>
      </w:pPr>
      <w:r>
        <w:rPr>
          <w:b/>
          <w:color w:val="2E5A2E"/>
          <w:sz w:val="17"/>
        </w:rPr>
        <w:t>💡 通俗解释：</w:t>
      </w:r>
      <w:r>
        <w:rPr>
          <w:color w:val="333333"/>
          <w:sz w:val="17"/>
        </w:rPr>
        <w:t>我们最看重质量，所以把测试放在最前面。Playwright 是“自动点界面、自动验证”的测试工具，一个“spec”就是一个自动化测试文件。本项目有一条硬规定：每个新功能、每个 bug 修复都必须配一个 Playwright 测试（见第 4 节规范）。测试越多，以后改动越不容易把旧功能改坏。</w:t>
      </w:r>
    </w:p>
    <w:p>
      <w:pPr>
        <w:spacing w:before="200" w:after="60"/>
      </w:pPr>
      <w:r>
        <w:rPr>
          <w:b/>
          <w:color w:val="1F4E79"/>
          <w:sz w:val="26"/>
        </w:rPr>
        <w:t>3. 修复质量：点修复 vs. 系统性修复</w:t>
      </w:r>
    </w:p>
    <w:p>
      <w:pPr>
        <w:spacing w:after="80"/>
      </w:pPr>
      <w:r>
        <w:rPr>
          <w:i/>
          <w:color w:val="555555"/>
          <w:sz w:val="17"/>
        </w:rPr>
        <w:t>发现一个 bug 时，开发者是只修这一处，还是搜索整个代码库修复所有同类问题？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7"/>
              </w:rPr>
              <w:t>开发者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fix 总数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点修复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系统性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系统化率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级别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示例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Kimi (Ryan)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84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76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9.5%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Medium ⚠️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fix(metadata): enforce schema auth + disambiguate empty; fix(gantt): unify detail-load isFull with coverage met ; fix(gantt): Pairing Info 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朱园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308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297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3.6%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Low ⚠️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fix(scenario): extend SBY inject to cover all SBY subty; fix(manday): use crew.crew_id (not crew.id) as the cons; fix(gantt): show lightning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洪磊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136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133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2.2%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Low ⚠️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fix： pairing左侧日历统一base时间; fix： 时区统一; fix：清楚左侧日历存在的旧数据和就逻辑，统一展示daysoff页面数据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龚强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0.0%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Low ⚠️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—</w:t>
            </w:r>
          </w:p>
        </w:tc>
      </w:tr>
    </w:tbl>
    <w:p>
      <w:pPr>
        <w:spacing w:after="80"/>
      </w:pPr>
      <w:r>
        <w:rPr>
          <w:i/>
          <w:color w:val="555555"/>
          <w:sz w:val="17"/>
        </w:rPr>
        <w:t>系统化率 = 系统性修复 ÷ 总 fix 提交。检测：关键词匹配（sweep/across/unify/all/cascade/enforce/parity/similar/统一/全部/所有）。</w:t>
      </w:r>
    </w:p>
    <w:p>
      <w:pPr>
        <w:spacing w:before="40" w:after="160"/>
      </w:pPr>
      <w:r>
        <w:rPr>
          <w:b/>
          <w:color w:val="2E5A2E"/>
          <w:sz w:val="17"/>
        </w:rPr>
        <w:t>💡 通俗解释：</w:t>
      </w:r>
      <w:r>
        <w:rPr>
          <w:color w:val="333333"/>
          <w:sz w:val="17"/>
        </w:rPr>
        <w:t>修一个 bug 时有两种做法：“点修复”= 只修眼前这一处；“系统性修复”= 顺手在整个代码库里把所有同类问题一起修掉。后者质量更高，因为同样的毛病往往不止一处。“系统化率”就是系统性修复占全部修复的比例（我们通过提交说明里的关键词，如“统一/全部/across”来识别）。</w:t>
      </w:r>
    </w:p>
    <w:p>
      <w:pPr>
        <w:spacing w:before="200" w:after="60"/>
      </w:pPr>
      <w:r>
        <w:rPr>
          <w:b/>
          <w:color w:val="1F4E79"/>
          <w:sz w:val="26"/>
        </w:rPr>
        <w:t>4. 团队工程规范与执行情况</w:t>
      </w:r>
    </w:p>
    <w:p>
      <w:pPr>
        <w:spacing w:after="80"/>
      </w:pPr>
      <w:r>
        <w:rPr>
          <w:i/>
          <w:color w:val="555555"/>
          <w:sz w:val="17"/>
        </w:rPr>
        <w:t>本项目有一套强制执行的工程规范，部分由脚本自动门禁守护。下表先列出规范本身，再看每位开发者对“提交信息规范”的遵循度。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7"/>
              </w:rPr>
              <w:t>规范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要求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如何执行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UI / 排版样式标准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字号/颜色/间距/圆角一律用 token，禁止魔法值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自动门禁：npm run check:ui + git pre-push 钩子（硬违规直接拦截推送）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Playwright 测试强制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每个新功能、每个 bug 修复都必须配 Playwright 测试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代码评审（CLAUDE.md §Playwright-Required）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No-Illusion（拒绝臆断）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任何“已完成/已修复”都必须贴出真实测试运行结果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代码评审（CLAUDE.md §No-Illusion）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Conventional Commits 提交规范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提交信息用 feat/fix/test/refactor/docs/chore 等前缀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约定（建议加 commitlint 自动校验）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TypeScript / Python 编码规范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命名规范、禁止 any、导入顺序、Zod 入参校验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评审 + 类型检查（tsc）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弹窗窗口标准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所有弹窗统一用共享 AppDialog 组件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代码评审（CLAUDE.md）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版本号管理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每次代码改动都要递增 version.ts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代码评审</w:t>
            </w:r>
          </w:p>
        </w:tc>
      </w:tr>
    </w:tbl>
    <w:p>
      <w:pPr>
        <w:spacing w:before="40" w:after="160"/>
      </w:pPr>
      <w:r>
        <w:rPr>
          <w:b/>
          <w:color w:val="2E5A2E"/>
          <w:sz w:val="17"/>
        </w:rPr>
        <w:t>💡 通俗解释：</w:t>
      </w:r>
      <w:r>
        <w:rPr>
          <w:color w:val="333333"/>
          <w:sz w:val="17"/>
        </w:rPr>
        <w:t>回答“有没有规范要遵守？”——有，而且不止 UI 标准：还有编码规范、必写测试、提交信息格式、弹窗统一组件、版本号管理等。其中“UI 样式标准”是全自动的：每次推送代码前脚本会自动检查，发现硬性违规会直接拦截推送，不靠自觉。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7"/>
              </w:rPr>
              <w:t>开发者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总提交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合规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不合规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合规率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级别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Kimi (Ryan)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596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562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34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94.3%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High 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朱园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1255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1206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49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96.1%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High 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洪磊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194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136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29.9%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Low ⚠️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龚强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75.0%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Medium ⚠️</w:t>
            </w:r>
          </w:p>
        </w:tc>
      </w:tr>
    </w:tbl>
    <w:p>
      <w:pPr>
        <w:spacing w:before="40" w:after="160"/>
      </w:pPr>
      <w:r>
        <w:rPr>
          <w:b/>
          <w:color w:val="2E5A2E"/>
          <w:sz w:val="17"/>
        </w:rPr>
        <w:t>💡 通俗解释：</w:t>
      </w:r>
      <w:r>
        <w:rPr>
          <w:color w:val="333333"/>
          <w:sz w:val="17"/>
        </w:rPr>
        <w:t>“提交信息规范”要求每条提交以统一前缀（feat/fix/…）开头，这样工具能自动汇总、生成变更日志。上表是每个人遵循该格式的比例。合规率低会让 CFR 等指标失真——这正是某位同事数字偏差的根源（建议加 commitlint 自动校验）。</w:t>
      </w:r>
    </w:p>
    <w:p>
      <w:pPr>
        <w:spacing w:before="200" w:after="60"/>
      </w:pPr>
      <w:r>
        <w:rPr>
          <w:b/>
          <w:color w:val="1F4E79"/>
          <w:sz w:val="26"/>
        </w:rPr>
        <w:t>5. 提交活动汇总（年初至今，所有别名已归并）</w:t>
      </w:r>
    </w:p>
    <w:p>
      <w:pPr>
        <w:spacing w:after="80"/>
      </w:pPr>
      <w:r>
        <w:rPr>
          <w:i/>
          <w:color w:val="555555"/>
          <w:sz w:val="17"/>
        </w:rPr>
        <w:t>朱园 = yuan.zhu-ai + yuan.zhu + yuanz-ai + yuanz-cc + Yuan Zhu 归并。当前版本：Ver:B159/F305/R35。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  <w:r>
              <w:rPr>
                <w:b/>
                <w:sz w:val="17"/>
              </w:rPr>
              <w:t>开发者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7"/>
              </w:rPr>
              <w:t>总计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7"/>
              </w:rPr>
              <w:t>feat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7"/>
              </w:rPr>
              <w:t>fix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7"/>
              </w:rPr>
              <w:t>test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7"/>
              </w:rPr>
              <w:t>refactor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7"/>
              </w:rPr>
              <w:t>style/perf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7"/>
              </w:rPr>
              <w:t>docs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7"/>
              </w:rPr>
              <w:t>chore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7"/>
              </w:rPr>
              <w:t>活跃天数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Kimi (Ryan)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596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226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84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56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91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87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21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朱园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1255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561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308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179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77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77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洪磊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194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136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45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龚强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2</w:t>
            </w:r>
          </w:p>
        </w:tc>
      </w:tr>
    </w:tbl>
    <w:p>
      <w:pPr>
        <w:spacing w:after="80"/>
      </w:pPr>
      <w:r>
        <w:rPr>
          <w:i/>
          <w:color w:val="555555"/>
          <w:sz w:val="17"/>
        </w:rPr>
        <w:t>feat=新功能  fix=修复  test=自动化测试  refactor=重构  docs=文档  chore=工具/依赖</w:t>
      </w:r>
    </w:p>
    <w:p>
      <w:pPr>
        <w:spacing w:before="40" w:after="160"/>
      </w:pPr>
      <w:r>
        <w:rPr>
          <w:b/>
          <w:color w:val="2E5A2E"/>
          <w:sz w:val="17"/>
        </w:rPr>
        <w:t>💡 通俗解释：</w:t>
      </w:r>
      <w:r>
        <w:rPr>
          <w:color w:val="333333"/>
          <w:sz w:val="17"/>
        </w:rPr>
        <w:t>“提交”（commit）= 把一批改动保存进项目历史，可以理解为“一次存档”。“总计”= 此人一共存档了多少次。后面几列把每次存档按用途分类：新增功能、修复 bug、写自动化测试、整理代码（不改变功能）、调格式/性能、写文档、工具与依赖维护。“活跃天数”= 此人有提交的不同日期数。</w:t>
      </w:r>
    </w:p>
    <w:p>
      <w:pPr>
        <w:spacing w:after="80"/>
      </w:pPr>
      <w:r>
        <w:rPr>
          <w:i/>
          <w:color w:val="555555"/>
          <w:sz w:val="17"/>
        </w:rPr>
        <w:t>⚠ 洪磊将大量新功能误标为 "fix:"，导致 CFR 虚高，真实功能数应更高。</w:t>
      </w:r>
    </w:p>
    <w:p>
      <w:pPr>
        <w:spacing w:before="200" w:after="60"/>
      </w:pPr>
      <w:r>
        <w:rPr>
          <w:b/>
          <w:color w:val="1F4E79"/>
          <w:sz w:val="26"/>
        </w:rPr>
        <w:t>6. DORA 四项关键指标</w:t>
      </w:r>
    </w:p>
    <w:p>
      <w:pPr>
        <w:spacing w:after="80"/>
      </w:pPr>
      <w:r>
        <w:rPr>
          <w:i/>
          <w:color w:val="555555"/>
          <w:sz w:val="17"/>
        </w:rPr>
        <w:t>DORA（由 Google 支持）通过四项指标衡量软件交付效能。本项目无 CI/CD 流水线，使用 git 提交历史作为代理指标。</w:t>
      </w:r>
    </w:p>
    <w:p>
      <w:pPr>
        <w:spacing w:before="40" w:after="160"/>
      </w:pPr>
      <w:r>
        <w:rPr>
          <w:b/>
          <w:color w:val="2E5A2E"/>
          <w:sz w:val="17"/>
        </w:rPr>
        <w:t>💡 通俗解释：</w:t>
      </w:r>
      <w:r>
        <w:rPr>
          <w:color w:val="333333"/>
          <w:sz w:val="17"/>
        </w:rPr>
        <w:t>DORA 是业界公认的一套衡量“软件团队交付得好不好”的标准，源自 Google 的多年研究。它看四件事：① 多久交付一次；② 一个改动从动手到完成要多久；③ 改动出问题的比例有多高；④ 出问题后多久能修复。本项目还没有自动化部署系统，所以我们用“提交历史”来近似估算（即“代理指标”）。</w:t>
      </w:r>
    </w:p>
    <w:p>
      <w:pPr>
        <w:spacing w:before="200" w:after="60"/>
      </w:pPr>
      <w:r>
        <w:rPr>
          <w:b/>
          <w:color w:val="1F4E79"/>
          <w:sz w:val="22"/>
        </w:rPr>
        <w:t>6.1 部署频率（Deployment Frequency）</w:t>
      </w:r>
    </w:p>
    <w:p>
      <w:pPr>
        <w:spacing w:after="80"/>
      </w:pPr>
      <w:r>
        <w:rPr>
          <w:i/>
          <w:color w:val="555555"/>
          <w:sz w:val="17"/>
        </w:rPr>
        <w:t>代理指标：每周提交数。W25 = 06/15–06/21（已完整统计）。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7"/>
              </w:rPr>
              <w:t>开发者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总计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W21(5/18)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W22(5/25)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W23(6/1)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W24(6/8)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W25(6/15)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周均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DORA 级别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Kimi (Ryan)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596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238 ▲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99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207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111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High ✅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朱园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1255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44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94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120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201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108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113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High ✅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洪磊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194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17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35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18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18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Medium ⚠️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龚强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Low ⚠️</w:t>
            </w:r>
          </w:p>
        </w:tc>
      </w:tr>
    </w:tbl>
    <w:p>
      <w:pPr>
        <w:spacing w:after="80"/>
      </w:pPr>
      <w:r>
        <w:rPr>
          <w:i/>
          <w:color w:val="555555"/>
          <w:sz w:val="17"/>
        </w:rPr>
        <w:t>DORA 级别：Elite=每日多次；High=每日–每周；Medium=每周–每月；Low=每月以上</w:t>
      </w:r>
    </w:p>
    <w:p>
      <w:pPr>
        <w:spacing w:after="80"/>
      </w:pPr>
      <w:r>
        <w:rPr>
          <w:i/>
          <w:color w:val="555555"/>
          <w:sz w:val="17"/>
        </w:rPr>
        <w:t>▲ Kimi (Ryan) 的高峰周。周均 = W21–W25 五周平均。</w:t>
      </w:r>
    </w:p>
    <w:p>
      <w:pPr>
        <w:spacing w:before="40" w:after="160"/>
      </w:pPr>
      <w:r>
        <w:rPr>
          <w:b/>
          <w:color w:val="2E5A2E"/>
          <w:sz w:val="17"/>
        </w:rPr>
        <w:t>💡 通俗解释：</w:t>
      </w:r>
      <w:r>
        <w:rPr>
          <w:color w:val="333333"/>
          <w:sz w:val="17"/>
        </w:rPr>
        <w:t>“部署频率”= 这个人多久交付一次工作。我们用“每周提交次数”来近似：数字越大、越规律，说明改动是小步快跑（更安全），而不是攒一大批一次性上线（风险更高）。表中是最近 5 周的每周提交数，最后两列是周平均和对应的 DORA 等级。</w:t>
      </w:r>
    </w:p>
    <w:p>
      <w:pPr>
        <w:spacing w:before="200" w:after="60"/>
      </w:pPr>
      <w:r>
        <w:rPr>
          <w:b/>
          <w:color w:val="1F4E79"/>
          <w:sz w:val="22"/>
        </w:rPr>
        <w:t>6.2 变更前置时间（Lead Time for Changes）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7"/>
              </w:rPr>
              <w:t>开发者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总计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估计前置时间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DORA 级别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证据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Kimi (Ryan)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596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1–3 天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High ✅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同日完成 feat→fix→test 闭环；多数特性 1–3 天内交付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朱园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1255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1–3 天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High ✅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同日完成 feat→fix→test 闭环；多数特性 1–3 天内交付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洪磊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194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1–3 天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High ✅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同日完成 feat→fix→test 闭环；多数特性 1–3 天内交付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龚强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数据不足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N/A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提交量过少，无法估计</w:t>
            </w:r>
          </w:p>
        </w:tc>
      </w:tr>
    </w:tbl>
    <w:p>
      <w:pPr>
        <w:spacing w:before="40" w:after="160"/>
      </w:pPr>
      <w:r>
        <w:rPr>
          <w:b/>
          <w:color w:val="2E5A2E"/>
          <w:sz w:val="17"/>
        </w:rPr>
        <w:t>💡 通俗解释：</w:t>
      </w:r>
      <w:r>
        <w:rPr>
          <w:color w:val="333333"/>
          <w:sz w:val="17"/>
        </w:rPr>
        <w:t>“变更前置时间”（Lead Time）= 一个改动从开始动手到真正完成、可用，需要多久。越短越好——说明想法能很快变成能用的软件。“证据”列给出我们据以估计的实际例子（例如同一天内完成“开发→修复→测试”的闭环）。</w:t>
      </w:r>
    </w:p>
    <w:p>
      <w:pPr>
        <w:spacing w:before="200" w:after="60"/>
      </w:pPr>
      <w:r>
        <w:rPr>
          <w:b/>
          <w:color w:val="1F4E79"/>
          <w:sz w:val="22"/>
        </w:rPr>
        <w:t>6.3 变更失败率（Change Failure Rate, CFR）</w:t>
      </w:r>
    </w:p>
    <w:p>
      <w:pPr>
        <w:spacing w:after="80"/>
      </w:pPr>
      <w:r>
        <w:rPr>
          <w:i/>
          <w:color w:val="555555"/>
          <w:sz w:val="17"/>
        </w:rPr>
        <w:t>代理指标：fix ÷ 总提交。Elite &lt;5%；High 5–15%；Medium 15–30%；Low &gt;45%。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7"/>
              </w:rPr>
              <w:t>开发者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总计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fix 数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feat 数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CFR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级别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Kimi (Ryan)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596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84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226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14.1%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High 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朱园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1255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308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561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24.5%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Medium ⚠️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洪磊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194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136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70.1%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Low ⚠️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龚强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25.0%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Medium ⚠️</w:t>
            </w:r>
          </w:p>
        </w:tc>
      </w:tr>
    </w:tbl>
    <w:p>
      <w:pPr>
        <w:spacing w:after="80"/>
      </w:pPr>
      <w:r>
        <w:rPr>
          <w:i/>
          <w:color w:val="555555"/>
          <w:sz w:val="17"/>
        </w:rPr>
        <w:t>* 洪磊把新功能误标为 "fix:"；原始 70.1%，估计真实 CFR ~25%。</w:t>
      </w:r>
    </w:p>
    <w:p>
      <w:pPr>
        <w:spacing w:before="40" w:after="160"/>
      </w:pPr>
      <w:r>
        <w:rPr>
          <w:b/>
          <w:color w:val="2E5A2E"/>
          <w:sz w:val="17"/>
        </w:rPr>
        <w:t>💡 通俗解释：</w:t>
      </w:r>
      <w:r>
        <w:rPr>
          <w:color w:val="333333"/>
          <w:sz w:val="17"/>
        </w:rPr>
        <w:t>“变更失败率”（CFR）= 在所有改动里，有多少是“修复类”的（我们用 fix 提交占比近似，代表“有东西需要纠正”）。比例越低越好。注意：有一位同事习惯把“新功能”也标成“fix”，所以他的数字看起来比真实情况差很多——这是标注习惯问题，不是质量问题。</w:t>
      </w:r>
    </w:p>
    <w:p>
      <w:pPr>
        <w:spacing w:before="200" w:after="60"/>
      </w:pPr>
      <w:r>
        <w:rPr>
          <w:b/>
          <w:color w:val="1F4E79"/>
          <w:sz w:val="22"/>
        </w:rPr>
        <w:t>6.4 平均恢复时间（MTTR）</w:t>
      </w:r>
    </w:p>
    <w:p>
      <w:pPr>
        <w:spacing w:after="80"/>
      </w:pPr>
      <w:r>
        <w:rPr>
          <w:i/>
          <w:color w:val="555555"/>
          <w:sz w:val="17"/>
        </w:rPr>
        <w:t>无法从 git 历史计算。建议：在 Plane 中标记事故，并用 "hotfix:" 前缀提交。</w:t>
      </w:r>
    </w:p>
    <w:p>
      <w:pPr>
        <w:spacing w:before="40" w:after="160"/>
      </w:pPr>
      <w:r>
        <w:rPr>
          <w:b/>
          <w:color w:val="2E5A2E"/>
          <w:sz w:val="17"/>
        </w:rPr>
        <w:t>💡 通俗解释：</w:t>
      </w:r>
      <w:r>
        <w:rPr>
          <w:color w:val="333333"/>
          <w:sz w:val="17"/>
        </w:rPr>
        <w:t>“平均恢复时间”（MTTR）= 线上出故障后，平均多久能恢复正常。目前提交历史里没有“故障发生/修复”的时间标记，所以暂时算不出来；建议以后在任务系统里登记故障、并用 "hotfix:" 标注紧急修复，就能量化了。</w:t>
      </w:r>
    </w:p>
    <w:p>
      <w:pPr>
        <w:spacing w:before="200" w:after="60"/>
      </w:pPr>
      <w:r>
        <w:rPr>
          <w:b/>
          <w:color w:val="1F4E79"/>
          <w:sz w:val="26"/>
        </w:rPr>
        <w:t>7. DORA 评分卡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  <w:sz w:val="17"/>
              </w:rPr>
              <w:t>开发者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总计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部署频率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前置时间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CFR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MTTR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测试纪律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综合评级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Kimi (Ryan)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596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High ✅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High ✅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High ✅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N/A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9.4% ✅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高效能 ✅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朱园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1255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High ✅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High ✅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Medium ⚠️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N/A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2.5% ⚠️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高效能 ✅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洪磊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194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Medium ⚠️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High ✅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Low ⚠️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N/A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1.5% ⚠️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高效能 ✅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龚强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Low ⚠️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N/A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Medium ⚠️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N/A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0.0% ⚠️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观察期 ⏳</w:t>
            </w:r>
          </w:p>
        </w:tc>
      </w:tr>
    </w:tbl>
    <w:p>
      <w:pPr>
        <w:spacing w:after="80"/>
      </w:pPr>
      <w:r>
        <w:rPr>
          <w:i/>
          <w:color w:val="555555"/>
          <w:sz w:val="17"/>
        </w:rPr>
        <w:t>测试纪律 = test 提交 ÷ 总提交</w:t>
      </w:r>
    </w:p>
    <w:p>
      <w:pPr>
        <w:spacing w:before="40" w:after="160"/>
      </w:pPr>
      <w:r>
        <w:rPr>
          <w:b/>
          <w:color w:val="2E5A2E"/>
          <w:sz w:val="17"/>
        </w:rPr>
        <w:t>💡 通俗解释：</w:t>
      </w:r>
      <w:r>
        <w:rPr>
          <w:color w:val="333333"/>
          <w:sz w:val="17"/>
        </w:rPr>
        <w:t>这是一张“成绩单”，把前面四项 DORA 指标加上“测试纪律”汇总成一行。“测试纪律”= 此人有多大比例的提交是在写自动化测试（越高说明越重视质量把关）。“综合评级”是一个简单的总结标签（如“高效能/稳定贡献/观察期”）。各列里的 ✅ 表示良好、⚠️ 表示需关注、N/A 表示暂无法衡量。</w:t>
      </w:r>
    </w:p>
    <w:p>
      <w:pPr>
        <w:spacing w:before="200" w:after="60"/>
      </w:pPr>
      <w:r>
        <w:rPr>
          <w:b/>
          <w:color w:val="1F4E79"/>
          <w:sz w:val="26"/>
        </w:rPr>
        <w:t>8. 模块归属分析</w:t>
      </w:r>
    </w:p>
    <w:p>
      <w:pPr>
        <w:spacing w:after="80"/>
      </w:pPr>
      <w:r>
        <w:rPr>
          <w:i/>
          <w:color w:val="555555"/>
          <w:sz w:val="17"/>
        </w:rPr>
        <w:t>以文件改动次数衡量（每位开发者在每个模块上的文件变更事件数，跨全部提交）。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7"/>
              </w:rPr>
              <w:t>模块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Kimi (Ryan)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朱园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洪磊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龚强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总计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Bus Factor 风险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gantt（甘特排班）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1439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1734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3189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低 — 多人共担 ✅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pbs-server（PBS 后端）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57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23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864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944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高 — 单人 ⚠️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pbs-portal（PBS 前端）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87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1475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1569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高 — 单人 ⚠️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live-server（实时服务）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238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701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51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990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低 — 多人共担 ✅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rule-engine（法规引擎）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189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430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639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低 — 多人共担 ✅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engine-server（优化调度）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39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251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291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低 — 多人共担 ✅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ro/po-engine（优化引擎）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311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221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532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低 — 多人共担 ✅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e2e（Playwright 测试）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636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103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19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758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低 — 多人共担 ✅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sql（建表/基础数据）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40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187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61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288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低 — 多人共担 ✅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docs（文档）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218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145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635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998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低 — 多人共担 ✅</w:t>
            </w:r>
          </w:p>
        </w:tc>
      </w:tr>
    </w:tbl>
    <w:p>
      <w:pPr>
        <w:spacing w:after="80"/>
      </w:pPr>
      <w:r>
        <w:rPr>
          <w:i/>
          <w:color w:val="555555"/>
          <w:sz w:val="17"/>
        </w:rPr>
        <w:t>Bus Factor 风险：低 = 2+ 负责人；高 = 单人负责。</w:t>
      </w:r>
    </w:p>
    <w:p>
      <w:pPr>
        <w:spacing w:before="40" w:after="160"/>
      </w:pPr>
      <w:r>
        <w:rPr>
          <w:b/>
          <w:color w:val="2E5A2E"/>
          <w:sz w:val="17"/>
        </w:rPr>
        <w:t>💡 通俗解释：</w:t>
      </w:r>
      <w:r>
        <w:rPr>
          <w:color w:val="333333"/>
          <w:sz w:val="17"/>
        </w:rPr>
        <w:t>这张表显示每个人主要在系统的哪些部分工作，用“改动文件的次数”来衡量。“Bus Factor（公车因子）风险”是一个形象的说法：如果某块代码只有一个人懂，万一这个人离开（被公车撞了……），团队就会很被动——这就是“高风险/单人负责”。两人以上都熟悉则是“低风险”。</w:t>
      </w:r>
    </w:p>
    <w:p>
      <w:pPr>
        <w:spacing w:before="200" w:after="60"/>
      </w:pPr>
      <w:r>
        <w:rPr>
          <w:b/>
          <w:color w:val="1F4E79"/>
          <w:sz w:val="26"/>
        </w:rPr>
        <w:t>9. 规范与文档贡献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7"/>
              </w:rPr>
              <w:t>开发者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Design Specs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Impl Plans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Architecture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Test Cases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Module Docs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Handoff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Auto Gates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总计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Kimi (Ryan)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52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32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106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朱园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36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54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93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洪磊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234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69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61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384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龚强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</w:t>
            </w:r>
          </w:p>
        </w:tc>
      </w:tr>
    </w:tbl>
    <w:p>
      <w:pPr>
        <w:spacing w:after="80"/>
      </w:pPr>
      <w:r>
        <w:rPr>
          <w:i/>
          <w:color w:val="555555"/>
          <w:sz w:val="17"/>
        </w:rPr>
        <w:t>Kimi：自动化门禁的唯一作者（check-ui-standard.mjs、CLAUDE.md §UI-Standard-Gate、规则迁移 playbook）。</w:t>
      </w:r>
    </w:p>
    <w:p>
      <w:pPr>
        <w:spacing w:before="40" w:after="160"/>
      </w:pPr>
      <w:r>
        <w:rPr>
          <w:b/>
          <w:color w:val="2E5A2E"/>
          <w:sz w:val="17"/>
        </w:rPr>
        <w:t>💡 通俗解释：</w:t>
      </w:r>
      <w:r>
        <w:rPr>
          <w:color w:val="333333"/>
          <w:sz w:val="17"/>
        </w:rPr>
        <w:t>这张表统计每人写了多少“文档”，并按类型拆分：设计规格=要做什么的书面说明；实施计划=分步骤的开发计划；架构=系统整体设计；测试用例=人工测试的脚本；模块文档=某个部分的使用说明；交接=人/会话之间传递的笔记；自动门禁=能自动拦截不合规代码的检查脚本。文档齐全能让新人更快上手、减少口口相传的依赖。</w:t>
      </w:r>
    </w:p>
    <w:p>
      <w:pPr>
        <w:spacing w:before="200" w:after="60"/>
      </w:pPr>
      <w:r>
        <w:rPr>
          <w:b/>
          <w:color w:val="1F4E79"/>
          <w:sz w:val="26"/>
        </w:rPr>
        <w:t>10. 改进建议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7"/>
              </w:rPr>
              <w:t>负责人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行动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详情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洪磊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采用 Conventional Commits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安装 commitlint。把新功能误标为 "fix:" 会让 CFR 虚高到 70% 并掩盖真实产出。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洪磊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引入 Claude Code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0% AI 协作率是明显的效率短板；引入后或可同时修复提交类型误标与测试纪律。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洪磊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提升测试纪律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pbs-portal 由其单人负责（bus factor 1），需补 Playwright 回归并做知识转移。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朱园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保持系统性修复习惯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W25 多为新功能；系统化率回落至个位数，注意在修 bug 时顺手清理同类问题。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Kimi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维持自动化门禁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继续把规范固化成可执行门禁（已建 UI-Standard-Gate / 规则迁移 playbook）。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龚强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观察期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已立即采用 AI（75%）。4 周后 DORA 指标更具参考价值。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全员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建立 MTTR 追踪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在 Plane 标记事故，提交用 "hotfix:" 前缀，使 MTTR 可量化。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全员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统一周节奏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Kimi+朱园连续多周 &gt;100 提交/周，注意可持续性与代码评审深度。</w:t>
            </w:r>
          </w:p>
        </w:tc>
      </w:tr>
    </w:tbl>
    <w:p>
      <w:pPr>
        <w:spacing w:before="40" w:after="160"/>
      </w:pPr>
      <w:r>
        <w:rPr>
          <w:b/>
          <w:color w:val="2E5A2E"/>
          <w:sz w:val="17"/>
        </w:rPr>
        <w:t>💡 通俗解释：</w:t>
      </w:r>
      <w:r>
        <w:rPr>
          <w:color w:val="333333"/>
          <w:sz w:val="17"/>
        </w:rPr>
        <w:t>这是根据上面数据给出的具体改进建议：谁来做、做什么、为什么。多数是低成本、可立刻落地的动作，目的是让团队指标更真实、协作风险更低。</w:t>
      </w:r>
    </w:p>
    <w:p>
      <w:pPr>
        <w:spacing w:before="200" w:after="60"/>
      </w:pPr>
      <w:r>
        <w:rPr>
          <w:b/>
          <w:color w:val="1F4E79"/>
          <w:sz w:val="26"/>
        </w:rPr>
        <w:t>11. 方法说明与局限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7"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方法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局限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部署频率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以每周提交数为代理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无 CI/CD 流水线日志。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前置时间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feat→fix→test 同日闭环观察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无 PR 评审时间戳。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CFR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fix ÷ 总提交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依赖提交信息规范；洪磊误标致虚高。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MTTR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无法计算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无事故标记与 hotfix 前缀。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模块归属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文件改动次数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次数 ≠ 行数 ≠ 复杂度。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测试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新增 *.spec.ts 文件计数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不计断言数与覆盖率。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AI 协作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提交 body 含 "Co-Authored-By: Claude"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仅反映标注，未标注则漏计。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身份归并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git email + name 消歧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别名靠人工映射维护。</w:t>
            </w:r>
          </w:p>
        </w:tc>
      </w:tr>
    </w:tbl>
    <w:p>
      <w:pPr>
        <w:spacing w:before="40" w:after="160"/>
      </w:pPr>
      <w:r>
        <w:rPr>
          <w:b/>
          <w:color w:val="2E5A2E"/>
          <w:sz w:val="17"/>
        </w:rPr>
        <w:t>💡 通俗解释：</w:t>
      </w:r>
      <w:r>
        <w:rPr>
          <w:color w:val="333333"/>
          <w:sz w:val="17"/>
        </w:rPr>
        <w:t>这张表说明每个数字是“怎么算出来的”以及它的“局限”（哪里可能不准）。重点是：这些指标都来自提交历史的近似，能反映趋势和相对差异，但不是精确的考核分数，请结合实际情况解读。</w:t>
      </w:r>
    </w:p>
    <w:p>
      <w:pPr>
        <w:spacing w:after="80"/>
      </w:pPr>
      <w:r>
        <w:rPr>
          <w:i/>
          <w:color w:val="555555"/>
          <w:sz w:val="17"/>
        </w:rPr>
        <w:t>统计区间：2026-01-01 至 2026年6月22日。所有别名按 git email + name 消歧归并。</w:t>
      </w:r>
    </w:p>
    <w:p>
      <w:pPr>
        <w:spacing w:after="80"/>
      </w:pPr>
      <w:r>
        <w:rPr>
          <w:i/>
          <w:color w:val="555555"/>
          <w:sz w:val="17"/>
        </w:rPr>
        <w:t>朱园别名：yuan.zhu-ai + yuan.zhu + yuanz-ai + yuanz-cc + Yuan Zhu = 1,255 次提交。</w:t>
      </w:r>
    </w:p>
    <w:p>
      <w:pPr>
        <w:spacing w:after="80"/>
      </w:pPr>
      <w:r>
        <w:rPr>
          <w:i/>
          <w:color w:val="555555"/>
          <w:sz w:val="17"/>
        </w:rPr>
        <w:t>Prior: V9 · This: V10 (2026-06-22, 2,049 commits).</w:t>
      </w:r>
    </w:p>
    <w:p>
      <w:pPr>
        <w:spacing w:before="200" w:after="60"/>
      </w:pPr>
      <w:r>
        <w:rPr>
          <w:b/>
          <w:color w:val="1F4E79"/>
          <w:sz w:val="26"/>
        </w:rPr>
        <w:t>12. 开发速度趋势（W13–W26，2026）</w:t>
      </w:r>
    </w:p>
    <w:p>
      <w:pPr>
        <w:spacing w:after="80"/>
      </w:pPr>
      <w:r>
        <w:rPr>
          <w:i/>
          <w:color w:val="555555"/>
          <w:sz w:val="17"/>
        </w:rPr>
        <w:t>从项目启动到当前的完整每周提交历史，呈现团队成长阶段、Kimi 加入与交付高峰周。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7"/>
              </w:rPr>
              <w:t>周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Kimi (Ryan)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朱园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洪磊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龚强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团队合计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备注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2026-W13 (3/23)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41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41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2026-W14 (3/30)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114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114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2026-W15 (4/6)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48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48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2026-W16 (4/13)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110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113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2026-W17 (4/20)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91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141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2026-W18 (4/27)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55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67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2026-W19 (5/4)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171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187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2026-W20 (5/11)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52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2026-W21 (5/18)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44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61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2026-W22 (5/25)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94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35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139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2026-W23 (6/1)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238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120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376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团队记录周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2026-W24 (6/8)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99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201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318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2026-W25 (6/15)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207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108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330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2026-W26 (6/22)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42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54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在统计中…</w:t>
            </w:r>
          </w:p>
        </w:tc>
      </w:tr>
    </w:tbl>
    <w:p>
      <w:pPr>
        <w:spacing w:after="80"/>
      </w:pPr>
      <w:r>
        <w:rPr>
          <w:i/>
          <w:color w:val="555555"/>
          <w:sz w:val="17"/>
        </w:rPr>
        <w:t>▲ W23 = 团队记录周（376 次提交）。Kimi 加入后立即带来团队产出的阶跃式提升。</w:t>
      </w:r>
    </w:p>
    <w:p>
      <w:pPr>
        <w:spacing w:before="40" w:after="160"/>
      </w:pPr>
      <w:r>
        <w:rPr>
          <w:b/>
          <w:color w:val="2E5A2E"/>
          <w:sz w:val="17"/>
        </w:rPr>
        <w:t>💡 通俗解释：</w:t>
      </w:r>
      <w:r>
        <w:rPr>
          <w:color w:val="333333"/>
          <w:sz w:val="17"/>
        </w:rPr>
        <w:t>这张表是团队从项目初期到现在、每一周的提交总量。它像一条“产出曲线”，能看出团队是怎么一步步壮大的、哪几周特别忙、以及新成员加入后产出的变化。最后一周如果标注“在统计中”，表示本周还没结束、数字会继续增加。</w:t>
      </w:r>
    </w:p>
    <w:p>
      <w:pPr>
        <w:spacing w:before="200" w:after="60"/>
      </w:pPr>
      <w:r>
        <w:rPr>
          <w:b/>
          <w:color w:val="1F4E79"/>
          <w:sz w:val="26"/>
        </w:rPr>
        <w:t>13. AI 辅助开发（Claude Code）</w:t>
      </w:r>
    </w:p>
    <w:p>
      <w:pPr>
        <w:spacing w:after="80"/>
      </w:pPr>
      <w:r>
        <w:rPr>
          <w:i/>
          <w:color w:val="555555"/>
          <w:sz w:val="17"/>
        </w:rPr>
        <w:t>提交 body 含 "Co-Authored-By: Claude" 表示该提交由 Claude Code 协助完成。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7"/>
              </w:rPr>
              <w:t>开发者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总提交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AI 辅助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纯人工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AI 比例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观察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Kimi (Ryan)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596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540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90.6%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几乎全程 AI 协作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朱园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1255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1138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117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90.7%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几乎全程 AI 协作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洪磊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194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194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0.0%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未使用 AI — 存在效率差距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龚强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75.0%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较高 AI 采用</w:t>
            </w:r>
          </w:p>
        </w:tc>
      </w:tr>
    </w:tbl>
    <w:p>
      <w:pPr>
        <w:spacing w:before="40" w:after="160"/>
      </w:pPr>
      <w:r>
        <w:rPr>
          <w:b/>
          <w:color w:val="2E5A2E"/>
          <w:sz w:val="17"/>
        </w:rPr>
        <w:t>💡 通俗解释：</w:t>
      </w:r>
      <w:r>
        <w:rPr>
          <w:color w:val="333333"/>
          <w:sz w:val="17"/>
        </w:rPr>
        <w:t>“AI 辅助”指这次改动是借助 Claude Code（我们的 AI 编程助手）完成的——我们通过提交里自动留下的署名标记来识别。“AI 比例”= 此人有多大比例的提交用到了 AI。比例越高，通常意味着借助 AI 把工作做得更快。这只是统计 AI 的使用强度，不代表工作质量好坏。</w:t>
      </w:r>
    </w:p>
    <w:p>
      <w:pPr>
        <w:spacing w:after="80"/>
      </w:pPr>
      <w:r>
        <w:rPr>
          <w:i/>
          <w:color w:val="000000"/>
          <w:sz w:val="18"/>
        </w:rPr>
        <w:t>团队整体 AI 比例 82%。Kimi 与朱园以 AI-first 的前沿节奏工作（90%+），是团队产能的乘数。</w:t>
      </w:r>
    </w:p>
    <w:p>
      <w:pPr>
        <w:spacing w:after="80"/>
      </w:pPr>
      <w:r>
        <w:rPr>
          <w:i/>
          <w:color w:val="000000"/>
          <w:sz w:val="18"/>
        </w:rPr>
        <w:t>洪磊 0% AI 比例是明显的效率差距；引入 Claude Code 或可同时解决提交类型误标与测试纪律问题。</w:t>
      </w:r>
    </w:p>
    <w:p>
      <w:pPr>
        <w:spacing w:before="200" w:after="60"/>
      </w:pPr>
      <w:r>
        <w:rPr>
          <w:b/>
          <w:color w:val="1F4E79"/>
          <w:sz w:val="26"/>
        </w:rPr>
        <w:t>14. 代码热点分析（改动最频繁的文件）</w:t>
      </w:r>
    </w:p>
    <w:p>
      <w:pPr>
        <w:spacing w:after="80"/>
      </w:pPr>
      <w:r>
        <w:rPr>
          <w:i/>
          <w:color w:val="555555"/>
          <w:sz w:val="17"/>
        </w:rPr>
        <w:t>跨全部提交改动最频繁的文件 — 高频意味着复杂度中心、活跃特性区或横切重构目标。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文件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改动次数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gantt/src/version.ts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333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每次前端改动都会 bump — 属预期，非风险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gantt/src/components/panes/roster-pane.tsx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75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核心排班 UI — 高频属预期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gantt/src/components/panes/pairing-pane.tsx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65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核心排班 UI — 高频属预期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gantt/src/utils/gantt-test-hook.ts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58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活跃特性/集成区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docs/dev-context/LATEST.md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57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活跃特性/集成区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live-server/src/index.ts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48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活跃特性/集成区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gantt/src/components/panes/flight-pane.tsx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45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核心排班 UI — 高频属预期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CLAUDE.md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43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团队规范治理活跃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pbs-portal/src/features/pairing/pages/pairing-page.test.tsx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PBS 单人热点 — bus factor 1，需知识转移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gantt/src/components/layout/app-layout.tsx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活跃特性/集成区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pbs-server/src/app.ts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39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PBS 单人热点 — bus factor 1，需知识转移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packages/contracts/pbs-pairing-bids.js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35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活跃特性/集成区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gantt/src/components/scenario-gantt/scenario-roster-pane.tsx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35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核心排班 UI — 高频属预期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gantt/src/stores/gantt-view-store.ts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34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活跃特性/集成区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gantt/src/components/gantt/renderers/roster-renderer.ts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33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核心排班 UI — 高频属预期</w:t>
            </w:r>
          </w:p>
        </w:tc>
      </w:tr>
    </w:tbl>
    <w:p>
      <w:pPr>
        <w:spacing w:after="80"/>
      </w:pPr>
      <w:r>
        <w:rPr>
          <w:i/>
          <w:color w:val="555555"/>
          <w:sz w:val="17"/>
        </w:rPr>
        <w:t>改动次数 = 修改该文件的提交数（非行数）。version.ts 居首是结构性噪声，非风险。</w:t>
      </w:r>
    </w:p>
    <w:p>
      <w:pPr>
        <w:spacing w:before="40" w:after="160"/>
      </w:pPr>
      <w:r>
        <w:rPr>
          <w:b/>
          <w:color w:val="2E5A2E"/>
          <w:sz w:val="17"/>
        </w:rPr>
        <w:t>💡 通俗解释：</w:t>
      </w:r>
      <w:r>
        <w:rPr>
          <w:color w:val="333333"/>
          <w:sz w:val="17"/>
        </w:rPr>
        <w:t>“热点文件”就是被改动得最频繁的文件。改得越多，通常说明这块是系统里最忙、最核心或最复杂的地方，值得多关注（多写测试、多人熟悉）。注意：像 version.ts 这种每次发版都要改一下的文件排在最前，属于正常现象，并不代表风险。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