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919A" w14:textId="77777777" w:rsidR="00173AA5" w:rsidRDefault="00000000">
      <w:pPr>
        <w:pStyle w:val="Heading3"/>
      </w:pPr>
      <w:r>
        <w:t>f8-usva-tst</w:t>
      </w:r>
      <w:r>
        <w:rPr>
          <w:rFonts w:hint="eastAsia"/>
        </w:rPr>
        <w:t xml:space="preserve"> Help-Scenario</w:t>
      </w:r>
      <w:r>
        <w:rPr>
          <w:rFonts w:hint="eastAsia"/>
        </w:rPr>
        <w:t>反馈</w:t>
      </w:r>
      <w:r>
        <w:rPr>
          <w:rFonts w:hint="eastAsia"/>
        </w:rPr>
        <w:t xml:space="preserve"> 2026-6-12</w:t>
      </w:r>
    </w:p>
    <w:p w14:paraId="6B679D41" w14:textId="77777777" w:rsidR="00173AA5" w:rsidRDefault="00000000">
      <w:hyperlink r:id="rId8" w:history="1">
        <w:r>
          <w:rPr>
            <w:rStyle w:val="Hyperlink"/>
          </w:rPr>
          <w:t>https://crew-f8-usva-tst.roiscloud.com/fpqe/gantt/</w:t>
        </w:r>
      </w:hyperlink>
    </w:p>
    <w:p w14:paraId="0108BE6E" w14:textId="77777777" w:rsidR="00173AA5" w:rsidRDefault="00000000">
      <w:r>
        <w:rPr>
          <w:rFonts w:hint="eastAsia"/>
        </w:rPr>
        <w:t>Help</w:t>
      </w:r>
      <w:r>
        <w:rPr>
          <w:rFonts w:hint="eastAsia"/>
        </w:rPr>
        <w:t>菜单，</w:t>
      </w:r>
      <w:r>
        <w:rPr>
          <w:rFonts w:hint="eastAsia"/>
        </w:rPr>
        <w:t>Scenario</w:t>
      </w:r>
      <w:r>
        <w:rPr>
          <w:rFonts w:hint="eastAsia"/>
        </w:rPr>
        <w:t>部分，按顺序反馈</w:t>
      </w:r>
    </w:p>
    <w:p w14:paraId="477E2028" w14:textId="77777777" w:rsidR="00173AA5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>Scenario › Overview</w:t>
      </w:r>
    </w:p>
    <w:p w14:paraId="4CA48017" w14:textId="77777777" w:rsidR="00173AA5" w:rsidRDefault="00000000">
      <w:r>
        <w:rPr>
          <w:rFonts w:hint="eastAsia"/>
        </w:rPr>
        <w:t>这</w:t>
      </w:r>
      <w:r>
        <w:rPr>
          <w:rFonts w:hint="eastAsia"/>
        </w:rPr>
        <w:t>2</w:t>
      </w:r>
      <w:r>
        <w:rPr>
          <w:rFonts w:hint="eastAsia"/>
        </w:rPr>
        <w:t>个状态的颜色是一样的吗？</w:t>
      </w:r>
    </w:p>
    <w:p w14:paraId="5DD2C453" w14:textId="77777777" w:rsidR="00173AA5" w:rsidRDefault="00000000">
      <w:r>
        <w:rPr>
          <w:rFonts w:hint="eastAsia"/>
        </w:rPr>
        <w:t>UI</w:t>
      </w:r>
      <w:r>
        <w:rPr>
          <w:rFonts w:hint="eastAsia"/>
        </w:rPr>
        <w:t>有一个颜色在</w:t>
      </w:r>
      <w:r>
        <w:rPr>
          <w:rFonts w:hint="eastAsia"/>
        </w:rPr>
        <w:t>Help</w:t>
      </w:r>
      <w:r>
        <w:rPr>
          <w:rFonts w:hint="eastAsia"/>
        </w:rPr>
        <w:t>里没有说明，不知道是什么状态</w:t>
      </w:r>
    </w:p>
    <w:p w14:paraId="4EBE5636" w14:textId="38106B0D" w:rsidR="00DE3649" w:rsidRDefault="00DE3649">
      <w:r>
        <w:t>Ryan – this has been updated</w:t>
      </w:r>
    </w:p>
    <w:p w14:paraId="79C29969" w14:textId="77777777" w:rsidR="00173AA5" w:rsidRDefault="00000000">
      <w:r>
        <w:rPr>
          <w:noProof/>
        </w:rPr>
        <w:drawing>
          <wp:inline distT="0" distB="0" distL="114300" distR="114300" wp14:anchorId="7D558950" wp14:editId="5581CEED">
            <wp:extent cx="2160270" cy="2052955"/>
            <wp:effectExtent l="0" t="0" r="24130" b="4445"/>
            <wp:docPr id="1" name="圖片 1" descr="dfdc7ecd461280bc8e59d25ebb0c8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dfdc7ecd461280bc8e59d25ebb0c8c6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FEC4684" wp14:editId="565A2FC9">
            <wp:extent cx="2520315" cy="2934970"/>
            <wp:effectExtent l="0" t="0" r="19685" b="11430"/>
            <wp:docPr id="2" name="圖片 2" descr="4e0e95aa92a8bbf78521895b3fb0d4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4e0e95aa92a8bbf78521895b3fb0d4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5B9D" w14:textId="77777777" w:rsidR="00173AA5" w:rsidRDefault="00000000">
      <w:r>
        <w:br w:type="page"/>
      </w:r>
    </w:p>
    <w:p w14:paraId="25BB634A" w14:textId="77777777" w:rsidR="00173AA5" w:rsidRDefault="00173AA5"/>
    <w:p w14:paraId="20DCCBC7" w14:textId="77777777" w:rsidR="00173AA5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>Scenario › Browsing and searching scenarios</w:t>
      </w:r>
    </w:p>
    <w:p w14:paraId="1121A504" w14:textId="77777777" w:rsidR="00AF29DA" w:rsidRDefault="00AF29DA" w:rsidP="00AF29DA"/>
    <w:p w14:paraId="4BC8394F" w14:textId="3944F15C" w:rsidR="00AF29DA" w:rsidRPr="00AF29DA" w:rsidRDefault="00AF29DA" w:rsidP="00AF29DA">
      <w:r>
        <w:t xml:space="preserve">Ryan – this is DOM inspector, we do have this  </w:t>
      </w:r>
    </w:p>
    <w:p w14:paraId="5182461E" w14:textId="77777777" w:rsidR="00173AA5" w:rsidRDefault="00000000">
      <w:r>
        <w:rPr>
          <w:noProof/>
        </w:rPr>
        <w:drawing>
          <wp:inline distT="0" distB="0" distL="114300" distR="114300" wp14:anchorId="5CE81932" wp14:editId="4F1B7193">
            <wp:extent cx="3599815" cy="2878455"/>
            <wp:effectExtent l="0" t="0" r="6985" b="17145"/>
            <wp:docPr id="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C8EA" w14:textId="77777777" w:rsidR="00173AA5" w:rsidRDefault="00173AA5"/>
    <w:p w14:paraId="6AD06E94" w14:textId="77777777" w:rsidR="00173AA5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>Scenario › Duplicating a scenario</w:t>
      </w:r>
    </w:p>
    <w:p w14:paraId="592F1F19" w14:textId="77777777" w:rsidR="00173AA5" w:rsidRDefault="00000000">
      <w:r>
        <w:rPr>
          <w:rFonts w:hint="eastAsia"/>
        </w:rPr>
        <w:t>红线标出的只有</w:t>
      </w:r>
      <w:r>
        <w:rPr>
          <w:rFonts w:hint="eastAsia"/>
        </w:rPr>
        <w:t>RO</w:t>
      </w:r>
      <w:r>
        <w:rPr>
          <w:rFonts w:hint="eastAsia"/>
        </w:rPr>
        <w:t>场景才有，</w:t>
      </w:r>
      <w:r>
        <w:rPr>
          <w:rFonts w:hint="eastAsia"/>
        </w:rPr>
        <w:t>PO</w:t>
      </w:r>
      <w:r>
        <w:rPr>
          <w:rFonts w:hint="eastAsia"/>
        </w:rPr>
        <w:t>场景就没有，这样描述是否不够普遍</w:t>
      </w:r>
    </w:p>
    <w:p w14:paraId="503C6608" w14:textId="77777777" w:rsidR="00E22E7F" w:rsidRDefault="00E22E7F"/>
    <w:p w14:paraId="38EABED9" w14:textId="26760A80" w:rsidR="00E22E7F" w:rsidRDefault="00E22E7F">
      <w:r>
        <w:t xml:space="preserve">Ryan – </w:t>
      </w:r>
      <w:r w:rsidR="00BC70F7">
        <w:t>configuration</w:t>
      </w:r>
      <w:r>
        <w:t xml:space="preserve"> of a scenario should be specific to scenario type, </w:t>
      </w:r>
      <w:r w:rsidR="00C25DD0">
        <w:t xml:space="preserve">below is only for RO, need to add PO, RO and TO scenario </w:t>
      </w:r>
      <w:r w:rsidR="00BC70F7">
        <w:t>specific</w:t>
      </w:r>
      <w:r w:rsidR="00C25DD0">
        <w:t xml:space="preserve"> </w:t>
      </w:r>
      <w:r w:rsidR="00BC70F7">
        <w:t>configuration</w:t>
      </w:r>
    </w:p>
    <w:p w14:paraId="7FC8DB2B" w14:textId="77777777" w:rsidR="00173AA5" w:rsidRDefault="00000000">
      <w:r>
        <w:rPr>
          <w:noProof/>
        </w:rPr>
        <w:drawing>
          <wp:inline distT="0" distB="0" distL="114300" distR="114300" wp14:anchorId="6AE0E925" wp14:editId="515D1AFD">
            <wp:extent cx="5272405" cy="1992630"/>
            <wp:effectExtent l="0" t="0" r="10795" b="13970"/>
            <wp:docPr id="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FFB3" w14:textId="77777777" w:rsidR="00173AA5" w:rsidRDefault="00000000">
      <w:r>
        <w:br w:type="page"/>
      </w:r>
    </w:p>
    <w:p w14:paraId="573A5243" w14:textId="77777777" w:rsidR="00173AA5" w:rsidRDefault="00173AA5"/>
    <w:p w14:paraId="7372C52E" w14:textId="77777777" w:rsidR="00173AA5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>Scenario › Importing PBS material</w:t>
      </w:r>
    </w:p>
    <w:p w14:paraId="150364AF" w14:textId="77777777" w:rsidR="00173AA5" w:rsidRDefault="00000000">
      <w:r>
        <w:rPr>
          <w:rFonts w:hint="eastAsia"/>
        </w:rPr>
        <w:t>红框功能，</w:t>
      </w:r>
      <w:r>
        <w:rPr>
          <w:rFonts w:hint="eastAsia"/>
        </w:rPr>
        <w:t>UI</w:t>
      </w:r>
      <w:r>
        <w:rPr>
          <w:rFonts w:hint="eastAsia"/>
        </w:rPr>
        <w:t>没有</w:t>
      </w:r>
    </w:p>
    <w:p w14:paraId="30ECD844" w14:textId="7D4FCBF3" w:rsidR="00185314" w:rsidRDefault="00185314">
      <w:r>
        <w:t>Ryan – import PBS UI is ready but not wire with backend logic, mark it as (Partial – Wait for Backend service)</w:t>
      </w:r>
    </w:p>
    <w:p w14:paraId="3E3A4180" w14:textId="77777777" w:rsidR="00173AA5" w:rsidRDefault="00000000">
      <w:r>
        <w:rPr>
          <w:noProof/>
        </w:rPr>
        <w:drawing>
          <wp:inline distT="0" distB="0" distL="114300" distR="114300" wp14:anchorId="7BE140FC" wp14:editId="0B870507">
            <wp:extent cx="5258435" cy="2900045"/>
            <wp:effectExtent l="0" t="0" r="24765" b="20955"/>
            <wp:docPr id="5" name="圖片 5" descr="635716d528fe3076b40b87285f246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635716d528fe3076b40b87285f2462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A09E" w14:textId="77777777" w:rsidR="00173AA5" w:rsidRDefault="00173AA5"/>
    <w:p w14:paraId="12F1B46E" w14:textId="77777777" w:rsidR="00173AA5" w:rsidRDefault="00000000">
      <w:r>
        <w:rPr>
          <w:noProof/>
        </w:rPr>
        <w:drawing>
          <wp:inline distT="0" distB="0" distL="114300" distR="114300" wp14:anchorId="55D88C39" wp14:editId="6F8846C3">
            <wp:extent cx="5269230" cy="3267710"/>
            <wp:effectExtent l="0" t="0" r="13970" b="8890"/>
            <wp:docPr id="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8A12" w14:textId="77777777" w:rsidR="00173AA5" w:rsidRDefault="00000000">
      <w:r>
        <w:br w:type="page"/>
      </w:r>
    </w:p>
    <w:p w14:paraId="65F4B186" w14:textId="77777777" w:rsidR="00173AA5" w:rsidRDefault="00173AA5"/>
    <w:p w14:paraId="774B4B7A" w14:textId="77777777" w:rsidR="00173AA5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>Scenario › Setting scope filters</w:t>
      </w:r>
    </w:p>
    <w:p w14:paraId="1E9B7372" w14:textId="77777777" w:rsidR="00173AA5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，以下红框描述，类型是否缺少</w:t>
      </w:r>
      <w:r>
        <w:rPr>
          <w:rFonts w:hint="eastAsia"/>
        </w:rPr>
        <w:t>Crew Bids</w:t>
      </w:r>
    </w:p>
    <w:p w14:paraId="6192D194" w14:textId="77777777" w:rsidR="00DF7CD2" w:rsidRDefault="00DF7CD2"/>
    <w:p w14:paraId="1B213CF9" w14:textId="5DBA53C7" w:rsidR="00DF7CD2" w:rsidRDefault="00DF7CD2">
      <w:r>
        <w:t>Ryan – crew bids was missed, use Jun 2026 YEG base data as example to introduce and take snapshot</w:t>
      </w:r>
    </w:p>
    <w:p w14:paraId="4CA89416" w14:textId="77777777" w:rsidR="00173AA5" w:rsidRDefault="00173AA5"/>
    <w:p w14:paraId="7A45E841" w14:textId="77777777" w:rsidR="00173AA5" w:rsidRDefault="00000000">
      <w:r>
        <w:rPr>
          <w:rFonts w:hint="eastAsia"/>
          <w:noProof/>
        </w:rPr>
        <w:drawing>
          <wp:inline distT="0" distB="0" distL="114300" distR="114300" wp14:anchorId="5A0FA1CC" wp14:editId="24BEEBCC">
            <wp:extent cx="5267325" cy="2874645"/>
            <wp:effectExtent l="0" t="0" r="15875" b="20955"/>
            <wp:docPr id="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04C4" w14:textId="77777777" w:rsidR="00173AA5" w:rsidRDefault="00000000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PO</w:t>
      </w:r>
      <w:r>
        <w:rPr>
          <w:rFonts w:hint="eastAsia"/>
        </w:rPr>
        <w:t>的</w:t>
      </w:r>
      <w:r>
        <w:rPr>
          <w:rFonts w:hint="eastAsia"/>
        </w:rPr>
        <w:t>Filter</w:t>
      </w:r>
      <w:r>
        <w:rPr>
          <w:rFonts w:hint="eastAsia"/>
        </w:rPr>
        <w:t>没有示意图，项目也和</w:t>
      </w:r>
      <w:r>
        <w:rPr>
          <w:rFonts w:hint="eastAsia"/>
        </w:rPr>
        <w:t>UI</w:t>
      </w:r>
      <w:r>
        <w:rPr>
          <w:rFonts w:hint="eastAsia"/>
        </w:rPr>
        <w:t>不符合</w:t>
      </w:r>
    </w:p>
    <w:p w14:paraId="077FB67D" w14:textId="77777777" w:rsidR="00173AA5" w:rsidRDefault="00000000">
      <w:r>
        <w:rPr>
          <w:noProof/>
        </w:rPr>
        <w:drawing>
          <wp:inline distT="0" distB="0" distL="114300" distR="114300" wp14:anchorId="4B68BF09" wp14:editId="0C759284">
            <wp:extent cx="5272405" cy="1459865"/>
            <wp:effectExtent l="0" t="0" r="10795" b="13335"/>
            <wp:docPr id="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805F" w14:textId="77777777" w:rsidR="00173AA5" w:rsidRDefault="00000000">
      <w:r>
        <w:rPr>
          <w:noProof/>
        </w:rPr>
        <w:drawing>
          <wp:inline distT="0" distB="0" distL="114300" distR="114300" wp14:anchorId="1582880E" wp14:editId="4BAA3A1B">
            <wp:extent cx="1885950" cy="1600200"/>
            <wp:effectExtent l="0" t="0" r="19050" b="0"/>
            <wp:docPr id="9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A7BD" w14:textId="77777777" w:rsidR="00173AA5" w:rsidRDefault="00000000">
      <w:r>
        <w:br w:type="page"/>
      </w:r>
    </w:p>
    <w:p w14:paraId="7E7CAE5C" w14:textId="77777777" w:rsidR="00173AA5" w:rsidRDefault="00173AA5"/>
    <w:p w14:paraId="103A022D" w14:textId="0F95DD93" w:rsidR="00173AA5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Scenario › Running an </w:t>
      </w:r>
      <w:r w:rsidR="00896439">
        <w:rPr>
          <w:sz w:val="24"/>
        </w:rPr>
        <w:t>optimization</w:t>
      </w:r>
    </w:p>
    <w:p w14:paraId="1C722A7A" w14:textId="77777777" w:rsidR="00173AA5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：红框和</w:t>
      </w:r>
      <w:r>
        <w:rPr>
          <w:rFonts w:hint="eastAsia"/>
        </w:rPr>
        <w:t>UI</w:t>
      </w:r>
      <w:r>
        <w:rPr>
          <w:rFonts w:hint="eastAsia"/>
        </w:rPr>
        <w:t>不符合，</w:t>
      </w:r>
      <w:r>
        <w:rPr>
          <w:rFonts w:hint="eastAsia"/>
        </w:rPr>
        <w:t>UI</w:t>
      </w:r>
      <w:r>
        <w:rPr>
          <w:rFonts w:hint="eastAsia"/>
        </w:rPr>
        <w:t>是</w:t>
      </w:r>
      <w:r>
        <w:rPr>
          <w:rFonts w:hint="eastAsia"/>
        </w:rPr>
        <w:t>Rule</w:t>
      </w:r>
      <w:r>
        <w:rPr>
          <w:rFonts w:hint="eastAsia"/>
        </w:rPr>
        <w:t>是否也不合适？应该是</w:t>
      </w:r>
      <w:r>
        <w:rPr>
          <w:rFonts w:hint="eastAsia"/>
        </w:rPr>
        <w:t>Rule Set</w:t>
      </w:r>
    </w:p>
    <w:p w14:paraId="62D451A6" w14:textId="77777777" w:rsidR="00173AA5" w:rsidRDefault="00000000">
      <w:r>
        <w:rPr>
          <w:noProof/>
        </w:rPr>
        <w:drawing>
          <wp:inline distT="0" distB="0" distL="114300" distR="114300" wp14:anchorId="5C84006A" wp14:editId="4F10BDD8">
            <wp:extent cx="5274310" cy="3249295"/>
            <wp:effectExtent l="0" t="0" r="8890" b="1905"/>
            <wp:docPr id="1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4A84" w14:textId="77777777" w:rsidR="00173AA5" w:rsidRDefault="00000000">
      <w:r>
        <w:rPr>
          <w:noProof/>
        </w:rPr>
        <w:drawing>
          <wp:inline distT="0" distB="0" distL="114300" distR="114300" wp14:anchorId="504FF16B" wp14:editId="25ED6991">
            <wp:extent cx="3486150" cy="1993900"/>
            <wp:effectExtent l="0" t="0" r="19050" b="12700"/>
            <wp:docPr id="1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4B12" w14:textId="77777777" w:rsidR="00173AA5" w:rsidRDefault="00000000">
      <w:r>
        <w:br w:type="page"/>
      </w:r>
    </w:p>
    <w:p w14:paraId="7DBCD650" w14:textId="77777777" w:rsidR="00173AA5" w:rsidRDefault="00173AA5"/>
    <w:p w14:paraId="5076C707" w14:textId="77777777" w:rsidR="00173AA5" w:rsidRDefault="00000000">
      <w:r>
        <w:rPr>
          <w:rFonts w:hint="eastAsia"/>
        </w:rPr>
        <w:t>问题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Pre-run Check dialog</w:t>
      </w:r>
      <w:r>
        <w:rPr>
          <w:rFonts w:hint="eastAsia"/>
        </w:rPr>
        <w:t>的图标，和</w:t>
      </w:r>
      <w:r>
        <w:rPr>
          <w:rFonts w:hint="eastAsia"/>
        </w:rPr>
        <w:t>UI</w:t>
      </w:r>
      <w:r>
        <w:rPr>
          <w:rFonts w:hint="eastAsia"/>
        </w:rPr>
        <w:t>不一致</w:t>
      </w:r>
    </w:p>
    <w:p w14:paraId="77BE3D11" w14:textId="77777777" w:rsidR="00173AA5" w:rsidRDefault="00000000">
      <w:r>
        <w:rPr>
          <w:noProof/>
        </w:rPr>
        <w:drawing>
          <wp:inline distT="0" distB="0" distL="114300" distR="114300" wp14:anchorId="1FF7B565" wp14:editId="7CF6B5BC">
            <wp:extent cx="5257800" cy="3027680"/>
            <wp:effectExtent l="0" t="0" r="0" b="20320"/>
            <wp:docPr id="13" name="圖片 13" descr="43882674548e841a6e7882e8ad2b7a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43882674548e841a6e7882e8ad2b7a6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BA19" w14:textId="77777777" w:rsidR="00173AA5" w:rsidRDefault="00000000">
      <w:r>
        <w:rPr>
          <w:noProof/>
        </w:rPr>
        <w:drawing>
          <wp:inline distT="0" distB="0" distL="114300" distR="114300" wp14:anchorId="1FA6E988" wp14:editId="6159C006">
            <wp:extent cx="3371850" cy="1263650"/>
            <wp:effectExtent l="0" t="0" r="6350" b="6350"/>
            <wp:docPr id="1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33C3" w14:textId="77777777" w:rsidR="00173AA5" w:rsidRDefault="00173AA5"/>
    <w:p w14:paraId="11BFA226" w14:textId="77777777" w:rsidR="00173AA5" w:rsidRDefault="00000000">
      <w:r>
        <w:rPr>
          <w:rFonts w:hint="eastAsia"/>
        </w:rPr>
        <w:t>问题</w:t>
      </w:r>
      <w:r>
        <w:rPr>
          <w:rFonts w:hint="eastAsia"/>
        </w:rPr>
        <w:t>3</w:t>
      </w:r>
      <w:r>
        <w:rPr>
          <w:rFonts w:hint="eastAsia"/>
        </w:rPr>
        <w:t>：图标风格不一致</w:t>
      </w:r>
    </w:p>
    <w:p w14:paraId="7FBC4B44" w14:textId="77777777" w:rsidR="00173AA5" w:rsidRDefault="00000000">
      <w:r>
        <w:rPr>
          <w:noProof/>
        </w:rPr>
        <w:drawing>
          <wp:inline distT="0" distB="0" distL="114300" distR="114300" wp14:anchorId="4B289A2B" wp14:editId="6FAF445A">
            <wp:extent cx="4319905" cy="3347085"/>
            <wp:effectExtent l="0" t="0" r="23495" b="5715"/>
            <wp:docPr id="1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06A22" w14:textId="77777777" w:rsidR="00173AA5" w:rsidRDefault="00000000">
      <w:pPr>
        <w:pStyle w:val="Heading3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Scenario › Deleting a scenario</w:t>
      </w:r>
    </w:p>
    <w:p w14:paraId="261492EA" w14:textId="77777777" w:rsidR="00173AA5" w:rsidRDefault="00000000">
      <w:r>
        <w:rPr>
          <w:rFonts w:hint="eastAsia"/>
        </w:rPr>
        <w:t>问题</w:t>
      </w:r>
      <w:r>
        <w:rPr>
          <w:rFonts w:hint="eastAsia"/>
        </w:rPr>
        <w:t>1</w:t>
      </w:r>
      <w:r>
        <w:rPr>
          <w:rFonts w:hint="eastAsia"/>
        </w:rPr>
        <w:t>：叫出菜单的方式，和</w:t>
      </w:r>
      <w:r>
        <w:rPr>
          <w:rFonts w:hint="eastAsia"/>
        </w:rPr>
        <w:t>Duplicating a scenario</w:t>
      </w:r>
      <w:r>
        <w:rPr>
          <w:rFonts w:hint="eastAsia"/>
        </w:rPr>
        <w:t>一模一样，但是文字描述不同？建议统一</w:t>
      </w:r>
    </w:p>
    <w:p w14:paraId="7E54D885" w14:textId="77777777" w:rsidR="00173AA5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1DE1DA4" wp14:editId="3123FA77">
            <wp:extent cx="4679950" cy="2998470"/>
            <wp:effectExtent l="0" t="0" r="19050" b="24130"/>
            <wp:docPr id="1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6B64" w14:textId="77777777" w:rsidR="00173AA5" w:rsidRDefault="00173AA5">
      <w:pPr>
        <w:widowControl/>
        <w:jc w:val="left"/>
      </w:pPr>
    </w:p>
    <w:p w14:paraId="563BA595" w14:textId="77777777" w:rsidR="00173AA5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C4C718F" wp14:editId="2BAD5BFC">
            <wp:extent cx="4679950" cy="4252595"/>
            <wp:effectExtent l="0" t="0" r="19050" b="14605"/>
            <wp:docPr id="1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C1F31" w14:textId="77777777" w:rsidR="00173AA5" w:rsidRDefault="00000000">
      <w:r>
        <w:rPr>
          <w:rFonts w:hint="eastAsia"/>
        </w:rPr>
        <w:lastRenderedPageBreak/>
        <w:t>问题</w:t>
      </w:r>
      <w:r>
        <w:rPr>
          <w:rFonts w:hint="eastAsia"/>
        </w:rPr>
        <w:t>2</w:t>
      </w:r>
      <w:r>
        <w:rPr>
          <w:rFonts w:hint="eastAsia"/>
        </w:rPr>
        <w:t>：图标和</w:t>
      </w:r>
      <w:r>
        <w:rPr>
          <w:rFonts w:hint="eastAsia"/>
        </w:rPr>
        <w:t>UI</w:t>
      </w:r>
      <w:r>
        <w:rPr>
          <w:rFonts w:hint="eastAsia"/>
        </w:rPr>
        <w:t>不符合</w:t>
      </w:r>
    </w:p>
    <w:p w14:paraId="08558162" w14:textId="77777777" w:rsidR="00173AA5" w:rsidRDefault="00000000">
      <w:r>
        <w:rPr>
          <w:noProof/>
        </w:rPr>
        <w:drawing>
          <wp:inline distT="0" distB="0" distL="114300" distR="114300" wp14:anchorId="34AE8EA4" wp14:editId="27A2F6FB">
            <wp:extent cx="5268595" cy="890905"/>
            <wp:effectExtent l="0" t="0" r="14605" b="23495"/>
            <wp:docPr id="1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3344" w14:textId="77777777" w:rsidR="00173AA5" w:rsidRDefault="00000000">
      <w:r>
        <w:rPr>
          <w:noProof/>
        </w:rPr>
        <w:drawing>
          <wp:inline distT="0" distB="0" distL="114300" distR="114300" wp14:anchorId="31E9C703" wp14:editId="70849108">
            <wp:extent cx="1162050" cy="927100"/>
            <wp:effectExtent l="0" t="0" r="6350" b="12700"/>
            <wp:docPr id="19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8870D" w14:textId="77777777" w:rsidR="00173AA5" w:rsidRDefault="00173AA5"/>
    <w:p w14:paraId="46D1E546" w14:textId="77777777" w:rsidR="00173AA5" w:rsidRDefault="00173AA5"/>
    <w:sectPr w:rsidR="00173AA5"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3E736" w14:textId="77777777" w:rsidR="00610F88" w:rsidRDefault="00610F88">
      <w:r>
        <w:separator/>
      </w:r>
    </w:p>
  </w:endnote>
  <w:endnote w:type="continuationSeparator" w:id="0">
    <w:p w14:paraId="415720EE" w14:textId="77777777" w:rsidR="00610F88" w:rsidRDefault="00610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888E4" w14:textId="77777777" w:rsidR="00173AA5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A40DE9" wp14:editId="43B65F7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字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782394" w14:textId="77777777" w:rsidR="00173AA5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KtlIfeAgAAJgYAAA4AAABkcnMvZTJvRG9jLnhtbK1U3W7TMBS+R+Id&#10;LN9nSbqsS6ulU9csCKlikwbi2nWcxsKxLdv9GWi38AZwzQPwWOw5OE6adhsITYJepMc+x5/P953j&#10;c3a+bQRaM2O5khmOjyKMmKSq5HKZ4XdviyDFyDoiSyKUZBm+ZRafT16+ONvoMRuoWomSGQQg0o43&#10;OsO1c3ochpbWrCH2SGkmwVkp0xAHS7MMS0M2gN6IcBBFw3CjTKmNosxa2M07J94hmucAqqrilOWK&#10;rhomXYdqmCAOKNmaa4snbbZVxai7qirLHBIZBqau/cIlYC/8N5yckfHSEF1zukuBPCeFJ5wawiVc&#10;uofKiSNoZfhvUA2nRllVuSOqmrAj0ioCLOLoiTY3NdGs5QJSW70X3f4/WPpmfW0QL6ETBhhJ0kDF&#10;779++fnj2/33zwj2QKCNtmOIu9EQ6bYXagvB/b6FTc97W5nG/wMjBH6Q93YvL9s6RP2hdJCmEbgo&#10;+PoF4IeH49pY94qpBnkjwwbq18pK1nPrutA+xN8mVcGFaGsoJNpkeHh8ErUH9h4AF9LHQhaAsbO6&#10;2nwaRaPL9DJNgmQwvAySKM+DaTFLgmERn57kx/lslsd3Hi9OxjUvSyb9fX2fxMnz6rDrla7C+06x&#10;SvDSw/mUrFkuZsKgNYE+LdqfVxiSfxAWPk6jdQOrJ5TiQRJdDEZBMUxPg6RIToLRaZQGUTy6GA2j&#10;ZJTkxWNKcy7Zv1N6pP6DpMnYF2zPbSEI/fBXaj6dAzVQoC9c6Puw6zdvue1iCxJ5c6HKW+hNo7rn&#10;bTUtOFw6J9ZdEwPvGXoOJp67gk8lFPSJ2lkY1cp8/NO+j4fyghejDcyHDEsYhxiJ1xKeHwC63jC9&#10;segNuWpmCgoZwyTVtDXhgHGiNyujmvcwBqf+DnARSeGmDLvenLluRsEYpWw6bYNW2vBl3R2A4aGJ&#10;m8sbTf01bQvp6crBe2ifyUEVkNIvYHy0ou5GnZ9PD9dt1GG8T3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KtlIf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E1988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63495" w14:textId="77777777" w:rsidR="00610F88" w:rsidRDefault="00610F88">
      <w:r>
        <w:separator/>
      </w:r>
    </w:p>
  </w:footnote>
  <w:footnote w:type="continuationSeparator" w:id="0">
    <w:p w14:paraId="55AAC640" w14:textId="77777777" w:rsidR="00610F88" w:rsidRDefault="00610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A35A6"/>
    <w:multiLevelType w:val="singleLevel"/>
    <w:tmpl w:val="67DA35A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6404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oNotDisplayPageBoundaries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BFFEC0B"/>
    <w:rsid w:val="00173AA5"/>
    <w:rsid w:val="00185314"/>
    <w:rsid w:val="00610F88"/>
    <w:rsid w:val="00896439"/>
    <w:rsid w:val="009E098C"/>
    <w:rsid w:val="00AF29DA"/>
    <w:rsid w:val="00BC70F7"/>
    <w:rsid w:val="00C25DD0"/>
    <w:rsid w:val="00DE3649"/>
    <w:rsid w:val="00DF7CD2"/>
    <w:rsid w:val="00E22E7F"/>
    <w:rsid w:val="063FA368"/>
    <w:rsid w:val="1DDF76AC"/>
    <w:rsid w:val="2ADE6FE1"/>
    <w:rsid w:val="3FFC3F42"/>
    <w:rsid w:val="6BF7939A"/>
    <w:rsid w:val="6DD58184"/>
    <w:rsid w:val="6F7B943D"/>
    <w:rsid w:val="6FFFC505"/>
    <w:rsid w:val="7177175B"/>
    <w:rsid w:val="7B9CFD85"/>
    <w:rsid w:val="7BFBCDAD"/>
    <w:rsid w:val="7CEB15FF"/>
    <w:rsid w:val="7D292FBE"/>
    <w:rsid w:val="7D7F5DBC"/>
    <w:rsid w:val="7E961401"/>
    <w:rsid w:val="7F27F6E5"/>
    <w:rsid w:val="7F3EBC8D"/>
    <w:rsid w:val="A79E1477"/>
    <w:rsid w:val="A9FB5A1F"/>
    <w:rsid w:val="B5FF03B2"/>
    <w:rsid w:val="EBFFEC0B"/>
    <w:rsid w:val="EFE36B54"/>
    <w:rsid w:val="F2CF8B41"/>
    <w:rsid w:val="FBBFC886"/>
    <w:rsid w:val="FE1FEDF6"/>
    <w:rsid w:val="FE3F667E"/>
    <w:rsid w:val="FFEBED99"/>
    <w:rsid w:val="FFF7DE1A"/>
    <w:rsid w:val="FFFA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F8E6351"/>
  <w15:docId w15:val="{71336098-D4D7-F24D-8210-9A1F8799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bidi="ar-SA"/>
    </w:rPr>
  </w:style>
  <w:style w:type="paragraph" w:styleId="Heading3">
    <w:name w:val="heading 3"/>
    <w:basedOn w:val="Normal"/>
    <w:next w:val="Normal"/>
    <w:unhideWhenUsed/>
    <w:qFormat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w-f8-usva-tst.roiscloud.com/fpqe/gantt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qinkl</dc:creator>
  <cp:lastModifiedBy>Ryan Ruan</cp:lastModifiedBy>
  <cp:revision>12</cp:revision>
  <dcterms:created xsi:type="dcterms:W3CDTF">2026-06-12T16:36:00Z</dcterms:created>
  <dcterms:modified xsi:type="dcterms:W3CDTF">2026-06-12T10:45:00Z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3076-12.1.25895.25895</vt:lpwstr>
  </property>
  <property fmtid="{D5CDD505-2E9C-101B-9397-08002B2CF9AE}" pid="3" name="ICV">
    <vt:lpwstr>B3E6730115C09A811CC52B6A10848D06_41</vt:lpwstr>
  </property>
</Properties>
</file>