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8"/>
        <w:gridCol w:w="4390"/>
        <w:gridCol w:w="2772"/>
      </w:tblGrid>
      <w:tr w:rsidR="008A0F55" w14:paraId="692C446F" w14:textId="77777777" w:rsidTr="002B0144">
        <w:tc>
          <w:tcPr>
            <w:tcW w:w="2188" w:type="dxa"/>
          </w:tcPr>
          <w:p w14:paraId="16B865BD" w14:textId="77777777" w:rsidR="008A0F55" w:rsidRDefault="008A0F55"/>
        </w:tc>
        <w:tc>
          <w:tcPr>
            <w:tcW w:w="4390" w:type="dxa"/>
          </w:tcPr>
          <w:p w14:paraId="3B23BF4E" w14:textId="2038B4F4" w:rsidR="008A0F55" w:rsidRDefault="008A0F55">
            <w:r>
              <w:t>Value</w:t>
            </w:r>
          </w:p>
        </w:tc>
        <w:tc>
          <w:tcPr>
            <w:tcW w:w="2772" w:type="dxa"/>
          </w:tcPr>
          <w:p w14:paraId="656EDD4A" w14:textId="09977CC4" w:rsidR="008A0F55" w:rsidRDefault="0018643B">
            <w:r>
              <w:t>Proven Airlines</w:t>
            </w:r>
          </w:p>
        </w:tc>
      </w:tr>
      <w:tr w:rsidR="002B0144" w14:paraId="14A26028" w14:textId="77777777" w:rsidTr="002B0144">
        <w:tc>
          <w:tcPr>
            <w:tcW w:w="2188" w:type="dxa"/>
          </w:tcPr>
          <w:p w14:paraId="22910747" w14:textId="3AF187BA" w:rsidR="002B0144" w:rsidRDefault="002B0144">
            <w:r>
              <w:t>Manpower Planning</w:t>
            </w:r>
          </w:p>
        </w:tc>
        <w:tc>
          <w:tcPr>
            <w:tcW w:w="4390" w:type="dxa"/>
          </w:tcPr>
          <w:p w14:paraId="181669B8" w14:textId="77777777" w:rsidR="002B0144" w:rsidRDefault="002020F2">
            <w:pP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</w:pPr>
            <w:r w:rsidRPr="002020F2"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More accurate planning by pairing and roster optimizer considering all legality and real case business constraints</w:t>
            </w:r>
          </w:p>
          <w:p w14:paraId="422478F7" w14:textId="77777777" w:rsidR="00B2789D" w:rsidRDefault="00B2789D">
            <w:pP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</w:pPr>
          </w:p>
          <w:p w14:paraId="30D0F97F" w14:textId="0C417BF1" w:rsidR="00B2789D" w:rsidRDefault="00B2789D">
            <w:pP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Automated leave, training &amp; standby planning integrated into crew establishment model</w:t>
            </w:r>
          </w:p>
        </w:tc>
        <w:tc>
          <w:tcPr>
            <w:tcW w:w="2772" w:type="dxa"/>
          </w:tcPr>
          <w:p w14:paraId="147944A7" w14:textId="77777777" w:rsidR="002B0144" w:rsidRDefault="002B0144">
            <w:r>
              <w:t>EVA Air</w:t>
            </w:r>
          </w:p>
          <w:p w14:paraId="5C005AA5" w14:textId="7040EF99" w:rsidR="002B0144" w:rsidRDefault="002B0144">
            <w:r>
              <w:t>Air China</w:t>
            </w:r>
          </w:p>
        </w:tc>
      </w:tr>
      <w:tr w:rsidR="008A0F55" w14:paraId="68212B7F" w14:textId="77777777" w:rsidTr="002B0144">
        <w:tc>
          <w:tcPr>
            <w:tcW w:w="2188" w:type="dxa"/>
          </w:tcPr>
          <w:p w14:paraId="624A4D62" w14:textId="5656DFCA" w:rsidR="008A0F55" w:rsidRDefault="008A0F55">
            <w:r>
              <w:t>Pairing Optimizer</w:t>
            </w:r>
          </w:p>
        </w:tc>
        <w:tc>
          <w:tcPr>
            <w:tcW w:w="4390" w:type="dxa"/>
          </w:tcPr>
          <w:p w14:paraId="4A0A6020" w14:textId="76055FF6" w:rsidR="008A0F55" w:rsidRDefault="008A0F55">
            <w:pP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</w:pP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Reduced Operational costs </w:t>
            </w:r>
            <w: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  <w:t>&gt;5.24%</w:t>
            </w:r>
          </w:p>
          <w:p w14:paraId="4956189A" w14:textId="77777777" w:rsidR="0018643B" w:rsidRDefault="0018643B">
            <w:pP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</w:pPr>
          </w:p>
          <w:p w14:paraId="6B5DF1CB" w14:textId="0E11E09A" w:rsidR="0018643B" w:rsidRDefault="0018643B">
            <w:pPr>
              <w:rPr>
                <w:rStyle w:val="eop"/>
                <w:rFonts w:ascii="Montserrat" w:hAnsi="Montserrat"/>
                <w:color w:val="000000"/>
                <w:shd w:val="clear" w:color="auto" w:fill="F5F5F5"/>
              </w:rPr>
            </w:pP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Rostering cycle shortened from </w:t>
            </w:r>
            <w: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  <w:t>10+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 days to </w:t>
            </w:r>
            <w: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  <w:t>2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 days</w:t>
            </w:r>
            <w:r>
              <w:rPr>
                <w:rStyle w:val="eop"/>
                <w:rFonts w:ascii="Montserrat" w:hAnsi="Montserrat"/>
                <w:color w:val="000000"/>
                <w:shd w:val="clear" w:color="auto" w:fill="F5F5F5"/>
              </w:rPr>
              <w:t>​</w:t>
            </w:r>
          </w:p>
          <w:p w14:paraId="417EFB59" w14:textId="77777777" w:rsidR="0018643B" w:rsidRDefault="0018643B">
            <w:pPr>
              <w:rPr>
                <w:rFonts w:ascii="Montserrat" w:hAnsi="Montserrat"/>
                <w:color w:val="000000"/>
                <w:shd w:val="clear" w:color="auto" w:fill="F5F5F5"/>
              </w:rPr>
            </w:pPr>
          </w:p>
          <w:p w14:paraId="4709AB8C" w14:textId="4772AD06" w:rsidR="0018643B" w:rsidRDefault="0018643B">
            <w:pPr>
              <w:rPr>
                <w:rStyle w:val="eop"/>
                <w:rFonts w:ascii="Montserrat" w:hAnsi="Montserrat"/>
                <w:color w:val="000000"/>
                <w:shd w:val="clear" w:color="auto" w:fill="F5F5F5"/>
              </w:rPr>
            </w:pP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Daily flight time (crew </w:t>
            </w:r>
            <w:r>
              <w:rPr>
                <w:rStyle w:val="annotation-3bede461-9ba2-4c1c-b9eb-9de90256a46e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utilization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) increased by </w:t>
            </w:r>
            <w: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  <w:t>5% - 13%</w:t>
            </w:r>
            <w:r>
              <w:rPr>
                <w:rStyle w:val="eop"/>
                <w:rFonts w:ascii="Montserrat" w:hAnsi="Montserrat"/>
                <w:color w:val="000000"/>
                <w:shd w:val="clear" w:color="auto" w:fill="F5F5F5"/>
              </w:rPr>
              <w:t>​</w:t>
            </w:r>
          </w:p>
          <w:p w14:paraId="29179B0D" w14:textId="77777777" w:rsidR="00B2789D" w:rsidRDefault="00B2789D">
            <w:pPr>
              <w:rPr>
                <w:rStyle w:val="eop"/>
              </w:rPr>
            </w:pPr>
          </w:p>
          <w:p w14:paraId="31E76766" w14:textId="77777777" w:rsidR="00B2789D" w:rsidRDefault="00B2789D" w:rsidP="00B2789D">
            <w:pPr>
              <w:spacing w:before="60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Minimizes hotel layover costs, deadheads, and positioning flights</w:t>
            </w:r>
          </w:p>
          <w:p w14:paraId="06D7F6B2" w14:textId="77777777" w:rsidR="00B2789D" w:rsidRDefault="00B2789D" w:rsidP="00B2789D">
            <w:pPr>
              <w:spacing w:before="60"/>
            </w:pPr>
          </w:p>
          <w:p w14:paraId="750A9447" w14:textId="285E78D1" w:rsidR="00B2789D" w:rsidRPr="0018643B" w:rsidRDefault="00B2789D" w:rsidP="00B2789D">
            <w:pPr>
              <w:rPr>
                <w:rFonts w:ascii="Montserrat" w:hAnsi="Montserrat"/>
                <w:color w:val="000000"/>
                <w:shd w:val="clear" w:color="auto" w:fill="F5F5F5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Scenario / what-if analysis for commercial schedule change impact</w:t>
            </w:r>
          </w:p>
          <w:p w14:paraId="57879A7E" w14:textId="36BD3AF5" w:rsidR="008A0F55" w:rsidRDefault="008A0F55"/>
        </w:tc>
        <w:tc>
          <w:tcPr>
            <w:tcW w:w="2772" w:type="dxa"/>
          </w:tcPr>
          <w:p w14:paraId="65BEC2A1" w14:textId="77777777" w:rsidR="008A0F55" w:rsidRDefault="00804EE1">
            <w:r>
              <w:t>Singapore airlines</w:t>
            </w:r>
          </w:p>
          <w:p w14:paraId="6CB85443" w14:textId="77777777" w:rsidR="00804EE1" w:rsidRDefault="00804EE1"/>
          <w:p w14:paraId="32BA2011" w14:textId="77777777" w:rsidR="00804EE1" w:rsidRDefault="00804EE1">
            <w:r>
              <w:t>Air China</w:t>
            </w:r>
          </w:p>
          <w:p w14:paraId="57670F4C" w14:textId="77777777" w:rsidR="00B2789D" w:rsidRDefault="00B2789D"/>
          <w:p w14:paraId="083EB136" w14:textId="7B1D7C36" w:rsidR="00B2789D" w:rsidRDefault="00B2789D">
            <w:r>
              <w:t>Alliance</w:t>
            </w:r>
          </w:p>
        </w:tc>
      </w:tr>
      <w:tr w:rsidR="008A0F55" w14:paraId="77C486DC" w14:textId="77777777" w:rsidTr="002B0144">
        <w:tc>
          <w:tcPr>
            <w:tcW w:w="2188" w:type="dxa"/>
          </w:tcPr>
          <w:p w14:paraId="5B8EA0E5" w14:textId="27155372" w:rsidR="008A0F55" w:rsidRDefault="008A0F55">
            <w:r>
              <w:t>PBS</w:t>
            </w:r>
          </w:p>
        </w:tc>
        <w:tc>
          <w:tcPr>
            <w:tcW w:w="4390" w:type="dxa"/>
          </w:tcPr>
          <w:p w14:paraId="09BF5167" w14:textId="5341C1DF" w:rsidR="008A0F55" w:rsidRDefault="008A0F55"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Crew satisfaction rate increased </w:t>
            </w:r>
            <w: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  <w:t>&gt;21%</w:t>
            </w:r>
          </w:p>
        </w:tc>
        <w:tc>
          <w:tcPr>
            <w:tcW w:w="2772" w:type="dxa"/>
          </w:tcPr>
          <w:p w14:paraId="0BA29897" w14:textId="2D9429E7" w:rsidR="008A0F55" w:rsidRDefault="00804EE1">
            <w:r>
              <w:t>EVA Air</w:t>
            </w:r>
          </w:p>
        </w:tc>
      </w:tr>
      <w:tr w:rsidR="008A0F55" w14:paraId="33CA130C" w14:textId="77777777" w:rsidTr="002B0144">
        <w:tc>
          <w:tcPr>
            <w:tcW w:w="2188" w:type="dxa"/>
          </w:tcPr>
          <w:p w14:paraId="497693FE" w14:textId="4331F0C4" w:rsidR="008A0F55" w:rsidRDefault="008A0F55">
            <w:r>
              <w:t>Tracking</w:t>
            </w:r>
          </w:p>
        </w:tc>
        <w:tc>
          <w:tcPr>
            <w:tcW w:w="4390" w:type="dxa"/>
          </w:tcPr>
          <w:p w14:paraId="09CA0CCB" w14:textId="77777777" w:rsidR="008A0F55" w:rsidRDefault="008A0F55">
            <w:pP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</w:pP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Robust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</w:rPr>
              <w:t xml:space="preserve"> 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planning to decrease day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</w:rPr>
              <w:t xml:space="preserve"> 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of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</w:rPr>
              <w:t xml:space="preserve"> 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 xml:space="preserve">ops disruption rate </w:t>
            </w:r>
            <w: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  <w:t>&gt;7%</w:t>
            </w:r>
          </w:p>
          <w:p w14:paraId="311231C6" w14:textId="77777777" w:rsidR="00CE65FE" w:rsidRDefault="00CE65FE">
            <w:pP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</w:pPr>
          </w:p>
          <w:p w14:paraId="6C1F3285" w14:textId="01B3ED34" w:rsidR="00CE65FE" w:rsidRDefault="00CE65FE" w:rsidP="00CE65FE">
            <w:pPr>
              <w:rPr>
                <w:rStyle w:val="eop"/>
                <w:rFonts w:ascii="Montserrat" w:hAnsi="Montserrat"/>
                <w:color w:val="000000"/>
                <w:shd w:val="clear" w:color="auto" w:fill="F5F5F5"/>
              </w:rPr>
            </w:pP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User efficiency increases 60% by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 xml:space="preserve"> </w:t>
            </w:r>
          </w:p>
          <w:p w14:paraId="5386F83E" w14:textId="77777777" w:rsidR="00CE65FE" w:rsidRDefault="00CE65FE">
            <w:r>
              <w:t xml:space="preserve">Full automated GD/APP/APIS process </w:t>
            </w:r>
          </w:p>
          <w:p w14:paraId="0034EEF1" w14:textId="77777777" w:rsidR="00B2789D" w:rsidRDefault="00B2789D"/>
          <w:p w14:paraId="09BF3918" w14:textId="3ABA55EE" w:rsidR="00B2789D" w:rsidRDefault="00B2789D" w:rsidP="00B2789D">
            <w:pPr>
              <w:spacing w:before="60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Real-time check-in monitoring, visa validity alerts, connection time warnings</w:t>
            </w:r>
          </w:p>
          <w:p w14:paraId="77E236C6" w14:textId="77777777" w:rsidR="00B2789D" w:rsidRDefault="00B2789D" w:rsidP="00B2789D">
            <w:pPr>
              <w:spacing w:before="60"/>
            </w:pPr>
          </w:p>
          <w:p w14:paraId="5C005110" w14:textId="77777777" w:rsidR="00B2789D" w:rsidRDefault="00B2789D" w:rsidP="00B2789D">
            <w:pPr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Automated crew notification and acknowledgment for schedule changes</w:t>
            </w:r>
          </w:p>
          <w:p w14:paraId="1CA896BA" w14:textId="77777777" w:rsidR="00B2789D" w:rsidRDefault="00B2789D" w:rsidP="00B2789D">
            <w:pPr>
              <w:rPr>
                <w:color w:val="1A1A1A"/>
              </w:rPr>
            </w:pPr>
          </w:p>
          <w:p w14:paraId="186077ED" w14:textId="77777777" w:rsidR="00B2789D" w:rsidRDefault="00B2789D" w:rsidP="00B2789D">
            <w:pPr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Automated fatigue risk modeling integration</w:t>
            </w:r>
          </w:p>
          <w:p w14:paraId="4CBED127" w14:textId="77777777" w:rsidR="00B2789D" w:rsidRDefault="00B2789D" w:rsidP="00B2789D">
            <w:pPr>
              <w:rPr>
                <w:color w:val="1A1A1A"/>
              </w:rPr>
            </w:pPr>
          </w:p>
          <w:p w14:paraId="65184AAB" w14:textId="7EC6047D" w:rsidR="00B2789D" w:rsidRDefault="00B2789D" w:rsidP="00B2789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Semi-auto best fit for 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actionable reassignment options within minutes</w:t>
            </w:r>
          </w:p>
        </w:tc>
        <w:tc>
          <w:tcPr>
            <w:tcW w:w="2772" w:type="dxa"/>
          </w:tcPr>
          <w:p w14:paraId="3EE6DCD4" w14:textId="77777777" w:rsidR="008A0F55" w:rsidRDefault="00804EE1">
            <w:r>
              <w:t>EVA Air</w:t>
            </w:r>
          </w:p>
          <w:p w14:paraId="6FF56254" w14:textId="39B28636" w:rsidR="00CE65FE" w:rsidRDefault="00CE65FE">
            <w:r>
              <w:t>THAI Airways</w:t>
            </w:r>
          </w:p>
        </w:tc>
      </w:tr>
      <w:tr w:rsidR="008A0F55" w14:paraId="377F46FF" w14:textId="77777777" w:rsidTr="002B0144">
        <w:tc>
          <w:tcPr>
            <w:tcW w:w="2188" w:type="dxa"/>
          </w:tcPr>
          <w:p w14:paraId="6A4987CD" w14:textId="21D72731" w:rsidR="008A0F55" w:rsidRDefault="0018643B">
            <w:r>
              <w:t>Roster</w:t>
            </w:r>
            <w:r>
              <w:t xml:space="preserve"> Optimizer</w:t>
            </w:r>
          </w:p>
        </w:tc>
        <w:tc>
          <w:tcPr>
            <w:tcW w:w="4390" w:type="dxa"/>
          </w:tcPr>
          <w:p w14:paraId="1D0A6EB1" w14:textId="77777777" w:rsidR="008A0F55" w:rsidRDefault="0018643B">
            <w:pP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</w:pP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Rostering planning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</w:rPr>
              <w:t xml:space="preserve"> 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 xml:space="preserve">productivity increased </w:t>
            </w:r>
            <w: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  <w:t>&gt;57%</w:t>
            </w:r>
          </w:p>
          <w:p w14:paraId="608E1133" w14:textId="77777777" w:rsidR="0018643B" w:rsidRDefault="0018643B">
            <w:pP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</w:pPr>
          </w:p>
          <w:p w14:paraId="128BBE60" w14:textId="77777777" w:rsidR="0018643B" w:rsidRDefault="0018643B">
            <w:pPr>
              <w:rPr>
                <w:rStyle w:val="eop"/>
                <w:rFonts w:ascii="Montserrat" w:hAnsi="Montserrat"/>
                <w:color w:val="000000"/>
                <w:shd w:val="clear" w:color="auto" w:fill="F5F5F5"/>
              </w:rPr>
            </w:pP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Over </w:t>
            </w:r>
            <w: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  <w:t>200%</w:t>
            </w: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 optimization speed improvement</w:t>
            </w:r>
            <w:r>
              <w:rPr>
                <w:rStyle w:val="eop"/>
                <w:rFonts w:ascii="Montserrat" w:hAnsi="Montserrat"/>
                <w:color w:val="000000"/>
                <w:shd w:val="clear" w:color="auto" w:fill="F5F5F5"/>
              </w:rPr>
              <w:t>​</w:t>
            </w:r>
          </w:p>
          <w:p w14:paraId="5EC0D5C7" w14:textId="77777777" w:rsidR="0018643B" w:rsidRDefault="0018643B">
            <w:pPr>
              <w:rPr>
                <w:rStyle w:val="eop"/>
                <w:rFonts w:ascii="Montserrat" w:hAnsi="Montserrat"/>
                <w:color w:val="000000"/>
                <w:shd w:val="clear" w:color="auto" w:fill="F5F5F5"/>
              </w:rPr>
            </w:pPr>
          </w:p>
          <w:p w14:paraId="7CF0A0F3" w14:textId="72C4567A" w:rsidR="0018643B" w:rsidRDefault="0018643B">
            <w:pPr>
              <w:rPr>
                <w:rStyle w:val="eop"/>
                <w:rFonts w:ascii="Montserrat" w:hAnsi="Montserrat"/>
                <w:color w:val="000000"/>
                <w:shd w:val="clear" w:color="auto" w:fill="F5F5F5"/>
              </w:rPr>
            </w:pP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lastRenderedPageBreak/>
              <w:t>Improved scheduling fairness </w:t>
            </w:r>
            <w: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  <w:t>&gt;41.4%</w:t>
            </w:r>
          </w:p>
          <w:p w14:paraId="78D13C3B" w14:textId="77777777" w:rsidR="0018643B" w:rsidRDefault="0018643B">
            <w:pPr>
              <w:rPr>
                <w:rStyle w:val="eop"/>
                <w:rFonts w:ascii="Montserrat" w:hAnsi="Montserrat"/>
                <w:color w:val="000000"/>
                <w:shd w:val="clear" w:color="auto" w:fill="F5F5F5"/>
              </w:rPr>
            </w:pPr>
          </w:p>
          <w:p w14:paraId="21EBB883" w14:textId="2D02D58B" w:rsidR="0018643B" w:rsidRDefault="0018643B"/>
        </w:tc>
        <w:tc>
          <w:tcPr>
            <w:tcW w:w="2772" w:type="dxa"/>
          </w:tcPr>
          <w:p w14:paraId="282D75BC" w14:textId="77777777" w:rsidR="008A0F55" w:rsidRDefault="00804EE1">
            <w:r>
              <w:lastRenderedPageBreak/>
              <w:t>Air China</w:t>
            </w:r>
          </w:p>
          <w:p w14:paraId="70D0565B" w14:textId="77777777" w:rsidR="00804EE1" w:rsidRDefault="00804EE1"/>
          <w:p w14:paraId="6B1248C9" w14:textId="66C8CC24" w:rsidR="00804EE1" w:rsidRDefault="00804EE1">
            <w:r>
              <w:t>THAI Airways</w:t>
            </w:r>
          </w:p>
        </w:tc>
      </w:tr>
      <w:tr w:rsidR="008A0F55" w14:paraId="6CA2DD20" w14:textId="77777777" w:rsidTr="002B0144">
        <w:tc>
          <w:tcPr>
            <w:tcW w:w="2188" w:type="dxa"/>
          </w:tcPr>
          <w:p w14:paraId="28D387C5" w14:textId="6DA1B174" w:rsidR="008A0F55" w:rsidRDefault="00804EE1">
            <w:r>
              <w:t>Legality engine</w:t>
            </w:r>
          </w:p>
        </w:tc>
        <w:tc>
          <w:tcPr>
            <w:tcW w:w="4390" w:type="dxa"/>
          </w:tcPr>
          <w:p w14:paraId="35EF8819" w14:textId="77777777" w:rsidR="00804EE1" w:rsidRDefault="00804EE1">
            <w:r>
              <w:t>Full legality compliance for government rules and Multiple Union agreement</w:t>
            </w:r>
          </w:p>
          <w:p w14:paraId="0BA958CB" w14:textId="77777777" w:rsidR="00B2789D" w:rsidRDefault="00B2789D"/>
          <w:p w14:paraId="7AC02528" w14:textId="42DF7DD3" w:rsidR="00B2789D" w:rsidRDefault="00B2789D" w:rsidP="00B2789D">
            <w:pPr>
              <w:spacing w:before="60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Proactive violation detection during planning phase — before roster publication</w:t>
            </w:r>
          </w:p>
          <w:p w14:paraId="6E49ED5F" w14:textId="77777777" w:rsidR="00B2789D" w:rsidRDefault="00B2789D" w:rsidP="00B2789D">
            <w:pPr>
              <w:spacing w:before="60"/>
            </w:pPr>
          </w:p>
          <w:p w14:paraId="560C4FF4" w14:textId="6A743D74" w:rsidR="00B2789D" w:rsidRDefault="00B2789D" w:rsidP="00B2789D"/>
        </w:tc>
        <w:tc>
          <w:tcPr>
            <w:tcW w:w="2772" w:type="dxa"/>
          </w:tcPr>
          <w:p w14:paraId="0D647FA6" w14:textId="77777777" w:rsidR="00804EE1" w:rsidRDefault="00804EE1" w:rsidP="00804EE1">
            <w:r>
              <w:t>Singapore airlines</w:t>
            </w:r>
          </w:p>
          <w:p w14:paraId="74859F7F" w14:textId="4544D42E" w:rsidR="00804EE1" w:rsidRDefault="00804EE1" w:rsidP="00804EE1">
            <w:r>
              <w:t>THAI Airways</w:t>
            </w:r>
          </w:p>
          <w:p w14:paraId="3545C6E1" w14:textId="77777777" w:rsidR="00804EE1" w:rsidRDefault="00804EE1" w:rsidP="00804EE1">
            <w:r>
              <w:t>Air China</w:t>
            </w:r>
          </w:p>
          <w:p w14:paraId="5B109343" w14:textId="2A13D638" w:rsidR="00804EE1" w:rsidRDefault="00804EE1" w:rsidP="00804EE1">
            <w:r>
              <w:t>Alliance airlines</w:t>
            </w:r>
          </w:p>
          <w:p w14:paraId="3164371B" w14:textId="77777777" w:rsidR="008A0F55" w:rsidRDefault="008A0F55"/>
        </w:tc>
      </w:tr>
      <w:tr w:rsidR="002B0144" w14:paraId="1B4E149D" w14:textId="77777777" w:rsidTr="002B0144">
        <w:tc>
          <w:tcPr>
            <w:tcW w:w="2188" w:type="dxa"/>
          </w:tcPr>
          <w:p w14:paraId="6F06261D" w14:textId="1E336022" w:rsidR="002B0144" w:rsidRDefault="002B0144" w:rsidP="002B0144">
            <w:r>
              <w:t>Crew App</w:t>
            </w:r>
          </w:p>
        </w:tc>
        <w:tc>
          <w:tcPr>
            <w:tcW w:w="4390" w:type="dxa"/>
          </w:tcPr>
          <w:p w14:paraId="5C2D6C4D" w14:textId="77777777" w:rsidR="002B0144" w:rsidRDefault="002B0144" w:rsidP="002B0144">
            <w:pP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</w:pP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Crew satisfaction rate increased </w:t>
            </w:r>
            <w: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  <w:t>&gt;21%</w:t>
            </w:r>
            <w: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  <w:t xml:space="preserve"> by online bidding and duty swap</w:t>
            </w:r>
          </w:p>
          <w:p w14:paraId="101109DD" w14:textId="77777777" w:rsidR="001F103E" w:rsidRDefault="001F103E" w:rsidP="002B0144">
            <w:pPr>
              <w:rPr>
                <w:rStyle w:val="normaltextrun"/>
                <w:rFonts w:ascii="Montserrat" w:hAnsi="Montserrat"/>
                <w:b/>
                <w:bCs/>
                <w:color w:val="8C6B59"/>
                <w:position w:val="1"/>
                <w:shd w:val="clear" w:color="auto" w:fill="F5F5F5"/>
                <w:lang w:val="en-US"/>
              </w:rPr>
            </w:pPr>
          </w:p>
          <w:p w14:paraId="78B42645" w14:textId="58989827" w:rsidR="001F103E" w:rsidRDefault="001F103E" w:rsidP="001F103E">
            <w:pPr>
              <w:spacing w:before="60"/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Push notifications for schedule changes, check-in reminders, and flight updates</w:t>
            </w:r>
          </w:p>
          <w:p w14:paraId="6652A571" w14:textId="77777777" w:rsidR="001F103E" w:rsidRDefault="001F103E" w:rsidP="001F103E">
            <w:pPr>
              <w:spacing w:before="60"/>
            </w:pPr>
          </w:p>
          <w:p w14:paraId="322D0DBE" w14:textId="56E964CB" w:rsidR="001F103E" w:rsidRDefault="001F103E" w:rsidP="001F103E">
            <w:pPr>
              <w:spacing w:before="6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Self-service duty swap with legality </w:t>
            </w:r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check</w:t>
            </w:r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and manager approval workflow</w:t>
            </w:r>
          </w:p>
          <w:p w14:paraId="59F12C22" w14:textId="0622995B" w:rsidR="001F103E" w:rsidRDefault="001F103E" w:rsidP="002B0144"/>
        </w:tc>
        <w:tc>
          <w:tcPr>
            <w:tcW w:w="2772" w:type="dxa"/>
          </w:tcPr>
          <w:p w14:paraId="24922E0A" w14:textId="77777777" w:rsidR="001F103E" w:rsidRDefault="001F103E" w:rsidP="001F103E">
            <w:r>
              <w:t>THAI Airways</w:t>
            </w:r>
          </w:p>
          <w:p w14:paraId="34FE8DC9" w14:textId="77777777" w:rsidR="001F103E" w:rsidRDefault="001F103E" w:rsidP="002B0144"/>
          <w:p w14:paraId="1436F47D" w14:textId="11DBB6C0" w:rsidR="002B0144" w:rsidRDefault="002B0144" w:rsidP="002B0144">
            <w:r>
              <w:t>EVA Air</w:t>
            </w:r>
          </w:p>
        </w:tc>
      </w:tr>
      <w:tr w:rsidR="00F10E41" w14:paraId="404FFF67" w14:textId="77777777" w:rsidTr="002B0144">
        <w:tc>
          <w:tcPr>
            <w:tcW w:w="2188" w:type="dxa"/>
          </w:tcPr>
          <w:p w14:paraId="32A53128" w14:textId="1113A742" w:rsidR="00F10E41" w:rsidRDefault="00F10E41" w:rsidP="002B0144">
            <w:r>
              <w:t>Training Optimizer</w:t>
            </w:r>
          </w:p>
        </w:tc>
        <w:tc>
          <w:tcPr>
            <w:tcW w:w="4390" w:type="dxa"/>
          </w:tcPr>
          <w:p w14:paraId="2008D039" w14:textId="34BDA82B" w:rsidR="00F10E41" w:rsidRDefault="00F10E41" w:rsidP="00F10E41">
            <w:pP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</w:pPr>
            <w: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Earlier training facility booking reduced cost by 20%+</w:t>
            </w:r>
          </w:p>
          <w:p w14:paraId="743DD2EE" w14:textId="77777777" w:rsidR="00F10E41" w:rsidRDefault="00F10E41" w:rsidP="00F10E41">
            <w:pP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</w:pPr>
          </w:p>
          <w:p w14:paraId="51A8A6A1" w14:textId="0D28E09E" w:rsidR="00F10E41" w:rsidRDefault="00F10E41" w:rsidP="00F10E41">
            <w:pP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</w:pPr>
            <w:r w:rsidRPr="00F10E41"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Auto-tracks qualification expiry &amp; sends proactive alerts</w:t>
            </w:r>
          </w:p>
          <w:p w14:paraId="46FD30D1" w14:textId="77777777" w:rsidR="00F10E41" w:rsidRPr="00F10E41" w:rsidRDefault="00F10E41" w:rsidP="00F10E41">
            <w:pP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</w:pPr>
          </w:p>
          <w:p w14:paraId="4E0D5703" w14:textId="77777777" w:rsidR="00F10E41" w:rsidRDefault="00F10E41" w:rsidP="00F10E41">
            <w:pP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</w:pPr>
            <w:r w:rsidRPr="00F10E41"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Conflict-free simulator, instructor &amp; venue scheduling</w:t>
            </w:r>
          </w:p>
          <w:p w14:paraId="00C72BE8" w14:textId="77777777" w:rsidR="00F10E41" w:rsidRPr="00F10E41" w:rsidRDefault="00F10E41" w:rsidP="00F10E41">
            <w:pP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</w:pPr>
          </w:p>
          <w:p w14:paraId="70CFF6D6" w14:textId="77777777" w:rsidR="00F10E41" w:rsidRDefault="00F10E41" w:rsidP="00F10E41">
            <w:pP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</w:pPr>
            <w:r w:rsidRPr="00F10E41"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 xml:space="preserve">Recency </w:t>
            </w:r>
            <w:proofErr w:type="gramStart"/>
            <w:r w:rsidRPr="00F10E41"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auto-calculated</w:t>
            </w:r>
            <w:proofErr w:type="gramEnd"/>
            <w:r w:rsidRPr="00F10E41"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  <w:t>; warns before upcoming flight</w:t>
            </w:r>
          </w:p>
          <w:p w14:paraId="065B8B60" w14:textId="33A98ACD" w:rsidR="00F10E41" w:rsidRDefault="00F10E41" w:rsidP="00F10E41">
            <w:pPr>
              <w:rPr>
                <w:rStyle w:val="normaltextrun"/>
                <w:rFonts w:ascii="Montserrat" w:hAnsi="Montserrat"/>
                <w:color w:val="000000"/>
                <w:position w:val="1"/>
                <w:shd w:val="clear" w:color="auto" w:fill="F5F5F5"/>
                <w:lang w:val="en-US"/>
              </w:rPr>
            </w:pPr>
          </w:p>
        </w:tc>
        <w:tc>
          <w:tcPr>
            <w:tcW w:w="2772" w:type="dxa"/>
          </w:tcPr>
          <w:p w14:paraId="379EDF8F" w14:textId="77777777" w:rsidR="00F10E41" w:rsidRDefault="00F10E41" w:rsidP="001F103E">
            <w:r>
              <w:t>EVA Air</w:t>
            </w:r>
          </w:p>
          <w:p w14:paraId="659CECA3" w14:textId="77777777" w:rsidR="00F10E41" w:rsidRDefault="00F10E41" w:rsidP="001F103E"/>
          <w:p w14:paraId="240B02E4" w14:textId="77777777" w:rsidR="00F10E41" w:rsidRDefault="00F10E41" w:rsidP="001F103E">
            <w:r>
              <w:t>Alliance</w:t>
            </w:r>
          </w:p>
          <w:p w14:paraId="5FEBE38F" w14:textId="77777777" w:rsidR="00315DD4" w:rsidRDefault="00315DD4" w:rsidP="001F103E"/>
          <w:p w14:paraId="00FE8C10" w14:textId="70A03CC5" w:rsidR="00315DD4" w:rsidRDefault="00315DD4" w:rsidP="001F103E">
            <w:r>
              <w:t>Air China</w:t>
            </w:r>
          </w:p>
        </w:tc>
      </w:tr>
    </w:tbl>
    <w:p w14:paraId="291165FD" w14:textId="3E222958" w:rsidR="00EA08BE" w:rsidRDefault="00EA08BE"/>
    <w:sectPr w:rsidR="00EA08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F55"/>
    <w:rsid w:val="000E2CF4"/>
    <w:rsid w:val="0018643B"/>
    <w:rsid w:val="001F103E"/>
    <w:rsid w:val="002020F2"/>
    <w:rsid w:val="0023411F"/>
    <w:rsid w:val="002B0144"/>
    <w:rsid w:val="00315DD4"/>
    <w:rsid w:val="0054012D"/>
    <w:rsid w:val="00804EE1"/>
    <w:rsid w:val="008A0F55"/>
    <w:rsid w:val="00924C67"/>
    <w:rsid w:val="009D5946"/>
    <w:rsid w:val="00B2789D"/>
    <w:rsid w:val="00CA041F"/>
    <w:rsid w:val="00CE65FE"/>
    <w:rsid w:val="00E33F0C"/>
    <w:rsid w:val="00EA08BE"/>
    <w:rsid w:val="00F1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39867"/>
  <w15:chartTrackingRefBased/>
  <w15:docId w15:val="{2D697F98-8393-9042-87CD-F09A42CD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F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0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8A0F55"/>
  </w:style>
  <w:style w:type="character" w:customStyle="1" w:styleId="eop">
    <w:name w:val="eop"/>
    <w:basedOn w:val="DefaultParagraphFont"/>
    <w:rsid w:val="0018643B"/>
  </w:style>
  <w:style w:type="character" w:customStyle="1" w:styleId="annotation-3bede461-9ba2-4c1c-b9eb-9de90256a46e">
    <w:name w:val="annotation-3bede461-9ba2-4c1c-b9eb-9de90256a46e"/>
    <w:basedOn w:val="DefaultParagraphFont"/>
    <w:rsid w:val="00186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273</Words>
  <Characters>1747</Characters>
  <Application>Microsoft Office Word</Application>
  <DocSecurity>0</DocSecurity>
  <Lines>83</Lines>
  <Paragraphs>33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Ruan</dc:creator>
  <cp:keywords/>
  <dc:description/>
  <cp:lastModifiedBy>Ryan Ruan</cp:lastModifiedBy>
  <cp:revision>4</cp:revision>
  <dcterms:created xsi:type="dcterms:W3CDTF">2026-03-04T16:37:00Z</dcterms:created>
  <dcterms:modified xsi:type="dcterms:W3CDTF">2026-03-04T16:45:00Z</dcterms:modified>
</cp:coreProperties>
</file>