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209"/>
        </w:tabs>
        <w:spacing w:before="82"/>
        <w:ind w:left="101" w:right="0" w:firstLine="0"/>
        <w:jc w:val="left"/>
        <w:rPr>
          <w:b/>
          <w:i/>
          <w:sz w:val="22"/>
        </w:rPr>
      </w:pPr>
      <w:r>
        <w:rPr>
          <w:b/>
          <w:i/>
          <w:color w:val="666666"/>
          <w:sz w:val="22"/>
        </w:rPr>
        <w:t>BAE</w:t>
      </w:r>
      <w:r>
        <w:rPr>
          <w:b/>
          <w:i/>
          <w:color w:val="666666"/>
          <w:sz w:val="22"/>
        </w:rPr>
        <w:tab/>
      </w:r>
      <w:r>
        <w:rPr>
          <w:b/>
          <w:i/>
          <w:color w:val="666666"/>
          <w:sz w:val="22"/>
        </w:rPr>
        <w:t>Adrián</w:t>
      </w:r>
      <w:r>
        <w:rPr>
          <w:b/>
          <w:i/>
          <w:color w:val="666666"/>
          <w:spacing w:val="-3"/>
          <w:sz w:val="22"/>
        </w:rPr>
        <w:t xml:space="preserve"> </w:t>
      </w:r>
      <w:r>
        <w:rPr>
          <w:b/>
          <w:i/>
          <w:color w:val="666666"/>
          <w:sz w:val="22"/>
        </w:rPr>
        <w:t>Fuentes</w:t>
      </w:r>
      <w:r>
        <w:rPr>
          <w:b/>
          <w:i/>
          <w:color w:val="666666"/>
          <w:spacing w:val="-3"/>
          <w:sz w:val="22"/>
        </w:rPr>
        <w:t xml:space="preserve"> </w:t>
      </w:r>
      <w:r>
        <w:rPr>
          <w:b/>
          <w:i/>
          <w:color w:val="666666"/>
          <w:sz w:val="22"/>
        </w:rPr>
        <w:t>Hernández</w:t>
      </w:r>
    </w:p>
    <w:p>
      <w:pPr>
        <w:pStyle w:val="4"/>
        <w:spacing w:before="3"/>
        <w:rPr>
          <w:b/>
          <w:i/>
          <w:sz w:val="30"/>
        </w:rPr>
      </w:pPr>
    </w:p>
    <w:p>
      <w:pPr>
        <w:pStyle w:val="4"/>
        <w:ind w:left="201"/>
        <w:rPr>
          <w:rFonts w:ascii="Times New Roman"/>
        </w:rPr>
      </w:pPr>
      <w:r>
        <w:rPr>
          <w:rFonts w:ascii="Times New Roman"/>
        </w:rPr>
        <w:t>Ejercicio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1</w:t>
      </w:r>
    </w:p>
    <w:p>
      <w:pPr>
        <w:pStyle w:val="6"/>
        <w:numPr>
          <w:ilvl w:val="0"/>
          <w:numId w:val="1"/>
        </w:numPr>
        <w:tabs>
          <w:tab w:val="left" w:pos="442"/>
        </w:tabs>
        <w:spacing w:before="40" w:after="0" w:line="240" w:lineRule="auto"/>
        <w:ind w:left="442" w:right="0" w:hanging="241"/>
        <w:jc w:val="left"/>
        <w:rPr>
          <w:sz w:val="24"/>
        </w:rPr>
      </w:pPr>
      <w:r>
        <w:rPr>
          <w:sz w:val="24"/>
        </w:rPr>
        <w:t>Marcar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enunciado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posibles</w:t>
      </w:r>
      <w:r>
        <w:rPr>
          <w:spacing w:val="-3"/>
          <w:sz w:val="24"/>
        </w:rPr>
        <w:t xml:space="preserve"> </w:t>
      </w:r>
      <w:r>
        <w:rPr>
          <w:sz w:val="24"/>
        </w:rPr>
        <w:t>entidades y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relaciones.</w:t>
      </w:r>
    </w:p>
    <w:p>
      <w:pPr>
        <w:pStyle w:val="4"/>
        <w:spacing w:before="42" w:line="276" w:lineRule="auto"/>
        <w:ind w:left="921"/>
      </w:pPr>
      <w:r>
        <w:t>Productos:</w:t>
      </w:r>
      <w:r>
        <w:rPr>
          <w:spacing w:val="-4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comprados</w:t>
      </w:r>
      <w:r>
        <w:rPr>
          <w:spacing w:val="-6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Clientes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suministrados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Proveedores.</w:t>
      </w:r>
      <w:r>
        <w:rPr>
          <w:spacing w:val="-55"/>
        </w:rPr>
        <w:t xml:space="preserve"> </w:t>
      </w:r>
      <w:r>
        <w:t>Clientes:</w:t>
      </w:r>
      <w:r>
        <w:rPr>
          <w:spacing w:val="2"/>
        </w:rPr>
        <w:t xml:space="preserve"> </w:t>
      </w:r>
      <w:r>
        <w:t>compran</w:t>
      </w:r>
      <w:r>
        <w:rPr>
          <w:spacing w:val="1"/>
        </w:rPr>
        <w:t xml:space="preserve"> </w:t>
      </w:r>
      <w:r>
        <w:t>productos.</w:t>
      </w:r>
    </w:p>
    <w:p>
      <w:pPr>
        <w:pStyle w:val="4"/>
        <w:spacing w:before="1" w:line="276" w:lineRule="auto"/>
        <w:ind w:left="921" w:right="4554"/>
      </w:pPr>
      <w:r>
        <w:t>Proveedores: suministran productos.</w:t>
      </w:r>
    </w:p>
    <w:p>
      <w:pPr>
        <w:pStyle w:val="4"/>
        <w:spacing w:before="6"/>
        <w:rPr>
          <w:sz w:val="27"/>
        </w:rPr>
      </w:pPr>
    </w:p>
    <w:p>
      <w:pPr>
        <w:pStyle w:val="6"/>
        <w:numPr>
          <w:ilvl w:val="0"/>
          <w:numId w:val="1"/>
        </w:numPr>
        <w:tabs>
          <w:tab w:val="left" w:pos="502"/>
        </w:tabs>
        <w:spacing w:before="0" w:after="0" w:line="240" w:lineRule="auto"/>
        <w:ind w:left="502" w:right="0" w:hanging="241"/>
        <w:jc w:val="left"/>
        <w:rPr>
          <w:sz w:val="24"/>
        </w:rPr>
      </w:pPr>
      <w:r>
        <w:rPr>
          <w:sz w:val="24"/>
        </w:rPr>
        <w:t>Proponer</w:t>
      </w:r>
      <w:r>
        <w:rPr>
          <w:spacing w:val="-3"/>
          <w:sz w:val="24"/>
        </w:rPr>
        <w:t xml:space="preserve"> </w:t>
      </w:r>
      <w:r>
        <w:rPr>
          <w:sz w:val="24"/>
        </w:rPr>
        <w:t>las frases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describan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problema.</w:t>
      </w:r>
    </w:p>
    <w:p>
      <w:pPr>
        <w:pStyle w:val="4"/>
        <w:tabs>
          <w:tab w:val="left" w:pos="921"/>
        </w:tabs>
        <w:spacing w:before="42" w:line="276" w:lineRule="auto"/>
        <w:ind w:left="1790" w:right="2841" w:hanging="1228"/>
      </w:pPr>
      <w:r>
        <w:t>-</w:t>
      </w:r>
      <w:r>
        <w:tab/>
      </w:r>
      <w:r>
        <w:t>Se quiere informatizar una tienda informática donde:</w:t>
      </w:r>
      <w:r>
        <w:rPr>
          <w:spacing w:val="-55"/>
        </w:rPr>
        <w:t xml:space="preserve"> </w:t>
      </w:r>
    </w:p>
    <w:p>
      <w:pPr>
        <w:pStyle w:val="4"/>
        <w:spacing w:before="1" w:line="276" w:lineRule="auto"/>
        <w:ind w:left="1790" w:right="1346"/>
      </w:pPr>
      <w:r>
        <w:t>Los</w:t>
      </w:r>
      <w:r>
        <w:rPr>
          <w:spacing w:val="-6"/>
        </w:rPr>
        <w:t xml:space="preserve"> </w:t>
      </w:r>
      <w:r>
        <w:t>productos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suministran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proveedores</w:t>
      </w:r>
      <w:r>
        <w:rPr>
          <w:spacing w:val="-6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límite.</w:t>
      </w:r>
      <w:r>
        <w:rPr>
          <w:spacing w:val="-5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compran los</w:t>
      </w:r>
      <w:r>
        <w:rPr>
          <w:spacing w:val="-2"/>
        </w:rPr>
        <w:t xml:space="preserve"> </w:t>
      </w:r>
      <w:r>
        <w:t>productos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límite.</w:t>
      </w:r>
    </w:p>
    <w:p>
      <w:pPr>
        <w:pStyle w:val="4"/>
        <w:spacing w:before="8"/>
        <w:rPr>
          <w:sz w:val="27"/>
        </w:rPr>
      </w:pPr>
    </w:p>
    <w:p>
      <w:pPr>
        <w:pStyle w:val="6"/>
        <w:numPr>
          <w:ilvl w:val="0"/>
          <w:numId w:val="1"/>
        </w:numPr>
        <w:tabs>
          <w:tab w:val="left" w:pos="502"/>
        </w:tabs>
        <w:spacing w:before="0" w:after="0" w:line="240" w:lineRule="auto"/>
        <w:ind w:left="502" w:right="0" w:hanging="241"/>
        <w:jc w:val="left"/>
        <w:rPr>
          <w:sz w:val="24"/>
        </w:rPr>
      </w:pPr>
      <w:r>
        <w:rPr>
          <w:sz w:val="24"/>
        </w:rPr>
        <w:t>Generar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modelos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frase</w:t>
      </w:r>
    </w:p>
    <w:p>
      <w:pPr>
        <w:pStyle w:val="4"/>
        <w:spacing w:before="1"/>
        <w:rPr>
          <w:rFonts w:ascii="Times New Roman"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1705610</wp:posOffset>
            </wp:positionH>
            <wp:positionV relativeFrom="paragraph">
              <wp:posOffset>171450</wp:posOffset>
            </wp:positionV>
            <wp:extent cx="4061460" cy="4730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659" cy="472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8"/>
        <w:rPr>
          <w:rFonts w:ascii="Times New Roman"/>
          <w:sz w:val="19"/>
        </w:rPr>
      </w:pPr>
    </w:p>
    <w:p>
      <w:pPr>
        <w:pStyle w:val="4"/>
        <w:spacing w:before="7"/>
        <w:rPr>
          <w:rFonts w:ascii="Times New Roman"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1689100</wp:posOffset>
            </wp:positionH>
            <wp:positionV relativeFrom="paragraph">
              <wp:posOffset>635</wp:posOffset>
            </wp:positionV>
            <wp:extent cx="4027805" cy="45974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672" cy="459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6"/>
        </w:rPr>
      </w:pPr>
    </w:p>
    <w:p>
      <w:pPr>
        <w:pStyle w:val="4"/>
        <w:spacing w:before="3"/>
        <w:rPr>
          <w:rFonts w:ascii="Times New Roman"/>
          <w:sz w:val="26"/>
        </w:rPr>
      </w:pPr>
    </w:p>
    <w:p>
      <w:pPr>
        <w:pStyle w:val="6"/>
        <w:numPr>
          <w:ilvl w:val="0"/>
          <w:numId w:val="1"/>
        </w:numPr>
        <w:tabs>
          <w:tab w:val="left" w:pos="442"/>
        </w:tabs>
        <w:spacing w:before="0" w:after="0" w:line="240" w:lineRule="auto"/>
        <w:ind w:left="442" w:right="0" w:hanging="241"/>
        <w:jc w:val="left"/>
        <w:rPr>
          <w:sz w:val="24"/>
        </w:rPr>
      </w:pPr>
      <w:r>
        <w:rPr>
          <w:sz w:val="24"/>
        </w:rPr>
        <w:t>Identificación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entidades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analizar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fortaleza.</w:t>
      </w:r>
    </w:p>
    <w:p>
      <w:pPr>
        <w:pStyle w:val="4"/>
        <w:spacing w:before="42" w:line="276" w:lineRule="auto"/>
        <w:ind w:left="921" w:right="6341"/>
      </w:pPr>
      <w:r>
        <w:t>Productos: Fuerte</w:t>
      </w:r>
      <w:r>
        <w:rPr>
          <w:spacing w:val="1"/>
        </w:rPr>
        <w:t xml:space="preserve"> </w:t>
      </w:r>
      <w:r>
        <w:t>Clientes: Fuerte</w:t>
      </w:r>
      <w:r>
        <w:rPr>
          <w:spacing w:val="1"/>
        </w:rPr>
        <w:t xml:space="preserve"> </w:t>
      </w:r>
      <w:r>
        <w:t>Proveedores:</w:t>
      </w:r>
      <w:r>
        <w:rPr>
          <w:spacing w:val="-11"/>
        </w:rPr>
        <w:t xml:space="preserve"> </w:t>
      </w:r>
      <w:r>
        <w:t>Fuerte</w:t>
      </w:r>
    </w:p>
    <w:p>
      <w:pPr>
        <w:spacing w:after="0" w:line="276" w:lineRule="auto"/>
        <w:rPr>
          <w:rFonts w:hint="default"/>
        </w:rPr>
        <w:sectPr>
          <w:type w:val="continuous"/>
          <w:pgSz w:w="11930" w:h="16840"/>
          <w:pgMar w:top="1280" w:right="1280" w:bottom="280" w:left="1240" w:header="720" w:footer="720" w:gutter="0"/>
          <w:cols w:space="720" w:num="1"/>
        </w:sectPr>
      </w:pPr>
      <w:bookmarkStart w:id="0" w:name="_GoBack"/>
      <w:bookmarkEnd w:id="0"/>
    </w:p>
    <w:p>
      <w:pPr>
        <w:pStyle w:val="4"/>
        <w:spacing w:before="2"/>
        <w:rPr>
          <w:sz w:val="25"/>
        </w:rPr>
      </w:pPr>
    </w:p>
    <w:p>
      <w:pPr>
        <w:pStyle w:val="6"/>
        <w:numPr>
          <w:ilvl w:val="0"/>
          <w:numId w:val="1"/>
        </w:numPr>
        <w:tabs>
          <w:tab w:val="left" w:pos="442"/>
        </w:tabs>
        <w:spacing w:before="90" w:after="0" w:line="276" w:lineRule="auto"/>
        <w:ind w:left="201" w:right="1116" w:firstLine="0"/>
        <w:jc w:val="left"/>
        <w:rPr>
          <w:sz w:val="24"/>
        </w:rPr>
      </w:pPr>
      <w:r>
        <w:rPr>
          <w:sz w:val="24"/>
        </w:rPr>
        <w:t>Realizar un estudio de cardinalidad y de participación en la relación (cardinalidad</w:t>
      </w:r>
      <w:r>
        <w:rPr>
          <w:spacing w:val="-57"/>
          <w:sz w:val="24"/>
        </w:rPr>
        <w:t xml:space="preserve"> </w:t>
      </w:r>
      <w:r>
        <w:rPr>
          <w:sz w:val="24"/>
        </w:rPr>
        <w:t>mínima</w:t>
      </w:r>
      <w:r>
        <w:rPr>
          <w:spacing w:val="2"/>
          <w:sz w:val="24"/>
        </w:rPr>
        <w:t xml:space="preserve"> </w:t>
      </w:r>
      <w:r>
        <w:rPr>
          <w:sz w:val="24"/>
        </w:rPr>
        <w:t>y máxima).</w:t>
      </w:r>
    </w:p>
    <w:p>
      <w:pPr>
        <w:pStyle w:val="4"/>
        <w:spacing w:before="5"/>
        <w:rPr>
          <w:rFonts w:ascii="Times New Roman"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1033780</wp:posOffset>
            </wp:positionH>
            <wp:positionV relativeFrom="paragraph">
              <wp:posOffset>159385</wp:posOffset>
            </wp:positionV>
            <wp:extent cx="4279265" cy="238569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199" cy="2386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6"/>
        </w:rPr>
      </w:pPr>
    </w:p>
    <w:p>
      <w:pPr>
        <w:pStyle w:val="4"/>
        <w:spacing w:before="6"/>
        <w:rPr>
          <w:rFonts w:ascii="Times New Roman"/>
          <w:sz w:val="32"/>
        </w:rPr>
      </w:pPr>
    </w:p>
    <w:p>
      <w:pPr>
        <w:pStyle w:val="6"/>
        <w:numPr>
          <w:ilvl w:val="0"/>
          <w:numId w:val="1"/>
        </w:numPr>
        <w:tabs>
          <w:tab w:val="left" w:pos="442"/>
        </w:tabs>
        <w:spacing w:before="0" w:after="0" w:line="240" w:lineRule="auto"/>
        <w:ind w:left="442" w:right="0" w:hanging="241"/>
        <w:jc w:val="left"/>
        <w:rPr>
          <w:sz w:val="24"/>
        </w:rPr>
      </w:pPr>
      <w:r>
        <w:rPr>
          <w:sz w:val="24"/>
        </w:rPr>
        <w:t>Colocar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atributos a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entidad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interrelación.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2"/>
        <w:rPr>
          <w:rFonts w:ascii="Times New Roman"/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2592070</wp:posOffset>
            </wp:positionH>
            <wp:positionV relativeFrom="paragraph">
              <wp:posOffset>128270</wp:posOffset>
            </wp:positionV>
            <wp:extent cx="2018665" cy="141859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8740" cy="141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6"/>
        </w:rPr>
      </w:pPr>
    </w:p>
    <w:p>
      <w:pPr>
        <w:pStyle w:val="6"/>
        <w:numPr>
          <w:ilvl w:val="0"/>
          <w:numId w:val="1"/>
        </w:numPr>
        <w:tabs>
          <w:tab w:val="left" w:pos="442"/>
        </w:tabs>
        <w:spacing w:before="184" w:after="0" w:line="240" w:lineRule="auto"/>
        <w:ind w:left="442" w:right="0" w:hanging="241"/>
        <w:jc w:val="left"/>
        <w:rPr>
          <w:sz w:val="24"/>
        </w:rPr>
      </w:pPr>
      <w:r>
        <w:rPr>
          <w:sz w:val="24"/>
        </w:rPr>
        <w:t>Generar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modelo</w:t>
      </w:r>
      <w:r>
        <w:rPr>
          <w:spacing w:val="-2"/>
          <w:sz w:val="24"/>
        </w:rPr>
        <w:t xml:space="preserve"> </w:t>
      </w:r>
      <w:r>
        <w:rPr>
          <w:sz w:val="24"/>
        </w:rPr>
        <w:t>completo</w:t>
      </w:r>
      <w:r>
        <w:rPr>
          <w:spacing w:val="-1"/>
          <w:sz w:val="24"/>
        </w:rPr>
        <w:t xml:space="preserve"> </w:t>
      </w:r>
      <w:r>
        <w:rPr>
          <w:sz w:val="24"/>
        </w:rPr>
        <w:t>E/R.</w:t>
      </w:r>
    </w:p>
    <w:p>
      <w:pPr>
        <w:pStyle w:val="4"/>
        <w:rPr>
          <w:rFonts w:ascii="Times New Roman"/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1125855</wp:posOffset>
            </wp:positionH>
            <wp:positionV relativeFrom="paragraph">
              <wp:posOffset>222250</wp:posOffset>
            </wp:positionV>
            <wp:extent cx="5311140" cy="264033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175" cy="26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7"/>
        </w:rPr>
        <w:sectPr>
          <w:pgSz w:w="11930" w:h="16840"/>
          <w:pgMar w:top="1580" w:right="1280" w:bottom="280" w:left="1240" w:header="720" w:footer="720" w:gutter="0"/>
          <w:cols w:space="720" w:num="1"/>
        </w:sectPr>
      </w:pPr>
    </w:p>
    <w:p>
      <w:pPr>
        <w:pStyle w:val="4"/>
        <w:spacing w:before="62"/>
        <w:ind w:left="201"/>
        <w:rPr>
          <w:rFonts w:ascii="Times New Roman"/>
        </w:rPr>
      </w:pPr>
      <w:r>
        <w:rPr>
          <w:rFonts w:ascii="Times New Roman"/>
        </w:rPr>
        <w:t>Ejercicio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</w:t>
      </w:r>
    </w:p>
    <w:p>
      <w:pPr>
        <w:pStyle w:val="6"/>
        <w:numPr>
          <w:ilvl w:val="0"/>
          <w:numId w:val="2"/>
        </w:numPr>
        <w:tabs>
          <w:tab w:val="left" w:pos="442"/>
        </w:tabs>
        <w:spacing w:before="42" w:after="0" w:line="240" w:lineRule="auto"/>
        <w:ind w:left="442" w:right="0" w:hanging="241"/>
        <w:jc w:val="left"/>
        <w:rPr>
          <w:sz w:val="24"/>
        </w:rPr>
      </w:pPr>
      <w:r>
        <w:rPr>
          <w:sz w:val="24"/>
        </w:rPr>
        <w:t>Marcar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enunciado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posibles</w:t>
      </w:r>
      <w:r>
        <w:rPr>
          <w:spacing w:val="-3"/>
          <w:sz w:val="24"/>
        </w:rPr>
        <w:t xml:space="preserve"> </w:t>
      </w:r>
      <w:r>
        <w:rPr>
          <w:sz w:val="24"/>
        </w:rPr>
        <w:t>entidades y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relaciones.</w:t>
      </w:r>
    </w:p>
    <w:p>
      <w:pPr>
        <w:pStyle w:val="4"/>
        <w:spacing w:before="40"/>
        <w:ind w:left="921"/>
      </w:pPr>
      <w:r>
        <w:t>Camión</w:t>
      </w:r>
      <w:r>
        <w:rPr>
          <w:spacing w:val="-4"/>
        </w:rPr>
        <w:t xml:space="preserve"> </w:t>
      </w:r>
      <w:r>
        <w:t>puede</w:t>
      </w:r>
      <w:r>
        <w:rPr>
          <w:spacing w:val="-5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conducido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camioneros.</w:t>
      </w:r>
    </w:p>
    <w:p>
      <w:pPr>
        <w:pStyle w:val="4"/>
        <w:spacing w:before="41" w:line="276" w:lineRule="auto"/>
        <w:ind w:left="921" w:right="1138"/>
      </w:pPr>
      <w:r>
        <w:t>Camioneros puede conducir varios camiones y pueden repartir varios</w:t>
      </w:r>
      <w:r>
        <w:rPr>
          <w:spacing w:val="-55"/>
        </w:rPr>
        <w:t xml:space="preserve"> </w:t>
      </w:r>
      <w:r>
        <w:t>paquetes.</w:t>
      </w:r>
    </w:p>
    <w:p>
      <w:pPr>
        <w:pStyle w:val="4"/>
        <w:spacing w:line="271" w:lineRule="exact"/>
        <w:ind w:left="921"/>
      </w:pPr>
      <w:r>
        <w:t>Paquetes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repartidos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camioneros.</w:t>
      </w:r>
    </w:p>
    <w:p>
      <w:pPr>
        <w:pStyle w:val="4"/>
        <w:spacing w:before="3"/>
        <w:rPr>
          <w:sz w:val="31"/>
        </w:rPr>
      </w:pPr>
    </w:p>
    <w:p>
      <w:pPr>
        <w:pStyle w:val="6"/>
        <w:numPr>
          <w:ilvl w:val="0"/>
          <w:numId w:val="2"/>
        </w:numPr>
        <w:tabs>
          <w:tab w:val="left" w:pos="442"/>
        </w:tabs>
        <w:spacing w:before="0" w:after="0" w:line="240" w:lineRule="auto"/>
        <w:ind w:left="442" w:right="0" w:hanging="241"/>
        <w:jc w:val="left"/>
        <w:rPr>
          <w:sz w:val="24"/>
        </w:rPr>
      </w:pPr>
      <w:r>
        <w:rPr>
          <w:sz w:val="24"/>
        </w:rPr>
        <w:t>Proponer</w:t>
      </w:r>
      <w:r>
        <w:rPr>
          <w:spacing w:val="-3"/>
          <w:sz w:val="24"/>
        </w:rPr>
        <w:t xml:space="preserve"> </w:t>
      </w:r>
      <w:r>
        <w:rPr>
          <w:sz w:val="24"/>
        </w:rPr>
        <w:t>las frases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describan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problema.</w:t>
      </w:r>
    </w:p>
    <w:p>
      <w:pPr>
        <w:pStyle w:val="4"/>
        <w:spacing w:before="42"/>
        <w:ind w:left="921"/>
      </w:pPr>
      <w:r>
        <w:t>Se</w:t>
      </w:r>
      <w:r>
        <w:rPr>
          <w:spacing w:val="-3"/>
        </w:rPr>
        <w:t xml:space="preserve"> </w:t>
      </w:r>
      <w:r>
        <w:t>quiere</w:t>
      </w:r>
      <w:r>
        <w:rPr>
          <w:spacing w:val="-5"/>
        </w:rPr>
        <w:t xml:space="preserve"> </w:t>
      </w:r>
      <w:r>
        <w:t>informatizar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empresa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repartos</w:t>
      </w:r>
      <w:r>
        <w:rPr>
          <w:spacing w:val="-2"/>
        </w:rPr>
        <w:t xml:space="preserve"> </w:t>
      </w:r>
      <w:r>
        <w:t>donde:</w:t>
      </w:r>
    </w:p>
    <w:p>
      <w:pPr>
        <w:pStyle w:val="4"/>
        <w:spacing w:before="42" w:line="273" w:lineRule="auto"/>
        <w:ind w:left="921" w:right="905"/>
      </w:pPr>
      <w:r>
        <w:t>Los camiones pueden ser conducidos por varios camioneros a cualquier</w:t>
      </w:r>
      <w:r>
        <w:rPr>
          <w:spacing w:val="-55"/>
        </w:rPr>
        <w:t xml:space="preserve"> </w:t>
      </w:r>
      <w:r>
        <w:t>hora,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deben</w:t>
      </w:r>
      <w:r>
        <w:rPr>
          <w:spacing w:val="-2"/>
        </w:rPr>
        <w:t xml:space="preserve"> </w:t>
      </w:r>
      <w:r>
        <w:t>registrar su</w:t>
      </w:r>
      <w:r>
        <w:rPr>
          <w:spacing w:val="-1"/>
        </w:rPr>
        <w:t xml:space="preserve"> </w:t>
      </w:r>
      <w:r>
        <w:t>matrícula,</w:t>
      </w:r>
      <w:r>
        <w:rPr>
          <w:spacing w:val="2"/>
        </w:rPr>
        <w:t xml:space="preserve"> </w:t>
      </w:r>
      <w:r>
        <w:t>modelo,</w:t>
      </w:r>
      <w:r>
        <w:rPr>
          <w:spacing w:val="-2"/>
        </w:rPr>
        <w:t xml:space="preserve"> </w:t>
      </w:r>
      <w:r>
        <w:t>potencia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tipo.</w:t>
      </w:r>
    </w:p>
    <w:p>
      <w:pPr>
        <w:pStyle w:val="4"/>
        <w:spacing w:before="4" w:line="276" w:lineRule="auto"/>
        <w:ind w:left="921" w:right="450"/>
      </w:pPr>
      <w:r>
        <w:t>Los camioneros se interesan en guardar su dni, nombre, teléfono, dirección,</w:t>
      </w:r>
      <w:r>
        <w:rPr>
          <w:spacing w:val="-55"/>
        </w:rPr>
        <w:t xml:space="preserve"> </w:t>
      </w:r>
      <w:r>
        <w:t>salario y población.pueden repartir varios paquetes además de que pueden</w:t>
      </w:r>
      <w:r>
        <w:rPr>
          <w:spacing w:val="1"/>
        </w:rPr>
        <w:t xml:space="preserve"> </w:t>
      </w:r>
      <w:r>
        <w:t>coger varios</w:t>
      </w:r>
      <w:r>
        <w:rPr>
          <w:spacing w:val="-3"/>
        </w:rPr>
        <w:t xml:space="preserve"> </w:t>
      </w:r>
      <w:r>
        <w:t>camiones.</w:t>
      </w:r>
    </w:p>
    <w:p>
      <w:pPr>
        <w:pStyle w:val="4"/>
        <w:spacing w:line="276" w:lineRule="auto"/>
        <w:ind w:left="921" w:right="1346"/>
      </w:pPr>
      <w:r>
        <w:t>Por último de los paquetes se quiere guardar el código, descripción,</w:t>
      </w:r>
      <w:r>
        <w:rPr>
          <w:spacing w:val="-56"/>
        </w:rPr>
        <w:t xml:space="preserve"> </w:t>
      </w:r>
      <w:r>
        <w:t>destinatario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dirección de</w:t>
      </w:r>
      <w:r>
        <w:rPr>
          <w:spacing w:val="-1"/>
        </w:rPr>
        <w:t xml:space="preserve"> </w:t>
      </w:r>
      <w:r>
        <w:t>entrega.</w:t>
      </w:r>
    </w:p>
    <w:p>
      <w:pPr>
        <w:pStyle w:val="4"/>
        <w:spacing w:before="3"/>
        <w:rPr>
          <w:sz w:val="27"/>
        </w:rPr>
      </w:pPr>
    </w:p>
    <w:p>
      <w:pPr>
        <w:pStyle w:val="6"/>
        <w:numPr>
          <w:ilvl w:val="0"/>
          <w:numId w:val="2"/>
        </w:numPr>
        <w:tabs>
          <w:tab w:val="left" w:pos="502"/>
        </w:tabs>
        <w:spacing w:before="0" w:after="0" w:line="240" w:lineRule="auto"/>
        <w:ind w:left="502" w:right="0" w:hanging="241"/>
        <w:jc w:val="left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1010285</wp:posOffset>
            </wp:positionH>
            <wp:positionV relativeFrom="paragraph">
              <wp:posOffset>262890</wp:posOffset>
            </wp:positionV>
            <wp:extent cx="4006215" cy="264922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182" cy="2649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Generar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modelos</w:t>
      </w:r>
      <w:r>
        <w:rPr>
          <w:spacing w:val="-2"/>
          <w:sz w:val="24"/>
        </w:rPr>
        <w:t xml:space="preserve"> </w:t>
      </w:r>
      <w:r>
        <w:rPr>
          <w:sz w:val="24"/>
        </w:rPr>
        <w:t>de cada</w:t>
      </w:r>
      <w:r>
        <w:rPr>
          <w:spacing w:val="-3"/>
          <w:sz w:val="24"/>
        </w:rPr>
        <w:t xml:space="preserve"> </w:t>
      </w:r>
      <w:r>
        <w:rPr>
          <w:sz w:val="24"/>
        </w:rPr>
        <w:t>frase.</w:t>
      </w:r>
    </w:p>
    <w:p>
      <w:pPr>
        <w:pStyle w:val="4"/>
        <w:spacing w:before="2"/>
        <w:rPr>
          <w:rFonts w:ascii="Times New Roman"/>
          <w:sz w:val="35"/>
        </w:rPr>
      </w:pPr>
    </w:p>
    <w:p>
      <w:pPr>
        <w:pStyle w:val="6"/>
        <w:numPr>
          <w:ilvl w:val="0"/>
          <w:numId w:val="2"/>
        </w:numPr>
        <w:tabs>
          <w:tab w:val="left" w:pos="502"/>
        </w:tabs>
        <w:spacing w:before="0" w:after="0" w:line="240" w:lineRule="auto"/>
        <w:ind w:left="502" w:right="0" w:hanging="241"/>
        <w:jc w:val="left"/>
        <w:rPr>
          <w:sz w:val="24"/>
        </w:rPr>
      </w:pPr>
      <w:r>
        <w:rPr>
          <w:sz w:val="24"/>
        </w:rPr>
        <w:t>Identificación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entidades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analizar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fortaleza.</w:t>
      </w:r>
    </w:p>
    <w:p>
      <w:pPr>
        <w:pStyle w:val="4"/>
        <w:spacing w:before="42" w:line="276" w:lineRule="auto"/>
        <w:ind w:left="921" w:right="6365"/>
      </w:pPr>
      <w:r>
        <w:t>Camión: Fuerte</w:t>
      </w:r>
      <w:r>
        <w:rPr>
          <w:spacing w:val="1"/>
        </w:rPr>
        <w:t xml:space="preserve"> </w:t>
      </w:r>
      <w:r>
        <w:t>Camioneros: Fuerte</w:t>
      </w:r>
      <w:r>
        <w:rPr>
          <w:spacing w:val="-55"/>
        </w:rPr>
        <w:t xml:space="preserve"> </w:t>
      </w:r>
      <w:r>
        <w:t>Paquetes: Fuerte</w:t>
      </w:r>
    </w:p>
    <w:p>
      <w:pPr>
        <w:spacing w:after="0" w:line="276" w:lineRule="auto"/>
        <w:sectPr>
          <w:pgSz w:w="11930" w:h="16840"/>
          <w:pgMar w:top="1360" w:right="1280" w:bottom="280" w:left="1240" w:header="720" w:footer="72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442"/>
        </w:tabs>
        <w:spacing w:before="62" w:after="0" w:line="276" w:lineRule="auto"/>
        <w:ind w:left="201" w:right="1116" w:firstLine="0"/>
        <w:jc w:val="left"/>
        <w:rPr>
          <w:sz w:val="24"/>
        </w:rPr>
      </w:pPr>
      <w:r>
        <w:rPr>
          <w:sz w:val="24"/>
        </w:rPr>
        <w:t>Realizar un estudio de cardinalidad y de participación en la relación (cardinalidad</w:t>
      </w:r>
      <w:r>
        <w:rPr>
          <w:spacing w:val="-57"/>
          <w:sz w:val="24"/>
        </w:rPr>
        <w:t xml:space="preserve"> </w:t>
      </w:r>
      <w:r>
        <w:rPr>
          <w:sz w:val="24"/>
        </w:rPr>
        <w:t>mínima</w:t>
      </w:r>
      <w:r>
        <w:rPr>
          <w:spacing w:val="2"/>
          <w:sz w:val="24"/>
        </w:rPr>
        <w:t xml:space="preserve"> </w:t>
      </w:r>
      <w:r>
        <w:rPr>
          <w:sz w:val="24"/>
        </w:rPr>
        <w:t>y máxima).</w:t>
      </w:r>
    </w:p>
    <w:p>
      <w:pPr>
        <w:pStyle w:val="4"/>
        <w:spacing w:before="1"/>
        <w:rPr>
          <w:rFonts w:ascii="Times New Roman"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960755</wp:posOffset>
            </wp:positionH>
            <wp:positionV relativeFrom="paragraph">
              <wp:posOffset>106045</wp:posOffset>
            </wp:positionV>
            <wp:extent cx="3893185" cy="257683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173" cy="2576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5"/>
        <w:rPr>
          <w:rFonts w:ascii="Times New Roman"/>
          <w:sz w:val="33"/>
        </w:rPr>
      </w:pPr>
    </w:p>
    <w:p>
      <w:pPr>
        <w:pStyle w:val="6"/>
        <w:numPr>
          <w:ilvl w:val="0"/>
          <w:numId w:val="2"/>
        </w:numPr>
        <w:tabs>
          <w:tab w:val="left" w:pos="442"/>
        </w:tabs>
        <w:spacing w:before="1" w:after="0" w:line="240" w:lineRule="auto"/>
        <w:ind w:left="442" w:right="0" w:hanging="241"/>
        <w:jc w:val="left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1073150</wp:posOffset>
            </wp:positionH>
            <wp:positionV relativeFrom="paragraph">
              <wp:posOffset>220345</wp:posOffset>
            </wp:positionV>
            <wp:extent cx="3458210" cy="142557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366" cy="1425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1019810</wp:posOffset>
            </wp:positionH>
            <wp:positionV relativeFrom="paragraph">
              <wp:posOffset>1784985</wp:posOffset>
            </wp:positionV>
            <wp:extent cx="3350260" cy="205803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454" cy="205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Colocar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atributos a</w:t>
      </w:r>
      <w:r>
        <w:rPr>
          <w:spacing w:val="-4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entidad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interrelación.</w:t>
      </w:r>
    </w:p>
    <w:p>
      <w:pPr>
        <w:pStyle w:val="4"/>
        <w:spacing w:before="1"/>
        <w:rPr>
          <w:rFonts w:ascii="Times New Roman"/>
          <w:sz w:val="13"/>
        </w:rPr>
      </w:pPr>
    </w:p>
    <w:p>
      <w:pPr>
        <w:spacing w:after="0"/>
        <w:rPr>
          <w:rFonts w:ascii="Times New Roman"/>
          <w:sz w:val="13"/>
        </w:rPr>
        <w:sectPr>
          <w:pgSz w:w="11930" w:h="16840"/>
          <w:pgMar w:top="1360" w:right="1280" w:bottom="280" w:left="1240" w:header="720" w:footer="720" w:gutter="0"/>
          <w:cols w:space="720" w:num="1"/>
        </w:sectPr>
      </w:pPr>
    </w:p>
    <w:p>
      <w:pPr>
        <w:pStyle w:val="4"/>
        <w:ind w:left="2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218815" cy="152400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4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sz w:val="20"/>
        </w:rPr>
      </w:pPr>
    </w:p>
    <w:p>
      <w:pPr>
        <w:pStyle w:val="6"/>
        <w:numPr>
          <w:ilvl w:val="0"/>
          <w:numId w:val="2"/>
        </w:numPr>
        <w:tabs>
          <w:tab w:val="left" w:pos="442"/>
        </w:tabs>
        <w:spacing w:before="226" w:after="0" w:line="240" w:lineRule="auto"/>
        <w:ind w:left="442" w:right="0" w:hanging="241"/>
        <w:jc w:val="left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393700</wp:posOffset>
            </wp:positionV>
            <wp:extent cx="5254625" cy="386334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859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Generar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modelo</w:t>
      </w:r>
      <w:r>
        <w:rPr>
          <w:spacing w:val="-2"/>
          <w:sz w:val="24"/>
        </w:rPr>
        <w:t xml:space="preserve"> </w:t>
      </w:r>
      <w:r>
        <w:rPr>
          <w:sz w:val="24"/>
        </w:rPr>
        <w:t>completo</w:t>
      </w:r>
      <w:r>
        <w:rPr>
          <w:spacing w:val="-1"/>
          <w:sz w:val="24"/>
        </w:rPr>
        <w:t xml:space="preserve"> </w:t>
      </w:r>
      <w:r>
        <w:rPr>
          <w:sz w:val="24"/>
        </w:rPr>
        <w:t>E/R.</w:t>
      </w:r>
    </w:p>
    <w:sectPr>
      <w:pgSz w:w="11930" w:h="16840"/>
      <w:pgMar w:top="1480" w:right="1280" w:bottom="280" w:left="1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BEE32C"/>
    <w:multiLevelType w:val="multilevel"/>
    <w:tmpl w:val="E5BEE32C"/>
    <w:lvl w:ilvl="0" w:tentative="0">
      <w:start w:val="1"/>
      <w:numFmt w:val="decimal"/>
      <w:lvlText w:val="%1."/>
      <w:lvlJc w:val="left"/>
      <w:pPr>
        <w:ind w:left="442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800" w:hanging="24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644" w:hanging="24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489" w:hanging="24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334" w:hanging="24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178" w:hanging="24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023" w:hanging="24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868" w:hanging="24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713" w:hanging="240"/>
      </w:pPr>
      <w:rPr>
        <w:rFonts w:hint="default"/>
        <w:lang w:val="es-ES" w:eastAsia="en-US" w:bidi="ar-SA"/>
      </w:rPr>
    </w:lvl>
  </w:abstractNum>
  <w:abstractNum w:abstractNumId="1">
    <w:nsid w:val="FFC70120"/>
    <w:multiLevelType w:val="multilevel"/>
    <w:tmpl w:val="FFC70120"/>
    <w:lvl w:ilvl="0" w:tentative="0">
      <w:start w:val="1"/>
      <w:numFmt w:val="decimal"/>
      <w:lvlText w:val="%1."/>
      <w:lvlJc w:val="left"/>
      <w:pPr>
        <w:ind w:left="442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1336" w:hanging="24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2232" w:hanging="24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128" w:hanging="24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025" w:hanging="24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921" w:hanging="24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817" w:hanging="24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6713" w:hanging="24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7610" w:hanging="24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0BF924A"/>
    <w:rsid w:val="9BFDFE5D"/>
    <w:rsid w:val="F5A702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hAnsi="Georgia" w:eastAsia="Georgia" w:cs="Georgia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Georgia" w:hAnsi="Georgia" w:eastAsia="Georgia" w:cs="Georgia"/>
      <w:sz w:val="24"/>
      <w:szCs w:val="24"/>
      <w:lang w:val="es-ES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442" w:hanging="241"/>
    </w:pPr>
    <w:rPr>
      <w:rFonts w:ascii="Times New Roman" w:hAnsi="Times New Roman" w:eastAsia="Times New Roman" w:cs="Times New Roman"/>
      <w:lang w:val="es-ES" w:eastAsia="en-US" w:bidi="ar-SA"/>
    </w:rPr>
  </w:style>
  <w:style w:type="paragraph" w:customStyle="1" w:styleId="7">
    <w:name w:val="Table Paragraph"/>
    <w:basedOn w:val="1"/>
    <w:qFormat/>
    <w:uiPriority w:val="1"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2022-09-28T09:39:00Z</dcterms:created>
  <dc:creator>Data</dc:creator>
  <cp:lastModifiedBy>apple</cp:lastModifiedBy>
  <dcterms:modified xsi:type="dcterms:W3CDTF">2022-09-28T10:44:09Z</dcterms:modified>
  <dc:title>UT2.Act1 Faybezrdt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2021-10-07T00:00:00Z</vt:filetime>
  </property>
  <property fmtid="{D5CDD505-2E9C-101B-9397-08002B2CF9AE}" pid="5" name="KSOProductBuildVer">
    <vt:lpwstr>3082-4.4.2.7669</vt:lpwstr>
  </property>
</Properties>
</file>