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B8" w:rsidRDefault="005B7CCE" w:rsidP="005B7CCE">
      <w:pPr>
        <w:jc w:val="center"/>
      </w:pPr>
      <w:r>
        <w:t>SESSION 4 ASSIGNMENT 2</w:t>
      </w:r>
    </w:p>
    <w:p w:rsidR="008C7B8F" w:rsidRDefault="008C7B8F" w:rsidP="008C7B8F">
      <w:r w:rsidRPr="008C7B8F">
        <w:rPr>
          <w:b/>
        </w:rPr>
        <w:t>Problem​ ​Statement​ ​1:</w:t>
      </w:r>
      <w:r>
        <w:t xml:space="preserve"> Write a Python program using function concept that maps list of words into a list of integers representing the lengths of the corresponding words.</w:t>
      </w:r>
    </w:p>
    <w:p w:rsidR="008C7B8F" w:rsidRDefault="00F07D42" w:rsidP="008C7B8F">
      <w:r>
        <w:rPr>
          <w:b/>
        </w:rPr>
        <w:t>P</w:t>
      </w:r>
      <w:r w:rsidR="008C7B8F" w:rsidRPr="008C7B8F">
        <w:rPr>
          <w:b/>
        </w:rPr>
        <w:t>roblem​ ​Statement​ ​2:</w:t>
      </w:r>
      <w:r w:rsidR="008C7B8F">
        <w:t xml:space="preserve"> Write a Python function which takes a character (i.e. a string of length 1) and returns True if it is a vowel, False otherwise.</w:t>
      </w:r>
    </w:p>
    <w:p w:rsidR="00F07D42" w:rsidRDefault="00F07D42" w:rsidP="008C7B8F">
      <w:r w:rsidRPr="00F07D42">
        <w:t xml:space="preserve">      </w:t>
      </w:r>
      <w:r>
        <w:rPr>
          <w:noProof/>
        </w:rPr>
        <w:drawing>
          <wp:inline distT="0" distB="0" distL="0" distR="0" wp14:anchorId="550146B9" wp14:editId="2222FF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FCE" w:rsidRDefault="00140FCE" w:rsidP="008C7B8F"/>
    <w:sectPr w:rsidR="00140FCE" w:rsidSect="00140FC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CE"/>
    <w:rsid w:val="00140FCE"/>
    <w:rsid w:val="005B7CCE"/>
    <w:rsid w:val="008C7B8F"/>
    <w:rsid w:val="00D84EB8"/>
    <w:rsid w:val="00F0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F0474-3B3C-4B92-A760-AD502DC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</cp:revision>
  <dcterms:created xsi:type="dcterms:W3CDTF">2018-06-28T01:18:00Z</dcterms:created>
  <dcterms:modified xsi:type="dcterms:W3CDTF">2018-06-28T02:11:00Z</dcterms:modified>
</cp:coreProperties>
</file>