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7C02C">
      <w:pPr>
        <w:jc w:val="left"/>
        <w:rPr>
          <w:rFonts w:eastAsia="楷体_GB2312"/>
        </w:rPr>
      </w:pPr>
      <w:bookmarkStart w:id="0" w:name="_GoBack"/>
      <w:bookmarkEnd w:id="0"/>
    </w:p>
    <w:p w14:paraId="17B8E685">
      <w:pPr>
        <w:jc w:val="left"/>
        <w:rPr>
          <w:rFonts w:eastAsia="楷体_GB231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616"/>
      </w:tblGrid>
      <w:tr w14:paraId="5DCBB6CB">
        <w:trPr>
          <w:trHeight w:val="448" w:hRule="atLeast"/>
        </w:trPr>
        <w:tc>
          <w:tcPr>
            <w:tcW w:w="1008" w:type="dxa"/>
            <w:vAlign w:val="center"/>
          </w:tcPr>
          <w:p w14:paraId="686A8AC2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姓名</w:t>
            </w:r>
          </w:p>
        </w:tc>
        <w:tc>
          <w:tcPr>
            <w:tcW w:w="1080" w:type="dxa"/>
            <w:vAlign w:val="center"/>
          </w:tcPr>
          <w:p w14:paraId="2596816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单禹嘉</w:t>
            </w:r>
          </w:p>
        </w:tc>
      </w:tr>
      <w:tr w14:paraId="076D4C2A">
        <w:trPr>
          <w:trHeight w:val="467" w:hRule="atLeast"/>
        </w:trPr>
        <w:tc>
          <w:tcPr>
            <w:tcW w:w="1008" w:type="dxa"/>
            <w:vAlign w:val="center"/>
          </w:tcPr>
          <w:p w14:paraId="7D593BAA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学号</w:t>
            </w:r>
          </w:p>
        </w:tc>
        <w:tc>
          <w:tcPr>
            <w:tcW w:w="1080" w:type="dxa"/>
            <w:vAlign w:val="center"/>
          </w:tcPr>
          <w:p w14:paraId="2A89A20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2023215177</w:t>
            </w:r>
          </w:p>
        </w:tc>
      </w:tr>
    </w:tbl>
    <w:p w14:paraId="2196ADF1">
      <w:pPr>
        <w:rPr>
          <w:rFonts w:eastAsia="楷体_GB2312"/>
          <w:sz w:val="28"/>
          <w:szCs w:val="28"/>
        </w:rPr>
      </w:pPr>
    </w:p>
    <w:p w14:paraId="15064EA3">
      <w:pPr>
        <w:rPr>
          <w:rFonts w:eastAsia="楷体_GB2312"/>
          <w:sz w:val="28"/>
          <w:szCs w:val="28"/>
        </w:rPr>
      </w:pPr>
    </w:p>
    <w:tbl>
      <w:tblPr>
        <w:tblStyle w:val="5"/>
        <w:tblW w:w="0" w:type="auto"/>
        <w:tblInd w:w="2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88"/>
      </w:tblGrid>
      <w:tr w14:paraId="362283FA">
        <w:trPr>
          <w:cantSplit/>
          <w:trHeight w:val="915" w:hRule="atLeast"/>
        </w:trPr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 w14:paraId="68F8C135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实验成绩</w:t>
            </w:r>
          </w:p>
        </w:tc>
        <w:tc>
          <w:tcPr>
            <w:tcW w:w="988" w:type="dxa"/>
            <w:tcBorders>
              <w:bottom w:val="single" w:color="auto" w:sz="4" w:space="0"/>
            </w:tcBorders>
          </w:tcPr>
          <w:p w14:paraId="053F3FA3">
            <w:pPr>
              <w:rPr>
                <w:rFonts w:eastAsia="楷体_GB2312"/>
                <w:sz w:val="28"/>
                <w:szCs w:val="28"/>
              </w:rPr>
            </w:pPr>
          </w:p>
        </w:tc>
      </w:tr>
    </w:tbl>
    <w:p w14:paraId="547F74E2">
      <w:pPr>
        <w:rPr>
          <w:rFonts w:eastAsia="楷体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 w14:paraId="7066EBED">
      <w:pPr>
        <w:rPr>
          <w:rFonts w:eastAsia="楷体_GB2312"/>
          <w:sz w:val="28"/>
          <w:szCs w:val="28"/>
        </w:rPr>
      </w:pPr>
    </w:p>
    <w:p w14:paraId="37213399">
      <w:pPr>
        <w:rPr>
          <w:rFonts w:eastAsia="楷体_GB2312"/>
          <w:sz w:val="28"/>
          <w:szCs w:val="28"/>
        </w:rPr>
      </w:pPr>
    </w:p>
    <w:p w14:paraId="2BBD8C96">
      <w:pPr>
        <w:rPr>
          <w:rFonts w:eastAsia="楷体_GB2312"/>
        </w:rPr>
      </w:pPr>
    </w:p>
    <w:p w14:paraId="002BEE0D">
      <w:pPr>
        <w:rPr>
          <w:rFonts w:eastAsia="楷体_GB2312"/>
        </w:rPr>
      </w:pPr>
    </w:p>
    <w:p w14:paraId="5FE04C1C">
      <w:pPr>
        <w:rPr>
          <w:rFonts w:eastAsia="楷体_GB2312"/>
        </w:rPr>
      </w:pPr>
    </w:p>
    <w:p w14:paraId="03D6A94B">
      <w:pPr>
        <w:rPr>
          <w:rFonts w:eastAsia="楷体_GB2312"/>
        </w:rPr>
      </w:pPr>
    </w:p>
    <w:p w14:paraId="6D309B54"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t>华中师范大学计算机学院</w:t>
      </w:r>
    </w:p>
    <w:p w14:paraId="75975D30">
      <w:pPr>
        <w:jc w:val="center"/>
        <w:rPr>
          <w:rFonts w:eastAsia="楷体_GB2312"/>
          <w:sz w:val="36"/>
        </w:rPr>
      </w:pPr>
      <w:r>
        <w:rPr>
          <w:rFonts w:hint="eastAsia" w:eastAsia="楷体_GB2312"/>
          <w:sz w:val="44"/>
        </w:rPr>
        <w:t>实验报告书</w:t>
      </w:r>
    </w:p>
    <w:p w14:paraId="42CD709C">
      <w:pPr>
        <w:rPr>
          <w:rFonts w:eastAsia="楷体_GB2312"/>
        </w:rPr>
      </w:pPr>
    </w:p>
    <w:p w14:paraId="2B1A3B47">
      <w:pPr>
        <w:rPr>
          <w:rFonts w:eastAsia="楷体_GB2312"/>
        </w:rPr>
      </w:pPr>
    </w:p>
    <w:p w14:paraId="28119A3F">
      <w:pPr>
        <w:rPr>
          <w:rFonts w:eastAsia="楷体_GB2312"/>
        </w:rPr>
      </w:pPr>
    </w:p>
    <w:p w14:paraId="454A71D1">
      <w:pPr>
        <w:rPr>
          <w:rFonts w:eastAsia="楷体_GB2312"/>
        </w:rPr>
      </w:pPr>
    </w:p>
    <w:p w14:paraId="7FF5449F">
      <w:pPr>
        <w:rPr>
          <w:rFonts w:eastAsia="楷体_GB2312"/>
        </w:rPr>
      </w:pPr>
    </w:p>
    <w:p w14:paraId="726EFA96">
      <w:pPr>
        <w:rPr>
          <w:rFonts w:eastAsia="楷体_GB2312"/>
        </w:rPr>
      </w:pPr>
    </w:p>
    <w:p w14:paraId="11DEF837">
      <w:pPr>
        <w:rPr>
          <w:rFonts w:eastAsia="楷体_GB2312"/>
        </w:rPr>
      </w:pPr>
    </w:p>
    <w:p w14:paraId="428C7258">
      <w:pPr>
        <w:rPr>
          <w:rFonts w:eastAsia="楷体_GB2312"/>
        </w:rPr>
      </w:pPr>
    </w:p>
    <w:p w14:paraId="3223093A">
      <w:pPr>
        <w:rPr>
          <w:rFonts w:eastAsia="楷体_GB2312"/>
        </w:rPr>
      </w:pPr>
    </w:p>
    <w:p w14:paraId="18A58781">
      <w:pPr>
        <w:rPr>
          <w:rFonts w:eastAsia="楷体_GB2312"/>
          <w:sz w:val="24"/>
        </w:rPr>
      </w:pPr>
    </w:p>
    <w:p w14:paraId="42229856">
      <w:pPr>
        <w:ind w:firstLine="1820" w:firstLineChars="650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课程名称：</w:t>
      </w:r>
      <w:r>
        <w:rPr>
          <w:rFonts w:hint="eastAsia" w:eastAsia="楷体_GB2312"/>
          <w:sz w:val="28"/>
          <w:szCs w:val="28"/>
          <w:u w:val="single"/>
        </w:rPr>
        <w:t>数据结构</w:t>
      </w:r>
    </w:p>
    <w:p w14:paraId="038936D6">
      <w:pPr>
        <w:rPr>
          <w:rFonts w:eastAsia="楷体_GB2312"/>
          <w:sz w:val="28"/>
          <w:szCs w:val="28"/>
        </w:rPr>
      </w:pPr>
    </w:p>
    <w:p w14:paraId="2E33FC27">
      <w:pPr>
        <w:spacing w:line="360" w:lineRule="auto"/>
        <w:ind w:firstLine="1820" w:firstLineChars="650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主讲教师：</w:t>
      </w:r>
      <w:r>
        <w:rPr>
          <w:rFonts w:hint="eastAsia" w:eastAsia="楷体_GB2312"/>
          <w:sz w:val="28"/>
          <w:szCs w:val="28"/>
          <w:u w:val="single"/>
        </w:rPr>
        <w:t>沈显君</w:t>
      </w:r>
    </w:p>
    <w:p w14:paraId="24065AC0">
      <w:pPr>
        <w:spacing w:line="360" w:lineRule="auto"/>
        <w:ind w:firstLine="1820" w:firstLineChars="650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/>
          <w:sz w:val="28"/>
          <w:szCs w:val="28"/>
        </w:rPr>
        <w:t>课程编号：</w:t>
      </w:r>
    </w:p>
    <w:p w14:paraId="2F1AD733">
      <w:pPr>
        <w:spacing w:line="360" w:lineRule="auto"/>
        <w:ind w:firstLine="1820" w:firstLineChars="650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</w:rPr>
        <w:t>班级：</w:t>
      </w:r>
      <w:r>
        <w:rPr>
          <w:rFonts w:hint="eastAsia" w:eastAsia="楷体_GB2312"/>
          <w:sz w:val="28"/>
          <w:szCs w:val="28"/>
          <w:lang w:val="en-US" w:eastAsia="zh-CN"/>
        </w:rPr>
        <w:t>2306</w:t>
      </w:r>
    </w:p>
    <w:p w14:paraId="66E308AD">
      <w:pPr>
        <w:spacing w:line="360" w:lineRule="auto"/>
        <w:ind w:firstLine="1890" w:firstLineChars="900"/>
        <w:rPr>
          <w:rFonts w:hint="default" w:eastAsia="楷体_GB231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78416CD7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实验目的</w:t>
      </w:r>
    </w:p>
    <w:p w14:paraId="11F56B46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>目的：</w:t>
      </w:r>
    </w:p>
    <w:p w14:paraId="6C6CFD31">
      <w:pPr>
        <w:pStyle w:val="7"/>
        <w:numPr>
          <w:ilvl w:val="0"/>
          <w:numId w:val="0"/>
        </w:numPr>
        <w:ind w:leftChars="0"/>
        <w:rPr>
          <w:rFonts w:eastAsia="楷体_GB2312"/>
        </w:rPr>
      </w:pPr>
      <w:r>
        <w:rPr>
          <w:rFonts w:hint="eastAsia" w:eastAsia="楷体_GB2312"/>
        </w:rPr>
        <w:t>通过利用线性链表数据结构，模拟并实现两个整数集合的交集、并集和差集运算。通过实验，掌握线性链表在集合运算中的基本应用。实验基本内容</w:t>
      </w:r>
    </w:p>
    <w:p w14:paraId="39CD436D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</w:p>
    <w:p w14:paraId="124B04A1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实验要求</w:t>
      </w:r>
    </w:p>
    <w:p w14:paraId="71D3234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1）正确实现栈和队列；</w:t>
      </w:r>
    </w:p>
    <w:p w14:paraId="1749FED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2）完整实现栈和队列的基本操作</w:t>
      </w:r>
    </w:p>
    <w:p w14:paraId="694A7585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实验环境</w:t>
      </w:r>
    </w:p>
    <w:p w14:paraId="3A0DE6B2">
      <w:pPr>
        <w:pStyle w:val="7"/>
        <w:ind w:left="420" w:leftChars="0" w:firstLine="420" w:firstLineChars="0"/>
        <w:rPr>
          <w:rFonts w:hint="eastAsia" w:eastAsia="楷体_GB2312"/>
          <w:lang w:val="en-US" w:eastAsia="zh-CN"/>
        </w:rPr>
      </w:pPr>
      <w:r>
        <w:rPr>
          <w:rFonts w:hint="eastAsia" w:eastAsia="楷体_GB2312"/>
          <w:lang w:val="en-US" w:eastAsia="zh-CN"/>
        </w:rPr>
        <w:t>VSCode</w:t>
      </w:r>
    </w:p>
    <w:p w14:paraId="5337403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系统描述</w:t>
      </w:r>
    </w:p>
    <w:p w14:paraId="5E34D6D2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数据结构设计：</w:t>
      </w:r>
    </w:p>
    <w:p w14:paraId="2B56ADCC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停车场（栈）： 存放已进入停车场的车辆，容量有限。</w:t>
      </w:r>
    </w:p>
    <w:p w14:paraId="59208938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便道（队列）： 存放等待进入停车场的车辆，容量无限。</w:t>
      </w:r>
    </w:p>
    <w:p w14:paraId="5779C106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类设计：</w:t>
      </w:r>
    </w:p>
    <w:p w14:paraId="74085570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Car：表示车辆，记录车牌号和进入停车场的时间。</w:t>
      </w:r>
    </w:p>
    <w:p w14:paraId="67DA5547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Stack：实现停车场的栈结构，支持车辆进出。</w:t>
      </w:r>
    </w:p>
    <w:p w14:paraId="3A535EA9">
      <w:pPr>
        <w:pStyle w:val="7"/>
        <w:numPr>
          <w:ilvl w:val="0"/>
          <w:numId w:val="0"/>
        </w:numPr>
        <w:ind w:left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Queue：实现便道的队列结构，支持车辆排队等待需求分析</w:t>
      </w:r>
    </w:p>
    <w:p w14:paraId="4771D050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集合表示：</w:t>
      </w:r>
    </w:p>
    <w:p w14:paraId="2817B11F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使用线性链表表示集合，链表中的每个节点存储一个整数。</w:t>
      </w:r>
    </w:p>
    <w:p w14:paraId="04A4ED39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基本运算：</w:t>
      </w:r>
    </w:p>
    <w:p w14:paraId="61ECE986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并集运算： 返回两个集合的并集，包含所有不重复的元素。</w:t>
      </w:r>
    </w:p>
    <w:p w14:paraId="233298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交集运算： 返回两个集合的交集，包含在两个集合中都存在的元素。</w:t>
      </w:r>
    </w:p>
    <w:p w14:paraId="70642B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差集运算： 返回集合 A 相对集合 B 的差集，即只存在于集合 A 而不在集合 B 中的元素。</w:t>
      </w:r>
    </w:p>
    <w:p w14:paraId="3301F968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附录（源代码）与说明</w:t>
      </w:r>
    </w:p>
    <w:p w14:paraId="4B33DB23">
      <w:pPr>
        <w:pStyle w:val="7"/>
        <w:numPr>
          <w:ilvl w:val="0"/>
          <w:numId w:val="0"/>
        </w:numPr>
        <w:ind w:leftChars="0"/>
        <w:rPr>
          <w:rFonts w:eastAsia="楷体_GB2312"/>
        </w:rPr>
      </w:pPr>
    </w:p>
    <w:p w14:paraId="1B5F66F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&lt;iostream&gt;</w:t>
      </w:r>
    </w:p>
    <w:p w14:paraId="4D8220A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&lt;stack&gt;</w:t>
      </w:r>
    </w:p>
    <w:p w14:paraId="32DA2AB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&lt;queue&gt;</w:t>
      </w:r>
    </w:p>
    <w:p w14:paraId="636F63C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&lt;string&gt;</w:t>
      </w:r>
    </w:p>
    <w:p w14:paraId="3E59910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&lt;iomanip&gt;</w:t>
      </w:r>
    </w:p>
    <w:p w14:paraId="2161D1BA">
      <w:pPr>
        <w:widowControl/>
        <w:jc w:val="left"/>
        <w:rPr>
          <w:rFonts w:hint="eastAsia" w:eastAsia="楷体_GB2312"/>
        </w:rPr>
      </w:pPr>
    </w:p>
    <w:p w14:paraId="783CB17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using namespace std;</w:t>
      </w:r>
    </w:p>
    <w:p w14:paraId="3D940098">
      <w:pPr>
        <w:widowControl/>
        <w:jc w:val="left"/>
        <w:rPr>
          <w:rFonts w:hint="eastAsia" w:eastAsia="楷体_GB2312"/>
        </w:rPr>
      </w:pPr>
    </w:p>
    <w:p w14:paraId="21051FD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struct Car { </w:t>
      </w:r>
    </w:p>
    <w:p w14:paraId="23F15E9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string license;  // 车牌号</w:t>
      </w:r>
    </w:p>
    <w:p w14:paraId="20A706D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arrivalTime; // 到达时间</w:t>
      </w:r>
    </w:p>
    <w:p w14:paraId="72393CD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6789BE66">
      <w:pPr>
        <w:widowControl/>
        <w:jc w:val="left"/>
        <w:rPr>
          <w:rFonts w:hint="eastAsia" w:eastAsia="楷体_GB2312"/>
        </w:rPr>
      </w:pPr>
    </w:p>
    <w:p w14:paraId="5CE5CCB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class ParkingLot {</w:t>
      </w:r>
    </w:p>
    <w:p w14:paraId="5A5EB8C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private:</w:t>
      </w:r>
    </w:p>
    <w:p w14:paraId="72786EE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stack&lt;Car&gt; parking;          // 停车场栈</w:t>
      </w:r>
    </w:p>
    <w:p w14:paraId="2FCEBE7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queue&lt;Car&gt; waitingQueue;     // 等待队列</w:t>
      </w:r>
    </w:p>
    <w:p w14:paraId="4ADD05D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capacity;                // 停车场容量</w:t>
      </w:r>
    </w:p>
    <w:p w14:paraId="19B739F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currentTime;             // 当前时间</w:t>
      </w:r>
    </w:p>
    <w:p w14:paraId="79CBCE99">
      <w:pPr>
        <w:widowControl/>
        <w:jc w:val="left"/>
        <w:rPr>
          <w:rFonts w:hint="eastAsia" w:eastAsia="楷体_GB2312"/>
        </w:rPr>
      </w:pPr>
    </w:p>
    <w:p w14:paraId="5699A57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public:</w:t>
      </w:r>
    </w:p>
    <w:p w14:paraId="7D2B9DC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ParkingLot(int cap) : capacity(cap), currentTime(0) {}</w:t>
      </w:r>
    </w:p>
    <w:p w14:paraId="26CCEC9E">
      <w:pPr>
        <w:widowControl/>
        <w:jc w:val="left"/>
        <w:rPr>
          <w:rFonts w:hint="eastAsia" w:eastAsia="楷体_GB2312"/>
        </w:rPr>
      </w:pPr>
    </w:p>
    <w:p w14:paraId="5D83429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// 汽车到达</w:t>
      </w:r>
    </w:p>
    <w:p w14:paraId="7C47503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void arrive(const string&amp; license) {</w:t>
      </w:r>
    </w:p>
    <w:p w14:paraId="7C06874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currentTime++; // 增加当前时间</w:t>
      </w:r>
    </w:p>
    <w:p w14:paraId="006E139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Car car = {license, currentTime};</w:t>
      </w:r>
    </w:p>
    <w:p w14:paraId="70C6BBF2">
      <w:pPr>
        <w:widowControl/>
        <w:jc w:val="left"/>
        <w:rPr>
          <w:rFonts w:hint="eastAsia" w:eastAsia="楷体_GB2312"/>
        </w:rPr>
      </w:pPr>
    </w:p>
    <w:p w14:paraId="6C95B69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(parking.size() &lt; capacity) {</w:t>
      </w:r>
    </w:p>
    <w:p w14:paraId="187F919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parking.push(car);</w:t>
      </w:r>
    </w:p>
    <w:p w14:paraId="7B989E8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"✅ 汽车 [" &lt;&lt; license &lt;&lt; "] 已进入停车场。\n";</w:t>
      </w:r>
    </w:p>
    <w:p w14:paraId="775EC92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 else {</w:t>
      </w:r>
    </w:p>
    <w:p w14:paraId="2C57E58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waitingQueue.push(car);</w:t>
      </w:r>
    </w:p>
    <w:p w14:paraId="4C34DE6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"⚠️ 停车场已满，汽车 [" &lt;&lt; license &lt;&lt; "] 在便道上等待。\n";</w:t>
      </w:r>
    </w:p>
    <w:p w14:paraId="7C07314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1AEA3A7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767B3DE2">
      <w:pPr>
        <w:widowControl/>
        <w:jc w:val="left"/>
        <w:rPr>
          <w:rFonts w:hint="eastAsia" w:eastAsia="楷体_GB2312"/>
        </w:rPr>
      </w:pPr>
    </w:p>
    <w:p w14:paraId="4A7B8DD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// 汽车离开</w:t>
      </w:r>
    </w:p>
    <w:p w14:paraId="11C7073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void depart(const string&amp; license) {</w:t>
      </w:r>
    </w:p>
    <w:p w14:paraId="1C2E978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stack&lt;Car&gt; tempStack;</w:t>
      </w:r>
    </w:p>
    <w:p w14:paraId="341E1AB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bool found = false;</w:t>
      </w:r>
    </w:p>
    <w:p w14:paraId="57EB66D6">
      <w:pPr>
        <w:widowControl/>
        <w:jc w:val="left"/>
        <w:rPr>
          <w:rFonts w:hint="eastAsia" w:eastAsia="楷体_GB2312"/>
        </w:rPr>
      </w:pPr>
    </w:p>
    <w:p w14:paraId="4058012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// 找到需要离开的车辆，并把它之后的车辆暂存到临时栈</w:t>
      </w:r>
    </w:p>
    <w:p w14:paraId="4BFA4EF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while (!parking.empty()) {</w:t>
      </w:r>
    </w:p>
    <w:p w14:paraId="67ABBD5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Car car = parking.top();</w:t>
      </w:r>
    </w:p>
    <w:p w14:paraId="39E2B47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parking.pop();</w:t>
      </w:r>
    </w:p>
    <w:p w14:paraId="6A112C1A">
      <w:pPr>
        <w:widowControl/>
        <w:jc w:val="left"/>
        <w:rPr>
          <w:rFonts w:hint="eastAsia" w:eastAsia="楷体_GB2312"/>
        </w:rPr>
      </w:pPr>
    </w:p>
    <w:p w14:paraId="5F76277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if (car.license == license) {</w:t>
      </w:r>
    </w:p>
    <w:p w14:paraId="7B6C0F4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cout &lt;&lt; "🚗 汽车 [" &lt;&lt; license &lt;&lt; "] 已离开停车场。\n";</w:t>
      </w:r>
    </w:p>
    <w:p w14:paraId="5A9DEE6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found = true;</w:t>
      </w:r>
    </w:p>
    <w:p w14:paraId="334A49C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break;</w:t>
      </w:r>
    </w:p>
    <w:p w14:paraId="24A1D02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 else {</w:t>
      </w:r>
    </w:p>
    <w:p w14:paraId="29997A5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tempStack.push(car);</w:t>
      </w:r>
    </w:p>
    <w:p w14:paraId="1738ACA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</w:t>
      </w:r>
    </w:p>
    <w:p w14:paraId="45D80D6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105E0F74">
      <w:pPr>
        <w:widowControl/>
        <w:jc w:val="left"/>
        <w:rPr>
          <w:rFonts w:hint="eastAsia" w:eastAsia="楷体_GB2312"/>
        </w:rPr>
      </w:pPr>
    </w:p>
    <w:p w14:paraId="7EA1A45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// 若未找到，说明车辆不在停车场</w:t>
      </w:r>
    </w:p>
    <w:p w14:paraId="0C51BCC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(!found) {</w:t>
      </w:r>
    </w:p>
    <w:p w14:paraId="4ABAA3D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"❌ 未找到车牌号为 [" &lt;&lt; license &lt;&lt; "] 的汽车，它不在停车场内。\n";</w:t>
      </w:r>
    </w:p>
    <w:p w14:paraId="64B66D8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7A0430FC">
      <w:pPr>
        <w:widowControl/>
        <w:jc w:val="left"/>
        <w:rPr>
          <w:rFonts w:hint="eastAsia" w:eastAsia="楷体_GB2312"/>
        </w:rPr>
      </w:pPr>
    </w:p>
    <w:p w14:paraId="43D486E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// 将让路的车辆重新入栈</w:t>
      </w:r>
    </w:p>
    <w:p w14:paraId="1753CB1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while (!tempStack.empty()) {</w:t>
      </w:r>
    </w:p>
    <w:p w14:paraId="0FE7E9E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parking.push(tempStack.top());</w:t>
      </w:r>
    </w:p>
    <w:p w14:paraId="4A599EE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tempStack.pop();</w:t>
      </w:r>
    </w:p>
    <w:p w14:paraId="4552DFA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75582F46">
      <w:pPr>
        <w:widowControl/>
        <w:jc w:val="left"/>
        <w:rPr>
          <w:rFonts w:hint="eastAsia" w:eastAsia="楷体_GB2312"/>
        </w:rPr>
      </w:pPr>
    </w:p>
    <w:p w14:paraId="0C86ED0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// dengdaiduilie</w:t>
      </w:r>
    </w:p>
    <w:p w14:paraId="4E13350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(!waitingQueue.empty() &amp;&amp; parking.size() &lt; capacity) {</w:t>
      </w:r>
    </w:p>
    <w:p w14:paraId="3446A9C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Car waitingCar = waitingQueue.front();</w:t>
      </w:r>
    </w:p>
    <w:p w14:paraId="4BA1EB0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waitingQueue.pop();</w:t>
      </w:r>
    </w:p>
    <w:p w14:paraId="5B84E39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parking.push(waitingCar);</w:t>
      </w:r>
    </w:p>
    <w:p w14:paraId="46AD73B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"🚗 汽车 [" &lt;&lt; waitingCar.license &lt;&lt; "] 从便道进入停车场。\n";</w:t>
      </w:r>
    </w:p>
    <w:p w14:paraId="4BC726E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26A2750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583189DA">
      <w:pPr>
        <w:widowControl/>
        <w:jc w:val="left"/>
        <w:rPr>
          <w:rFonts w:hint="eastAsia" w:eastAsia="楷体_GB2312"/>
        </w:rPr>
      </w:pPr>
    </w:p>
    <w:p w14:paraId="1E0E59B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// xianshi</w:t>
      </w:r>
    </w:p>
    <w:p w14:paraId="71F0447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void displayStatus() {</w:t>
      </w:r>
    </w:p>
    <w:p w14:paraId="45E3E52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"\n🔷 --- 停车场状态 --- 🔷\n";</w:t>
      </w:r>
    </w:p>
    <w:p w14:paraId="27B12F3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stack&lt;Car&gt; tempStack = parking;</w:t>
      </w:r>
    </w:p>
    <w:p w14:paraId="240A49E7">
      <w:pPr>
        <w:widowControl/>
        <w:jc w:val="left"/>
        <w:rPr>
          <w:rFonts w:hint="eastAsia" w:eastAsia="楷体_GB2312"/>
        </w:rPr>
      </w:pPr>
    </w:p>
    <w:p w14:paraId="1223512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(tempStack.empty()) {</w:t>
      </w:r>
    </w:p>
    <w:p w14:paraId="7F8BAEF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"🚫 停车场为空。\n";</w:t>
      </w:r>
    </w:p>
    <w:p w14:paraId="245FE55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 else {</w:t>
      </w:r>
    </w:p>
    <w:p w14:paraId="28EE47B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"🚗 停车场内车辆（从出口到入口）：\n";</w:t>
      </w:r>
    </w:p>
    <w:p w14:paraId="4305C18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setw(12) &lt;&lt; "车牌号" &lt;&lt; setw(12) &lt;&lt; "到达时间\n";</w:t>
      </w:r>
    </w:p>
    <w:p w14:paraId="7EFD08C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"---------------------------------\n";</w:t>
      </w:r>
    </w:p>
    <w:p w14:paraId="2CC470C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while (!tempStack.empty()) {</w:t>
      </w:r>
    </w:p>
    <w:p w14:paraId="7B1E2FB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Car car = tempStack.top();</w:t>
      </w:r>
    </w:p>
    <w:p w14:paraId="06D196F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cout &lt;&lt; setw(10) &lt;&lt; car.license &lt;&lt; setw(12) &lt;&lt; car.arrivalTime &lt;&lt; endl;</w:t>
      </w:r>
    </w:p>
    <w:p w14:paraId="38A54A5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tempStack.pop();</w:t>
      </w:r>
    </w:p>
    <w:p w14:paraId="6D81B51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</w:t>
      </w:r>
    </w:p>
    <w:p w14:paraId="4F103DD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09DD403A">
      <w:pPr>
        <w:widowControl/>
        <w:jc w:val="left"/>
        <w:rPr>
          <w:rFonts w:hint="eastAsia" w:eastAsia="楷体_GB2312"/>
        </w:rPr>
      </w:pPr>
    </w:p>
    <w:p w14:paraId="150136A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"\n🔷 --- 便道等待区状态 --- 🔷\n";</w:t>
      </w:r>
    </w:p>
    <w:p w14:paraId="295106F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(waitingQueue.empty()) {</w:t>
      </w:r>
    </w:p>
    <w:p w14:paraId="11C2B15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"🚫 便道上没有等待的车辆。\n";</w:t>
      </w:r>
    </w:p>
    <w:p w14:paraId="0D21B38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 else {</w:t>
      </w:r>
    </w:p>
    <w:p w14:paraId="3871CEF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"🚗 便道上的车辆（按到达顺序）：\n";</w:t>
      </w:r>
    </w:p>
    <w:p w14:paraId="7AF1DD5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setw(12) &lt;&lt; "车牌号" &lt;&lt; setw(12) &lt;&lt; "到达时间\n";</w:t>
      </w:r>
    </w:p>
    <w:p w14:paraId="64B8A9C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"---------------------------------\n";</w:t>
      </w:r>
    </w:p>
    <w:p w14:paraId="1D7955A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queue&lt;Car&gt; tempQueue = waitingQueue;</w:t>
      </w:r>
    </w:p>
    <w:p w14:paraId="654546B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while (!tempQueue.empty()) {</w:t>
      </w:r>
    </w:p>
    <w:p w14:paraId="029268D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Car car = tempQueue.front();</w:t>
      </w:r>
    </w:p>
    <w:p w14:paraId="4C12067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cout &lt;&lt; setw(10) &lt;&lt; car.license &lt;&lt; setw(12) &lt;&lt; car.arrivalTime &lt;&lt; endl;</w:t>
      </w:r>
    </w:p>
    <w:p w14:paraId="771E6F5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tempQueue.pop();</w:t>
      </w:r>
    </w:p>
    <w:p w14:paraId="7B80F6E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</w:t>
      </w:r>
    </w:p>
    <w:p w14:paraId="2B9BD12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4E535AE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"---------------------------------\n";</w:t>
      </w:r>
    </w:p>
    <w:p w14:paraId="2311FB8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10854C4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53BA0276">
      <w:pPr>
        <w:widowControl/>
        <w:jc w:val="left"/>
        <w:rPr>
          <w:rFonts w:hint="eastAsia" w:eastAsia="楷体_GB2312"/>
        </w:rPr>
      </w:pPr>
    </w:p>
    <w:p w14:paraId="2062EAF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int main() {</w:t>
      </w:r>
    </w:p>
    <w:p w14:paraId="053791A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capacity;</w:t>
      </w:r>
    </w:p>
    <w:p w14:paraId="5AA80CC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"🚗 欢迎使用智能停车场系统 🚗\n";</w:t>
      </w:r>
    </w:p>
    <w:p w14:paraId="35CC36C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"请输入停车场容量: ";</w:t>
      </w:r>
    </w:p>
    <w:p w14:paraId="74583EE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cin &gt;&gt; capacity;</w:t>
      </w:r>
    </w:p>
    <w:p w14:paraId="2D185B2A">
      <w:pPr>
        <w:widowControl/>
        <w:jc w:val="left"/>
        <w:rPr>
          <w:rFonts w:hint="eastAsia" w:eastAsia="楷体_GB2312"/>
        </w:rPr>
      </w:pPr>
    </w:p>
    <w:p w14:paraId="5F4F8BC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ParkingLot parkingLot(capacity);</w:t>
      </w:r>
    </w:p>
    <w:p w14:paraId="239560E5">
      <w:pPr>
        <w:widowControl/>
        <w:jc w:val="left"/>
        <w:rPr>
          <w:rFonts w:hint="eastAsia" w:eastAsia="楷体_GB2312"/>
        </w:rPr>
      </w:pPr>
    </w:p>
    <w:p w14:paraId="55FD49B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while (true) {</w:t>
      </w:r>
    </w:p>
    <w:p w14:paraId="6BCB515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"\n========================\n";</w:t>
      </w:r>
    </w:p>
    <w:p w14:paraId="51511C4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"1️⃣ 汽车到达\n";</w:t>
      </w:r>
    </w:p>
    <w:p w14:paraId="755A6FD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"2️⃣ 汽车离开\n";</w:t>
      </w:r>
    </w:p>
    <w:p w14:paraId="492B0F9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"3️⃣ 显示停车场状态\n";</w:t>
      </w:r>
    </w:p>
    <w:p w14:paraId="754E5EB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"4️⃣ 退出程序\n";</w:t>
      </w:r>
    </w:p>
    <w:p w14:paraId="6D54456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"========================\n";</w:t>
      </w:r>
    </w:p>
    <w:p w14:paraId="59ACD27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"请输入您的选择: ";</w:t>
      </w:r>
    </w:p>
    <w:p w14:paraId="480497C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int choice;</w:t>
      </w:r>
    </w:p>
    <w:p w14:paraId="640C772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cin &gt;&gt; choice;</w:t>
      </w:r>
    </w:p>
    <w:p w14:paraId="1CA26CE4">
      <w:pPr>
        <w:widowControl/>
        <w:jc w:val="left"/>
        <w:rPr>
          <w:rFonts w:hint="eastAsia" w:eastAsia="楷体_GB2312"/>
        </w:rPr>
      </w:pPr>
    </w:p>
    <w:p w14:paraId="637721B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(choice == 1) {</w:t>
      </w:r>
    </w:p>
    <w:p w14:paraId="2FFDE14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string license;</w:t>
      </w:r>
    </w:p>
    <w:p w14:paraId="7D6653D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"请输入车牌号: ";</w:t>
      </w:r>
    </w:p>
    <w:p w14:paraId="64E0A9A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cin &gt;&gt; license;</w:t>
      </w:r>
    </w:p>
    <w:p w14:paraId="327E8AB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parkingLot.arrive(license);</w:t>
      </w:r>
    </w:p>
    <w:p w14:paraId="2E1D79A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 else if (choice == 2) {</w:t>
      </w:r>
    </w:p>
    <w:p w14:paraId="532ADE8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string license;</w:t>
      </w:r>
    </w:p>
    <w:p w14:paraId="431D898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"请输入车牌号: ";</w:t>
      </w:r>
    </w:p>
    <w:p w14:paraId="55F73B4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cin &gt;&gt; license;</w:t>
      </w:r>
    </w:p>
    <w:p w14:paraId="495E729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parkingLot.depart(license);</w:t>
      </w:r>
    </w:p>
    <w:p w14:paraId="782181D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 else if (choice == 3) {</w:t>
      </w:r>
    </w:p>
    <w:p w14:paraId="0DF71C3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parkingLot.displayStatus();</w:t>
      </w:r>
    </w:p>
    <w:p w14:paraId="66A00E5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 else if (choice == 4) {</w:t>
      </w:r>
    </w:p>
    <w:p w14:paraId="16B7827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"👋 感谢使用停车场系统，程序已退出。\n";</w:t>
      </w:r>
    </w:p>
    <w:p w14:paraId="26FD1E8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break;</w:t>
      </w:r>
    </w:p>
    <w:p w14:paraId="05A6197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 else {</w:t>
      </w:r>
    </w:p>
    <w:p w14:paraId="07E7EB8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"❌ 无效的选择，请重新输入。\n";</w:t>
      </w:r>
    </w:p>
    <w:p w14:paraId="206D68E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6B4CF62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542E3A0A">
      <w:pPr>
        <w:widowControl/>
        <w:jc w:val="left"/>
        <w:rPr>
          <w:rFonts w:hint="eastAsia" w:eastAsia="楷体_GB2312"/>
        </w:rPr>
      </w:pPr>
    </w:p>
    <w:p w14:paraId="788DD73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return 0;</w:t>
      </w:r>
    </w:p>
    <w:p w14:paraId="37DFD1F2">
      <w:pPr>
        <w:widowControl/>
        <w:jc w:val="left"/>
        <w:rPr>
          <w:rFonts w:eastAsia="楷体_GB2312"/>
        </w:rPr>
      </w:pPr>
      <w:r>
        <w:rPr>
          <w:rFonts w:hint="eastAsia" w:eastAsia="楷体_GB231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812B7"/>
    <w:multiLevelType w:val="multilevel"/>
    <w:tmpl w:val="2A181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F0"/>
    <w:rsid w:val="000071F3"/>
    <w:rsid w:val="000572F2"/>
    <w:rsid w:val="00154DF8"/>
    <w:rsid w:val="00166975"/>
    <w:rsid w:val="001E786D"/>
    <w:rsid w:val="002E6560"/>
    <w:rsid w:val="0036210E"/>
    <w:rsid w:val="003B11B8"/>
    <w:rsid w:val="003F3ACE"/>
    <w:rsid w:val="004E0061"/>
    <w:rsid w:val="00557470"/>
    <w:rsid w:val="005D0A38"/>
    <w:rsid w:val="0074185E"/>
    <w:rsid w:val="00A23500"/>
    <w:rsid w:val="00A3057E"/>
    <w:rsid w:val="00A37825"/>
    <w:rsid w:val="00A37DBF"/>
    <w:rsid w:val="00B15C2A"/>
    <w:rsid w:val="00BC2C9E"/>
    <w:rsid w:val="00ED3BF0"/>
    <w:rsid w:val="00F34B1D"/>
    <w:rsid w:val="546742A3"/>
    <w:rsid w:val="6FFAE754"/>
    <w:rsid w:val="77EFD0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75</Words>
  <Characters>430</Characters>
  <Lines>3</Lines>
  <Paragraphs>1</Paragraphs>
  <TotalTime>5</TotalTime>
  <ScaleCrop>false</ScaleCrop>
  <LinksUpToDate>false</LinksUpToDate>
  <CharactersWithSpaces>504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2022-10-05T08:47:00Z</dcterms:created>
  <dc:creator>Happyboy</dc:creator>
  <cp:lastModifiedBy>Fluoxetime...</cp:lastModifiedBy>
  <dcterms:modified xsi:type="dcterms:W3CDTF">2025-01-08T19:41:34Z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A48490865A59D7706E647E67DABDF43F_43</vt:lpwstr>
  </property>
</Properties>
</file>