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AEC" w:rsidRPr="00135AEC" w:rsidRDefault="00135AEC" w:rsidP="00135AEC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b/>
          <w:kern w:val="0"/>
          <w:sz w:val="14"/>
          <w:szCs w:val="21"/>
          <w:lang w:val="hu-HU"/>
          <w14:ligatures w14:val="none"/>
        </w:rPr>
      </w:pPr>
    </w:p>
    <w:p w:rsidR="00135AEC" w:rsidRPr="00135AEC" w:rsidRDefault="00135AEC" w:rsidP="00135AEC">
      <w:pPr>
        <w:widowControl w:val="0"/>
        <w:autoSpaceDE w:val="0"/>
        <w:autoSpaceDN w:val="0"/>
        <w:spacing w:before="95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32"/>
      <w:bookmarkEnd w:id="0"/>
      <w:r w:rsidRPr="00135AEC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Ismeretfelmérés</w:t>
      </w:r>
    </w:p>
    <w:p w:rsidR="00135AEC" w:rsidRPr="00135AEC" w:rsidRDefault="00135AEC" w:rsidP="00135AE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135AEC" w:rsidRPr="00135AEC" w:rsidRDefault="00135AEC" w:rsidP="00135AE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következőkben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olasz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kisfiú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iskolai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dolgozatát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olvashatod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apáról:</w:t>
      </w:r>
    </w:p>
    <w:p w:rsidR="00135AEC" w:rsidRPr="00135AEC" w:rsidRDefault="00135AEC" w:rsidP="00135AEC">
      <w:pPr>
        <w:widowControl w:val="0"/>
        <w:autoSpaceDE w:val="0"/>
        <w:autoSpaceDN w:val="0"/>
        <w:spacing w:before="160" w:after="0" w:line="283" w:lineRule="auto"/>
        <w:ind w:left="1151" w:right="951" w:firstLine="2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„Apám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foglalkozása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kartongyüjtő,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éjjel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jár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kartont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gyüjteni.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Néha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én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elkisérem,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kisfurgonnal 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megyünk.</w:t>
      </w:r>
    </w:p>
    <w:p w:rsidR="00135AEC" w:rsidRPr="00135AEC" w:rsidRDefault="00135AEC" w:rsidP="00135AEC">
      <w:pPr>
        <w:widowControl w:val="0"/>
        <w:autoSpaceDE w:val="0"/>
        <w:autoSpaceDN w:val="0"/>
        <w:spacing w:before="2" w:after="0" w:line="283" w:lineRule="auto"/>
        <w:ind w:left="1151" w:right="951" w:firstLine="2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Apám nem tudom hány éves, de nem nagyon öreg, sőt még fiatal is egy kicsit! Délelött más munkát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végez,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délután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pihen;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alszik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kicsit,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eszik,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éjjel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megy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kartonozni.</w:t>
      </w:r>
    </w:p>
    <w:p w:rsidR="00135AEC" w:rsidRPr="00135AEC" w:rsidRDefault="00135AEC" w:rsidP="00135AEC">
      <w:pPr>
        <w:widowControl w:val="0"/>
        <w:autoSpaceDE w:val="0"/>
        <w:autoSpaceDN w:val="0"/>
        <w:spacing w:before="3" w:after="0" w:line="283" w:lineRule="auto"/>
        <w:ind w:left="1151" w:right="1330" w:firstLine="2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Apám nem nagyon öreg, de tök kopasz. Vasárnap elvisz bennünket misére, és szeret bennünket. Mi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 téren játszunk a többi gyerekkel, aztán ő megveszi a süteményt.</w:t>
      </w:r>
    </w:p>
    <w:p w:rsidR="00135AEC" w:rsidRPr="00135AEC" w:rsidRDefault="00135AEC" w:rsidP="00135AEC">
      <w:pPr>
        <w:widowControl w:val="0"/>
        <w:autoSpaceDE w:val="0"/>
        <w:autoSpaceDN w:val="0"/>
        <w:spacing w:before="2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én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apám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nagyon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szegény,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elég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karton,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ezért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folyton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veszekedik</w:t>
      </w:r>
      <w:r w:rsidRPr="00135AE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anyámmal.</w:t>
      </w:r>
    </w:p>
    <w:p w:rsidR="00135AEC" w:rsidRPr="00135AEC" w:rsidRDefault="00135AEC" w:rsidP="00135AEC">
      <w:pPr>
        <w:widowControl w:val="0"/>
        <w:autoSpaceDE w:val="0"/>
        <w:autoSpaceDN w:val="0"/>
        <w:spacing w:before="47" w:after="0" w:line="283" w:lineRule="auto"/>
        <w:ind w:left="1151" w:right="1321" w:firstLine="283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Husvétkor meghozza a vágni való báránt, de aztán mindig megsajnáljuk és a végin mindig elaján-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dékozzuk.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Ezen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megin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összevesznek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anyámmal,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azt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mondja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neki: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„Mi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rossebnek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hordod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ide minden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évben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azt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báránt,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elgyávákodod,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mikor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köllene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vágni!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Lenné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helibe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te,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én 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nem</w:t>
      </w:r>
      <w:r w:rsidRPr="00135AEC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totojáznák!”</w:t>
      </w:r>
      <w:r w:rsidRPr="00135AEC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(Marcelo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d’Orta: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Én,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reméljük,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megúszom)</w:t>
      </w:r>
    </w:p>
    <w:p w:rsidR="00135AEC" w:rsidRPr="00135AEC" w:rsidRDefault="00135AEC" w:rsidP="00135AEC">
      <w:pPr>
        <w:widowControl w:val="0"/>
        <w:numPr>
          <w:ilvl w:val="1"/>
          <w:numId w:val="1"/>
        </w:numPr>
        <w:tabs>
          <w:tab w:val="left" w:pos="1719"/>
        </w:tabs>
        <w:autoSpaceDE w:val="0"/>
        <w:autoSpaceDN w:val="0"/>
        <w:spacing w:before="102" w:after="0" w:line="240" w:lineRule="auto"/>
        <w:ind w:hanging="285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135AE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</w:t>
      </w:r>
      <w:r w:rsidRPr="00135AE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helyesen</w:t>
      </w:r>
      <w:r w:rsidRPr="00135AEC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hibásan</w:t>
      </w:r>
      <w:r w:rsidRPr="00135AE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írt</w:t>
      </w:r>
      <w:r w:rsidRPr="00135AEC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szavakat!</w:t>
      </w:r>
    </w:p>
    <w:p w:rsidR="00135AEC" w:rsidRPr="00135AEC" w:rsidRDefault="00135AEC" w:rsidP="00135AEC">
      <w:pPr>
        <w:widowControl w:val="0"/>
        <w:autoSpaceDE w:val="0"/>
        <w:autoSpaceDN w:val="0"/>
        <w:spacing w:before="43" w:after="0" w:line="240" w:lineRule="auto"/>
        <w:ind w:left="1718"/>
        <w:jc w:val="both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(5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135AEC" w:rsidRPr="00135AEC" w:rsidRDefault="00135AEC" w:rsidP="00135AEC">
      <w:pPr>
        <w:widowControl w:val="0"/>
        <w:numPr>
          <w:ilvl w:val="1"/>
          <w:numId w:val="1"/>
        </w:numPr>
        <w:tabs>
          <w:tab w:val="left" w:pos="1719"/>
        </w:tabs>
        <w:autoSpaceDE w:val="0"/>
        <w:autoSpaceDN w:val="0"/>
        <w:spacing w:before="156" w:after="0" w:line="240" w:lineRule="auto"/>
        <w:ind w:hanging="285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Húzd</w:t>
      </w:r>
      <w:r w:rsidRPr="00135AE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</w:t>
      </w:r>
      <w:r w:rsidRPr="00135AE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nyelvhelyességi</w:t>
      </w:r>
      <w:r w:rsidRPr="00135AE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35AE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fogalmazási</w:t>
      </w:r>
      <w:r w:rsidRPr="00135AE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hibákat!</w:t>
      </w:r>
    </w:p>
    <w:p w:rsidR="00135AEC" w:rsidRPr="00135AEC" w:rsidRDefault="00135AEC" w:rsidP="00135AEC">
      <w:pPr>
        <w:widowControl w:val="0"/>
        <w:autoSpaceDE w:val="0"/>
        <w:autoSpaceDN w:val="0"/>
        <w:spacing w:before="43" w:after="0" w:line="240" w:lineRule="auto"/>
        <w:ind w:left="1718"/>
        <w:jc w:val="both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135AEC" w:rsidRPr="00135AEC" w:rsidRDefault="00135AEC" w:rsidP="00135AEC">
      <w:pPr>
        <w:widowControl w:val="0"/>
        <w:numPr>
          <w:ilvl w:val="1"/>
          <w:numId w:val="1"/>
        </w:numPr>
        <w:tabs>
          <w:tab w:val="left" w:pos="1719"/>
        </w:tabs>
        <w:autoSpaceDE w:val="0"/>
        <w:autoSpaceDN w:val="0"/>
        <w:spacing w:before="157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Szerkeszd</w:t>
      </w:r>
      <w:r w:rsidRPr="00135AEC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át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helyesen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szöveget,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majd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kijavítva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nyelvhelyességi</w:t>
      </w:r>
      <w:r w:rsidRPr="00135AEC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hibákat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másold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le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szö- veget!</w:t>
      </w:r>
    </w:p>
    <w:p w:rsidR="00135AEC" w:rsidRPr="00135AEC" w:rsidRDefault="00135AEC" w:rsidP="00135AEC">
      <w:pPr>
        <w:widowControl w:val="0"/>
        <w:autoSpaceDE w:val="0"/>
        <w:autoSpaceDN w:val="0"/>
        <w:spacing w:before="4" w:after="0" w:line="240" w:lineRule="auto"/>
        <w:ind w:left="1718"/>
        <w:jc w:val="both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(25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135AEC" w:rsidRPr="00135AEC" w:rsidRDefault="00135AEC" w:rsidP="00135AEC">
      <w:pPr>
        <w:widowControl w:val="0"/>
        <w:numPr>
          <w:ilvl w:val="1"/>
          <w:numId w:val="1"/>
        </w:numPr>
        <w:tabs>
          <w:tab w:val="left" w:pos="1719"/>
        </w:tabs>
        <w:autoSpaceDE w:val="0"/>
        <w:autoSpaceDN w:val="0"/>
        <w:spacing w:before="156" w:after="0" w:line="240" w:lineRule="auto"/>
        <w:ind w:hanging="285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Mivel</w:t>
      </w:r>
      <w:r w:rsidRPr="00135AE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magyarázhatóak</w:t>
      </w:r>
      <w:r w:rsidRPr="00135AE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35AEC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anya</w:t>
      </w:r>
      <w:r w:rsidRPr="00135AE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durva</w:t>
      </w:r>
      <w:r w:rsidRPr="00135AEC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szavai?</w:t>
      </w:r>
    </w:p>
    <w:p w:rsidR="00135AEC" w:rsidRPr="00135AEC" w:rsidRDefault="00135AEC" w:rsidP="00135AEC">
      <w:pPr>
        <w:widowControl w:val="0"/>
        <w:autoSpaceDE w:val="0"/>
        <w:autoSpaceDN w:val="0"/>
        <w:spacing w:before="43" w:after="0" w:line="240" w:lineRule="auto"/>
        <w:ind w:left="1718"/>
        <w:jc w:val="both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135AEC" w:rsidRPr="00135AEC" w:rsidRDefault="00135AEC" w:rsidP="00135AE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135AE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külső</w:t>
      </w:r>
      <w:r w:rsidRPr="00135AE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leírást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önmagadról</w:t>
      </w:r>
      <w:r w:rsidRPr="00135AE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úgy,</w:t>
      </w:r>
      <w:r w:rsidRPr="00135AE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135AE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csak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névszói</w:t>
      </w:r>
      <w:r w:rsidRPr="00135AE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135AE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névszói-igei</w:t>
      </w:r>
      <w:r w:rsidRPr="00135AE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állítmányok</w:t>
      </w:r>
      <w:r w:rsidRPr="00135AE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legyenek</w:t>
      </w:r>
      <w:r w:rsidRPr="00135AE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benne!</w:t>
      </w:r>
    </w:p>
    <w:p w:rsidR="00135AEC" w:rsidRPr="00135AEC" w:rsidRDefault="00135AEC" w:rsidP="00135AEC">
      <w:pPr>
        <w:widowControl w:val="0"/>
        <w:autoSpaceDE w:val="0"/>
        <w:autoSpaceDN w:val="0"/>
        <w:spacing w:before="43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(30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135AEC" w:rsidRPr="00135AEC" w:rsidRDefault="00135AEC" w:rsidP="00135AE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6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Hány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mondat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van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következő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összetett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mondatban?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Pótold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hiányzó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mondatrészeket!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Melyik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mon- </w:t>
      </w:r>
      <w:r w:rsidRPr="00135AE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datrész hiányzott?</w:t>
      </w:r>
    </w:p>
    <w:p w:rsidR="00135AEC" w:rsidRPr="00135AEC" w:rsidRDefault="00135AEC" w:rsidP="00135AEC">
      <w:pPr>
        <w:widowControl w:val="0"/>
        <w:autoSpaceDE w:val="0"/>
        <w:autoSpaceDN w:val="0"/>
        <w:spacing w:before="4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135AEC" w:rsidRPr="00135AEC" w:rsidRDefault="00135AEC" w:rsidP="00135AEC">
      <w:pPr>
        <w:widowControl w:val="0"/>
        <w:autoSpaceDE w:val="0"/>
        <w:autoSpaceDN w:val="0"/>
        <w:spacing w:before="163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kisdiák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ott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gubbaszt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135AEC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zöld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viaszkosvászonnal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vont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asztalnál,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kezében</w:t>
      </w:r>
      <w:r w:rsidRPr="00135AEC">
        <w:rPr>
          <w:rFonts w:ascii="Book Antiqua" w:eastAsia="Book Antiqua" w:hAnsi="Book Antiqua" w:cs="Book Antiqua"/>
          <w:i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toll,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előtte</w:t>
      </w:r>
      <w:r w:rsidRPr="00135AE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135AE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papír.</w:t>
      </w:r>
    </w:p>
    <w:p w:rsidR="00135AEC" w:rsidRPr="00135AEC" w:rsidRDefault="00135AEC" w:rsidP="00135AE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135AEC" w:rsidRPr="00135AE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135AEC" w:rsidRDefault="00CC5912" w:rsidP="00135AEC"/>
    <w:sectPr w:rsidR="00CC5912" w:rsidRPr="0013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1C1"/>
    <w:multiLevelType w:val="hybridMultilevel"/>
    <w:tmpl w:val="CB50337E"/>
    <w:lvl w:ilvl="0" w:tplc="D54A205C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C48A5830">
      <w:start w:val="1"/>
      <w:numFmt w:val="lowerLetter"/>
      <w:lvlText w:val="%2)"/>
      <w:lvlJc w:val="left"/>
      <w:pPr>
        <w:ind w:left="1718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B866A332">
      <w:numFmt w:val="bullet"/>
      <w:lvlText w:val="•"/>
      <w:lvlJc w:val="left"/>
      <w:pPr>
        <w:ind w:left="2773" w:hanging="284"/>
      </w:pPr>
      <w:rPr>
        <w:rFonts w:hint="default"/>
        <w:lang w:val="hu-HU" w:eastAsia="en-US" w:bidi="ar-SA"/>
      </w:rPr>
    </w:lvl>
    <w:lvl w:ilvl="3" w:tplc="32BA8DC0">
      <w:numFmt w:val="bullet"/>
      <w:lvlText w:val="•"/>
      <w:lvlJc w:val="left"/>
      <w:pPr>
        <w:ind w:left="3827" w:hanging="284"/>
      </w:pPr>
      <w:rPr>
        <w:rFonts w:hint="default"/>
        <w:lang w:val="hu-HU" w:eastAsia="en-US" w:bidi="ar-SA"/>
      </w:rPr>
    </w:lvl>
    <w:lvl w:ilvl="4" w:tplc="A25660DE">
      <w:numFmt w:val="bullet"/>
      <w:lvlText w:val="•"/>
      <w:lvlJc w:val="left"/>
      <w:pPr>
        <w:ind w:left="4881" w:hanging="284"/>
      </w:pPr>
      <w:rPr>
        <w:rFonts w:hint="default"/>
        <w:lang w:val="hu-HU" w:eastAsia="en-US" w:bidi="ar-SA"/>
      </w:rPr>
    </w:lvl>
    <w:lvl w:ilvl="5" w:tplc="AB5A0738">
      <w:numFmt w:val="bullet"/>
      <w:lvlText w:val="•"/>
      <w:lvlJc w:val="left"/>
      <w:pPr>
        <w:ind w:left="5935" w:hanging="284"/>
      </w:pPr>
      <w:rPr>
        <w:rFonts w:hint="default"/>
        <w:lang w:val="hu-HU" w:eastAsia="en-US" w:bidi="ar-SA"/>
      </w:rPr>
    </w:lvl>
    <w:lvl w:ilvl="6" w:tplc="2A9E4D0C">
      <w:numFmt w:val="bullet"/>
      <w:lvlText w:val="•"/>
      <w:lvlJc w:val="left"/>
      <w:pPr>
        <w:ind w:left="6989" w:hanging="284"/>
      </w:pPr>
      <w:rPr>
        <w:rFonts w:hint="default"/>
        <w:lang w:val="hu-HU" w:eastAsia="en-US" w:bidi="ar-SA"/>
      </w:rPr>
    </w:lvl>
    <w:lvl w:ilvl="7" w:tplc="2A96277C">
      <w:numFmt w:val="bullet"/>
      <w:lvlText w:val="•"/>
      <w:lvlJc w:val="left"/>
      <w:pPr>
        <w:ind w:left="8043" w:hanging="284"/>
      </w:pPr>
      <w:rPr>
        <w:rFonts w:hint="default"/>
        <w:lang w:val="hu-HU" w:eastAsia="en-US" w:bidi="ar-SA"/>
      </w:rPr>
    </w:lvl>
    <w:lvl w:ilvl="8" w:tplc="1A268ED0">
      <w:numFmt w:val="bullet"/>
      <w:lvlText w:val="•"/>
      <w:lvlJc w:val="left"/>
      <w:pPr>
        <w:ind w:left="9097" w:hanging="284"/>
      </w:pPr>
      <w:rPr>
        <w:rFonts w:hint="default"/>
        <w:lang w:val="hu-HU" w:eastAsia="en-US" w:bidi="ar-SA"/>
      </w:rPr>
    </w:lvl>
  </w:abstractNum>
  <w:num w:numId="1" w16cid:durableId="4780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EC"/>
    <w:rsid w:val="00135AE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F9AF9-632B-4736-925F-D1F2DE7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2025-08-09T11:25:00Z</dcterms:modified>
</cp:coreProperties>
</file>