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5AF" w:rsidRPr="002B15AF" w:rsidRDefault="002B15AF" w:rsidP="002B15A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12140"/>
                          <a:chOff x="0" y="0"/>
                          <a:chExt cx="11906" cy="964"/>
                        </a:xfrm>
                      </wpg:grpSpPr>
                      <wps:wsp>
                        <wps:cNvPr id="2" name="docshape17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964"/>
                          </a:xfrm>
                          <a:prstGeom prst="rect">
                            <a:avLst/>
                          </a:prstGeom>
                          <a:solidFill>
                            <a:srgbClr val="A692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7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964"/>
                          </a:xfrm>
                          <a:custGeom>
                            <a:avLst/>
                            <a:gdLst>
                              <a:gd name="T0" fmla="*/ 0 h 964"/>
                              <a:gd name="T1" fmla="*/ 964 h 964"/>
                              <a:gd name="T2" fmla="*/ 0 h 96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964">
                                <a:moveTo>
                                  <a:pt x="0" y="0"/>
                                </a:moveTo>
                                <a:lnTo>
                                  <a:pt x="0" y="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76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DADD8" id="Group 1" o:spid="_x0000_s1026" style="position:absolute;margin-left:0;margin-top:0;width:595.3pt;height:48.2pt;z-index:251660288;mso-position-horizontal-relative:page;mso-position-vertical-relative:page" coordsize="11906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">
                <v:rect id="docshape1748" o:spid="_x0000_s1027" style="position:absolute;width:11906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" fillcolor="#a6924d" stroked="f"/>
                <v:shape id="docshape1749" o:spid="_x0000_s1028" style="position:absolute;width:2;height:964;visibility:visible;mso-wrap-style:square;v-text-anchor:top" coordsize="2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" path="m,l,964,,xe" fillcolor="#8d769e" stroked="f">
                  <v:path arrowok="t" o:connecttype="custom" o:connectlocs="0,0;0,964;0,0" o:connectangles="0,0,0"/>
                </v:shape>
                <w10:wrap anchorx="page" anchory="page"/>
              </v:group>
            </w:pict>
          </mc:Fallback>
        </mc:AlternateConten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2B15AF" w:rsidRPr="002B15AF" w:rsidRDefault="002B15AF" w:rsidP="002B15A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2B15AF" w:rsidRPr="002B15AF" w:rsidRDefault="002B15AF" w:rsidP="002B15A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2B15AF" w:rsidRPr="002B15AF" w:rsidRDefault="002B15AF" w:rsidP="002B15AF">
      <w:pPr>
        <w:widowControl w:val="0"/>
        <w:autoSpaceDE w:val="0"/>
        <w:autoSpaceDN w:val="0"/>
        <w:spacing w:before="257" w:after="0" w:line="240" w:lineRule="auto"/>
        <w:ind w:left="60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0" w:name="_TOC_250021"/>
      <w:r w:rsidRPr="002B15AF">
        <w:rPr>
          <w:rFonts w:ascii="Book Antiqua" w:eastAsia="Book Antiqua" w:hAnsi="Book Antiqua" w:cs="Book Antiqua"/>
          <w:b/>
          <w:bCs/>
          <w:color w:val="AE9B5B"/>
          <w:w w:val="90"/>
          <w:kern w:val="0"/>
          <w:sz w:val="36"/>
          <w:szCs w:val="36"/>
          <w:lang w:val="hu-HU"/>
          <w14:ligatures w14:val="none"/>
        </w:rPr>
        <w:t>AZ</w:t>
      </w:r>
      <w:r w:rsidRPr="002B15AF">
        <w:rPr>
          <w:rFonts w:ascii="Book Antiqua" w:eastAsia="Book Antiqua" w:hAnsi="Book Antiqua" w:cs="Book Antiqua"/>
          <w:b/>
          <w:bCs/>
          <w:color w:val="AE9B5B"/>
          <w:spacing w:val="41"/>
          <w:kern w:val="0"/>
          <w:sz w:val="36"/>
          <w:szCs w:val="36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b/>
          <w:bCs/>
          <w:color w:val="AE9B5B"/>
          <w:w w:val="90"/>
          <w:kern w:val="0"/>
          <w:sz w:val="36"/>
          <w:szCs w:val="36"/>
          <w:lang w:val="hu-HU"/>
          <w14:ligatures w14:val="none"/>
        </w:rPr>
        <w:t>ELBESZéLŐ</w:t>
      </w:r>
      <w:r w:rsidRPr="002B15AF">
        <w:rPr>
          <w:rFonts w:ascii="Book Antiqua" w:eastAsia="Book Antiqua" w:hAnsi="Book Antiqua" w:cs="Book Antiqua"/>
          <w:b/>
          <w:bCs/>
          <w:color w:val="AE9B5B"/>
          <w:spacing w:val="41"/>
          <w:kern w:val="0"/>
          <w:sz w:val="36"/>
          <w:szCs w:val="36"/>
          <w:lang w:val="hu-HU"/>
          <w14:ligatures w14:val="none"/>
        </w:rPr>
        <w:t xml:space="preserve"> </w:t>
      </w:r>
      <w:bookmarkEnd w:id="0"/>
      <w:r w:rsidRPr="002B15AF">
        <w:rPr>
          <w:rFonts w:ascii="Book Antiqua" w:eastAsia="Book Antiqua" w:hAnsi="Book Antiqua" w:cs="Book Antiqua"/>
          <w:b/>
          <w:bCs/>
          <w:color w:val="AE9B5B"/>
          <w:spacing w:val="-2"/>
          <w:w w:val="90"/>
          <w:kern w:val="0"/>
          <w:sz w:val="36"/>
          <w:szCs w:val="36"/>
          <w:lang w:val="hu-HU"/>
          <w14:ligatures w14:val="none"/>
        </w:rPr>
        <w:t>KÖLTEMéNY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44"/>
          <w:szCs w:val="21"/>
          <w:lang w:val="hu-HU"/>
          <w14:ligatures w14:val="none"/>
        </w:rPr>
      </w:pPr>
    </w:p>
    <w:p w:rsidR="002B15AF" w:rsidRPr="002B15AF" w:rsidRDefault="002B15AF" w:rsidP="002B15AF">
      <w:pPr>
        <w:widowControl w:val="0"/>
        <w:autoSpaceDE w:val="0"/>
        <w:autoSpaceDN w:val="0"/>
        <w:spacing w:before="343" w:after="0" w:line="249" w:lineRule="auto"/>
        <w:ind w:left="3810" w:right="4265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1" w:name="_TOC_250020"/>
      <w:r w:rsidRPr="002B15AF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 xml:space="preserve">Arany János élete </w:t>
      </w:r>
      <w:bookmarkEnd w:id="1"/>
      <w:r w:rsidRPr="002B15AF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1817–1882</w:t>
      </w:r>
    </w:p>
    <w:p w:rsidR="002B15AF" w:rsidRPr="002B15AF" w:rsidRDefault="002B15AF" w:rsidP="002B15AF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b/>
          <w:kern w:val="0"/>
          <w:sz w:val="47"/>
          <w:szCs w:val="21"/>
          <w:lang w:val="hu-HU"/>
          <w14:ligatures w14:val="none"/>
        </w:rPr>
      </w:pPr>
    </w:p>
    <w:p w:rsidR="002B15AF" w:rsidRPr="002B15AF" w:rsidRDefault="002B15AF" w:rsidP="002B15AF">
      <w:pPr>
        <w:widowControl w:val="0"/>
        <w:autoSpaceDE w:val="0"/>
        <w:autoSpaceDN w:val="0"/>
        <w:spacing w:before="1" w:after="0" w:line="276" w:lineRule="auto"/>
        <w:ind w:left="867" w:right="500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BC19C00" wp14:editId="1D8A743C">
            <wp:simplePos x="0" y="0"/>
            <wp:positionH relativeFrom="page">
              <wp:posOffset>4428007</wp:posOffset>
            </wp:positionH>
            <wp:positionV relativeFrom="paragraph">
              <wp:posOffset>37178</wp:posOffset>
            </wp:positionV>
            <wp:extent cx="2087994" cy="2807995"/>
            <wp:effectExtent l="0" t="0" r="0" b="0"/>
            <wp:wrapNone/>
            <wp:docPr id="135" name="image7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2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994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Arany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János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1817.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március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2-án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született,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vagyonta- lan</w:t>
      </w:r>
      <w:r w:rsidRPr="002B15AF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család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tizedik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gyermekeként.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(Kilenc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testvére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közül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csak a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legidősebb,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Sára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maradt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életben.)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Szülei,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Arany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György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és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Megyeri</w:t>
      </w:r>
      <w:r w:rsidRPr="002B15AF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Sára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földművesek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voltak.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500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János fiatal korától békés, csendes környezetben nőtt fel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idős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szüleivel.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Apja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rengeteget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mesélt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neki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Toldiakról,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és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megszerettette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vele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népköltészetet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irodalmat.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500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Tanulékonysága</w:t>
      </w:r>
      <w:r w:rsidRPr="002B15AF">
        <w:rPr>
          <w:rFonts w:ascii="Book Antiqua" w:eastAsia="Book Antiqua" w:hAnsi="Book Antiqua" w:cs="Book Antiqua"/>
          <w:color w:val="231F20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korán</w:t>
      </w:r>
      <w:r w:rsidRPr="002B15AF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feltűnt:</w:t>
      </w:r>
      <w:r w:rsidRPr="002B15AF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mire</w:t>
      </w:r>
      <w:r w:rsidRPr="002B15AF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hatévesen</w:t>
      </w:r>
      <w:r w:rsidRPr="002B15AF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iskolába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került,</w:t>
      </w:r>
      <w:r w:rsidRPr="002B15AF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már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tökéletesen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olvasott,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bizonyos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irodalmi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mű- veltséggel bírt.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500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Tanulmányait Szalontán kezdte el, majd Debrecenben és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Kisújszálláson folytatta, ahol tanítóként is dolgozott. Vissza-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tért</w:t>
      </w:r>
      <w:r w:rsidRPr="002B15AF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Debrecenbe,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ahol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kitűnt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műveltségével,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idegen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nyelvek-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ben való jártasságával.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5007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1836-ban önként elhagyta a kollégiumot, s beállt ván- dorszínésznek.</w:t>
      </w:r>
      <w:r w:rsidRPr="002B15AF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Nem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vált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be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ezen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pályán.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13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Közben megálmodta anyja halálát, ami arra késztette, hogy felhagyjon a vándorszínészettel, és ha-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zatérjen Szalontára.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13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Anyja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halála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apjának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megvakulása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otthon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marasztalta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őt,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aki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kudarcként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élte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színészi</w:t>
      </w:r>
      <w:r w:rsidRPr="002B15A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pró- </w:t>
      </w:r>
      <w:r w:rsidRPr="002B15AF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bálkozásait.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1207" w:right="269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Szalontán a jegyzői hivatalban dolgozott, tanított, közben kitartóan művelte magát.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1840-ben családot alapított.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1318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1845-ben</w:t>
      </w:r>
      <w:r w:rsidRPr="002B15AF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bukkant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fel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irodalmi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életben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2B15AF">
        <w:rPr>
          <w:rFonts w:ascii="Book Antiqua" w:eastAsia="Book Antiqua" w:hAnsi="Book Antiqua" w:cs="Book Antiqua"/>
          <w:i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elveszett</w:t>
      </w:r>
      <w:r w:rsidRPr="002B15AF">
        <w:rPr>
          <w:rFonts w:ascii="Book Antiqua" w:eastAsia="Book Antiqua" w:hAnsi="Book Antiqua" w:cs="Book Antiqua"/>
          <w:i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alkotmány</w:t>
      </w:r>
      <w:r w:rsidRPr="002B15AF">
        <w:rPr>
          <w:rFonts w:ascii="Book Antiqua" w:eastAsia="Book Antiqua" w:hAnsi="Book Antiqua" w:cs="Book Antiqua"/>
          <w:i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című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művével,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de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az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igazi</w:t>
      </w:r>
      <w:r w:rsidRPr="002B15AF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sikert 1847-ben a Toldi hozta meg számára.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61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1846-ban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Kisfaludy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Társaság újabb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pályázatot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írt 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>ki.</w:t>
      </w:r>
    </w:p>
    <w:p w:rsidR="002B15AF" w:rsidRPr="002B15AF" w:rsidRDefault="002B15AF" w:rsidP="002B15AF">
      <w:pPr>
        <w:widowControl w:val="0"/>
        <w:autoSpaceDE w:val="0"/>
        <w:autoSpaceDN w:val="0"/>
        <w:spacing w:before="36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pályázat szövege: „Készíttessék költői beszély, versben, melynek hőse valamelyt, a nép ajakin élő történeti személy, például: Mátyás király, Toldi Miklós, Kádár vitéz stb. Forma és szellem népies legyen.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Beküldés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határnapja: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nov.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26.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1846.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Jutalma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15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db</w:t>
      </w:r>
      <w:r w:rsidRPr="002B15A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arany.”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ind w:left="867" w:right="1320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Toldi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már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egyöntetű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győzelmet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aratott,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nemcsak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pályadíjat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nyerte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el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(1847.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február</w:t>
      </w:r>
      <w:r w:rsidRPr="002B15A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6-án,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amikor a Társaság a kitűzött tizenöt aranyat kivételesen húszra emelte), hanem bírálói ámulatát is. Egy- szerre</w:t>
      </w:r>
      <w:r w:rsidRPr="002B15AF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ünnepelt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költő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lett,</w:t>
      </w:r>
      <w:r w:rsidRPr="002B15AF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jeles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írók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figyelme</w:t>
      </w:r>
      <w:r w:rsidRPr="002B15AF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fordult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feléje,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2B15AF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Petőfi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volt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2B15AF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első,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aki</w:t>
      </w:r>
      <w:r w:rsidRPr="002B15AF">
        <w:rPr>
          <w:rFonts w:ascii="Book Antiqua" w:eastAsia="Book Antiqua" w:hAnsi="Book Antiqua" w:cs="Book Antiqua"/>
          <w:color w:val="231F20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üdvözlésére</w:t>
      </w:r>
      <w:r w:rsidRPr="002B15AF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2B15A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sietett.</w:t>
      </w:r>
    </w:p>
    <w:p w:rsidR="002B15AF" w:rsidRPr="002B15AF" w:rsidRDefault="002B15AF" w:rsidP="002B15AF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2B15AF" w:rsidRPr="002B15AF">
          <w:headerReference w:type="default" r:id="rId5"/>
          <w:footerReference w:type="even" r:id="rId6"/>
          <w:footerReference w:type="default" r:id="rId7"/>
          <w:pgSz w:w="11910" w:h="15310"/>
          <w:pgMar w:top="0" w:right="320" w:bottom="940" w:left="380" w:header="0" w:footer="754" w:gutter="0"/>
          <w:pgNumType w:start="93"/>
          <w:cols w:space="720"/>
        </w:sectPr>
      </w:pPr>
    </w:p>
    <w:p w:rsidR="00CC5912" w:rsidRPr="002B15AF" w:rsidRDefault="00CC5912" w:rsidP="002B15AF"/>
    <w:sectPr w:rsidR="00CC5912" w:rsidRPr="002B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5AF" w:rsidRDefault="002B15AF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0" t="0" r="0" b="0"/>
              <wp:wrapNone/>
              <wp:docPr id="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A69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A5B72" id="Freeform: Shape 7" o:spid="_x0000_s1026" style="position:absolute;margin-left:286.05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" path="m790,189r-720,l,954r861,l790,189xm430,l334,9,249,33,176,67r-57,40l83,149,70,188r,1l790,189r,-1l777,149,741,107,685,67,612,33,526,9,430,xe" fillcolor="#a6924d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15AF" w:rsidRDefault="002B15AF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94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7.75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2B15AF" w:rsidRDefault="002B15AF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94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5AF" w:rsidRDefault="002B15AF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0" t="0" r="0" b="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A69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89525" id="Freeform: Shape 5" o:spid="_x0000_s1026" style="position:absolute;margin-left:266.2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" path="m790,189r-720,l,954r861,l790,189xm430,l335,9,249,33,176,67r-56,40l83,149,70,188r,1l790,189r,-1l777,149,741,107,685,67,612,33,526,9,430,xe" fillcolor="#a6924d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15AF" w:rsidRDefault="002B15AF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93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77.9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2B15AF" w:rsidRDefault="002B15AF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93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5AF" w:rsidRDefault="002B15A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F"/>
    <w:rsid w:val="002B15AF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747E8A0-39BC-4C94-A01C-973C0E22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B15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