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CB9" w:rsidRPr="00681CB9" w:rsidRDefault="00681CB9" w:rsidP="00681CB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681CB9" w:rsidRPr="00681CB9" w:rsidRDefault="00681CB9" w:rsidP="00681CB9">
      <w:pPr>
        <w:widowControl w:val="0"/>
        <w:autoSpaceDE w:val="0"/>
        <w:autoSpaceDN w:val="0"/>
        <w:spacing w:before="92" w:after="0" w:line="276" w:lineRule="auto"/>
        <w:ind w:left="3815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„Én paraszt? én?” – Amit még e szóhoz gondolt, Toldi Györgyre szörnyü nagy káromkodás volt.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Azzal</w:t>
      </w:r>
      <w:r w:rsidRPr="00681CB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nehéz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fát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könnyedén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forgatja,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4057" w:right="3815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 csekély botocskát, véginél ragadja; Hosszan,</w:t>
      </w:r>
      <w:r w:rsidRPr="00681CB9">
        <w:rPr>
          <w:rFonts w:ascii="Book Antiqua" w:eastAsia="Book Antiqua" w:hAnsi="Book Antiqua" w:cs="Book Antiqua"/>
          <w:color w:val="82421B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egyenesen</w:t>
      </w:r>
      <w:r w:rsidRPr="00681CB9">
        <w:rPr>
          <w:rFonts w:ascii="Book Antiqua" w:eastAsia="Book Antiqua" w:hAnsi="Book Antiqua" w:cs="Book Antiqua"/>
          <w:color w:val="82421B"/>
          <w:spacing w:val="2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tartja</w:t>
      </w:r>
      <w:r w:rsidRPr="00681CB9">
        <w:rPr>
          <w:rFonts w:ascii="Book Antiqua" w:eastAsia="Book Antiqua" w:hAnsi="Book Antiqua" w:cs="Book Antiqua"/>
          <w:color w:val="82421B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félkezével,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61" w:lineRule="exact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Mutatván</w:t>
      </w:r>
      <w:r w:rsidRPr="00681CB9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681CB9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utat,</w:t>
      </w:r>
      <w:r w:rsidRPr="00681CB9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</w:t>
      </w:r>
      <w:r w:rsidRPr="00681CB9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Budára</w:t>
      </w:r>
      <w:r w:rsidRPr="00681CB9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tér</w:t>
      </w:r>
      <w:r w:rsidRPr="00681CB9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szCs w:val="21"/>
          <w:lang w:val="hu-HU"/>
          <w14:ligatures w14:val="none"/>
        </w:rPr>
        <w:t>el,</w:t>
      </w:r>
    </w:p>
    <w:p w:rsidR="00681CB9" w:rsidRPr="00681CB9" w:rsidRDefault="00681CB9" w:rsidP="00681CB9">
      <w:pPr>
        <w:widowControl w:val="0"/>
        <w:autoSpaceDE w:val="0"/>
        <w:autoSpaceDN w:val="0"/>
        <w:spacing w:before="38" w:after="0" w:line="276" w:lineRule="auto"/>
        <w:ind w:left="3815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681CB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mintha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vassá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karja,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válva,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Még csak meg se rezzen a kinyujtott szálfa.</w:t>
      </w:r>
    </w:p>
    <w:p w:rsidR="00681CB9" w:rsidRPr="00681CB9" w:rsidRDefault="00681CB9" w:rsidP="00681CB9">
      <w:pPr>
        <w:widowControl w:val="0"/>
        <w:autoSpaceDE w:val="0"/>
        <w:autoSpaceDN w:val="0"/>
        <w:spacing w:before="200" w:after="0" w:line="276" w:lineRule="auto"/>
        <w:ind w:left="3815" w:right="42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Nádorispán látja Toldit a nagy fával, És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elámul</w:t>
      </w:r>
      <w:r w:rsidRPr="00681CB9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rajta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</w:t>
      </w:r>
      <w:r w:rsidRPr="00681CB9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egész</w:t>
      </w:r>
      <w:r w:rsidRPr="00681CB9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hadával.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„Ember</w:t>
      </w:r>
      <w:r w:rsidRPr="00681CB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</w:t>
      </w:r>
      <w:r w:rsidRPr="00681CB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magáért„</w:t>
      </w:r>
      <w:r w:rsidRPr="00681CB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Laczfi</w:t>
      </w:r>
      <w:r w:rsidRPr="00681CB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</w:t>
      </w:r>
      <w:r w:rsidRPr="00681CB9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„akárki; </w:t>
      </w: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Nos fiúk, birokra, hadd lássuk, ki áll ki?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35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Vagy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tartja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azt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hitvány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rúdat,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Amellyel</w:t>
      </w:r>
      <w:r w:rsidRPr="00681CB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mutatja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suhanc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útat?”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Szégyen és gyalázat: zúg, morog mindenki,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681CB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paraszt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fiúval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áll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senki!</w:t>
      </w:r>
    </w:p>
    <w:p w:rsidR="00681CB9" w:rsidRPr="00681CB9" w:rsidRDefault="00681CB9" w:rsidP="00681CB9">
      <w:pPr>
        <w:widowControl w:val="0"/>
        <w:autoSpaceDE w:val="0"/>
        <w:autoSpaceDN w:val="0"/>
        <w:spacing w:before="199"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vína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bajt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égiháborúval, </w:t>
      </w: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Szélveszes,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zimankós,</w:t>
      </w:r>
      <w:r w:rsidRPr="00681CB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viharos</w:t>
      </w:r>
      <w:r w:rsidRPr="00681CB9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borúval?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vína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tüzes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haragjával,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Hosszu, kacskaringós, sistergő nyilával?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3619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Mert csak az kössön ki Toldival, ha drága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681CB9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681CB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megunt</w:t>
      </w:r>
      <w:r w:rsidRPr="00681CB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előtte</w:t>
      </w:r>
      <w:r w:rsidRPr="00681CB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Isten</w:t>
      </w:r>
      <w:r w:rsidRPr="00681CB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szép</w:t>
      </w:r>
      <w:r w:rsidRPr="00681CB9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világa;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Jaj-keserves annak, aki jut kezébe,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Meghalt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anyjának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visszarí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ölébe.</w:t>
      </w:r>
    </w:p>
    <w:p w:rsidR="00681CB9" w:rsidRPr="00681CB9" w:rsidRDefault="00681CB9" w:rsidP="00681CB9">
      <w:pPr>
        <w:widowControl w:val="0"/>
        <w:autoSpaceDE w:val="0"/>
        <w:autoSpaceDN w:val="0"/>
        <w:spacing w:before="198" w:after="0" w:line="276" w:lineRule="auto"/>
        <w:ind w:left="3815" w:right="37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Elvonúl</w:t>
      </w:r>
      <w:r w:rsidRPr="00681CB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hadnép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hosszu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tömött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sorban, Toldiról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beszélnek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egész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táborban;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Mindenik mond néki nyájasat vagy szépet,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Mindenik</w:t>
      </w:r>
      <w:r w:rsidRPr="00681CB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derít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mosolygó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képet;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60" w:lineRule="exact"/>
        <w:ind w:left="405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Egyik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szól: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„Bajtárs!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mért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jősz</w:t>
      </w:r>
      <w:r w:rsidRPr="00681CB9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csatára?</w:t>
      </w:r>
    </w:p>
    <w:p w:rsidR="00681CB9" w:rsidRPr="00681CB9" w:rsidRDefault="00681CB9" w:rsidP="00681CB9">
      <w:pPr>
        <w:widowControl w:val="0"/>
        <w:autoSpaceDE w:val="0"/>
        <w:autoSpaceDN w:val="0"/>
        <w:spacing w:before="39" w:after="0" w:line="276" w:lineRule="auto"/>
        <w:ind w:left="3815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Ily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legénynek,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te,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ott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van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ám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ára.”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Másik szánva mondja: „Szép öcsém, be nagy kár,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681CB9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apád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paraszt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681CB9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maradtál.”</w:t>
      </w:r>
    </w:p>
    <w:p w:rsidR="00681CB9" w:rsidRPr="00681CB9" w:rsidRDefault="00681CB9" w:rsidP="00681CB9">
      <w:pPr>
        <w:widowControl w:val="0"/>
        <w:autoSpaceDE w:val="0"/>
        <w:autoSpaceDN w:val="0"/>
        <w:spacing w:before="200" w:after="0" w:line="276" w:lineRule="auto"/>
        <w:ind w:left="3815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Elvonúl</w:t>
      </w:r>
      <w:r w:rsidRPr="00681CB9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tábor,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csillapul</w:t>
      </w:r>
      <w:r w:rsidRPr="00681CB9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morajja: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Ezt</w:t>
      </w:r>
      <w:r w:rsidRPr="00681CB9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szél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elhordta,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azt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por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takarja;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nagybúsan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hazafelé</w:t>
      </w:r>
      <w:r w:rsidRPr="00681CB9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ballag,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Vaskos lábnyomától messze reng a parlag;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 komor bikáé, olyan a járása, Mint</w:t>
      </w:r>
      <w:r w:rsidRPr="00681CB9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barna</w:t>
      </w:r>
      <w:r w:rsidRPr="00681CB9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éjfél,</w:t>
      </w:r>
      <w:r w:rsidRPr="00681CB9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szeme</w:t>
      </w:r>
      <w:r w:rsidRPr="00681CB9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pillantása,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ind w:left="3815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sértett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vadkan,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fú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veszett</w:t>
      </w:r>
      <w:r w:rsidRPr="00681CB9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dühében, Csaknem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összeroppan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rúd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vas</w:t>
      </w:r>
      <w:r w:rsidRPr="00681CB9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681CB9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kezében.</w:t>
      </w:r>
    </w:p>
    <w:p w:rsidR="00681CB9" w:rsidRPr="00681CB9" w:rsidRDefault="00681CB9" w:rsidP="00681CB9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681CB9" w:rsidRPr="00681CB9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681CB9" w:rsidRDefault="00CC5912" w:rsidP="00681CB9"/>
    <w:sectPr w:rsidR="00CC5912" w:rsidRPr="0068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B9"/>
    <w:rsid w:val="00681CB9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5CE8B-F8FC-4DB0-8344-86A4A823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