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4105" w14:textId="77777777" w:rsidR="00332926" w:rsidRPr="00332926" w:rsidRDefault="00332926" w:rsidP="0033292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0C71B15" w14:textId="77777777" w:rsidR="00332926" w:rsidRPr="00332926" w:rsidRDefault="00332926" w:rsidP="00332926">
      <w:pPr>
        <w:widowControl w:val="0"/>
        <w:autoSpaceDE w:val="0"/>
        <w:autoSpaceDN w:val="0"/>
        <w:spacing w:before="92" w:after="0" w:line="276" w:lineRule="auto"/>
        <w:ind w:left="4438" w:right="382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Azzal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két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farkast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ölébe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vette,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3329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öreg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nyoszolya</w:t>
      </w:r>
      <w:r w:rsidRPr="00332926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szélire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fektette,</w:t>
      </w:r>
    </w:p>
    <w:p w14:paraId="6166CC4B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331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Így beszélve nékik: „tente, tente szépen: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testvérbátyátok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fekszik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itten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épen.”</w:t>
      </w:r>
    </w:p>
    <w:p w14:paraId="3FB84704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Maga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pedig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ment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benyíló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szobába,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Melyben asztalnál ült anyja gyászruhába: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Asztalon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két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öklét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egymásra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fektette, Búbánatos fejét arra eresztette. (...)</w:t>
      </w:r>
    </w:p>
    <w:p w14:paraId="1B894244" w14:textId="77777777" w:rsidR="00332926" w:rsidRPr="00332926" w:rsidRDefault="00332926" w:rsidP="00332926">
      <w:pPr>
        <w:widowControl w:val="0"/>
        <w:autoSpaceDE w:val="0"/>
        <w:autoSpaceDN w:val="0"/>
        <w:spacing w:before="198" w:after="0" w:line="276" w:lineRule="auto"/>
        <w:ind w:left="4438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Még így sem sokáig tartott szunnyadása: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Elrebbenté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csendes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kopogása;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Felriadt az asszony, mihelyt meghallotta,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Miklós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előre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így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bátorította:</w:t>
      </w:r>
    </w:p>
    <w:p w14:paraId="7BBFEE0F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„Édes anyámasszony, ne féljen kegyelmed: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hozok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házra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semmi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veszedelmet,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Jóllehet,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hogy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éjjel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járok,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lélek,</w:t>
      </w:r>
    </w:p>
    <w:p w14:paraId="0D1CC0F8" w14:textId="77777777" w:rsidR="00332926" w:rsidRPr="00332926" w:rsidRDefault="00332926" w:rsidP="00332926">
      <w:pPr>
        <w:widowControl w:val="0"/>
        <w:autoSpaceDE w:val="0"/>
        <w:autoSpaceDN w:val="0"/>
        <w:spacing w:after="0" w:line="260" w:lineRule="exact"/>
        <w:ind w:left="44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33292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nappal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jőnék,</w:t>
      </w:r>
      <w:r w:rsidRPr="0033292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tudja,</w:t>
      </w:r>
      <w:r w:rsidRPr="00332926">
        <w:rPr>
          <w:rFonts w:ascii="Book Antiqua" w:eastAsia="Book Antiqua" w:hAnsi="Book Antiqua" w:cs="Book Antiqua"/>
          <w:color w:val="82421B"/>
          <w:spacing w:val="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megölnének.”</w:t>
      </w:r>
    </w:p>
    <w:p w14:paraId="2323A5F7" w14:textId="77777777" w:rsidR="00332926" w:rsidRPr="00332926" w:rsidRDefault="00332926" w:rsidP="00332926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29A2AD3A" w14:textId="77777777" w:rsidR="00332926" w:rsidRPr="00332926" w:rsidRDefault="00332926" w:rsidP="00332926">
      <w:pPr>
        <w:widowControl w:val="0"/>
        <w:autoSpaceDE w:val="0"/>
        <w:autoSpaceDN w:val="0"/>
        <w:spacing w:before="1" w:after="0" w:line="276" w:lineRule="auto"/>
        <w:ind w:left="443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is félt az özvegy, amint ezt hallotta,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Karjával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fiát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általszorította,</w:t>
      </w:r>
    </w:p>
    <w:p w14:paraId="60DC6242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279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Egy fillér kis darab, de annyi hely sincsen,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Hová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orcáján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csókvetést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hintsen.</w:t>
      </w:r>
    </w:p>
    <w:p w14:paraId="01B2762A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532A485A" wp14:editId="18269491">
            <wp:simplePos x="0" y="0"/>
            <wp:positionH relativeFrom="page">
              <wp:posOffset>558000</wp:posOffset>
            </wp:positionH>
            <wp:positionV relativeFrom="paragraph">
              <wp:posOffset>18095</wp:posOffset>
            </wp:positionV>
            <wp:extent cx="2388564" cy="2354416"/>
            <wp:effectExtent l="0" t="0" r="0" b="0"/>
            <wp:wrapNone/>
            <wp:docPr id="175" name="image7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79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564" cy="235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„Jaj,</w:t>
      </w:r>
      <w:r w:rsidRPr="0033292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hát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látlak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ismét!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sose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gondoltam, 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Majd</w:t>
      </w:r>
      <w:r w:rsidRPr="0033292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kétségbeestem,</w:t>
      </w:r>
      <w:r w:rsidRPr="0033292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érted</w:t>
      </w:r>
      <w:r w:rsidRPr="0033292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majd</w:t>
      </w:r>
      <w:r w:rsidRPr="00332926">
        <w:rPr>
          <w:rFonts w:ascii="Book Antiqua" w:eastAsia="Book Antiqua" w:hAnsi="Book Antiqua" w:cs="Book Antiqua"/>
          <w:color w:val="82421B"/>
          <w:spacing w:val="-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megholtam,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33292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Istenem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minek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beszélek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nagyon: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Bátyádurad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itt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másik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házban</w:t>
      </w:r>
      <w:r w:rsidRPr="00332926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vagyon.”</w:t>
      </w:r>
    </w:p>
    <w:p w14:paraId="366BEA39" w14:textId="77777777" w:rsidR="00332926" w:rsidRPr="00332926" w:rsidRDefault="00332926" w:rsidP="00332926">
      <w:pPr>
        <w:widowControl w:val="0"/>
        <w:autoSpaceDE w:val="0"/>
        <w:autoSpaceDN w:val="0"/>
        <w:spacing w:before="198" w:after="0" w:line="276" w:lineRule="auto"/>
        <w:ind w:left="4438" w:right="28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Ennyit mondott anyja; többet nem is szólna,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mindjárt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széles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Hortobágyon</w:t>
      </w:r>
      <w:r w:rsidRPr="00332926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volna,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Ott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is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úgy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ölelné,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szíve</w:t>
      </w:r>
      <w:r w:rsidRPr="00332926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elfogódnék,</w:t>
      </w:r>
    </w:p>
    <w:p w14:paraId="650552B1" w14:textId="77777777" w:rsidR="00332926" w:rsidRPr="00332926" w:rsidRDefault="00332926" w:rsidP="00332926">
      <w:pPr>
        <w:widowControl w:val="0"/>
        <w:autoSpaceDE w:val="0"/>
        <w:autoSpaceDN w:val="0"/>
        <w:spacing w:after="0" w:line="260" w:lineRule="exact"/>
        <w:ind w:left="44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Szája</w:t>
      </w:r>
      <w:r w:rsidRPr="00332926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hosszu</w:t>
      </w:r>
      <w:r w:rsidRPr="00332926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néma</w:t>
      </w:r>
      <w:r w:rsidRPr="00332926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csókra</w:t>
      </w:r>
      <w:r w:rsidRPr="00332926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kulcsolódnék.</w:t>
      </w:r>
    </w:p>
    <w:p w14:paraId="184233CF" w14:textId="77777777" w:rsidR="00332926" w:rsidRPr="00332926" w:rsidRDefault="00332926" w:rsidP="00332926">
      <w:pPr>
        <w:widowControl w:val="0"/>
        <w:autoSpaceDE w:val="0"/>
        <w:autoSpaceDN w:val="0"/>
        <w:spacing w:before="39" w:after="0" w:line="276" w:lineRule="auto"/>
        <w:ind w:left="4438" w:right="2795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Érzi Miklós, hogy mint reszket az ölében,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Tán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lerogyna,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ha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tartaná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szépen;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Pedig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szörnyen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vala</w:t>
      </w:r>
      <w:r w:rsidRPr="00332926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indulva,</w:t>
      </w:r>
    </w:p>
    <w:p w14:paraId="3ECA4811" w14:textId="77777777" w:rsidR="00332926" w:rsidRPr="00332926" w:rsidRDefault="00332926" w:rsidP="00332926">
      <w:pPr>
        <w:widowControl w:val="0"/>
        <w:autoSpaceDE w:val="0"/>
        <w:autoSpaceDN w:val="0"/>
        <w:spacing w:after="0" w:line="260" w:lineRule="exact"/>
        <w:ind w:left="443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332926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felelt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mindjárt,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csak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idő</w:t>
      </w:r>
      <w:r w:rsidRPr="00332926">
        <w:rPr>
          <w:rFonts w:ascii="Book Antiqua" w:eastAsia="Book Antiqua" w:hAnsi="Book Antiqua" w:cs="Book Antiqua"/>
          <w:color w:val="82421B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mulva.</w:t>
      </w:r>
    </w:p>
    <w:p w14:paraId="713B9308" w14:textId="77777777" w:rsidR="00332926" w:rsidRPr="00332926" w:rsidRDefault="00332926" w:rsidP="00332926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15849877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Tartani</w:t>
      </w:r>
      <w:r w:rsidRPr="00332926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akarta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magát,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332926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hiába! </w:t>
      </w: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Mintha tűt szúrnának orra cimpájába,</w:t>
      </w:r>
    </w:p>
    <w:p w14:paraId="1AD9B8C4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Vagy mintha alatta reszelnének tormát,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Tekerő</w:t>
      </w:r>
      <w:r w:rsidRPr="0033292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nyilallást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érze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olyanformát.</w:t>
      </w:r>
    </w:p>
    <w:p w14:paraId="2D91FF23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316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Megáradva hulla könnye két szemének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332926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ábrázatjára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kedves</w:t>
      </w:r>
      <w:r w:rsidRPr="00332926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332926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szülőjének,</w:t>
      </w:r>
    </w:p>
    <w:p w14:paraId="54F5A393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ind w:left="4438" w:right="316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332926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mint mikor két hegyről összefut a patak, </w:t>
      </w:r>
      <w:r w:rsidRPr="00332926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 kétféle könnyek egybeszakadtanak.</w:t>
      </w:r>
    </w:p>
    <w:p w14:paraId="6E9131A4" w14:textId="77777777" w:rsidR="00332926" w:rsidRPr="00332926" w:rsidRDefault="00332926" w:rsidP="00332926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332926" w:rsidRPr="00332926">
          <w:pgSz w:w="11910" w:h="15310"/>
          <w:pgMar w:top="960" w:right="320" w:bottom="940" w:left="380" w:header="0" w:footer="754" w:gutter="0"/>
          <w:cols w:space="720"/>
        </w:sectPr>
      </w:pPr>
    </w:p>
    <w:p w14:paraId="25B927DC" w14:textId="77777777" w:rsidR="00CC5912" w:rsidRPr="00332926" w:rsidRDefault="00CC5912" w:rsidP="00332926"/>
    <w:sectPr w:rsidR="00CC5912" w:rsidRPr="0033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6"/>
    <w:rsid w:val="00332926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A0DC"/>
  <w15:chartTrackingRefBased/>
  <w15:docId w15:val="{226C3A6F-93FE-41E2-BBCE-5AC011EA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