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6078" w14:textId="77777777" w:rsidR="00D51E69" w:rsidRPr="00D51E69" w:rsidRDefault="00D51E69" w:rsidP="00D51E6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5191A6F9" w14:textId="77777777" w:rsidR="00D51E69" w:rsidRPr="00D51E69" w:rsidRDefault="00D51E69" w:rsidP="00D51E69">
      <w:pPr>
        <w:widowControl w:val="0"/>
        <w:autoSpaceDE w:val="0"/>
        <w:autoSpaceDN w:val="0"/>
        <w:spacing w:before="92" w:after="0" w:line="276" w:lineRule="auto"/>
        <w:ind w:left="2851" w:right="457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„Miklós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tizedik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esztendőben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járván,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Kimúlt szegény apánk s ő elmaradt árván, </w:t>
      </w:r>
      <w:r w:rsidRPr="00D51E6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Apja</w:t>
      </w:r>
      <w:r w:rsidRPr="00D51E69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helyett</w:t>
      </w:r>
      <w:r w:rsidRPr="00D51E6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apja</w:t>
      </w:r>
      <w:r w:rsidRPr="00D51E6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én</w:t>
      </w:r>
      <w:r w:rsidRPr="00D51E6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akartam</w:t>
      </w:r>
      <w:r w:rsidRPr="00D51E6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lenni,</w:t>
      </w:r>
    </w:p>
    <w:p w14:paraId="5BBF6DF4" w14:textId="77777777" w:rsidR="00D51E69" w:rsidRPr="00D51E69" w:rsidRDefault="00D51E69" w:rsidP="00D51E69">
      <w:pPr>
        <w:widowControl w:val="0"/>
        <w:autoSpaceDE w:val="0"/>
        <w:autoSpaceDN w:val="0"/>
        <w:spacing w:after="0" w:line="260" w:lineRule="exact"/>
        <w:ind w:left="28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belőle,</w:t>
      </w:r>
      <w:r w:rsidRPr="00D51E6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D51E6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illik,</w:t>
      </w:r>
      <w:r w:rsidRPr="00D51E6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jó</w:t>
      </w:r>
      <w:r w:rsidRPr="00D51E6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vitézt</w:t>
      </w:r>
      <w:r w:rsidRPr="00D51E6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nevelni:</w:t>
      </w:r>
    </w:p>
    <w:p w14:paraId="59EA1F20" w14:textId="77777777" w:rsidR="00D51E69" w:rsidRPr="00D51E69" w:rsidRDefault="00D51E69" w:rsidP="00D51E69">
      <w:pPr>
        <w:widowControl w:val="0"/>
        <w:autoSpaceDE w:val="0"/>
        <w:autoSpaceDN w:val="0"/>
        <w:spacing w:before="39" w:after="0" w:line="276" w:lineRule="auto"/>
        <w:ind w:left="2851" w:right="457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1E69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28A7BC70" wp14:editId="45F4DABF">
            <wp:simplePos x="0" y="0"/>
            <wp:positionH relativeFrom="page">
              <wp:posOffset>4904511</wp:posOffset>
            </wp:positionH>
            <wp:positionV relativeFrom="paragraph">
              <wp:posOffset>534761</wp:posOffset>
            </wp:positionV>
            <wp:extent cx="1770735" cy="2135212"/>
            <wp:effectExtent l="0" t="0" r="0" b="0"/>
            <wp:wrapNone/>
            <wp:docPr id="187" name="image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81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35" cy="2135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De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korhely,</w:t>
      </w:r>
      <w:r w:rsidRPr="00D51E6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buta</w:t>
      </w:r>
      <w:r w:rsidRPr="00D51E6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lőn:</w:t>
      </w:r>
      <w:r w:rsidRPr="00D51E6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jóra</w:t>
      </w:r>
      <w:r w:rsidRPr="00D51E6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semmi</w:t>
      </w:r>
      <w:r w:rsidRPr="00D51E6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kedve,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Hon maradt, betyárnak, pórnak nevekedve;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Pedig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erő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benne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volna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módnélkűli:</w:t>
      </w:r>
    </w:p>
    <w:p w14:paraId="05B907A3" w14:textId="77777777" w:rsidR="00D51E69" w:rsidRPr="00D51E69" w:rsidRDefault="00D51E69" w:rsidP="00D51E69">
      <w:pPr>
        <w:widowControl w:val="0"/>
        <w:autoSpaceDE w:val="0"/>
        <w:autoSpaceDN w:val="0"/>
        <w:spacing w:after="0" w:line="260" w:lineRule="exact"/>
        <w:ind w:left="28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De</w:t>
      </w:r>
      <w:r w:rsidRPr="00D51E6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</w:t>
      </w:r>
      <w:r w:rsidRPr="00D51E6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haszna?</w:t>
      </w:r>
      <w:r w:rsidRPr="00D51E6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lebzsel</w:t>
      </w:r>
      <w:r w:rsidRPr="00D51E6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és</w:t>
      </w:r>
      <w:r w:rsidRPr="00D51E6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D51E6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bajt</w:t>
      </w:r>
      <w:r w:rsidRPr="00D51E6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kerűli.”</w:t>
      </w:r>
    </w:p>
    <w:p w14:paraId="2666B91B" w14:textId="77777777" w:rsidR="00D51E69" w:rsidRPr="00D51E69" w:rsidRDefault="00D51E69" w:rsidP="00D51E69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4DD7FFD3" w14:textId="77777777" w:rsidR="00D51E69" w:rsidRPr="00D51E69" w:rsidRDefault="00D51E69" w:rsidP="00D51E69">
      <w:pPr>
        <w:widowControl w:val="0"/>
        <w:autoSpaceDE w:val="0"/>
        <w:autoSpaceDN w:val="0"/>
        <w:spacing w:before="1" w:after="0" w:line="276" w:lineRule="auto"/>
        <w:ind w:left="2851" w:right="457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Felelt a jó király: „Ejnye bizony nagy kár,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Mégis</w:t>
      </w:r>
      <w:r w:rsidRPr="00D51E6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rosszul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tetted,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hogy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róla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hallgattál,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Azt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mondád: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igen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nagy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erő</w:t>
      </w:r>
      <w:r w:rsidRPr="00D51E6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lakik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benne: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Csodálnám, ha harcra kedve mégsem lenne.</w:t>
      </w:r>
    </w:p>
    <w:p w14:paraId="727E1246" w14:textId="77777777" w:rsidR="00D51E69" w:rsidRPr="00D51E69" w:rsidRDefault="00D51E69" w:rsidP="00D51E69">
      <w:pPr>
        <w:widowControl w:val="0"/>
        <w:autoSpaceDE w:val="0"/>
        <w:autoSpaceDN w:val="0"/>
        <w:spacing w:after="0" w:line="260" w:lineRule="exact"/>
        <w:ind w:left="309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De</w:t>
      </w:r>
      <w:r w:rsidRPr="00D51E6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ami</w:t>
      </w:r>
      <w:r w:rsidRPr="00D51E6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elhaladt,</w:t>
      </w:r>
      <w:r w:rsidRPr="00D51E6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D51E6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mult</w:t>
      </w:r>
      <w:r w:rsidRPr="00D51E6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</w:t>
      </w:r>
      <w:r w:rsidRPr="00D51E6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végképen,</w:t>
      </w:r>
    </w:p>
    <w:p w14:paraId="698FF25A" w14:textId="77777777" w:rsidR="00D51E69" w:rsidRPr="00D51E69" w:rsidRDefault="00D51E69" w:rsidP="00D51E69">
      <w:pPr>
        <w:widowControl w:val="0"/>
        <w:autoSpaceDE w:val="0"/>
        <w:autoSpaceDN w:val="0"/>
        <w:spacing w:before="38" w:after="0" w:line="276" w:lineRule="auto"/>
        <w:ind w:left="285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Hozd fel őt, hadd lássam, hozd fel, kérlek szépen,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Megtanul,</w:t>
      </w:r>
      <w:r w:rsidRPr="00D51E69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majd</w:t>
      </w:r>
      <w:r w:rsidRPr="00D51E6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meglásd,</w:t>
      </w:r>
      <w:r w:rsidRPr="00D51E6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D51E6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én</w:t>
      </w:r>
      <w:r w:rsidRPr="00D51E6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iskolámban;</w:t>
      </w:r>
    </w:p>
    <w:p w14:paraId="52514853" w14:textId="77777777" w:rsidR="00D51E69" w:rsidRPr="00D51E69" w:rsidRDefault="00D51E69" w:rsidP="00D51E69">
      <w:pPr>
        <w:widowControl w:val="0"/>
        <w:autoSpaceDE w:val="0"/>
        <w:autoSpaceDN w:val="0"/>
        <w:spacing w:after="0" w:line="261" w:lineRule="exact"/>
        <w:ind w:left="28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</w:t>
      </w:r>
      <w:r w:rsidRPr="00D51E69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nem,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úgy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elmegy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közember-</w:t>
      </w:r>
      <w:r w:rsidRPr="00D51E6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számban.”</w:t>
      </w:r>
    </w:p>
    <w:p w14:paraId="13508BFF" w14:textId="77777777" w:rsidR="00D51E69" w:rsidRPr="00D51E69" w:rsidRDefault="00D51E69" w:rsidP="00D51E69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14176212" w14:textId="77777777" w:rsidR="00D51E69" w:rsidRPr="00D51E69" w:rsidRDefault="00D51E69" w:rsidP="00D51E69">
      <w:pPr>
        <w:widowControl w:val="0"/>
        <w:autoSpaceDE w:val="0"/>
        <w:autoSpaceDN w:val="0"/>
        <w:spacing w:after="0" w:line="276" w:lineRule="auto"/>
        <w:ind w:left="285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„Köszönöm, köszönöm felséged kegyelmét,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Méltatlan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öcsémről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ily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jó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hiedelmét,</w:t>
      </w:r>
    </w:p>
    <w:p w14:paraId="601A1B5D" w14:textId="77777777" w:rsidR="00D51E69" w:rsidRPr="00D51E69" w:rsidRDefault="00D51E69" w:rsidP="00D51E69">
      <w:pPr>
        <w:widowControl w:val="0"/>
        <w:autoSpaceDE w:val="0"/>
        <w:autoSpaceDN w:val="0"/>
        <w:spacing w:after="0" w:line="276" w:lineRule="auto"/>
        <w:ind w:left="285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De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jaj!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minden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késő: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öcsém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el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van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veszve, 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Szántszándékkal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való</w:t>
      </w:r>
      <w:r w:rsidRPr="00D51E6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gyilkosságba</w:t>
      </w:r>
      <w:r w:rsidRPr="00D51E6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esve!</w:t>
      </w:r>
    </w:p>
    <w:p w14:paraId="64989BEB" w14:textId="77777777" w:rsidR="00D51E69" w:rsidRPr="00D51E69" w:rsidRDefault="00D51E69" w:rsidP="00D51E69">
      <w:pPr>
        <w:widowControl w:val="0"/>
        <w:autoSpaceDE w:val="0"/>
        <w:autoSpaceDN w:val="0"/>
        <w:spacing w:after="0" w:line="276" w:lineRule="auto"/>
        <w:ind w:left="2851" w:right="4298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Jaj! hogy ily panaszra kell nyitnom a számat,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Megölé</w:t>
      </w:r>
      <w:r w:rsidRPr="00D51E6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némelynap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szerető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szolgámat...”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Monda György és nyögve egy kőszentre borult;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D51E6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király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ránézett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képe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elkomorult.</w:t>
      </w:r>
    </w:p>
    <w:p w14:paraId="4DA27E1B" w14:textId="77777777" w:rsidR="00D51E69" w:rsidRPr="00D51E69" w:rsidRDefault="00D51E69" w:rsidP="00D51E69">
      <w:pPr>
        <w:widowControl w:val="0"/>
        <w:autoSpaceDE w:val="0"/>
        <w:autoSpaceDN w:val="0"/>
        <w:spacing w:before="199" w:after="0" w:line="240" w:lineRule="auto"/>
        <w:ind w:left="28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miért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borult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király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orcája,</w:t>
      </w:r>
    </w:p>
    <w:p w14:paraId="6DCCB5AF" w14:textId="77777777" w:rsidR="00D51E69" w:rsidRPr="00D51E69" w:rsidRDefault="00D51E69" w:rsidP="00D51E69">
      <w:pPr>
        <w:widowControl w:val="0"/>
        <w:autoSpaceDE w:val="0"/>
        <w:autoSpaceDN w:val="0"/>
        <w:spacing w:before="39" w:after="0" w:line="276" w:lineRule="auto"/>
        <w:ind w:left="285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Azt nem mondta Györgynek, ez sem tudokálta; </w:t>
      </w:r>
      <w:r w:rsidRPr="00D51E6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Hallgattak</w:t>
      </w:r>
      <w:r w:rsidRPr="00D51E69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sokáig;</w:t>
      </w:r>
      <w:r w:rsidRPr="00D51E6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végre</w:t>
      </w:r>
      <w:r w:rsidRPr="00D51E6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D51E6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felséges</w:t>
      </w:r>
    </w:p>
    <w:p w14:paraId="6162FFA5" w14:textId="77777777" w:rsidR="00D51E69" w:rsidRPr="00D51E69" w:rsidRDefault="00D51E69" w:rsidP="00D51E69">
      <w:pPr>
        <w:widowControl w:val="0"/>
        <w:autoSpaceDE w:val="0"/>
        <w:autoSpaceDN w:val="0"/>
        <w:spacing w:after="0" w:line="261" w:lineRule="exact"/>
        <w:ind w:left="28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Király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így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töré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csendességet:</w:t>
      </w:r>
    </w:p>
    <w:p w14:paraId="2DF64D8F" w14:textId="77777777" w:rsidR="00D51E69" w:rsidRPr="00D51E69" w:rsidRDefault="00D51E69" w:rsidP="00D51E69">
      <w:pPr>
        <w:widowControl w:val="0"/>
        <w:autoSpaceDE w:val="0"/>
        <w:autoSpaceDN w:val="0"/>
        <w:spacing w:before="39" w:after="0" w:line="276" w:lineRule="auto"/>
        <w:ind w:left="2851" w:right="4136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„Mégis van egy módon kegyelem számára,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Hozasd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fel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fiút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mielőbb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Budára:</w:t>
      </w:r>
    </w:p>
    <w:p w14:paraId="5D0A4103" w14:textId="77777777" w:rsidR="00D51E69" w:rsidRPr="00D51E69" w:rsidRDefault="00D51E69" w:rsidP="00D51E69">
      <w:pPr>
        <w:widowControl w:val="0"/>
        <w:autoSpaceDE w:val="0"/>
        <w:autoSpaceDN w:val="0"/>
        <w:spacing w:after="0" w:line="276" w:lineRule="auto"/>
        <w:ind w:left="2851" w:right="483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</w:t>
      </w:r>
      <w:r w:rsidRPr="00D51E6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erős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cseh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ví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bajt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Duna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szigetében,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Sok derék vitézem mult ki már kezében.</w:t>
      </w:r>
    </w:p>
    <w:p w14:paraId="6D6CF6AA" w14:textId="77777777" w:rsidR="00D51E69" w:rsidRPr="00D51E69" w:rsidRDefault="00D51E69" w:rsidP="00D51E69">
      <w:pPr>
        <w:widowControl w:val="0"/>
        <w:autoSpaceDE w:val="0"/>
        <w:autoSpaceDN w:val="0"/>
        <w:spacing w:before="200" w:after="0" w:line="276" w:lineRule="auto"/>
        <w:ind w:left="2851" w:right="483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„Hadd</w:t>
      </w:r>
      <w:r w:rsidRPr="00D51E6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jőjön</w:t>
      </w:r>
      <w:r w:rsidRPr="00D51E6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fel</w:t>
      </w:r>
      <w:r w:rsidRPr="00D51E6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öcséd</w:t>
      </w:r>
      <w:r w:rsidRPr="00D51E6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D51E6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álljon</w:t>
      </w:r>
      <w:r w:rsidRPr="00D51E6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</w:t>
      </w:r>
      <w:r w:rsidRPr="00D51E6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azzal: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Vagy erőt vesz rajta, vagy keze miatt hal, Ha</w:t>
      </w:r>
      <w:r w:rsidRPr="00D51E69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győz,</w:t>
      </w:r>
      <w:r w:rsidRPr="00D51E69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úgy</w:t>
      </w:r>
      <w:r w:rsidRPr="00D51E69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derék</w:t>
      </w:r>
      <w:r w:rsidRPr="00D51E69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fi,</w:t>
      </w:r>
      <w:r w:rsidRPr="00D51E69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méltó</w:t>
      </w:r>
      <w:r w:rsidRPr="00D51E69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kegyelemre;</w:t>
      </w:r>
    </w:p>
    <w:p w14:paraId="083FCB27" w14:textId="77777777" w:rsidR="00D51E69" w:rsidRPr="00D51E69" w:rsidRDefault="00D51E69" w:rsidP="00D51E69">
      <w:pPr>
        <w:widowControl w:val="0"/>
        <w:autoSpaceDE w:val="0"/>
        <w:autoSpaceDN w:val="0"/>
        <w:spacing w:after="0" w:line="276" w:lineRule="auto"/>
        <w:ind w:left="3093" w:right="4574" w:hanging="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Ha nem, úgy vétkeért meg leszen büntetve.”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Ezt</w:t>
      </w:r>
      <w:r w:rsidRPr="00D51E6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mondá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király;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de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örült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rajta</w:t>
      </w:r>
    </w:p>
    <w:p w14:paraId="12614028" w14:textId="77777777" w:rsidR="00D51E69" w:rsidRPr="00D51E69" w:rsidRDefault="00D51E69" w:rsidP="00D51E69">
      <w:pPr>
        <w:widowControl w:val="0"/>
        <w:autoSpaceDE w:val="0"/>
        <w:autoSpaceDN w:val="0"/>
        <w:spacing w:after="0" w:line="261" w:lineRule="exact"/>
        <w:ind w:left="28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D51E6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jó</w:t>
      </w:r>
      <w:r w:rsidRPr="00D51E6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szívü</w:t>
      </w:r>
      <w:r w:rsidRPr="00D51E6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bátya,</w:t>
      </w:r>
      <w:r w:rsidRPr="00D51E6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sőt</w:t>
      </w:r>
      <w:r w:rsidRPr="00D51E6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ekkép</w:t>
      </w:r>
      <w:r w:rsidRPr="00D51E6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sohajta:</w:t>
      </w:r>
    </w:p>
    <w:p w14:paraId="37E6FFB8" w14:textId="77777777" w:rsidR="00D51E69" w:rsidRPr="00D51E69" w:rsidRDefault="00D51E69" w:rsidP="00D51E69">
      <w:pPr>
        <w:widowControl w:val="0"/>
        <w:autoSpaceDE w:val="0"/>
        <w:autoSpaceDN w:val="0"/>
        <w:spacing w:before="38" w:after="0" w:line="276" w:lineRule="auto"/>
        <w:ind w:left="285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„Jaj!</w:t>
      </w:r>
      <w:r w:rsidRPr="00D51E6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mérthogy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öcsémnek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már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ez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is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későn</w:t>
      </w:r>
      <w:r w:rsidRPr="00D51E6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jön: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Elment,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bujdosóvá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lett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egész</w:t>
      </w:r>
      <w:r w:rsidRPr="00D51E6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51E6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földön.</w:t>
      </w:r>
    </w:p>
    <w:p w14:paraId="33ED10BC" w14:textId="77777777" w:rsidR="00D51E69" w:rsidRPr="00D51E69" w:rsidRDefault="00D51E69" w:rsidP="00D51E69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D51E69" w:rsidRPr="00D51E69">
          <w:pgSz w:w="11910" w:h="15310"/>
          <w:pgMar w:top="960" w:right="320" w:bottom="940" w:left="380" w:header="0" w:footer="754" w:gutter="0"/>
          <w:cols w:space="720"/>
        </w:sectPr>
      </w:pPr>
    </w:p>
    <w:p w14:paraId="376AC0F6" w14:textId="77777777" w:rsidR="00CC5912" w:rsidRPr="00D51E69" w:rsidRDefault="00CC5912" w:rsidP="00D51E69"/>
    <w:sectPr w:rsidR="00CC5912" w:rsidRPr="00D5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69"/>
    <w:rsid w:val="00817716"/>
    <w:rsid w:val="00923F2D"/>
    <w:rsid w:val="00CC5912"/>
    <w:rsid w:val="00D5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8ACD"/>
  <w15:chartTrackingRefBased/>
  <w15:docId w15:val="{479106B9-F143-40A2-95FD-430F813C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2025-08-09T11:27:00Z</dcterms:created>
  <dcterms:modified xsi:type="dcterms:W3CDTF">2025-08-09T11:27:00Z</dcterms:modified>
</cp:coreProperties>
</file>