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288B" w14:textId="77777777" w:rsidR="00FA3D47" w:rsidRPr="00FA3D47" w:rsidRDefault="00FA3D47" w:rsidP="00FA3D47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0A7A1166" w14:textId="77777777" w:rsidR="00FA3D47" w:rsidRPr="00FA3D47" w:rsidRDefault="00FA3D47" w:rsidP="00FA3D47">
      <w:pPr>
        <w:widowControl w:val="0"/>
        <w:autoSpaceDE w:val="0"/>
        <w:autoSpaceDN w:val="0"/>
        <w:spacing w:before="92"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Semmit se mondhatna s adhatna királya,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Ami</w:t>
      </w:r>
      <w:r w:rsidRPr="00FA3D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Toldinak</w:t>
      </w:r>
      <w:r w:rsidRPr="00FA3D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ily</w:t>
      </w:r>
      <w:r w:rsidRPr="00FA3D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örömet</w:t>
      </w:r>
      <w:r w:rsidRPr="00FA3D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csinálna,</w:t>
      </w:r>
    </w:p>
    <w:p w14:paraId="07FA32AD" w14:textId="77777777" w:rsidR="00FA3D47" w:rsidRPr="00FA3D47" w:rsidRDefault="00FA3D47" w:rsidP="00FA3D47">
      <w:pPr>
        <w:widowControl w:val="0"/>
        <w:autoSpaceDE w:val="0"/>
        <w:autoSpaceDN w:val="0"/>
        <w:spacing w:after="0" w:line="276" w:lineRule="auto"/>
        <w:ind w:left="3701" w:right="376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3D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Pénzért,</w:t>
      </w:r>
      <w:r w:rsidRPr="00FA3D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gazdagságért</w:t>
      </w:r>
      <w:r w:rsidRPr="00FA3D4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hej</w:t>
      </w:r>
      <w:r w:rsidRPr="00FA3D4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dehogy</w:t>
      </w:r>
      <w:r w:rsidRPr="00FA3D4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cserélne: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Dárius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kincsének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még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oda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sem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nézne.</w:t>
      </w:r>
    </w:p>
    <w:p w14:paraId="2476C84D" w14:textId="77777777" w:rsidR="00FA3D47" w:rsidRPr="00FA3D47" w:rsidRDefault="00FA3D47" w:rsidP="00FA3D47">
      <w:pPr>
        <w:widowControl w:val="0"/>
        <w:autoSpaceDE w:val="0"/>
        <w:autoSpaceDN w:val="0"/>
        <w:spacing w:after="0" w:line="276" w:lineRule="auto"/>
        <w:ind w:left="3701" w:right="413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Azért akarta is szépen megköszönni,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De</w:t>
      </w:r>
      <w:r w:rsidRPr="00FA3D47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szó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nem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akart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nyelvére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jönni,</w:t>
      </w:r>
    </w:p>
    <w:p w14:paraId="7BEF0750" w14:textId="77777777" w:rsidR="00FA3D47" w:rsidRPr="00FA3D47" w:rsidRDefault="00FA3D47" w:rsidP="00FA3D47">
      <w:pPr>
        <w:widowControl w:val="0"/>
        <w:autoSpaceDE w:val="0"/>
        <w:autoSpaceDN w:val="0"/>
        <w:spacing w:after="0" w:line="261" w:lineRule="exact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király</w:t>
      </w:r>
      <w:r w:rsidRPr="00FA3D47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azonban</w:t>
      </w:r>
      <w:r w:rsidRPr="00FA3D47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neheztelt</w:t>
      </w:r>
      <w:r w:rsidRPr="00FA3D47">
        <w:rPr>
          <w:rFonts w:ascii="Book Antiqua" w:eastAsia="Book Antiqua" w:hAnsi="Book Antiqua" w:cs="Book Antiqua"/>
          <w:color w:val="82421B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érte,</w:t>
      </w:r>
    </w:p>
    <w:p w14:paraId="1BF883FF" w14:textId="77777777" w:rsidR="00FA3D47" w:rsidRPr="00FA3D47" w:rsidRDefault="00FA3D47" w:rsidP="00FA3D47">
      <w:pPr>
        <w:widowControl w:val="0"/>
        <w:autoSpaceDE w:val="0"/>
        <w:autoSpaceDN w:val="0"/>
        <w:spacing w:before="38" w:after="0" w:line="240" w:lineRule="auto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Mert</w:t>
      </w:r>
      <w:r w:rsidRPr="00FA3D4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FA3D4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együgyű</w:t>
      </w:r>
      <w:r w:rsidRPr="00FA3D4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szív</w:t>
      </w:r>
      <w:r w:rsidRPr="00FA3D4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nyelvén</w:t>
      </w:r>
      <w:r w:rsidRPr="00FA3D4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nagyon</w:t>
      </w:r>
      <w:r w:rsidRPr="00FA3D4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érte.</w:t>
      </w:r>
    </w:p>
    <w:p w14:paraId="27EC91E6" w14:textId="77777777" w:rsidR="00FA3D47" w:rsidRPr="00FA3D47" w:rsidRDefault="00FA3D47" w:rsidP="00FA3D47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39A5EA3D" w14:textId="77777777" w:rsidR="00FA3D47" w:rsidRPr="00FA3D47" w:rsidRDefault="00FA3D47" w:rsidP="00FA3D47">
      <w:pPr>
        <w:widowControl w:val="0"/>
        <w:autoSpaceDE w:val="0"/>
        <w:autoSpaceDN w:val="0"/>
        <w:spacing w:after="0" w:line="276" w:lineRule="auto"/>
        <w:ind w:left="3701" w:right="4081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FA3D4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FA3D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örömében</w:t>
      </w:r>
      <w:r w:rsidRPr="00FA3D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</w:t>
      </w:r>
      <w:r w:rsidRPr="00FA3D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maradjon</w:t>
      </w:r>
      <w:r w:rsidRPr="00FA3D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hiány,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Hogy beteljék mindaz, amit szíve kiván, Épen mintha álma kezdődnék most elől,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Anyját</w:t>
      </w:r>
      <w:r w:rsidRPr="00FA3D47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látja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jőni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korlátok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felől.</w:t>
      </w:r>
    </w:p>
    <w:p w14:paraId="2D17FD27" w14:textId="77777777" w:rsidR="00FA3D47" w:rsidRPr="00FA3D47" w:rsidRDefault="00FA3D47" w:rsidP="00FA3D47">
      <w:pPr>
        <w:widowControl w:val="0"/>
        <w:autoSpaceDE w:val="0"/>
        <w:autoSpaceDN w:val="0"/>
        <w:spacing w:after="0" w:line="276" w:lineRule="auto"/>
        <w:ind w:left="3701" w:right="4308" w:firstLine="242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Elfelejtett</w:t>
      </w:r>
      <w:r w:rsidRPr="00FA3D4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mindent</w:t>
      </w:r>
      <w:r w:rsidRPr="00FA3D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FA3D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futott</w:t>
      </w:r>
      <w:r w:rsidRPr="00FA3D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elébe,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Kimélve</w:t>
      </w:r>
      <w:r w:rsidRPr="00FA3D47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szorítá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páncélos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ölébe,</w:t>
      </w:r>
    </w:p>
    <w:p w14:paraId="0C579697" w14:textId="77777777" w:rsidR="00FA3D47" w:rsidRPr="00FA3D47" w:rsidRDefault="00FA3D47" w:rsidP="00FA3D47">
      <w:pPr>
        <w:widowControl w:val="0"/>
        <w:autoSpaceDE w:val="0"/>
        <w:autoSpaceDN w:val="0"/>
        <w:spacing w:after="0" w:line="276" w:lineRule="auto"/>
        <w:ind w:left="3701" w:right="345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Nem szólott egyik sem, nem sírt, nem nevetett,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Csak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öreg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Bence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rítt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hátok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megett.</w:t>
      </w:r>
    </w:p>
    <w:p w14:paraId="1738D508" w14:textId="77777777" w:rsidR="00FA3D47" w:rsidRPr="00FA3D47" w:rsidRDefault="00FA3D47" w:rsidP="00FA3D47">
      <w:pPr>
        <w:widowControl w:val="0"/>
        <w:autoSpaceDE w:val="0"/>
        <w:autoSpaceDN w:val="0"/>
        <w:spacing w:before="199"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Végre a nagy öröm, mely szivöket nyomta,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Mint</w:t>
      </w:r>
      <w:r w:rsidRPr="00FA3D47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terhes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fölleg,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mérgét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kiontotta, Szemökből</w:t>
      </w:r>
      <w:r w:rsidRPr="00FA3D47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zápor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bőségesen</w:t>
      </w:r>
      <w:r w:rsidRPr="00FA3D47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hullott,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Akkor</w:t>
      </w:r>
      <w:r w:rsidRPr="00FA3D47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könnyült</w:t>
      </w:r>
      <w:r w:rsidRPr="00FA3D47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szívvel</w:t>
      </w:r>
      <w:r w:rsidRPr="00FA3D47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Toldiné</w:t>
      </w:r>
      <w:r w:rsidRPr="00FA3D47">
        <w:rPr>
          <w:rFonts w:ascii="Book Antiqua" w:eastAsia="Book Antiqua" w:hAnsi="Book Antiqua" w:cs="Book Antiqua"/>
          <w:color w:val="82421B"/>
          <w:spacing w:val="-7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így</w:t>
      </w:r>
      <w:r w:rsidRPr="00FA3D47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szólott:</w:t>
      </w:r>
    </w:p>
    <w:p w14:paraId="7A5153E4" w14:textId="77777777" w:rsidR="00FA3D47" w:rsidRPr="00FA3D47" w:rsidRDefault="00FA3D47" w:rsidP="00FA3D47">
      <w:pPr>
        <w:widowControl w:val="0"/>
        <w:autoSpaceDE w:val="0"/>
        <w:autoSpaceDN w:val="0"/>
        <w:spacing w:after="0" w:line="276" w:lineRule="auto"/>
        <w:ind w:left="3701" w:right="3436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3D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„Lelkemtől lelkezett gyönyörű magzatom,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Csakhogy szép orcádat még egyszer láthatom;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szép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vagy!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be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nagyon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illel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leventének!</w:t>
      </w:r>
    </w:p>
    <w:p w14:paraId="1D0C56AE" w14:textId="77777777" w:rsidR="00FA3D47" w:rsidRPr="00FA3D47" w:rsidRDefault="00FA3D47" w:rsidP="00FA3D47">
      <w:pPr>
        <w:widowControl w:val="0"/>
        <w:autoSpaceDE w:val="0"/>
        <w:autoSpaceDN w:val="0"/>
        <w:spacing w:after="0" w:line="260" w:lineRule="exact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Isten</w:t>
      </w:r>
      <w:r w:rsidRPr="00FA3D4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sem</w:t>
      </w:r>
      <w:r w:rsidRPr="00FA3D4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teremtett</w:t>
      </w:r>
      <w:r w:rsidRPr="00FA3D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tégedet</w:t>
      </w:r>
      <w:r w:rsidRPr="00FA3D4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egyébnek.”</w:t>
      </w:r>
    </w:p>
    <w:p w14:paraId="7D6606A2" w14:textId="77777777" w:rsidR="00FA3D47" w:rsidRPr="00FA3D47" w:rsidRDefault="00FA3D47" w:rsidP="00FA3D47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4E19623F" w14:textId="77777777" w:rsidR="00FA3D47" w:rsidRPr="00FA3D47" w:rsidRDefault="00FA3D47" w:rsidP="00FA3D47">
      <w:pPr>
        <w:widowControl w:val="0"/>
        <w:autoSpaceDE w:val="0"/>
        <w:autoSpaceDN w:val="0"/>
        <w:spacing w:after="0" w:line="276" w:lineRule="auto"/>
        <w:ind w:left="3701" w:right="356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Miklós</w:t>
      </w:r>
      <w:r w:rsidRPr="00FA3D4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pedig</w:t>
      </w:r>
      <w:r w:rsidRPr="00FA3D4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monda:</w:t>
      </w:r>
      <w:r w:rsidRPr="00FA3D4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„Nem</w:t>
      </w:r>
      <w:r w:rsidRPr="00FA3D4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megjövendőltem, </w:t>
      </w:r>
      <w:r w:rsidRPr="00FA3D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Hogy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előbb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vagy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utóbb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bajnok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lesz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belőlem?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De</w:t>
      </w:r>
      <w:r w:rsidRPr="00FA3D47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nem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köszönöm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azt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magam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erejének: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Köszönöm</w:t>
      </w:r>
      <w:r w:rsidRPr="00FA3D4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FA3D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Isten</w:t>
      </w:r>
      <w:r w:rsidRPr="00FA3D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gazdag</w:t>
      </w:r>
      <w:r w:rsidRPr="00FA3D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kegyelmének.</w:t>
      </w:r>
    </w:p>
    <w:p w14:paraId="3EDAEC38" w14:textId="77777777" w:rsidR="00FA3D47" w:rsidRPr="00FA3D47" w:rsidRDefault="00FA3D47" w:rsidP="00FA3D47">
      <w:pPr>
        <w:widowControl w:val="0"/>
        <w:autoSpaceDE w:val="0"/>
        <w:autoSpaceDN w:val="0"/>
        <w:spacing w:after="0" w:line="276" w:lineRule="auto"/>
        <w:ind w:left="3701" w:right="3278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Mármost Toldi Györggyel lakhelyet cserélünk,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Ő</w:t>
      </w:r>
      <w:r w:rsidRPr="00FA3D4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Nagyfaluba</w:t>
      </w:r>
      <w:r w:rsidRPr="00FA3D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megy,</w:t>
      </w:r>
      <w:r w:rsidRPr="00FA3D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mi</w:t>
      </w:r>
      <w:r w:rsidRPr="00FA3D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pedig</w:t>
      </w:r>
      <w:r w:rsidRPr="00FA3D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itt</w:t>
      </w:r>
      <w:r w:rsidRPr="00FA3D47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élünk:</w:t>
      </w:r>
    </w:p>
    <w:p w14:paraId="6FA4F84F" w14:textId="77777777" w:rsidR="00FA3D47" w:rsidRPr="00FA3D47" w:rsidRDefault="00FA3D47" w:rsidP="00FA3D47">
      <w:pPr>
        <w:widowControl w:val="0"/>
        <w:autoSpaceDE w:val="0"/>
        <w:autoSpaceDN w:val="0"/>
        <w:spacing w:after="0" w:line="261" w:lineRule="exact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Valaha</w:t>
      </w:r>
      <w:r w:rsidRPr="00FA3D4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tán</w:t>
      </w:r>
      <w:r w:rsidRPr="00FA3D4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ő</w:t>
      </w:r>
      <w:r w:rsidRPr="00FA3D4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</w:t>
      </w:r>
      <w:r w:rsidRPr="00FA3D4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hozzám</w:t>
      </w:r>
      <w:r w:rsidRPr="00FA3D47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édesedik;</w:t>
      </w:r>
    </w:p>
    <w:p w14:paraId="26D6D1FB" w14:textId="77777777" w:rsidR="00FA3D47" w:rsidRPr="00FA3D47" w:rsidRDefault="00FA3D47" w:rsidP="00FA3D47">
      <w:pPr>
        <w:widowControl w:val="0"/>
        <w:autoSpaceDE w:val="0"/>
        <w:autoSpaceDN w:val="0"/>
        <w:spacing w:before="38" w:after="0" w:line="240" w:lineRule="auto"/>
        <w:ind w:left="370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</w:t>
      </w:r>
      <w:r w:rsidRPr="00FA3D4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nem,</w:t>
      </w:r>
      <w:r w:rsidRPr="00FA3D4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irígykedjék,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míg</w:t>
      </w:r>
      <w:r w:rsidRPr="00FA3D4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FA3D4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temetik.”</w:t>
      </w:r>
    </w:p>
    <w:p w14:paraId="1A425796" w14:textId="77777777" w:rsidR="00FA3D47" w:rsidRPr="00FA3D47" w:rsidRDefault="00FA3D47" w:rsidP="00FA3D47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p w14:paraId="7E26E151" w14:textId="77777777" w:rsidR="00FA3D47" w:rsidRPr="00FA3D47" w:rsidRDefault="00FA3D47" w:rsidP="00FA3D47">
      <w:pPr>
        <w:widowControl w:val="0"/>
        <w:autoSpaceDE w:val="0"/>
        <w:autoSpaceDN w:val="0"/>
        <w:spacing w:after="0" w:line="276" w:lineRule="auto"/>
        <w:ind w:left="3701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Így</w:t>
      </w:r>
      <w:r w:rsidRPr="00FA3D4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szerette</w:t>
      </w:r>
      <w:r w:rsidRPr="00FA3D4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anyját</w:t>
      </w:r>
      <w:r w:rsidRPr="00FA3D4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FA3D4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daliás</w:t>
      </w:r>
      <w:r w:rsidRPr="00FA3D47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gyermek,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Szívét nem bántá még nyíla szerelemnek;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FA3D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</w:t>
      </w:r>
      <w:r w:rsidRPr="00FA3D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lőn</w:t>
      </w:r>
      <w:r w:rsidRPr="00FA3D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asszonnyal</w:t>
      </w:r>
      <w:r w:rsidRPr="00FA3D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tartós</w:t>
      </w:r>
      <w:r w:rsidRPr="00FA3D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barátsága,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Azután</w:t>
      </w:r>
      <w:r w:rsidRPr="00FA3D4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sem</w:t>
      </w:r>
      <w:r w:rsidRPr="00FA3D4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lépett</w:t>
      </w:r>
      <w:r w:rsidRPr="00FA3D4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soha</w:t>
      </w:r>
      <w:r w:rsidRPr="00FA3D47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házasságra.</w:t>
      </w:r>
    </w:p>
    <w:p w14:paraId="349ED9BC" w14:textId="77777777" w:rsidR="00FA3D47" w:rsidRPr="00FA3D47" w:rsidRDefault="00FA3D47" w:rsidP="00FA3D47">
      <w:pPr>
        <w:widowControl w:val="0"/>
        <w:autoSpaceDE w:val="0"/>
        <w:autoSpaceDN w:val="0"/>
        <w:spacing w:after="0" w:line="276" w:lineRule="auto"/>
        <w:ind w:left="3701" w:right="4280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Rettenetes</w:t>
      </w:r>
      <w:r w:rsidRPr="00FA3D4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vitéz</w:t>
      </w:r>
      <w:r w:rsidRPr="00FA3D4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támadott</w:t>
      </w:r>
      <w:r w:rsidRPr="00FA3D47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belőle, </w:t>
      </w:r>
      <w:r w:rsidRPr="00FA3D47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Kalász-módra hullt az ellenség előtte, </w:t>
      </w:r>
      <w:r w:rsidRPr="00FA3D47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Védte az erőtlent, a királyt, országot;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Csuda-dolgairól</w:t>
      </w:r>
      <w:r w:rsidRPr="00FA3D47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írtak</w:t>
      </w:r>
      <w:r w:rsidRPr="00FA3D47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FA3D47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krónikákat.</w:t>
      </w:r>
    </w:p>
    <w:p w14:paraId="4D13DE22" w14:textId="77777777" w:rsidR="00FA3D47" w:rsidRPr="00FA3D47" w:rsidRDefault="00FA3D47" w:rsidP="00FA3D47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FA3D47" w:rsidRPr="00FA3D47">
          <w:pgSz w:w="11910" w:h="15310"/>
          <w:pgMar w:top="960" w:right="320" w:bottom="940" w:left="380" w:header="0" w:footer="754" w:gutter="0"/>
          <w:cols w:space="720"/>
        </w:sectPr>
      </w:pPr>
    </w:p>
    <w:p w14:paraId="53E5DCA6" w14:textId="77777777" w:rsidR="00CC5912" w:rsidRPr="00FA3D47" w:rsidRDefault="00CC5912" w:rsidP="00FA3D47"/>
    <w:sectPr w:rsidR="00CC5912" w:rsidRPr="00FA3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47"/>
    <w:rsid w:val="00817716"/>
    <w:rsid w:val="00923F2D"/>
    <w:rsid w:val="00CC5912"/>
    <w:rsid w:val="00FA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0B80"/>
  <w15:chartTrackingRefBased/>
  <w15:docId w15:val="{AD8E362A-A1D2-4CA5-861D-241813A2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