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6CF2B" w14:textId="77777777" w:rsidR="00FA1DF0" w:rsidRPr="00FA1DF0" w:rsidRDefault="00FA1DF0" w:rsidP="00FA1DF0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14:paraId="56467D43" w14:textId="77777777" w:rsidR="00FA1DF0" w:rsidRPr="00FA1DF0" w:rsidRDefault="00FA1DF0" w:rsidP="00FA1DF0">
      <w:pPr>
        <w:widowControl w:val="0"/>
        <w:autoSpaceDE w:val="0"/>
        <w:autoSpaceDN w:val="0"/>
        <w:spacing w:before="95" w:after="0" w:line="240" w:lineRule="auto"/>
        <w:ind w:left="847" w:right="511"/>
        <w:jc w:val="center"/>
        <w:rPr>
          <w:rFonts w:ascii="Book Antiqua" w:eastAsia="Book Antiqua" w:hAnsi="Book Antiqua" w:cs="Book Antiqua"/>
          <w:b/>
          <w:kern w:val="0"/>
          <w:sz w:val="32"/>
          <w:lang w:val="hu-HU"/>
          <w14:ligatures w14:val="none"/>
        </w:rPr>
      </w:pPr>
      <w:r w:rsidRPr="00FA1DF0">
        <w:rPr>
          <w:rFonts w:ascii="Book Antiqua" w:eastAsia="Book Antiqua" w:hAnsi="Book Antiqua" w:cs="Book Antiqua"/>
          <w:b/>
          <w:color w:val="231F20"/>
          <w:w w:val="90"/>
          <w:kern w:val="0"/>
          <w:sz w:val="32"/>
          <w:lang w:val="hu-HU"/>
          <w14:ligatures w14:val="none"/>
        </w:rPr>
        <w:t>A</w:t>
      </w:r>
      <w:r w:rsidRPr="00FA1DF0">
        <w:rPr>
          <w:rFonts w:ascii="Book Antiqua" w:eastAsia="Book Antiqua" w:hAnsi="Book Antiqua" w:cs="Book Antiqua"/>
          <w:b/>
          <w:color w:val="231F20"/>
          <w:spacing w:val="-9"/>
          <w:w w:val="90"/>
          <w:kern w:val="0"/>
          <w:sz w:val="32"/>
          <w:lang w:val="hu-HU"/>
          <w14:ligatures w14:val="none"/>
        </w:rPr>
        <w:t xml:space="preserve"> </w:t>
      </w:r>
      <w:r w:rsidRPr="00FA1DF0">
        <w:rPr>
          <w:rFonts w:ascii="Book Antiqua" w:eastAsia="Book Antiqua" w:hAnsi="Book Antiqua" w:cs="Book Antiqua"/>
          <w:b/>
          <w:i/>
          <w:color w:val="231F20"/>
          <w:w w:val="90"/>
          <w:kern w:val="0"/>
          <w:sz w:val="32"/>
          <w:lang w:val="hu-HU"/>
          <w14:ligatures w14:val="none"/>
        </w:rPr>
        <w:t>Toldi</w:t>
      </w:r>
      <w:r w:rsidRPr="00FA1DF0">
        <w:rPr>
          <w:rFonts w:ascii="Book Antiqua" w:eastAsia="Book Antiqua" w:hAnsi="Book Antiqua" w:cs="Book Antiqua"/>
          <w:b/>
          <w:i/>
          <w:color w:val="231F20"/>
          <w:spacing w:val="-8"/>
          <w:w w:val="90"/>
          <w:kern w:val="0"/>
          <w:sz w:val="32"/>
          <w:lang w:val="hu-HU"/>
          <w14:ligatures w14:val="none"/>
        </w:rPr>
        <w:t xml:space="preserve"> </w:t>
      </w:r>
      <w:r w:rsidRPr="00FA1DF0">
        <w:rPr>
          <w:rFonts w:ascii="Book Antiqua" w:eastAsia="Book Antiqua" w:hAnsi="Book Antiqua" w:cs="Book Antiqua"/>
          <w:b/>
          <w:color w:val="231F20"/>
          <w:spacing w:val="-2"/>
          <w:w w:val="90"/>
          <w:kern w:val="0"/>
          <w:sz w:val="32"/>
          <w:lang w:val="hu-HU"/>
          <w14:ligatures w14:val="none"/>
        </w:rPr>
        <w:t>összefoglalása</w:t>
      </w:r>
    </w:p>
    <w:p w14:paraId="6940489B" w14:textId="77777777" w:rsidR="00FA1DF0" w:rsidRPr="00FA1DF0" w:rsidRDefault="00FA1DF0" w:rsidP="00FA1DF0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14:paraId="622E5745" w14:textId="77777777" w:rsidR="00FA1DF0" w:rsidRPr="00FA1DF0" w:rsidRDefault="00FA1DF0" w:rsidP="00FA1DF0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b/>
          <w:kern w:val="0"/>
          <w:sz w:val="25"/>
          <w:szCs w:val="21"/>
          <w:lang w:val="hu-HU"/>
          <w14:ligatures w14:val="none"/>
        </w:rPr>
      </w:pPr>
    </w:p>
    <w:tbl>
      <w:tblPr>
        <w:tblW w:w="0" w:type="auto"/>
        <w:tblInd w:w="127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2829"/>
        <w:gridCol w:w="2239"/>
        <w:gridCol w:w="1871"/>
        <w:gridCol w:w="722"/>
      </w:tblGrid>
      <w:tr w:rsidR="00FA1DF0" w:rsidRPr="00FA1DF0" w14:paraId="1EC42851" w14:textId="77777777" w:rsidTr="006619D5">
        <w:trPr>
          <w:trHeight w:val="2145"/>
        </w:trPr>
        <w:tc>
          <w:tcPr>
            <w:tcW w:w="9017" w:type="dxa"/>
            <w:gridSpan w:val="5"/>
            <w:tcBorders>
              <w:top w:val="nil"/>
              <w:left w:val="nil"/>
              <w:right w:val="nil"/>
            </w:tcBorders>
            <w:shd w:val="clear" w:color="auto" w:fill="CEE6C1"/>
          </w:tcPr>
          <w:p w14:paraId="26D6E0AA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68" w:after="0" w:line="240" w:lineRule="auto"/>
              <w:ind w:left="453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Műfaj</w:t>
            </w:r>
          </w:p>
          <w:p w14:paraId="1C759122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42" w:after="0" w:line="276" w:lineRule="auto"/>
              <w:ind w:left="113" w:right="114" w:firstLine="340"/>
              <w:jc w:val="both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A </w:t>
            </w:r>
            <w:r w:rsidRPr="00FA1DF0">
              <w:rPr>
                <w:rFonts w:ascii="Book Antiqua" w:eastAsia="Book Antiqua" w:hAnsi="Book Antiqua" w:cs="Book Antiqua"/>
                <w:i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Toldi </w:t>
            </w:r>
            <w:r w:rsidRPr="00FA1DF0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elbeszélő költemény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. Az </w:t>
            </w:r>
            <w:r w:rsidRPr="00FA1DF0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elbeszélő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költemény a líra költői képekkel teli, tömör nyelvezetét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 xml:space="preserve">használja, verses formájú. Történetet mond el, tehát a cselekmény meghatározott idő alatt több hely-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színen, sok szereplővel szerepeltetésével játszódik le.</w:t>
            </w:r>
          </w:p>
          <w:p w14:paraId="654D81BE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" w:after="0" w:line="240" w:lineRule="auto"/>
              <w:rPr>
                <w:rFonts w:ascii="Book Antiqua" w:eastAsia="Book Antiqua" w:hAnsi="Book Antiqua" w:cs="Book Antiqua"/>
                <w:b/>
                <w:kern w:val="0"/>
                <w:sz w:val="25"/>
                <w:lang w:val="hu-HU"/>
                <w14:ligatures w14:val="none"/>
              </w:rPr>
            </w:pPr>
          </w:p>
          <w:p w14:paraId="69773F4C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ind w:left="453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>Szerkezet,</w:t>
            </w:r>
            <w:r w:rsidRPr="00FA1DF0">
              <w:rPr>
                <w:rFonts w:ascii="Book Antiqua" w:eastAsia="Book Antiqua" w:hAnsi="Book Antiqua" w:cs="Book Antiqua"/>
                <w:b/>
                <w:color w:val="231F2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>tér</w:t>
            </w:r>
            <w:r w:rsidRPr="00FA1DF0">
              <w:rPr>
                <w:rFonts w:ascii="Book Antiqua" w:eastAsia="Book Antiqua" w:hAnsi="Book Antiqua" w:cs="Book Antiqua"/>
                <w:b/>
                <w:color w:val="231F2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>és</w:t>
            </w: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1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>idő</w:t>
            </w:r>
          </w:p>
        </w:tc>
      </w:tr>
      <w:tr w:rsidR="00FA1DF0" w:rsidRPr="00FA1DF0" w14:paraId="7AEA5564" w14:textId="77777777" w:rsidTr="006619D5">
        <w:trPr>
          <w:trHeight w:val="541"/>
        </w:trPr>
        <w:tc>
          <w:tcPr>
            <w:tcW w:w="1356" w:type="dxa"/>
            <w:tcBorders>
              <w:left w:val="nil"/>
            </w:tcBorders>
            <w:shd w:val="clear" w:color="auto" w:fill="CEE6C1"/>
          </w:tcPr>
          <w:p w14:paraId="664B7FDE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40" w:lineRule="auto"/>
              <w:ind w:left="74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Előhang</w:t>
            </w:r>
          </w:p>
        </w:tc>
        <w:tc>
          <w:tcPr>
            <w:tcW w:w="2829" w:type="dxa"/>
            <w:shd w:val="clear" w:color="auto" w:fill="CEE6C1"/>
          </w:tcPr>
          <w:p w14:paraId="79755CAF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4" w:right="828" w:hanging="1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Toldi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Miklós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alakjának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felidézése</w:t>
            </w:r>
          </w:p>
        </w:tc>
        <w:tc>
          <w:tcPr>
            <w:tcW w:w="2239" w:type="dxa"/>
            <w:shd w:val="clear" w:color="auto" w:fill="CEE6C1"/>
          </w:tcPr>
          <w:p w14:paraId="26719B23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40" w:lineRule="auto"/>
              <w:ind w:left="74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Szerkezeti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1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egység</w:t>
            </w:r>
          </w:p>
        </w:tc>
        <w:tc>
          <w:tcPr>
            <w:tcW w:w="1871" w:type="dxa"/>
            <w:shd w:val="clear" w:color="auto" w:fill="CEE6C1"/>
          </w:tcPr>
          <w:p w14:paraId="6F596767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40" w:lineRule="auto"/>
              <w:ind w:left="73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5"/>
                <w:kern w:val="0"/>
                <w:sz w:val="21"/>
                <w:lang w:val="hu-HU"/>
                <w14:ligatures w14:val="none"/>
              </w:rPr>
              <w:t>Helyszín</w:t>
            </w:r>
          </w:p>
        </w:tc>
        <w:tc>
          <w:tcPr>
            <w:tcW w:w="722" w:type="dxa"/>
            <w:vMerge w:val="restart"/>
            <w:tcBorders>
              <w:right w:val="nil"/>
            </w:tcBorders>
            <w:shd w:val="clear" w:color="auto" w:fill="CEE6C1"/>
          </w:tcPr>
          <w:p w14:paraId="53E0C484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b/>
                <w:kern w:val="0"/>
                <w:sz w:val="26"/>
                <w:lang w:val="hu-HU"/>
                <w14:ligatures w14:val="none"/>
              </w:rPr>
            </w:pPr>
          </w:p>
          <w:p w14:paraId="70DFDD95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b/>
                <w:kern w:val="0"/>
                <w:sz w:val="26"/>
                <w:lang w:val="hu-HU"/>
                <w14:ligatures w14:val="none"/>
              </w:rPr>
            </w:pPr>
          </w:p>
          <w:p w14:paraId="574490F8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b/>
                <w:kern w:val="0"/>
                <w:sz w:val="20"/>
                <w:lang w:val="hu-HU"/>
                <w14:ligatures w14:val="none"/>
              </w:rPr>
            </w:pPr>
          </w:p>
          <w:p w14:paraId="7C7A4D09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1" w:after="0" w:line="220" w:lineRule="auto"/>
              <w:ind w:left="191" w:firstLine="52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 xml:space="preserve">fél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w w:val="90"/>
                <w:kern w:val="0"/>
                <w:sz w:val="21"/>
                <w:lang w:val="hu-HU"/>
                <w14:ligatures w14:val="none"/>
              </w:rPr>
              <w:t>nap</w:t>
            </w:r>
          </w:p>
        </w:tc>
      </w:tr>
      <w:tr w:rsidR="00FA1DF0" w:rsidRPr="00FA1DF0" w14:paraId="2C2B0945" w14:textId="77777777" w:rsidTr="006619D5">
        <w:trPr>
          <w:trHeight w:val="541"/>
        </w:trPr>
        <w:tc>
          <w:tcPr>
            <w:tcW w:w="1356" w:type="dxa"/>
            <w:tcBorders>
              <w:left w:val="nil"/>
            </w:tcBorders>
            <w:shd w:val="clear" w:color="auto" w:fill="CEE6C1"/>
          </w:tcPr>
          <w:p w14:paraId="0ADAD8BD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4" w:right="848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 xml:space="preserve">Első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>ének</w:t>
            </w:r>
          </w:p>
        </w:tc>
        <w:tc>
          <w:tcPr>
            <w:tcW w:w="2829" w:type="dxa"/>
            <w:shd w:val="clear" w:color="auto" w:fill="CEE6C1"/>
          </w:tcPr>
          <w:p w14:paraId="08B9846F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4" w:right="822" w:hanging="1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Találkozás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Laczfival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és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vitézeivel</w:t>
            </w:r>
          </w:p>
        </w:tc>
        <w:tc>
          <w:tcPr>
            <w:tcW w:w="2239" w:type="dxa"/>
            <w:shd w:val="clear" w:color="auto" w:fill="CEE6C1"/>
          </w:tcPr>
          <w:p w14:paraId="501A4B86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9" w:after="0" w:line="240" w:lineRule="auto"/>
              <w:ind w:left="74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Alaphelyzet</w:t>
            </w:r>
          </w:p>
        </w:tc>
        <w:tc>
          <w:tcPr>
            <w:tcW w:w="1871" w:type="dxa"/>
            <w:shd w:val="clear" w:color="auto" w:fill="CEE6C1"/>
          </w:tcPr>
          <w:p w14:paraId="1BD02C2C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3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 xml:space="preserve">A Toldi-birtok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nyáron, délidőben</w:t>
            </w:r>
          </w:p>
        </w:tc>
        <w:tc>
          <w:tcPr>
            <w:tcW w:w="722" w:type="dxa"/>
            <w:vMerge/>
            <w:tcBorders>
              <w:top w:val="nil"/>
              <w:right w:val="nil"/>
            </w:tcBorders>
            <w:shd w:val="clear" w:color="auto" w:fill="CEE6C1"/>
          </w:tcPr>
          <w:p w14:paraId="1C3B5B52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kern w:val="0"/>
                <w:sz w:val="2"/>
                <w:szCs w:val="2"/>
                <w:lang w:val="hu-HU"/>
                <w14:ligatures w14:val="none"/>
              </w:rPr>
            </w:pPr>
          </w:p>
        </w:tc>
      </w:tr>
      <w:tr w:rsidR="00FA1DF0" w:rsidRPr="00FA1DF0" w14:paraId="4A1474B6" w14:textId="77777777" w:rsidTr="006619D5">
        <w:trPr>
          <w:trHeight w:val="541"/>
        </w:trPr>
        <w:tc>
          <w:tcPr>
            <w:tcW w:w="1356" w:type="dxa"/>
            <w:tcBorders>
              <w:left w:val="nil"/>
            </w:tcBorders>
            <w:shd w:val="clear" w:color="auto" w:fill="CEE6C1"/>
          </w:tcPr>
          <w:p w14:paraId="0A0F638D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4" w:right="290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 xml:space="preserve">Második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ének</w:t>
            </w:r>
          </w:p>
        </w:tc>
        <w:tc>
          <w:tcPr>
            <w:tcW w:w="2829" w:type="dxa"/>
            <w:shd w:val="clear" w:color="auto" w:fill="CEE6C1"/>
          </w:tcPr>
          <w:p w14:paraId="0B6AD6A4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4" w:right="828" w:hanging="1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Miklós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és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György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találkozása</w:t>
            </w:r>
          </w:p>
        </w:tc>
        <w:tc>
          <w:tcPr>
            <w:tcW w:w="2239" w:type="dxa"/>
            <w:shd w:val="clear" w:color="auto" w:fill="CEE6C1"/>
          </w:tcPr>
          <w:p w14:paraId="1CB910D2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9" w:after="0" w:line="240" w:lineRule="auto"/>
              <w:ind w:left="74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Összeütközés</w:t>
            </w:r>
          </w:p>
        </w:tc>
        <w:tc>
          <w:tcPr>
            <w:tcW w:w="1871" w:type="dxa"/>
            <w:shd w:val="clear" w:color="auto" w:fill="CEE6C1"/>
          </w:tcPr>
          <w:p w14:paraId="02C70775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40" w:lineRule="auto"/>
              <w:ind w:left="73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>Toldi-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5"/>
                <w:w w:val="90"/>
                <w:kern w:val="0"/>
                <w:sz w:val="21"/>
                <w:lang w:val="hu-HU"/>
                <w14:ligatures w14:val="none"/>
              </w:rPr>
              <w:t>ház</w:t>
            </w:r>
          </w:p>
        </w:tc>
        <w:tc>
          <w:tcPr>
            <w:tcW w:w="722" w:type="dxa"/>
            <w:vMerge/>
            <w:tcBorders>
              <w:top w:val="nil"/>
              <w:right w:val="nil"/>
            </w:tcBorders>
            <w:shd w:val="clear" w:color="auto" w:fill="CEE6C1"/>
          </w:tcPr>
          <w:p w14:paraId="2875CBB4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kern w:val="0"/>
                <w:sz w:val="2"/>
                <w:szCs w:val="2"/>
                <w:lang w:val="hu-HU"/>
                <w14:ligatures w14:val="none"/>
              </w:rPr>
            </w:pPr>
          </w:p>
        </w:tc>
      </w:tr>
      <w:tr w:rsidR="00FA1DF0" w:rsidRPr="00FA1DF0" w14:paraId="6B02AD1C" w14:textId="77777777" w:rsidTr="006619D5">
        <w:trPr>
          <w:trHeight w:val="541"/>
        </w:trPr>
        <w:tc>
          <w:tcPr>
            <w:tcW w:w="1356" w:type="dxa"/>
            <w:tcBorders>
              <w:left w:val="nil"/>
            </w:tcBorders>
            <w:shd w:val="clear" w:color="auto" w:fill="CEE6C1"/>
          </w:tcPr>
          <w:p w14:paraId="0DCE3D11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123" w:right="290" w:hanging="49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85"/>
                <w:kern w:val="0"/>
                <w:sz w:val="21"/>
                <w:lang w:val="hu-HU"/>
                <w14:ligatures w14:val="none"/>
              </w:rPr>
              <w:t xml:space="preserve">Harmadik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ének</w:t>
            </w:r>
          </w:p>
        </w:tc>
        <w:tc>
          <w:tcPr>
            <w:tcW w:w="2829" w:type="dxa"/>
            <w:shd w:val="clear" w:color="auto" w:fill="CEE6C1"/>
          </w:tcPr>
          <w:p w14:paraId="3C096B93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4" w:right="43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6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vitéz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6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halála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6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(malomkő-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jelenet)</w:t>
            </w:r>
          </w:p>
        </w:tc>
        <w:tc>
          <w:tcPr>
            <w:tcW w:w="2239" w:type="dxa"/>
            <w:shd w:val="clear" w:color="auto" w:fill="CEE6C1"/>
          </w:tcPr>
          <w:p w14:paraId="5070BB4C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9" w:after="0" w:line="246" w:lineRule="exact"/>
              <w:ind w:left="73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-1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bonyodalom</w:t>
            </w: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-1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>kezdete</w:t>
            </w:r>
          </w:p>
          <w:p w14:paraId="0FCE24BC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6" w:lineRule="exact"/>
              <w:ind w:left="73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b/>
                <w:color w:val="231F20"/>
                <w:w w:val="115"/>
                <w:kern w:val="0"/>
                <w:sz w:val="21"/>
                <w:lang w:val="hu-HU"/>
                <w14:ligatures w14:val="none"/>
              </w:rPr>
              <w:t>/</w:t>
            </w: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3"/>
                <w:w w:val="11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-2"/>
                <w:w w:val="105"/>
                <w:kern w:val="0"/>
                <w:sz w:val="21"/>
                <w:lang w:val="hu-HU"/>
                <w14:ligatures w14:val="none"/>
              </w:rPr>
              <w:t>fordulópont</w:t>
            </w:r>
          </w:p>
        </w:tc>
        <w:tc>
          <w:tcPr>
            <w:tcW w:w="1871" w:type="dxa"/>
            <w:shd w:val="clear" w:color="auto" w:fill="CEE6C1"/>
          </w:tcPr>
          <w:p w14:paraId="7263F6C4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3" w:right="259" w:hanging="1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6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 xml:space="preserve">Toldi-ház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udvara</w:t>
            </w:r>
          </w:p>
        </w:tc>
        <w:tc>
          <w:tcPr>
            <w:tcW w:w="722" w:type="dxa"/>
            <w:vMerge/>
            <w:tcBorders>
              <w:top w:val="nil"/>
              <w:right w:val="nil"/>
            </w:tcBorders>
            <w:shd w:val="clear" w:color="auto" w:fill="CEE6C1"/>
          </w:tcPr>
          <w:p w14:paraId="7FFEBF6D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kern w:val="0"/>
                <w:sz w:val="2"/>
                <w:szCs w:val="2"/>
                <w:lang w:val="hu-HU"/>
                <w14:ligatures w14:val="none"/>
              </w:rPr>
            </w:pPr>
          </w:p>
        </w:tc>
      </w:tr>
      <w:tr w:rsidR="00FA1DF0" w:rsidRPr="00FA1DF0" w14:paraId="0220A673" w14:textId="77777777" w:rsidTr="006619D5">
        <w:trPr>
          <w:trHeight w:val="541"/>
        </w:trPr>
        <w:tc>
          <w:tcPr>
            <w:tcW w:w="1356" w:type="dxa"/>
            <w:tcBorders>
              <w:left w:val="nil"/>
            </w:tcBorders>
            <w:shd w:val="clear" w:color="auto" w:fill="CEE6C1"/>
          </w:tcPr>
          <w:p w14:paraId="60B7F665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4" w:right="290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85"/>
                <w:kern w:val="0"/>
                <w:sz w:val="21"/>
                <w:lang w:val="hu-HU"/>
                <w14:ligatures w14:val="none"/>
              </w:rPr>
              <w:t xml:space="preserve">Negyedik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ének</w:t>
            </w:r>
          </w:p>
        </w:tc>
        <w:tc>
          <w:tcPr>
            <w:tcW w:w="2829" w:type="dxa"/>
            <w:shd w:val="clear" w:color="auto" w:fill="CEE6C1"/>
          </w:tcPr>
          <w:p w14:paraId="0C7457D6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4" w:right="236" w:hanging="1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>Bence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>élelmet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 xml:space="preserve">visz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Miklósnak</w:t>
            </w:r>
          </w:p>
        </w:tc>
        <w:tc>
          <w:tcPr>
            <w:tcW w:w="2239" w:type="dxa"/>
            <w:shd w:val="clear" w:color="auto" w:fill="CEE6C1"/>
          </w:tcPr>
          <w:p w14:paraId="665A69BB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40" w:lineRule="auto"/>
              <w:ind w:left="74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Nyugvópont</w:t>
            </w:r>
          </w:p>
        </w:tc>
        <w:tc>
          <w:tcPr>
            <w:tcW w:w="1871" w:type="dxa"/>
            <w:shd w:val="clear" w:color="auto" w:fill="CEE6C1"/>
          </w:tcPr>
          <w:p w14:paraId="35972598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3" w:right="259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nádas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Nagyfalu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határában</w:t>
            </w:r>
          </w:p>
        </w:tc>
        <w:tc>
          <w:tcPr>
            <w:tcW w:w="722" w:type="dxa"/>
            <w:vMerge w:val="restart"/>
            <w:tcBorders>
              <w:right w:val="nil"/>
            </w:tcBorders>
            <w:shd w:val="clear" w:color="auto" w:fill="CEE6C1"/>
          </w:tcPr>
          <w:p w14:paraId="0289F8F6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  <w:tr w:rsidR="00FA1DF0" w:rsidRPr="00FA1DF0" w14:paraId="69ACEA2D" w14:textId="77777777" w:rsidTr="006619D5">
        <w:trPr>
          <w:trHeight w:val="541"/>
        </w:trPr>
        <w:tc>
          <w:tcPr>
            <w:tcW w:w="1356" w:type="dxa"/>
            <w:tcBorders>
              <w:left w:val="nil"/>
            </w:tcBorders>
            <w:shd w:val="clear" w:color="auto" w:fill="CEE6C1"/>
          </w:tcPr>
          <w:p w14:paraId="399E3C48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4" w:right="680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 xml:space="preserve">Ötödik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ének</w:t>
            </w:r>
          </w:p>
        </w:tc>
        <w:tc>
          <w:tcPr>
            <w:tcW w:w="2829" w:type="dxa"/>
            <w:shd w:val="clear" w:color="auto" w:fill="CEE6C1"/>
          </w:tcPr>
          <w:p w14:paraId="067B70F8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40" w:lineRule="auto"/>
              <w:ind w:left="74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85"/>
                <w:kern w:val="0"/>
                <w:sz w:val="21"/>
                <w:lang w:val="hu-HU"/>
                <w14:ligatures w14:val="none"/>
              </w:rPr>
              <w:t>A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3"/>
                <w:w w:val="8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farkaskaland</w:t>
            </w:r>
          </w:p>
        </w:tc>
        <w:tc>
          <w:tcPr>
            <w:tcW w:w="2239" w:type="dxa"/>
            <w:shd w:val="clear" w:color="auto" w:fill="CEE6C1"/>
          </w:tcPr>
          <w:p w14:paraId="48A98B9F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40" w:lineRule="auto"/>
              <w:ind w:left="73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85"/>
                <w:kern w:val="0"/>
                <w:sz w:val="21"/>
                <w:lang w:val="hu-HU"/>
                <w14:ligatures w14:val="none"/>
              </w:rPr>
              <w:t>Epizód,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késleltetés</w:t>
            </w:r>
          </w:p>
        </w:tc>
        <w:tc>
          <w:tcPr>
            <w:tcW w:w="1871" w:type="dxa"/>
            <w:shd w:val="clear" w:color="auto" w:fill="CEE6C1"/>
          </w:tcPr>
          <w:p w14:paraId="2B5E2F13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3" w:right="259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nádas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Nagyfalu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határában</w:t>
            </w:r>
          </w:p>
        </w:tc>
        <w:tc>
          <w:tcPr>
            <w:tcW w:w="722" w:type="dxa"/>
            <w:vMerge/>
            <w:tcBorders>
              <w:top w:val="nil"/>
              <w:right w:val="nil"/>
            </w:tcBorders>
            <w:shd w:val="clear" w:color="auto" w:fill="CEE6C1"/>
          </w:tcPr>
          <w:p w14:paraId="5740BD59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kern w:val="0"/>
                <w:sz w:val="2"/>
                <w:szCs w:val="2"/>
                <w:lang w:val="hu-HU"/>
                <w14:ligatures w14:val="none"/>
              </w:rPr>
            </w:pPr>
          </w:p>
        </w:tc>
      </w:tr>
      <w:tr w:rsidR="00FA1DF0" w:rsidRPr="00FA1DF0" w14:paraId="6E67FDFB" w14:textId="77777777" w:rsidTr="006619D5">
        <w:trPr>
          <w:trHeight w:val="541"/>
        </w:trPr>
        <w:tc>
          <w:tcPr>
            <w:tcW w:w="1356" w:type="dxa"/>
            <w:tcBorders>
              <w:left w:val="nil"/>
            </w:tcBorders>
            <w:shd w:val="clear" w:color="auto" w:fill="CEE6C1"/>
          </w:tcPr>
          <w:p w14:paraId="29A0C14D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4" w:right="290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85"/>
                <w:kern w:val="0"/>
                <w:sz w:val="21"/>
                <w:lang w:val="hu-HU"/>
                <w14:ligatures w14:val="none"/>
              </w:rPr>
              <w:t xml:space="preserve">Hatodik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ének</w:t>
            </w:r>
          </w:p>
        </w:tc>
        <w:tc>
          <w:tcPr>
            <w:tcW w:w="2829" w:type="dxa"/>
            <w:shd w:val="clear" w:color="auto" w:fill="CEE6C1"/>
          </w:tcPr>
          <w:p w14:paraId="1724719B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40" w:lineRule="auto"/>
              <w:ind w:left="74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Miklós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búcsúja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>édesanyjától</w:t>
            </w:r>
          </w:p>
        </w:tc>
        <w:tc>
          <w:tcPr>
            <w:tcW w:w="2239" w:type="dxa"/>
            <w:shd w:val="clear" w:color="auto" w:fill="CEE6C1"/>
          </w:tcPr>
          <w:p w14:paraId="6C26F77C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40" w:lineRule="auto"/>
              <w:ind w:left="73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5"/>
                <w:kern w:val="0"/>
                <w:sz w:val="21"/>
                <w:lang w:val="hu-HU"/>
                <w14:ligatures w14:val="none"/>
              </w:rPr>
              <w:t>Epizód</w:t>
            </w:r>
          </w:p>
        </w:tc>
        <w:tc>
          <w:tcPr>
            <w:tcW w:w="1871" w:type="dxa"/>
            <w:shd w:val="clear" w:color="auto" w:fill="CEE6C1"/>
          </w:tcPr>
          <w:p w14:paraId="2DF14862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40" w:lineRule="auto"/>
              <w:ind w:left="73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>Toldi-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5"/>
                <w:w w:val="90"/>
                <w:kern w:val="0"/>
                <w:sz w:val="21"/>
                <w:lang w:val="hu-HU"/>
                <w14:ligatures w14:val="none"/>
              </w:rPr>
              <w:t>ház</w:t>
            </w:r>
          </w:p>
        </w:tc>
        <w:tc>
          <w:tcPr>
            <w:tcW w:w="722" w:type="dxa"/>
            <w:vMerge w:val="restart"/>
            <w:tcBorders>
              <w:right w:val="nil"/>
            </w:tcBorders>
            <w:shd w:val="clear" w:color="auto" w:fill="CEE6C1"/>
          </w:tcPr>
          <w:p w14:paraId="1C72A6A7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b/>
                <w:kern w:val="0"/>
                <w:sz w:val="26"/>
                <w:lang w:val="hu-HU"/>
                <w14:ligatures w14:val="none"/>
              </w:rPr>
            </w:pPr>
          </w:p>
          <w:p w14:paraId="75702058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b/>
                <w:kern w:val="0"/>
                <w:sz w:val="26"/>
                <w:lang w:val="hu-HU"/>
                <w14:ligatures w14:val="none"/>
              </w:rPr>
            </w:pPr>
          </w:p>
          <w:p w14:paraId="6995BB57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b/>
                <w:kern w:val="0"/>
                <w:sz w:val="26"/>
                <w:lang w:val="hu-HU"/>
                <w14:ligatures w14:val="none"/>
              </w:rPr>
            </w:pPr>
          </w:p>
          <w:p w14:paraId="3040DDAF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10" w:after="0" w:line="240" w:lineRule="auto"/>
              <w:rPr>
                <w:rFonts w:ascii="Book Antiqua" w:eastAsia="Book Antiqua" w:hAnsi="Book Antiqua" w:cs="Book Antiqua"/>
                <w:b/>
                <w:kern w:val="0"/>
                <w:sz w:val="26"/>
                <w:lang w:val="hu-HU"/>
                <w14:ligatures w14:val="none"/>
              </w:rPr>
            </w:pPr>
          </w:p>
          <w:p w14:paraId="43855DB0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20" w:lineRule="auto"/>
              <w:ind w:left="191" w:firstLine="21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 xml:space="preserve">hét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5"/>
                <w:w w:val="90"/>
                <w:kern w:val="0"/>
                <w:sz w:val="21"/>
                <w:lang w:val="hu-HU"/>
                <w14:ligatures w14:val="none"/>
              </w:rPr>
              <w:t>nap</w:t>
            </w:r>
          </w:p>
        </w:tc>
      </w:tr>
      <w:tr w:rsidR="00FA1DF0" w:rsidRPr="00FA1DF0" w14:paraId="43B1A288" w14:textId="77777777" w:rsidTr="006619D5">
        <w:trPr>
          <w:trHeight w:val="780"/>
        </w:trPr>
        <w:tc>
          <w:tcPr>
            <w:tcW w:w="1356" w:type="dxa"/>
            <w:tcBorders>
              <w:left w:val="nil"/>
            </w:tcBorders>
            <w:shd w:val="clear" w:color="auto" w:fill="CEE6C1"/>
          </w:tcPr>
          <w:p w14:paraId="2687663E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41" w:after="0" w:line="220" w:lineRule="auto"/>
              <w:ind w:left="74" w:right="595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 xml:space="preserve">Hetedik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ének</w:t>
            </w:r>
          </w:p>
        </w:tc>
        <w:tc>
          <w:tcPr>
            <w:tcW w:w="2829" w:type="dxa"/>
            <w:shd w:val="clear" w:color="auto" w:fill="CEE6C1"/>
          </w:tcPr>
          <w:p w14:paraId="336A2D45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4" w:right="43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Találkozás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az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11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 xml:space="preserve">özveggyel,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>akitől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>tudomást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>szerez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>a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 xml:space="preserve">cseh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vitézről</w:t>
            </w:r>
          </w:p>
        </w:tc>
        <w:tc>
          <w:tcPr>
            <w:tcW w:w="2239" w:type="dxa"/>
            <w:shd w:val="clear" w:color="auto" w:fill="CEE6C1"/>
          </w:tcPr>
          <w:p w14:paraId="0B577441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9" w:after="0" w:line="240" w:lineRule="auto"/>
              <w:ind w:left="73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Fordulópont</w:t>
            </w:r>
          </w:p>
        </w:tc>
        <w:tc>
          <w:tcPr>
            <w:tcW w:w="1871" w:type="dxa"/>
            <w:shd w:val="clear" w:color="auto" w:fill="CEE6C1"/>
          </w:tcPr>
          <w:p w14:paraId="3513A054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41" w:after="0" w:line="220" w:lineRule="auto"/>
              <w:ind w:left="73" w:right="727" w:hanging="1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>A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>Pest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 xml:space="preserve">alatti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temető</w:t>
            </w:r>
          </w:p>
        </w:tc>
        <w:tc>
          <w:tcPr>
            <w:tcW w:w="722" w:type="dxa"/>
            <w:vMerge/>
            <w:tcBorders>
              <w:top w:val="nil"/>
              <w:right w:val="nil"/>
            </w:tcBorders>
            <w:shd w:val="clear" w:color="auto" w:fill="CEE6C1"/>
          </w:tcPr>
          <w:p w14:paraId="4CFA91A1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kern w:val="0"/>
                <w:sz w:val="2"/>
                <w:szCs w:val="2"/>
                <w:lang w:val="hu-HU"/>
                <w14:ligatures w14:val="none"/>
              </w:rPr>
            </w:pPr>
          </w:p>
        </w:tc>
      </w:tr>
      <w:tr w:rsidR="00FA1DF0" w:rsidRPr="00FA1DF0" w14:paraId="3997756F" w14:textId="77777777" w:rsidTr="006619D5">
        <w:trPr>
          <w:trHeight w:val="541"/>
        </w:trPr>
        <w:tc>
          <w:tcPr>
            <w:tcW w:w="1356" w:type="dxa"/>
            <w:tcBorders>
              <w:left w:val="nil"/>
            </w:tcBorders>
            <w:shd w:val="clear" w:color="auto" w:fill="CEE6C1"/>
          </w:tcPr>
          <w:p w14:paraId="10B51B78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5" w:right="290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85"/>
                <w:kern w:val="0"/>
                <w:sz w:val="21"/>
                <w:lang w:val="hu-HU"/>
                <w14:ligatures w14:val="none"/>
              </w:rPr>
              <w:t xml:space="preserve">Nyolcadik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ének</w:t>
            </w:r>
          </w:p>
        </w:tc>
        <w:tc>
          <w:tcPr>
            <w:tcW w:w="2829" w:type="dxa"/>
            <w:shd w:val="clear" w:color="auto" w:fill="CEE6C1"/>
          </w:tcPr>
          <w:p w14:paraId="0EEB78D4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4" w:right="236" w:hanging="1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György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ármánykodása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a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királynál</w:t>
            </w:r>
          </w:p>
        </w:tc>
        <w:tc>
          <w:tcPr>
            <w:tcW w:w="2239" w:type="dxa"/>
            <w:shd w:val="clear" w:color="auto" w:fill="CEE6C1"/>
          </w:tcPr>
          <w:p w14:paraId="7A871343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40" w:lineRule="auto"/>
              <w:ind w:left="74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5"/>
                <w:kern w:val="0"/>
                <w:sz w:val="21"/>
                <w:lang w:val="hu-HU"/>
                <w14:ligatures w14:val="none"/>
              </w:rPr>
              <w:t>Epizód</w:t>
            </w:r>
          </w:p>
        </w:tc>
        <w:tc>
          <w:tcPr>
            <w:tcW w:w="1871" w:type="dxa"/>
            <w:shd w:val="clear" w:color="auto" w:fill="CEE6C1"/>
          </w:tcPr>
          <w:p w14:paraId="2AFADEA9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40" w:lineRule="auto"/>
              <w:ind w:left="73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85"/>
                <w:kern w:val="0"/>
                <w:sz w:val="21"/>
                <w:lang w:val="hu-HU"/>
                <w14:ligatures w14:val="none"/>
              </w:rPr>
              <w:t>A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85"/>
                <w:kern w:val="0"/>
                <w:sz w:val="21"/>
                <w:lang w:val="hu-HU"/>
                <w14:ligatures w14:val="none"/>
              </w:rPr>
              <w:t>budai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85"/>
                <w:kern w:val="0"/>
                <w:sz w:val="21"/>
                <w:lang w:val="hu-HU"/>
                <w14:ligatures w14:val="none"/>
              </w:rPr>
              <w:t>királyi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5"/>
                <w:w w:val="85"/>
                <w:kern w:val="0"/>
                <w:sz w:val="21"/>
                <w:lang w:val="hu-HU"/>
                <w14:ligatures w14:val="none"/>
              </w:rPr>
              <w:t>vár</w:t>
            </w:r>
          </w:p>
        </w:tc>
        <w:tc>
          <w:tcPr>
            <w:tcW w:w="722" w:type="dxa"/>
            <w:vMerge/>
            <w:tcBorders>
              <w:top w:val="nil"/>
              <w:right w:val="nil"/>
            </w:tcBorders>
            <w:shd w:val="clear" w:color="auto" w:fill="CEE6C1"/>
          </w:tcPr>
          <w:p w14:paraId="753CD3D4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kern w:val="0"/>
                <w:sz w:val="2"/>
                <w:szCs w:val="2"/>
                <w:lang w:val="hu-HU"/>
                <w14:ligatures w14:val="none"/>
              </w:rPr>
            </w:pPr>
          </w:p>
        </w:tc>
      </w:tr>
      <w:tr w:rsidR="00FA1DF0" w:rsidRPr="00FA1DF0" w14:paraId="1ED7EEF6" w14:textId="77777777" w:rsidTr="006619D5">
        <w:trPr>
          <w:trHeight w:val="541"/>
        </w:trPr>
        <w:tc>
          <w:tcPr>
            <w:tcW w:w="1356" w:type="dxa"/>
            <w:tcBorders>
              <w:left w:val="nil"/>
            </w:tcBorders>
            <w:shd w:val="clear" w:color="auto" w:fill="CEE6C1"/>
          </w:tcPr>
          <w:p w14:paraId="02810243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5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 xml:space="preserve">Kilencedik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ének</w:t>
            </w:r>
          </w:p>
        </w:tc>
        <w:tc>
          <w:tcPr>
            <w:tcW w:w="2829" w:type="dxa"/>
            <w:shd w:val="clear" w:color="auto" w:fill="CEE6C1"/>
          </w:tcPr>
          <w:p w14:paraId="2A407D23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40" w:lineRule="auto"/>
              <w:ind w:left="74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85"/>
                <w:kern w:val="0"/>
                <w:sz w:val="21"/>
                <w:lang w:val="hu-HU"/>
                <w14:ligatures w14:val="none"/>
              </w:rPr>
              <w:t>A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3"/>
                <w:w w:val="8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>bikakaland</w:t>
            </w:r>
          </w:p>
        </w:tc>
        <w:tc>
          <w:tcPr>
            <w:tcW w:w="2239" w:type="dxa"/>
            <w:shd w:val="clear" w:color="auto" w:fill="CEE6C1"/>
          </w:tcPr>
          <w:p w14:paraId="070D756C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40" w:lineRule="auto"/>
              <w:ind w:left="74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85"/>
                <w:kern w:val="0"/>
                <w:sz w:val="21"/>
                <w:lang w:val="hu-HU"/>
                <w14:ligatures w14:val="none"/>
              </w:rPr>
              <w:t>Epizód,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késleltetés</w:t>
            </w:r>
          </w:p>
        </w:tc>
        <w:tc>
          <w:tcPr>
            <w:tcW w:w="1871" w:type="dxa"/>
            <w:shd w:val="clear" w:color="auto" w:fill="CEE6C1"/>
          </w:tcPr>
          <w:p w14:paraId="2A5E6237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40" w:lineRule="auto"/>
              <w:ind w:left="73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Pest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városa</w:t>
            </w:r>
          </w:p>
        </w:tc>
        <w:tc>
          <w:tcPr>
            <w:tcW w:w="722" w:type="dxa"/>
            <w:vMerge/>
            <w:tcBorders>
              <w:top w:val="nil"/>
              <w:right w:val="nil"/>
            </w:tcBorders>
            <w:shd w:val="clear" w:color="auto" w:fill="CEE6C1"/>
          </w:tcPr>
          <w:p w14:paraId="01EA9161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kern w:val="0"/>
                <w:sz w:val="2"/>
                <w:szCs w:val="2"/>
                <w:lang w:val="hu-HU"/>
                <w14:ligatures w14:val="none"/>
              </w:rPr>
            </w:pPr>
          </w:p>
        </w:tc>
      </w:tr>
      <w:tr w:rsidR="00FA1DF0" w:rsidRPr="00FA1DF0" w14:paraId="776F5C48" w14:textId="77777777" w:rsidTr="006619D5">
        <w:trPr>
          <w:trHeight w:val="541"/>
        </w:trPr>
        <w:tc>
          <w:tcPr>
            <w:tcW w:w="1356" w:type="dxa"/>
            <w:tcBorders>
              <w:left w:val="nil"/>
            </w:tcBorders>
            <w:shd w:val="clear" w:color="auto" w:fill="CEE6C1"/>
          </w:tcPr>
          <w:p w14:paraId="5CF71A1A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4" w:right="290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85"/>
                <w:kern w:val="0"/>
                <w:sz w:val="21"/>
                <w:lang w:val="hu-HU"/>
                <w14:ligatures w14:val="none"/>
              </w:rPr>
              <w:t xml:space="preserve">Tizedik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ének</w:t>
            </w:r>
          </w:p>
        </w:tc>
        <w:tc>
          <w:tcPr>
            <w:tcW w:w="2829" w:type="dxa"/>
            <w:shd w:val="clear" w:color="auto" w:fill="CEE6C1"/>
          </w:tcPr>
          <w:p w14:paraId="0EB133E9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4" w:right="794" w:hanging="1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Bence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1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száz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11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aranyat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11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 xml:space="preserve">és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élelmet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1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visz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1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>Miklósnak</w:t>
            </w:r>
          </w:p>
        </w:tc>
        <w:tc>
          <w:tcPr>
            <w:tcW w:w="2239" w:type="dxa"/>
            <w:shd w:val="clear" w:color="auto" w:fill="CEE6C1"/>
          </w:tcPr>
          <w:p w14:paraId="3F212AAA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9" w:after="0" w:line="240" w:lineRule="auto"/>
              <w:ind w:left="74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Fordulópont</w:t>
            </w:r>
          </w:p>
        </w:tc>
        <w:tc>
          <w:tcPr>
            <w:tcW w:w="1871" w:type="dxa"/>
            <w:shd w:val="clear" w:color="auto" w:fill="CEE6C1"/>
          </w:tcPr>
          <w:p w14:paraId="766E9E5C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3" w:right="162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 xml:space="preserve">A Pest alatti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temető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1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és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a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9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csárda</w:t>
            </w:r>
          </w:p>
        </w:tc>
        <w:tc>
          <w:tcPr>
            <w:tcW w:w="722" w:type="dxa"/>
            <w:vMerge/>
            <w:tcBorders>
              <w:top w:val="nil"/>
              <w:right w:val="nil"/>
            </w:tcBorders>
            <w:shd w:val="clear" w:color="auto" w:fill="CEE6C1"/>
          </w:tcPr>
          <w:p w14:paraId="0CBE3120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kern w:val="0"/>
                <w:sz w:val="2"/>
                <w:szCs w:val="2"/>
                <w:lang w:val="hu-HU"/>
                <w14:ligatures w14:val="none"/>
              </w:rPr>
            </w:pPr>
          </w:p>
        </w:tc>
      </w:tr>
      <w:tr w:rsidR="00FA1DF0" w:rsidRPr="00FA1DF0" w14:paraId="1B93DEBF" w14:textId="77777777" w:rsidTr="006619D5">
        <w:trPr>
          <w:trHeight w:val="541"/>
        </w:trPr>
        <w:tc>
          <w:tcPr>
            <w:tcW w:w="1356" w:type="dxa"/>
            <w:tcBorders>
              <w:left w:val="nil"/>
            </w:tcBorders>
            <w:shd w:val="clear" w:color="auto" w:fill="CEE6C1"/>
          </w:tcPr>
          <w:p w14:paraId="06343730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5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 xml:space="preserve">Tizenegyedik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ének</w:t>
            </w:r>
          </w:p>
        </w:tc>
        <w:tc>
          <w:tcPr>
            <w:tcW w:w="2829" w:type="dxa"/>
            <w:shd w:val="clear" w:color="auto" w:fill="CEE6C1"/>
          </w:tcPr>
          <w:p w14:paraId="1C35D7D3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4" w:right="43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Párviadal a cseh bajnokkal, </w:t>
            </w:r>
            <w:r w:rsidRPr="00FA1DF0">
              <w:rPr>
                <w:rFonts w:ascii="Book Antiqua" w:eastAsia="Book Antiqua" w:hAnsi="Book Antiqua" w:cs="Book Antiqua"/>
                <w:color w:val="231F20"/>
                <w:kern w:val="0"/>
                <w:sz w:val="21"/>
                <w:lang w:val="hu-HU"/>
                <w14:ligatures w14:val="none"/>
              </w:rPr>
              <w:t>Miklós diadala</w:t>
            </w:r>
          </w:p>
        </w:tc>
        <w:tc>
          <w:tcPr>
            <w:tcW w:w="2239" w:type="dxa"/>
            <w:shd w:val="clear" w:color="auto" w:fill="CEE6C1"/>
          </w:tcPr>
          <w:p w14:paraId="58A573A5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9" w:after="0" w:line="240" w:lineRule="auto"/>
              <w:ind w:left="73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Tetőpont</w:t>
            </w:r>
          </w:p>
        </w:tc>
        <w:tc>
          <w:tcPr>
            <w:tcW w:w="1871" w:type="dxa"/>
            <w:shd w:val="clear" w:color="auto" w:fill="CEE6C1"/>
          </w:tcPr>
          <w:p w14:paraId="5E527168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40" w:lineRule="auto"/>
              <w:ind w:left="73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Duna-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>sziget</w:t>
            </w:r>
          </w:p>
        </w:tc>
        <w:tc>
          <w:tcPr>
            <w:tcW w:w="722" w:type="dxa"/>
            <w:vMerge w:val="restart"/>
            <w:tcBorders>
              <w:right w:val="nil"/>
            </w:tcBorders>
            <w:shd w:val="clear" w:color="auto" w:fill="CEE6C1"/>
          </w:tcPr>
          <w:p w14:paraId="1BD59546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b/>
                <w:kern w:val="0"/>
                <w:sz w:val="26"/>
                <w:lang w:val="hu-HU"/>
                <w14:ligatures w14:val="none"/>
              </w:rPr>
            </w:pPr>
          </w:p>
          <w:p w14:paraId="6BCC66E2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160" w:after="0" w:line="220" w:lineRule="auto"/>
              <w:ind w:left="191" w:firstLine="52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 xml:space="preserve">fél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w w:val="90"/>
                <w:kern w:val="0"/>
                <w:sz w:val="21"/>
                <w:lang w:val="hu-HU"/>
                <w14:ligatures w14:val="none"/>
              </w:rPr>
              <w:t>nap</w:t>
            </w:r>
          </w:p>
        </w:tc>
      </w:tr>
      <w:tr w:rsidR="00FA1DF0" w:rsidRPr="00FA1DF0" w14:paraId="04EB25CC" w14:textId="77777777" w:rsidTr="006619D5">
        <w:trPr>
          <w:trHeight w:val="541"/>
        </w:trPr>
        <w:tc>
          <w:tcPr>
            <w:tcW w:w="1356" w:type="dxa"/>
            <w:tcBorders>
              <w:left w:val="nil"/>
            </w:tcBorders>
            <w:shd w:val="clear" w:color="auto" w:fill="CEE6C1"/>
          </w:tcPr>
          <w:p w14:paraId="12D4F592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5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21"/>
                <w:lang w:val="hu-HU"/>
                <w14:ligatures w14:val="none"/>
              </w:rPr>
              <w:t xml:space="preserve">Tizenkettedik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>ének</w:t>
            </w:r>
          </w:p>
        </w:tc>
        <w:tc>
          <w:tcPr>
            <w:tcW w:w="2829" w:type="dxa"/>
            <w:shd w:val="clear" w:color="auto" w:fill="CEE6C1"/>
          </w:tcPr>
          <w:p w14:paraId="0EDD8DA7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40" w:lineRule="auto"/>
              <w:ind w:left="74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Lajos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király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igazságot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4"/>
                <w:w w:val="90"/>
                <w:kern w:val="0"/>
                <w:sz w:val="21"/>
                <w:lang w:val="hu-HU"/>
                <w14:ligatures w14:val="none"/>
              </w:rPr>
              <w:t>tesz</w:t>
            </w:r>
          </w:p>
        </w:tc>
        <w:tc>
          <w:tcPr>
            <w:tcW w:w="2239" w:type="dxa"/>
            <w:shd w:val="clear" w:color="auto" w:fill="CEE6C1"/>
          </w:tcPr>
          <w:p w14:paraId="648FE834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9" w:after="0" w:line="240" w:lineRule="auto"/>
              <w:ind w:left="73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Megoldás</w:t>
            </w:r>
          </w:p>
        </w:tc>
        <w:tc>
          <w:tcPr>
            <w:tcW w:w="1871" w:type="dxa"/>
            <w:shd w:val="clear" w:color="auto" w:fill="CEE6C1"/>
          </w:tcPr>
          <w:p w14:paraId="7FCBF6FE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35" w:after="0" w:line="240" w:lineRule="exact"/>
              <w:ind w:left="73" w:right="433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királyi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sátor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 xml:space="preserve">a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Duna-parton</w:t>
            </w:r>
          </w:p>
        </w:tc>
        <w:tc>
          <w:tcPr>
            <w:tcW w:w="722" w:type="dxa"/>
            <w:vMerge/>
            <w:tcBorders>
              <w:top w:val="nil"/>
              <w:right w:val="nil"/>
            </w:tcBorders>
            <w:shd w:val="clear" w:color="auto" w:fill="CEE6C1"/>
          </w:tcPr>
          <w:p w14:paraId="4ECF61E3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kern w:val="0"/>
                <w:sz w:val="2"/>
                <w:szCs w:val="2"/>
                <w:lang w:val="hu-HU"/>
                <w14:ligatures w14:val="none"/>
              </w:rPr>
            </w:pPr>
          </w:p>
        </w:tc>
      </w:tr>
      <w:tr w:rsidR="00FA1DF0" w:rsidRPr="00FA1DF0" w14:paraId="53D7287C" w14:textId="77777777" w:rsidTr="006619D5">
        <w:trPr>
          <w:trHeight w:val="302"/>
        </w:trPr>
        <w:tc>
          <w:tcPr>
            <w:tcW w:w="1356" w:type="dxa"/>
            <w:tcBorders>
              <w:left w:val="nil"/>
            </w:tcBorders>
            <w:shd w:val="clear" w:color="auto" w:fill="CEE6C1"/>
          </w:tcPr>
          <w:p w14:paraId="4C15BEE7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57" w:lineRule="exact"/>
              <w:ind w:left="75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Utóhang</w:t>
            </w:r>
          </w:p>
        </w:tc>
        <w:tc>
          <w:tcPr>
            <w:tcW w:w="2829" w:type="dxa"/>
            <w:shd w:val="clear" w:color="auto" w:fill="CEE6C1"/>
          </w:tcPr>
          <w:p w14:paraId="79497BCE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25" w:after="0" w:line="257" w:lineRule="exact"/>
              <w:ind w:left="74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Miklós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7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jövője</w:t>
            </w:r>
          </w:p>
        </w:tc>
        <w:tc>
          <w:tcPr>
            <w:tcW w:w="2239" w:type="dxa"/>
            <w:shd w:val="clear" w:color="auto" w:fill="CEE6C1"/>
          </w:tcPr>
          <w:p w14:paraId="131F9084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1871" w:type="dxa"/>
            <w:shd w:val="clear" w:color="auto" w:fill="CEE6C1"/>
          </w:tcPr>
          <w:p w14:paraId="3CF7C30A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722" w:type="dxa"/>
            <w:vMerge/>
            <w:tcBorders>
              <w:top w:val="nil"/>
              <w:right w:val="nil"/>
            </w:tcBorders>
            <w:shd w:val="clear" w:color="auto" w:fill="CEE6C1"/>
          </w:tcPr>
          <w:p w14:paraId="08021B1F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Book Antiqua" w:hAnsi="Book Antiqua" w:cs="Book Antiqua"/>
                <w:kern w:val="0"/>
                <w:sz w:val="2"/>
                <w:szCs w:val="2"/>
                <w:lang w:val="hu-HU"/>
                <w14:ligatures w14:val="none"/>
              </w:rPr>
            </w:pPr>
          </w:p>
        </w:tc>
      </w:tr>
      <w:tr w:rsidR="00FA1DF0" w:rsidRPr="00FA1DF0" w14:paraId="74614312" w14:textId="77777777" w:rsidTr="006619D5">
        <w:trPr>
          <w:trHeight w:val="1589"/>
        </w:trPr>
        <w:tc>
          <w:tcPr>
            <w:tcW w:w="9017" w:type="dxa"/>
            <w:gridSpan w:val="5"/>
            <w:tcBorders>
              <w:left w:val="nil"/>
              <w:bottom w:val="nil"/>
              <w:right w:val="nil"/>
            </w:tcBorders>
            <w:shd w:val="clear" w:color="auto" w:fill="CEE6C1"/>
          </w:tcPr>
          <w:p w14:paraId="00390E0B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Book Antiqua" w:eastAsia="Book Antiqua" w:hAnsi="Book Antiqua" w:cs="Book Antiqua"/>
                <w:b/>
                <w:kern w:val="0"/>
                <w:sz w:val="26"/>
                <w:lang w:val="hu-HU"/>
                <w14:ligatures w14:val="none"/>
              </w:rPr>
            </w:pPr>
          </w:p>
          <w:p w14:paraId="27DC6C2D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after="0" w:line="240" w:lineRule="auto"/>
              <w:ind w:left="453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b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Szereplők,</w:t>
            </w: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1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21"/>
                <w:lang w:val="hu-HU"/>
                <w14:ligatures w14:val="none"/>
              </w:rPr>
              <w:t>szereplőteremtés</w:t>
            </w:r>
          </w:p>
          <w:p w14:paraId="4E2ECC52" w14:textId="77777777" w:rsidR="00FA1DF0" w:rsidRPr="00FA1DF0" w:rsidRDefault="00FA1DF0" w:rsidP="00FA1DF0">
            <w:pPr>
              <w:widowControl w:val="0"/>
              <w:autoSpaceDE w:val="0"/>
              <w:autoSpaceDN w:val="0"/>
              <w:spacing w:before="42" w:after="0" w:line="276" w:lineRule="auto"/>
              <w:ind w:left="113" w:right="113" w:firstLine="340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A1DF0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21"/>
                <w:lang w:val="hu-HU"/>
                <w14:ligatures w14:val="none"/>
              </w:rPr>
              <w:t>Az epikus alkotásokban a szereplők bonyolult, szövevényes kapcsolatban állnak egymással, ezért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8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>kell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8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>egymáshoz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>való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>viszonyukat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>is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FA1DF0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21"/>
                <w:lang w:val="hu-HU"/>
                <w14:ligatures w14:val="none"/>
              </w:rPr>
              <w:t>vizsgálnunk.</w:t>
            </w:r>
          </w:p>
        </w:tc>
      </w:tr>
    </w:tbl>
    <w:p w14:paraId="52570F36" w14:textId="77777777" w:rsidR="00FA1DF0" w:rsidRPr="00FA1DF0" w:rsidRDefault="00FA1DF0" w:rsidP="00FA1DF0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FA1DF0" w:rsidRPr="00FA1DF0">
          <w:pgSz w:w="11910" w:h="15310"/>
          <w:pgMar w:top="960" w:right="320" w:bottom="940" w:left="380" w:header="0" w:footer="754" w:gutter="0"/>
          <w:cols w:space="720"/>
        </w:sectPr>
      </w:pPr>
    </w:p>
    <w:p w14:paraId="3BD38694" w14:textId="77777777" w:rsidR="00CC5912" w:rsidRPr="00FA1DF0" w:rsidRDefault="00CC5912" w:rsidP="00FA1DF0"/>
    <w:sectPr w:rsidR="00CC5912" w:rsidRPr="00FA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F0"/>
    <w:rsid w:val="00817716"/>
    <w:rsid w:val="00923F2D"/>
    <w:rsid w:val="00CC5912"/>
    <w:rsid w:val="00FA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A59C"/>
  <w15:chartTrackingRefBased/>
  <w15:docId w15:val="{052ACA92-5527-4181-9B65-70F81C9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