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i w:val="0"/>
          <w:iCs w:val="0"/>
          <w:sz w:val="36"/>
          <w:szCs w:val="36"/>
          <w:lang w:val="en-US" w:eastAsia="zh-CN"/>
        </w:rPr>
      </w:pPr>
      <w:r>
        <w:rPr>
          <w:rFonts w:hint="eastAsia"/>
          <w:b/>
          <w:bCs/>
          <w:i w:val="0"/>
          <w:iCs w:val="0"/>
          <w:sz w:val="36"/>
          <w:szCs w:val="36"/>
          <w:lang w:val="en-US" w:eastAsia="zh-CN"/>
        </w:rPr>
        <w:t>从村上春树</w:t>
      </w:r>
      <w:r>
        <w:rPr>
          <w:rStyle w:val="6"/>
          <w:b/>
          <w:bCs/>
          <w:i w:val="0"/>
          <w:iCs w:val="0"/>
          <w:sz w:val="36"/>
          <w:szCs w:val="36"/>
        </w:rPr>
        <w:t>《</w:t>
      </w:r>
      <w:r>
        <w:rPr>
          <w:rFonts w:hint="eastAsia"/>
          <w:b/>
          <w:bCs/>
          <w:i w:val="0"/>
          <w:iCs w:val="0"/>
          <w:sz w:val="36"/>
          <w:szCs w:val="36"/>
          <w:lang w:val="en-US" w:eastAsia="zh-CN"/>
        </w:rPr>
        <w:t>挪威的森林</w:t>
      </w:r>
      <w:r>
        <w:rPr>
          <w:rStyle w:val="6"/>
          <w:sz w:val="36"/>
          <w:szCs w:val="36"/>
        </w:rPr>
        <w:t>》</w:t>
      </w:r>
      <w:r>
        <w:rPr>
          <w:rFonts w:hint="eastAsia"/>
          <w:b/>
          <w:bCs/>
          <w:i w:val="0"/>
          <w:iCs w:val="0"/>
          <w:sz w:val="36"/>
          <w:szCs w:val="36"/>
          <w:lang w:val="en-US" w:eastAsia="zh-CN"/>
        </w:rPr>
        <w:t>中品味日本的孤独文化</w:t>
      </w:r>
    </w:p>
    <w:p>
      <w:pPr>
        <w:jc w:val="center"/>
        <w:rPr>
          <w:rFonts w:hint="eastAsia"/>
          <w:b/>
          <w:bCs/>
          <w:i w:val="0"/>
          <w:iCs w:val="0"/>
          <w:sz w:val="36"/>
          <w:szCs w:val="36"/>
          <w:lang w:val="en-US" w:eastAsia="zh-CN"/>
        </w:rPr>
      </w:pPr>
    </w:p>
    <w:p>
      <w:pPr>
        <w:pStyle w:val="7"/>
        <w:numPr>
          <w:ilvl w:val="0"/>
          <w:numId w:val="1"/>
        </w:numPr>
        <w:spacing w:line="480" w:lineRule="auto"/>
        <w:jc w:val="left"/>
        <w:rPr>
          <w:rStyle w:val="8"/>
          <w:rFonts w:hint="eastAsia"/>
          <w:sz w:val="24"/>
          <w:szCs w:val="24"/>
        </w:rPr>
      </w:pPr>
      <w:r>
        <w:rPr>
          <w:rStyle w:val="8"/>
          <w:sz w:val="24"/>
          <w:szCs w:val="24"/>
        </w:rPr>
        <w:t>绪论</w:t>
      </w:r>
    </w:p>
    <w:p>
      <w:pPr>
        <w:pStyle w:val="7"/>
        <w:numPr>
          <w:ilvl w:val="0"/>
          <w:numId w:val="0"/>
        </w:numPr>
        <w:spacing w:line="480" w:lineRule="auto"/>
        <w:ind w:leftChars="0"/>
        <w:jc w:val="left"/>
        <w:rPr>
          <w:rStyle w:val="8"/>
          <w:rFonts w:hint="eastAsia"/>
          <w:sz w:val="24"/>
          <w:szCs w:val="24"/>
        </w:rPr>
      </w:pPr>
      <w:r>
        <w:rPr>
          <w:rStyle w:val="8"/>
          <w:rFonts w:hint="eastAsia"/>
          <w:b w:val="0"/>
          <w:bCs w:val="0"/>
          <w:sz w:val="24"/>
          <w:szCs w:val="24"/>
          <w:lang w:val="en-US" w:eastAsia="zh-CN"/>
        </w:rPr>
        <w:t>1987年, 村上春树创作的长篇小说</w:t>
      </w:r>
      <w:r>
        <w:rPr>
          <w:rStyle w:val="6"/>
          <w:b w:val="0"/>
          <w:bCs w:val="0"/>
          <w:i w:val="0"/>
          <w:iCs w:val="0"/>
          <w:sz w:val="24"/>
          <w:szCs w:val="24"/>
        </w:rPr>
        <w:t>《</w:t>
      </w:r>
      <w:r>
        <w:rPr>
          <w:rFonts w:hint="eastAsia"/>
          <w:b w:val="0"/>
          <w:bCs w:val="0"/>
          <w:i w:val="0"/>
          <w:iCs w:val="0"/>
          <w:sz w:val="24"/>
          <w:szCs w:val="24"/>
          <w:lang w:val="en-US" w:eastAsia="zh-CN"/>
        </w:rPr>
        <w:t>挪威的森林</w:t>
      </w:r>
      <w:r>
        <w:rPr>
          <w:rStyle w:val="6"/>
          <w:b w:val="0"/>
          <w:bCs w:val="0"/>
          <w:sz w:val="24"/>
          <w:szCs w:val="24"/>
        </w:rPr>
        <w:t>》</w:t>
      </w:r>
      <w:r>
        <w:rPr>
          <w:rStyle w:val="6"/>
          <w:rFonts w:hint="eastAsia"/>
          <w:b w:val="0"/>
          <w:bCs w:val="0"/>
          <w:sz w:val="24"/>
          <w:szCs w:val="24"/>
          <w:lang w:val="en-US" w:eastAsia="zh-CN"/>
        </w:rPr>
        <w:t>首次得以出版, 该小说以日本上世纪60年代高速发展的资本主义社会为背景, 将主人公渡边作为主要的叙述视角, 带领读者体会精神心理方面的感悟</w:t>
      </w:r>
      <w:r>
        <w:rPr>
          <w:rStyle w:val="8"/>
          <w:rFonts w:hint="eastAsia"/>
          <w:sz w:val="24"/>
          <w:szCs w:val="24"/>
          <w:lang w:val="en-US" w:eastAsia="zh-CN"/>
        </w:rPr>
        <w:t xml:space="preserve">与此同时 </w:t>
      </w:r>
      <w:r>
        <w:rPr>
          <w:rStyle w:val="8"/>
          <w:rFonts w:hint="eastAsia"/>
          <w:sz w:val="24"/>
          <w:szCs w:val="24"/>
        </w:rPr>
        <w:t>。</w:t>
      </w:r>
      <w:r>
        <w:rPr>
          <w:rStyle w:val="8"/>
          <w:rFonts w:hint="eastAsia"/>
          <w:sz w:val="24"/>
          <w:szCs w:val="24"/>
          <w:lang w:val="en-US" w:eastAsia="zh-CN"/>
        </w:rPr>
        <w:t>这本小说也折射出了带有日本特色的孤独文学的缩影</w:t>
      </w:r>
      <w:r>
        <w:rPr>
          <w:rStyle w:val="8"/>
          <w:rFonts w:hint="eastAsia"/>
          <w:sz w:val="24"/>
          <w:szCs w:val="24"/>
        </w:rPr>
        <w:t>。</w:t>
      </w:r>
    </w:p>
    <w:p>
      <w:pPr>
        <w:pStyle w:val="7"/>
        <w:numPr>
          <w:ilvl w:val="0"/>
          <w:numId w:val="0"/>
        </w:numPr>
        <w:spacing w:line="480" w:lineRule="auto"/>
        <w:ind w:leftChars="0"/>
        <w:jc w:val="left"/>
        <w:rPr>
          <w:rStyle w:val="8"/>
          <w:rFonts w:hint="eastAsia"/>
          <w:sz w:val="24"/>
          <w:szCs w:val="24"/>
        </w:rPr>
      </w:pPr>
    </w:p>
    <w:p>
      <w:pPr>
        <w:pStyle w:val="7"/>
        <w:numPr>
          <w:ilvl w:val="0"/>
          <w:numId w:val="0"/>
        </w:numPr>
        <w:spacing w:line="480" w:lineRule="auto"/>
        <w:ind w:leftChars="0"/>
        <w:jc w:val="left"/>
        <w:rPr>
          <w:rStyle w:val="8"/>
          <w:rFonts w:hint="eastAsia"/>
          <w:sz w:val="24"/>
          <w:szCs w:val="24"/>
        </w:rPr>
      </w:pPr>
      <w:r>
        <w:rPr>
          <w:rStyle w:val="8"/>
          <w:rFonts w:hint="eastAsia"/>
          <w:sz w:val="24"/>
          <w:szCs w:val="24"/>
          <w:lang w:val="en-US" w:eastAsia="zh-CN"/>
        </w:rPr>
        <w:t>作家村上春树曾说“我这个人是那种喜爱独处的性情，或说是那种不太以独处为苦的性情。每天有一两个小时跟谁都不交谈，独自跑步也罢，写文章也罢，我都不感到无聊。</w:t>
      </w:r>
      <w:r>
        <w:rPr>
          <w:rStyle w:val="8"/>
          <w:rFonts w:hint="default"/>
          <w:sz w:val="24"/>
          <w:szCs w:val="24"/>
          <w:lang w:val="en-US" w:eastAsia="zh-CN"/>
        </w:rPr>
        <w:t>”</w:t>
      </w:r>
      <w:r>
        <w:rPr>
          <w:rStyle w:val="8"/>
          <w:rFonts w:hint="eastAsia"/>
          <w:sz w:val="24"/>
          <w:szCs w:val="24"/>
          <w:lang w:val="en-US" w:eastAsia="zh-CN"/>
        </w:rPr>
        <w:t xml:space="preserve"> 这一段出自他</w:t>
      </w:r>
      <w:r>
        <w:rPr>
          <w:rStyle w:val="6"/>
          <w:b w:val="0"/>
          <w:bCs w:val="0"/>
          <w:i w:val="0"/>
          <w:iCs w:val="0"/>
          <w:sz w:val="24"/>
          <w:szCs w:val="24"/>
        </w:rPr>
        <w:t>《</w:t>
      </w:r>
      <w:r>
        <w:rPr>
          <w:rStyle w:val="6"/>
          <w:rFonts w:hint="eastAsia"/>
          <w:b w:val="0"/>
          <w:bCs w:val="0"/>
          <w:i w:val="0"/>
          <w:iCs w:val="0"/>
          <w:sz w:val="24"/>
          <w:szCs w:val="24"/>
          <w:lang w:val="en-US" w:eastAsia="zh-CN"/>
        </w:rPr>
        <w:t>当我谈跑步时我谈些什么</w:t>
      </w:r>
      <w:r>
        <w:rPr>
          <w:rStyle w:val="6"/>
          <w:b w:val="0"/>
          <w:bCs w:val="0"/>
          <w:sz w:val="24"/>
          <w:szCs w:val="24"/>
        </w:rPr>
        <w:t>》</w:t>
      </w:r>
      <w:r>
        <w:rPr>
          <w:rStyle w:val="6"/>
          <w:rFonts w:hint="eastAsia"/>
          <w:b w:val="0"/>
          <w:bCs w:val="0"/>
          <w:sz w:val="24"/>
          <w:szCs w:val="24"/>
          <w:lang w:val="en-US" w:eastAsia="zh-CN"/>
        </w:rPr>
        <w:t>之中, 从他的言语中, 日本人对孤独的偏爱或已可见一斑</w:t>
      </w:r>
      <w:r>
        <w:rPr>
          <w:rStyle w:val="8"/>
          <w:rFonts w:hint="eastAsia"/>
          <w:sz w:val="24"/>
          <w:szCs w:val="24"/>
        </w:rPr>
        <w:t>。</w:t>
      </w:r>
    </w:p>
    <w:p>
      <w:pPr>
        <w:pStyle w:val="7"/>
        <w:numPr>
          <w:ilvl w:val="0"/>
          <w:numId w:val="0"/>
        </w:numPr>
        <w:spacing w:line="480" w:lineRule="auto"/>
        <w:ind w:leftChars="0"/>
        <w:jc w:val="left"/>
        <w:rPr>
          <w:rStyle w:val="8"/>
          <w:rFonts w:hint="eastAsia"/>
          <w:sz w:val="24"/>
          <w:szCs w:val="24"/>
        </w:rPr>
      </w:pPr>
    </w:p>
    <w:p>
      <w:pPr>
        <w:pStyle w:val="7"/>
        <w:numPr>
          <w:ilvl w:val="0"/>
          <w:numId w:val="0"/>
        </w:numPr>
        <w:spacing w:line="480" w:lineRule="auto"/>
        <w:ind w:leftChars="0"/>
        <w:jc w:val="left"/>
        <w:rPr>
          <w:rStyle w:val="8"/>
          <w:rFonts w:hint="eastAsia"/>
          <w:sz w:val="24"/>
          <w:szCs w:val="24"/>
        </w:rPr>
      </w:pPr>
      <w:r>
        <w:rPr>
          <w:rStyle w:val="8"/>
          <w:rFonts w:hint="eastAsia"/>
          <w:sz w:val="24"/>
          <w:szCs w:val="24"/>
          <w:lang w:val="en-US" w:eastAsia="zh-CN"/>
        </w:rPr>
        <w:t>其实日本人对独处的偏爱, 也是一种对孤独文化的自我认同</w:t>
      </w:r>
      <w:r>
        <w:rPr>
          <w:rStyle w:val="8"/>
          <w:rFonts w:hint="eastAsia"/>
          <w:sz w:val="24"/>
          <w:szCs w:val="24"/>
        </w:rPr>
        <w:t>。</w:t>
      </w:r>
      <w:r>
        <w:rPr>
          <w:rStyle w:val="8"/>
          <w:rFonts w:hint="eastAsia"/>
          <w:sz w:val="24"/>
          <w:szCs w:val="24"/>
          <w:lang w:val="en-US" w:eastAsia="zh-CN"/>
        </w:rPr>
        <w:t>翻閲地理课本, 惊讶地发现日本在关东关西这不到一半的国土面积上, 却聚集了全日本九成的人口</w:t>
      </w:r>
      <w:r>
        <w:rPr>
          <w:rStyle w:val="8"/>
          <w:rFonts w:hint="eastAsia"/>
          <w:sz w:val="24"/>
          <w:szCs w:val="24"/>
        </w:rPr>
        <w:t>。</w:t>
      </w:r>
      <w:r>
        <w:rPr>
          <w:rStyle w:val="8"/>
          <w:rFonts w:hint="eastAsia"/>
          <w:sz w:val="24"/>
          <w:szCs w:val="24"/>
          <w:lang w:val="en-US" w:eastAsia="zh-CN"/>
        </w:rPr>
        <w:t>人口密度更是高达700人/平方公里</w:t>
      </w:r>
      <w:r>
        <w:rPr>
          <w:rStyle w:val="8"/>
          <w:rFonts w:hint="eastAsia"/>
          <w:sz w:val="24"/>
          <w:szCs w:val="24"/>
        </w:rPr>
        <w:t>。</w:t>
      </w:r>
      <w:r>
        <w:rPr>
          <w:rStyle w:val="8"/>
          <w:rFonts w:hint="eastAsia"/>
          <w:sz w:val="24"/>
          <w:szCs w:val="24"/>
          <w:lang w:val="en-US" w:eastAsia="zh-CN"/>
        </w:rPr>
        <w:t>如此骇人听闻的数字也让日本对独处的偏爱和孤独文化的执着合情合理了些</w:t>
      </w:r>
      <w:r>
        <w:rPr>
          <w:rStyle w:val="8"/>
          <w:rFonts w:hint="eastAsia"/>
          <w:sz w:val="24"/>
          <w:szCs w:val="24"/>
        </w:rPr>
        <w:t>。</w:t>
      </w:r>
      <w:r>
        <w:rPr>
          <w:rStyle w:val="8"/>
          <w:rFonts w:hint="eastAsia"/>
          <w:sz w:val="24"/>
          <w:szCs w:val="24"/>
          <w:lang w:val="en-US" w:eastAsia="zh-CN"/>
        </w:rPr>
        <w:t>而从历史上看, 在明治维新后, 日本乡土田园社会一去不复返, 虽然社会变得更加有秩序, 背后陌生化的社会结构也被催生而出</w:t>
      </w:r>
      <w:r>
        <w:rPr>
          <w:rStyle w:val="8"/>
          <w:rFonts w:hint="eastAsia"/>
          <w:sz w:val="24"/>
          <w:szCs w:val="24"/>
        </w:rPr>
        <w:t>。</w:t>
      </w:r>
      <w:r>
        <w:rPr>
          <w:rStyle w:val="8"/>
          <w:rFonts w:hint="eastAsia"/>
          <w:sz w:val="24"/>
          <w:szCs w:val="24"/>
          <w:lang w:val="en-US" w:eastAsia="zh-CN"/>
        </w:rPr>
        <w:t>这也是造成民族冷漠的重要原因, 并带入了文化文学创作之中</w:t>
      </w:r>
      <w:r>
        <w:rPr>
          <w:rStyle w:val="8"/>
          <w:rFonts w:hint="eastAsia"/>
          <w:sz w:val="24"/>
          <w:szCs w:val="24"/>
        </w:rPr>
        <w:t>。</w:t>
      </w:r>
      <w:r>
        <w:rPr>
          <w:rStyle w:val="6"/>
          <w:b w:val="0"/>
          <w:bCs w:val="0"/>
          <w:i w:val="0"/>
          <w:iCs w:val="0"/>
          <w:sz w:val="24"/>
          <w:szCs w:val="24"/>
        </w:rPr>
        <w:t>《</w:t>
      </w:r>
      <w:r>
        <w:rPr>
          <w:rFonts w:hint="eastAsia"/>
          <w:b w:val="0"/>
          <w:bCs w:val="0"/>
          <w:i w:val="0"/>
          <w:iCs w:val="0"/>
          <w:sz w:val="24"/>
          <w:szCs w:val="24"/>
          <w:lang w:val="en-US" w:eastAsia="zh-CN"/>
        </w:rPr>
        <w:t>挪威的森林</w:t>
      </w:r>
      <w:r>
        <w:rPr>
          <w:rStyle w:val="6"/>
          <w:b w:val="0"/>
          <w:bCs w:val="0"/>
          <w:sz w:val="24"/>
          <w:szCs w:val="24"/>
        </w:rPr>
        <w:t>》</w:t>
      </w:r>
      <w:r>
        <w:rPr>
          <w:rStyle w:val="6"/>
          <w:rFonts w:hint="eastAsia"/>
          <w:b w:val="0"/>
          <w:bCs w:val="0"/>
          <w:sz w:val="24"/>
          <w:szCs w:val="24"/>
          <w:lang w:val="en-US" w:eastAsia="zh-CN"/>
        </w:rPr>
        <w:t>更是此中代表</w:t>
      </w:r>
      <w:r>
        <w:rPr>
          <w:rStyle w:val="8"/>
          <w:rFonts w:hint="eastAsia"/>
          <w:sz w:val="24"/>
          <w:szCs w:val="24"/>
        </w:rPr>
        <w:t>。</w:t>
      </w:r>
    </w:p>
    <w:p>
      <w:pPr>
        <w:pStyle w:val="7"/>
        <w:numPr>
          <w:ilvl w:val="0"/>
          <w:numId w:val="0"/>
        </w:numPr>
        <w:spacing w:line="480" w:lineRule="auto"/>
        <w:ind w:leftChars="0"/>
        <w:jc w:val="left"/>
        <w:rPr>
          <w:rStyle w:val="8"/>
          <w:rFonts w:hint="eastAsia"/>
          <w:sz w:val="24"/>
          <w:szCs w:val="24"/>
        </w:rPr>
      </w:pPr>
    </w:p>
    <w:p>
      <w:pPr>
        <w:pStyle w:val="7"/>
        <w:numPr>
          <w:ilvl w:val="0"/>
          <w:numId w:val="0"/>
        </w:numPr>
        <w:spacing w:line="480" w:lineRule="auto"/>
        <w:ind w:leftChars="0"/>
        <w:jc w:val="left"/>
        <w:rPr>
          <w:rStyle w:val="8"/>
          <w:rFonts w:hint="eastAsia"/>
          <w:sz w:val="24"/>
          <w:szCs w:val="24"/>
        </w:rPr>
      </w:pPr>
      <w:r>
        <w:rPr>
          <w:rStyle w:val="8"/>
          <w:rFonts w:hint="eastAsia"/>
          <w:sz w:val="24"/>
          <w:szCs w:val="24"/>
          <w:lang w:val="en-US" w:eastAsia="zh-CN"/>
        </w:rPr>
        <w:t>另外, 在日本高压的政治体系下, 很多青年人失去了目标与方向, 一味的贪图享乐亦并不会填满内心的空虚</w:t>
      </w:r>
      <w:r>
        <w:rPr>
          <w:rStyle w:val="8"/>
          <w:rFonts w:hint="eastAsia"/>
          <w:sz w:val="24"/>
          <w:szCs w:val="24"/>
        </w:rPr>
        <w:t>。</w:t>
      </w:r>
      <w:r>
        <w:rPr>
          <w:rStyle w:val="8"/>
          <w:rFonts w:hint="eastAsia"/>
          <w:sz w:val="24"/>
          <w:szCs w:val="24"/>
          <w:lang w:val="en-US" w:eastAsia="zh-CN"/>
        </w:rPr>
        <w:t>而</w:t>
      </w:r>
      <w:r>
        <w:rPr>
          <w:rStyle w:val="6"/>
          <w:b w:val="0"/>
          <w:bCs w:val="0"/>
          <w:i w:val="0"/>
          <w:iCs w:val="0"/>
          <w:sz w:val="24"/>
          <w:szCs w:val="24"/>
        </w:rPr>
        <w:t>《</w:t>
      </w:r>
      <w:r>
        <w:rPr>
          <w:rFonts w:hint="eastAsia"/>
          <w:b w:val="0"/>
          <w:bCs w:val="0"/>
          <w:i w:val="0"/>
          <w:iCs w:val="0"/>
          <w:sz w:val="24"/>
          <w:szCs w:val="24"/>
          <w:lang w:val="en-US" w:eastAsia="zh-CN"/>
        </w:rPr>
        <w:t>挪威的森林</w:t>
      </w:r>
      <w:r>
        <w:rPr>
          <w:rStyle w:val="6"/>
          <w:b w:val="0"/>
          <w:bCs w:val="0"/>
          <w:sz w:val="24"/>
          <w:szCs w:val="24"/>
        </w:rPr>
        <w:t>》</w:t>
      </w:r>
      <w:r>
        <w:rPr>
          <w:rStyle w:val="6"/>
          <w:rFonts w:hint="eastAsia"/>
          <w:b w:val="0"/>
          <w:bCs w:val="0"/>
          <w:sz w:val="24"/>
          <w:szCs w:val="24"/>
          <w:lang w:val="en-US" w:eastAsia="zh-CN"/>
        </w:rPr>
        <w:t>对人生的意义进行了探寻, 也许人本身追求的并没有意义, 也不需要爲了所谓的追求让自己处于困顿迷茫之中</w:t>
      </w:r>
      <w:r>
        <w:rPr>
          <w:rStyle w:val="8"/>
          <w:rFonts w:hint="eastAsia"/>
          <w:sz w:val="24"/>
          <w:szCs w:val="24"/>
        </w:rPr>
        <w:t>。</w:t>
      </w:r>
      <w:r>
        <w:rPr>
          <w:rStyle w:val="8"/>
          <w:rFonts w:hint="eastAsia"/>
          <w:sz w:val="24"/>
          <w:szCs w:val="24"/>
          <w:lang w:val="en-US" w:eastAsia="zh-CN"/>
        </w:rPr>
        <w:t>孤独,空虚这些情感几乎贯穿了从</w:t>
      </w:r>
      <w:r>
        <w:rPr>
          <w:rStyle w:val="6"/>
          <w:b w:val="0"/>
          <w:bCs w:val="0"/>
          <w:i w:val="0"/>
          <w:iCs w:val="0"/>
          <w:sz w:val="24"/>
          <w:szCs w:val="24"/>
        </w:rPr>
        <w:t>《</w:t>
      </w:r>
      <w:r>
        <w:rPr>
          <w:rFonts w:hint="eastAsia"/>
          <w:b w:val="0"/>
          <w:bCs w:val="0"/>
          <w:i w:val="0"/>
          <w:iCs w:val="0"/>
          <w:sz w:val="24"/>
          <w:szCs w:val="24"/>
          <w:lang w:val="en-US" w:eastAsia="zh-CN"/>
        </w:rPr>
        <w:t>挪威的森林</w:t>
      </w:r>
      <w:r>
        <w:rPr>
          <w:rStyle w:val="6"/>
          <w:b w:val="0"/>
          <w:bCs w:val="0"/>
          <w:sz w:val="24"/>
          <w:szCs w:val="24"/>
        </w:rPr>
        <w:t>》</w:t>
      </w:r>
      <w:r>
        <w:rPr>
          <w:rStyle w:val="6"/>
          <w:rFonts w:hint="eastAsia"/>
          <w:b w:val="0"/>
          <w:bCs w:val="0"/>
          <w:sz w:val="24"/>
          <w:szCs w:val="24"/>
          <w:lang w:val="en-US" w:eastAsia="zh-CN"/>
        </w:rPr>
        <w:t>到</w:t>
      </w:r>
      <w:r>
        <w:rPr>
          <w:rStyle w:val="6"/>
          <w:b w:val="0"/>
          <w:bCs w:val="0"/>
          <w:i w:val="0"/>
          <w:iCs w:val="0"/>
          <w:sz w:val="24"/>
          <w:szCs w:val="24"/>
        </w:rPr>
        <w:t>《</w:t>
      </w:r>
      <w:r>
        <w:rPr>
          <w:rStyle w:val="6"/>
          <w:rFonts w:hint="eastAsia"/>
          <w:b w:val="0"/>
          <w:bCs w:val="0"/>
          <w:i w:val="0"/>
          <w:iCs w:val="0"/>
          <w:sz w:val="24"/>
          <w:szCs w:val="24"/>
          <w:lang w:val="en-US" w:eastAsia="zh-CN"/>
        </w:rPr>
        <w:t>1Q84</w:t>
      </w:r>
      <w:r>
        <w:rPr>
          <w:rStyle w:val="6"/>
          <w:b w:val="0"/>
          <w:bCs w:val="0"/>
          <w:sz w:val="24"/>
          <w:szCs w:val="24"/>
        </w:rPr>
        <w:t>》</w:t>
      </w:r>
      <w:r>
        <w:rPr>
          <w:rStyle w:val="6"/>
          <w:rFonts w:hint="eastAsia"/>
          <w:b w:val="0"/>
          <w:bCs w:val="0"/>
          <w:sz w:val="24"/>
          <w:szCs w:val="24"/>
          <w:lang w:val="en-US" w:eastAsia="zh-CN"/>
        </w:rPr>
        <w:t>, 他一直固执的谈论孤独, 品尝孤独</w:t>
      </w:r>
      <w:r>
        <w:rPr>
          <w:rStyle w:val="8"/>
          <w:rFonts w:hint="eastAsia"/>
          <w:sz w:val="24"/>
          <w:szCs w:val="24"/>
        </w:rPr>
        <w:t>。</w:t>
      </w:r>
    </w:p>
    <w:p>
      <w:pPr>
        <w:pStyle w:val="7"/>
        <w:numPr>
          <w:ilvl w:val="0"/>
          <w:numId w:val="0"/>
        </w:numPr>
        <w:spacing w:line="480" w:lineRule="auto"/>
        <w:ind w:leftChars="0"/>
        <w:jc w:val="left"/>
        <w:rPr>
          <w:rStyle w:val="8"/>
          <w:rFonts w:hint="eastAsia"/>
          <w:sz w:val="24"/>
          <w:szCs w:val="24"/>
        </w:rPr>
      </w:pPr>
    </w:p>
    <w:p>
      <w:pPr>
        <w:pStyle w:val="7"/>
        <w:numPr>
          <w:ilvl w:val="0"/>
          <w:numId w:val="0"/>
        </w:numPr>
        <w:spacing w:line="480" w:lineRule="auto"/>
        <w:ind w:leftChars="0"/>
        <w:jc w:val="left"/>
        <w:rPr>
          <w:rStyle w:val="8"/>
          <w:rFonts w:hint="default" w:eastAsia="宋体"/>
          <w:sz w:val="24"/>
          <w:szCs w:val="24"/>
          <w:lang w:val="en-US" w:eastAsia="zh-CN"/>
        </w:rPr>
      </w:pPr>
      <w:r>
        <w:rPr>
          <w:rStyle w:val="8"/>
          <w:rFonts w:hint="eastAsia"/>
          <w:sz w:val="24"/>
          <w:szCs w:val="24"/>
          <w:lang w:val="en-US" w:eastAsia="zh-CN"/>
        </w:rPr>
        <w:t>而近些年, 越来越多的对日本特有孤独文化的研究, 结合目前对日本社会的研究现状, 有一些文献研究的方向与主题与此切实相关</w:t>
      </w:r>
      <w:r>
        <w:rPr>
          <w:rStyle w:val="8"/>
          <w:rFonts w:hint="eastAsia"/>
          <w:sz w:val="24"/>
          <w:szCs w:val="24"/>
        </w:rPr>
        <w:t>。</w:t>
      </w:r>
      <w:r>
        <w:rPr>
          <w:rStyle w:val="8"/>
          <w:rFonts w:hint="eastAsia"/>
          <w:sz w:val="24"/>
          <w:szCs w:val="24"/>
          <w:lang w:val="en-US" w:eastAsia="zh-CN"/>
        </w:rPr>
        <w:t>其实纵观进十年的学术研究,</w:t>
      </w:r>
      <w:r>
        <w:rPr>
          <w:rStyle w:val="8"/>
          <w:rFonts w:hint="eastAsia"/>
          <w:sz w:val="24"/>
          <w:szCs w:val="24"/>
        </w:rPr>
        <w:t>它们可以大体分为两类—</w:t>
      </w:r>
      <w:r>
        <w:rPr>
          <w:rStyle w:val="8"/>
          <w:rFonts w:hint="eastAsia"/>
          <w:sz w:val="24"/>
          <w:szCs w:val="24"/>
          <w:lang w:val="en-US" w:eastAsia="zh-CN"/>
        </w:rPr>
        <w:t>一类单纯是研究村上春树的</w:t>
      </w:r>
      <w:r>
        <w:rPr>
          <w:rStyle w:val="6"/>
          <w:b w:val="0"/>
          <w:bCs w:val="0"/>
          <w:i w:val="0"/>
          <w:iCs w:val="0"/>
          <w:sz w:val="24"/>
          <w:szCs w:val="24"/>
        </w:rPr>
        <w:t>《</w:t>
      </w:r>
      <w:r>
        <w:rPr>
          <w:rFonts w:hint="eastAsia"/>
          <w:b w:val="0"/>
          <w:bCs w:val="0"/>
          <w:i w:val="0"/>
          <w:iCs w:val="0"/>
          <w:sz w:val="24"/>
          <w:szCs w:val="24"/>
          <w:lang w:val="en-US" w:eastAsia="zh-CN"/>
        </w:rPr>
        <w:t>挪威的森林</w:t>
      </w:r>
      <w:r>
        <w:rPr>
          <w:rStyle w:val="6"/>
          <w:b w:val="0"/>
          <w:bCs w:val="0"/>
          <w:sz w:val="24"/>
          <w:szCs w:val="24"/>
        </w:rPr>
        <w:t>》</w:t>
      </w:r>
      <w:r>
        <w:rPr>
          <w:rStyle w:val="6"/>
          <w:rFonts w:hint="eastAsia"/>
          <w:b w:val="0"/>
          <w:bCs w:val="0"/>
          <w:sz w:val="24"/>
          <w:szCs w:val="24"/>
          <w:lang w:val="en-US" w:eastAsia="zh-CN"/>
        </w:rPr>
        <w:t>这一文学作品本身的主题的论文, 如赵薇在结合文本与研究下发表的</w:t>
      </w:r>
      <w:r>
        <w:rPr>
          <w:rStyle w:val="6"/>
          <w:b w:val="0"/>
          <w:bCs w:val="0"/>
          <w:i w:val="0"/>
          <w:iCs w:val="0"/>
          <w:sz w:val="24"/>
          <w:szCs w:val="24"/>
        </w:rPr>
        <w:t>《</w:t>
      </w:r>
      <w:r>
        <w:rPr>
          <w:rStyle w:val="6"/>
          <w:rFonts w:hint="eastAsia"/>
          <w:b w:val="0"/>
          <w:bCs w:val="0"/>
          <w:i w:val="0"/>
          <w:iCs w:val="0"/>
          <w:sz w:val="24"/>
          <w:szCs w:val="24"/>
          <w:lang w:val="en-US" w:eastAsia="zh-CN"/>
        </w:rPr>
        <w:t>挪威的森林与后现代语境下文学主题的探讨</w:t>
      </w:r>
      <w:r>
        <w:rPr>
          <w:rStyle w:val="6"/>
          <w:b w:val="0"/>
          <w:bCs w:val="0"/>
          <w:sz w:val="24"/>
          <w:szCs w:val="24"/>
        </w:rPr>
        <w:t>》</w:t>
      </w:r>
      <w:r>
        <w:rPr>
          <w:rStyle w:val="6"/>
          <w:rFonts w:hint="eastAsia"/>
          <w:b w:val="0"/>
          <w:bCs w:val="0"/>
          <w:sz w:val="24"/>
          <w:szCs w:val="24"/>
          <w:lang w:val="en-US" w:eastAsia="zh-CN"/>
        </w:rPr>
        <w:t>, 在这一论文中, 她阐述了在后现代的时代背景下不应该通过刻板印象与历史传统来界定</w:t>
      </w:r>
      <w:r>
        <w:rPr>
          <w:rStyle w:val="8"/>
          <w:rFonts w:hint="eastAsia"/>
          <w:sz w:val="24"/>
          <w:szCs w:val="24"/>
        </w:rPr>
        <w:t>。</w:t>
      </w:r>
      <w:r>
        <w:rPr>
          <w:rStyle w:val="8"/>
          <w:rFonts w:hint="eastAsia"/>
          <w:sz w:val="24"/>
          <w:szCs w:val="24"/>
          <w:lang w:val="en-US" w:eastAsia="zh-CN"/>
        </w:rPr>
        <w:t>她认爲在日本这个日渐冷漠的社会是建立在社会物质文化的破坏上</w:t>
      </w:r>
      <w:r>
        <w:rPr>
          <w:rStyle w:val="8"/>
          <w:rFonts w:hint="eastAsia"/>
          <w:sz w:val="24"/>
          <w:szCs w:val="24"/>
        </w:rPr>
        <w:t>。</w:t>
      </w:r>
      <w:r>
        <w:rPr>
          <w:rStyle w:val="8"/>
          <w:rFonts w:hint="eastAsia"/>
          <w:sz w:val="24"/>
          <w:szCs w:val="24"/>
          <w:lang w:val="en-US" w:eastAsia="zh-CN"/>
        </w:rPr>
        <w:t>再如杜静波的</w:t>
      </w:r>
      <w:r>
        <w:rPr>
          <w:rStyle w:val="6"/>
          <w:b w:val="0"/>
          <w:bCs w:val="0"/>
          <w:i w:val="0"/>
          <w:iCs w:val="0"/>
          <w:sz w:val="24"/>
          <w:szCs w:val="24"/>
        </w:rPr>
        <w:t>《</w:t>
      </w:r>
      <w:r>
        <w:rPr>
          <w:rStyle w:val="6"/>
          <w:rFonts w:hint="eastAsia"/>
          <w:b w:val="0"/>
          <w:bCs w:val="0"/>
          <w:i w:val="0"/>
          <w:iCs w:val="0"/>
          <w:sz w:val="24"/>
          <w:szCs w:val="24"/>
          <w:lang w:val="en-US" w:eastAsia="zh-CN"/>
        </w:rPr>
        <w:t>让少男少女流干红泪</w:t>
      </w:r>
      <w:r>
        <w:rPr>
          <w:rStyle w:val="6"/>
          <w:b w:val="0"/>
          <w:bCs w:val="0"/>
          <w:sz w:val="24"/>
          <w:szCs w:val="24"/>
        </w:rPr>
        <w:t>》</w:t>
      </w:r>
      <w:r>
        <w:rPr>
          <w:rStyle w:val="6"/>
          <w:rFonts w:hint="eastAsia"/>
          <w:b w:val="0"/>
          <w:bCs w:val="0"/>
          <w:sz w:val="24"/>
          <w:szCs w:val="24"/>
          <w:lang w:val="en-US" w:eastAsia="zh-CN"/>
        </w:rPr>
        <w:t>中对该书的研究中有提到, 这本书的迷失和救赎带有青春期的普遍性</w:t>
      </w:r>
      <w:r>
        <w:rPr>
          <w:rStyle w:val="8"/>
          <w:rFonts w:hint="eastAsia"/>
          <w:sz w:val="24"/>
          <w:szCs w:val="24"/>
        </w:rPr>
        <w:t>。</w:t>
      </w:r>
      <w:r>
        <w:rPr>
          <w:rStyle w:val="8"/>
          <w:rFonts w:hint="eastAsia"/>
          <w:sz w:val="24"/>
          <w:szCs w:val="24"/>
          <w:lang w:val="en-US" w:eastAsia="zh-CN"/>
        </w:rPr>
        <w:t>而另外一类的研究方向则是探讨小说中的其他元素, 比如谢志宇发表的</w:t>
      </w:r>
      <w:r>
        <w:rPr>
          <w:rStyle w:val="6"/>
          <w:b w:val="0"/>
          <w:bCs w:val="0"/>
          <w:i w:val="0"/>
          <w:iCs w:val="0"/>
          <w:sz w:val="24"/>
          <w:szCs w:val="24"/>
        </w:rPr>
        <w:t>《</w:t>
      </w:r>
      <w:r>
        <w:rPr>
          <w:rStyle w:val="6"/>
          <w:rFonts w:hint="eastAsia"/>
          <w:b w:val="0"/>
          <w:bCs w:val="0"/>
          <w:i w:val="0"/>
          <w:iCs w:val="0"/>
          <w:sz w:val="24"/>
          <w:szCs w:val="24"/>
          <w:lang w:val="en-US" w:eastAsia="zh-CN"/>
        </w:rPr>
        <w:t>解读挪威的森林中的象征意义</w:t>
      </w:r>
      <w:r>
        <w:rPr>
          <w:rStyle w:val="6"/>
          <w:b w:val="0"/>
          <w:bCs w:val="0"/>
          <w:sz w:val="24"/>
          <w:szCs w:val="24"/>
        </w:rPr>
        <w:t>》</w:t>
      </w:r>
      <w:r>
        <w:rPr>
          <w:rStyle w:val="6"/>
          <w:rFonts w:hint="eastAsia"/>
          <w:b w:val="0"/>
          <w:bCs w:val="0"/>
          <w:sz w:val="24"/>
          <w:szCs w:val="24"/>
          <w:lang w:val="en-US" w:eastAsia="zh-CN"/>
        </w:rPr>
        <w:t>, 象征性的取名也好, 象征手法和叙述表达也好, 都为小说的意向和走向埋下伏笔</w:t>
      </w:r>
      <w:r>
        <w:rPr>
          <w:rStyle w:val="8"/>
          <w:rFonts w:hint="eastAsia"/>
          <w:sz w:val="24"/>
          <w:szCs w:val="24"/>
        </w:rPr>
        <w:t>。</w:t>
      </w:r>
      <w:r>
        <w:rPr>
          <w:rStyle w:val="8"/>
          <w:rFonts w:hint="eastAsia"/>
          <w:sz w:val="24"/>
          <w:szCs w:val="24"/>
          <w:lang w:val="en-US" w:eastAsia="zh-CN"/>
        </w:rPr>
        <w:t>再比如蒋敏对小说中创作特色的研究, 语言特色和叙述角度来体会小说的魅力</w:t>
      </w:r>
      <w:r>
        <w:rPr>
          <w:rStyle w:val="8"/>
          <w:rFonts w:hint="eastAsia"/>
          <w:sz w:val="24"/>
          <w:szCs w:val="24"/>
        </w:rPr>
        <w:t>。</w:t>
      </w:r>
      <w:r>
        <w:rPr>
          <w:rStyle w:val="8"/>
          <w:rFonts w:hint="eastAsia"/>
          <w:sz w:val="24"/>
          <w:szCs w:val="24"/>
          <w:lang w:val="en-US" w:eastAsia="zh-CN"/>
        </w:rPr>
        <w:t>也正是得益于他们的不懈研究, 从</w:t>
      </w:r>
      <w:r>
        <w:rPr>
          <w:rStyle w:val="6"/>
          <w:b w:val="0"/>
          <w:bCs w:val="0"/>
          <w:i w:val="0"/>
          <w:iCs w:val="0"/>
          <w:sz w:val="24"/>
          <w:szCs w:val="24"/>
        </w:rPr>
        <w:t>《</w:t>
      </w:r>
      <w:r>
        <w:rPr>
          <w:rFonts w:hint="eastAsia"/>
          <w:b w:val="0"/>
          <w:bCs w:val="0"/>
          <w:i w:val="0"/>
          <w:iCs w:val="0"/>
          <w:sz w:val="24"/>
          <w:szCs w:val="24"/>
          <w:lang w:val="en-US" w:eastAsia="zh-CN"/>
        </w:rPr>
        <w:t>挪威的森林</w:t>
      </w:r>
      <w:r>
        <w:rPr>
          <w:rStyle w:val="6"/>
          <w:b w:val="0"/>
          <w:bCs w:val="0"/>
          <w:sz w:val="24"/>
          <w:szCs w:val="24"/>
        </w:rPr>
        <w:t>》</w:t>
      </w:r>
      <w:r>
        <w:rPr>
          <w:rStyle w:val="6"/>
          <w:rFonts w:hint="eastAsia"/>
          <w:b w:val="0"/>
          <w:bCs w:val="0"/>
          <w:sz w:val="24"/>
          <w:szCs w:val="24"/>
          <w:lang w:val="en-US" w:eastAsia="zh-CN"/>
        </w:rPr>
        <w:t>中了解日本文化才能有所仰仗</w:t>
      </w:r>
      <w:r>
        <w:rPr>
          <w:rStyle w:val="8"/>
          <w:rFonts w:hint="eastAsia"/>
          <w:sz w:val="24"/>
          <w:szCs w:val="24"/>
        </w:rPr>
        <w:t>。</w:t>
      </w:r>
    </w:p>
    <w:p>
      <w:pPr>
        <w:pStyle w:val="7"/>
        <w:numPr>
          <w:ilvl w:val="0"/>
          <w:numId w:val="0"/>
        </w:numPr>
        <w:spacing w:line="480" w:lineRule="auto"/>
        <w:ind w:leftChars="0"/>
        <w:jc w:val="left"/>
        <w:rPr>
          <w:rStyle w:val="8"/>
          <w:rFonts w:hint="default" w:eastAsia="宋体"/>
          <w:sz w:val="24"/>
          <w:szCs w:val="24"/>
          <w:lang w:val="en-US" w:eastAsia="zh-CN"/>
        </w:rPr>
      </w:pPr>
    </w:p>
    <w:p>
      <w:pPr>
        <w:pStyle w:val="7"/>
        <w:numPr>
          <w:ilvl w:val="0"/>
          <w:numId w:val="0"/>
        </w:numPr>
        <w:spacing w:line="480" w:lineRule="auto"/>
        <w:ind w:leftChars="0"/>
        <w:jc w:val="left"/>
        <w:rPr>
          <w:rStyle w:val="8"/>
          <w:rFonts w:hint="eastAsia"/>
          <w:sz w:val="24"/>
          <w:szCs w:val="24"/>
        </w:rPr>
      </w:pPr>
      <w:r>
        <w:rPr>
          <w:rStyle w:val="8"/>
          <w:rFonts w:hint="eastAsia"/>
          <w:sz w:val="24"/>
          <w:szCs w:val="24"/>
          <w:lang w:val="en-US" w:eastAsia="zh-CN"/>
        </w:rPr>
        <w:t>日本社会普遍给人一种浓重孤独感的特征, 而这种孤独感也作为了日本的一种另类的文学特色</w:t>
      </w:r>
      <w:r>
        <w:rPr>
          <w:rStyle w:val="8"/>
          <w:rFonts w:hint="eastAsia"/>
          <w:sz w:val="24"/>
          <w:szCs w:val="24"/>
        </w:rPr>
        <w:t>。</w:t>
      </w:r>
      <w:r>
        <w:rPr>
          <w:rStyle w:val="8"/>
          <w:rFonts w:hint="eastAsia"/>
          <w:sz w:val="24"/>
          <w:szCs w:val="24"/>
          <w:lang w:val="en-US" w:eastAsia="zh-CN"/>
        </w:rPr>
        <w:t>因爲孤独文学与文化是日本民族性格在现代文学的一种衍射,所以此类代表</w:t>
      </w:r>
      <w:r>
        <w:rPr>
          <w:rStyle w:val="6"/>
          <w:b w:val="0"/>
          <w:bCs w:val="0"/>
          <w:i w:val="0"/>
          <w:iCs w:val="0"/>
          <w:sz w:val="24"/>
          <w:szCs w:val="24"/>
        </w:rPr>
        <w:t>《</w:t>
      </w:r>
      <w:r>
        <w:rPr>
          <w:rFonts w:hint="eastAsia"/>
          <w:b w:val="0"/>
          <w:bCs w:val="0"/>
          <w:i w:val="0"/>
          <w:iCs w:val="0"/>
          <w:sz w:val="24"/>
          <w:szCs w:val="24"/>
          <w:lang w:val="en-US" w:eastAsia="zh-CN"/>
        </w:rPr>
        <w:t>挪威的森林</w:t>
      </w:r>
      <w:r>
        <w:rPr>
          <w:rStyle w:val="6"/>
          <w:b w:val="0"/>
          <w:bCs w:val="0"/>
          <w:sz w:val="24"/>
          <w:szCs w:val="24"/>
        </w:rPr>
        <w:t>》</w:t>
      </w:r>
      <w:r>
        <w:rPr>
          <w:rStyle w:val="6"/>
          <w:rFonts w:hint="eastAsia"/>
          <w:b w:val="0"/>
          <w:bCs w:val="0"/>
          <w:sz w:val="24"/>
          <w:szCs w:val="24"/>
          <w:lang w:val="en-US" w:eastAsia="zh-CN"/>
        </w:rPr>
        <w:t>为研究主体,以此类调查研究为辅才能更大程度上的了解日本所特有的孤独文化</w:t>
      </w:r>
      <w:r>
        <w:rPr>
          <w:rStyle w:val="8"/>
          <w:rFonts w:hint="eastAsia"/>
          <w:sz w:val="24"/>
          <w:szCs w:val="24"/>
        </w:rPr>
        <w:t>。</w:t>
      </w:r>
    </w:p>
    <w:p>
      <w:pPr>
        <w:pStyle w:val="7"/>
        <w:numPr>
          <w:ilvl w:val="0"/>
          <w:numId w:val="0"/>
        </w:numPr>
        <w:spacing w:line="480" w:lineRule="auto"/>
        <w:ind w:leftChars="0"/>
        <w:jc w:val="left"/>
        <w:rPr>
          <w:rStyle w:val="8"/>
          <w:rFonts w:hint="default" w:eastAsia="宋体"/>
          <w:sz w:val="24"/>
          <w:szCs w:val="24"/>
          <w:lang w:val="en-US" w:eastAsia="zh-CN"/>
        </w:rPr>
      </w:pPr>
    </w:p>
    <w:p>
      <w:pPr>
        <w:pStyle w:val="7"/>
        <w:numPr>
          <w:ilvl w:val="0"/>
          <w:numId w:val="1"/>
        </w:numPr>
        <w:spacing w:line="480" w:lineRule="auto"/>
        <w:ind w:left="720" w:leftChars="0" w:hanging="720" w:firstLineChars="0"/>
        <w:rPr>
          <w:rStyle w:val="8"/>
          <w:rFonts w:hint="eastAsia"/>
          <w:sz w:val="24"/>
          <w:szCs w:val="24"/>
        </w:rPr>
      </w:pPr>
      <w:r>
        <w:rPr>
          <w:rStyle w:val="8"/>
          <w:rFonts w:hint="eastAsia"/>
          <w:sz w:val="24"/>
          <w:szCs w:val="24"/>
        </w:rPr>
        <w:t>文本分析</w:t>
      </w:r>
    </w:p>
    <w:p>
      <w:pPr>
        <w:pStyle w:val="7"/>
        <w:widowControl/>
        <w:numPr>
          <w:ilvl w:val="0"/>
          <w:numId w:val="0"/>
        </w:numPr>
        <w:spacing w:line="480" w:lineRule="auto"/>
        <w:jc w:val="left"/>
        <w:rPr>
          <w:rStyle w:val="8"/>
          <w:rFonts w:hint="eastAsia"/>
          <w:sz w:val="24"/>
          <w:szCs w:val="24"/>
        </w:rPr>
      </w:pPr>
      <w:r>
        <w:rPr>
          <w:rStyle w:val="8"/>
          <w:rFonts w:hint="eastAsia"/>
          <w:sz w:val="24"/>
          <w:szCs w:val="24"/>
          <w:lang w:val="en-US" w:eastAsia="zh-CN"/>
        </w:rPr>
        <w:t>本文主要通过两种研究方法</w:t>
      </w:r>
      <w:r>
        <w:rPr>
          <w:rStyle w:val="8"/>
          <w:rFonts w:hint="eastAsia"/>
          <w:sz w:val="24"/>
          <w:szCs w:val="24"/>
        </w:rPr>
        <w:t>——</w:t>
      </w:r>
      <w:r>
        <w:rPr>
          <w:rStyle w:val="8"/>
          <w:rFonts w:hint="eastAsia"/>
          <w:sz w:val="24"/>
          <w:szCs w:val="24"/>
          <w:lang w:val="en-US" w:eastAsia="zh-CN"/>
        </w:rPr>
        <w:t>文献研究法和比较归纳法, 其中文献研究法正以上文所呈现的形式, 通过搜集, 查閲, 整理有关文献和有关研究主题, 全面多元的了解有关成果和研究近况, 以此来达到研究目的</w:t>
      </w:r>
      <w:r>
        <w:rPr>
          <w:rStyle w:val="8"/>
          <w:rFonts w:hint="eastAsia"/>
          <w:sz w:val="24"/>
          <w:szCs w:val="24"/>
        </w:rPr>
        <w:t>。</w:t>
      </w:r>
      <w:r>
        <w:rPr>
          <w:rStyle w:val="8"/>
          <w:rFonts w:hint="eastAsia"/>
          <w:sz w:val="24"/>
          <w:szCs w:val="24"/>
          <w:lang w:val="en-US" w:eastAsia="zh-CN"/>
        </w:rPr>
        <w:t>而比较研究法主要是对书中人物和各类研究展开对比, 从而找到有关日本孤独文化的共性</w:t>
      </w:r>
      <w:r>
        <w:rPr>
          <w:rStyle w:val="8"/>
          <w:rFonts w:hint="eastAsia"/>
          <w:sz w:val="24"/>
          <w:szCs w:val="24"/>
        </w:rPr>
        <w:t>。</w:t>
      </w:r>
    </w:p>
    <w:p>
      <w:pPr>
        <w:pStyle w:val="7"/>
        <w:widowControl/>
        <w:numPr>
          <w:ilvl w:val="0"/>
          <w:numId w:val="0"/>
        </w:numPr>
        <w:spacing w:line="480" w:lineRule="auto"/>
        <w:jc w:val="left"/>
        <w:rPr>
          <w:rStyle w:val="8"/>
          <w:rFonts w:hint="eastAsia"/>
          <w:sz w:val="24"/>
          <w:szCs w:val="24"/>
        </w:rPr>
      </w:pPr>
    </w:p>
    <w:p>
      <w:pPr>
        <w:pStyle w:val="7"/>
        <w:widowControl/>
        <w:numPr>
          <w:ilvl w:val="0"/>
          <w:numId w:val="0"/>
        </w:numPr>
        <w:spacing w:line="480" w:lineRule="auto"/>
        <w:jc w:val="left"/>
        <w:rPr>
          <w:rStyle w:val="8"/>
          <w:rFonts w:hint="eastAsia" w:ascii="宋体" w:hAnsi="宋体" w:eastAsia="宋体" w:cs="宋体"/>
          <w:sz w:val="24"/>
          <w:szCs w:val="24"/>
        </w:rPr>
      </w:pPr>
      <w:r>
        <w:rPr>
          <w:rStyle w:val="8"/>
          <w:rFonts w:hint="eastAsia"/>
          <w:sz w:val="24"/>
          <w:szCs w:val="24"/>
          <w:lang w:val="en-US" w:eastAsia="zh-CN"/>
        </w:rPr>
        <w:t>对于文献研究法, 从本文的多种角度出发, 除了前文提到的象征色彩和创作特色之外, 如刘婧的</w:t>
      </w:r>
      <w:r>
        <w:rPr>
          <w:rStyle w:val="6"/>
          <w:b w:val="0"/>
          <w:bCs w:val="0"/>
          <w:i w:val="0"/>
          <w:iCs w:val="0"/>
          <w:sz w:val="24"/>
          <w:szCs w:val="24"/>
        </w:rPr>
        <w:t>《</w:t>
      </w:r>
      <w:r>
        <w:rPr>
          <w:rFonts w:hint="eastAsia"/>
          <w:b w:val="0"/>
          <w:bCs w:val="0"/>
          <w:i w:val="0"/>
          <w:iCs w:val="0"/>
          <w:sz w:val="24"/>
          <w:szCs w:val="24"/>
          <w:lang w:val="en-US" w:eastAsia="zh-CN"/>
        </w:rPr>
        <w:t>挪威的森林中男性叙述与女性形象</w:t>
      </w:r>
      <w:r>
        <w:rPr>
          <w:rStyle w:val="6"/>
          <w:b w:val="0"/>
          <w:bCs w:val="0"/>
          <w:sz w:val="24"/>
          <w:szCs w:val="24"/>
        </w:rPr>
        <w:t>》</w:t>
      </w:r>
      <w:r>
        <w:rPr>
          <w:rStyle w:val="6"/>
          <w:rFonts w:hint="eastAsia"/>
          <w:b w:val="0"/>
          <w:bCs w:val="0"/>
          <w:sz w:val="24"/>
          <w:szCs w:val="24"/>
          <w:lang w:val="en-US" w:eastAsia="zh-CN"/>
        </w:rPr>
        <w:t>一文中表示, 小说虽然是一部以男性为主视角的叙述, 其女性的塑造也是有很大的研究价值, 而读者往往会忽略</w:t>
      </w:r>
      <w:r>
        <w:rPr>
          <w:rStyle w:val="8"/>
          <w:rFonts w:hint="eastAsia"/>
          <w:sz w:val="24"/>
          <w:szCs w:val="24"/>
        </w:rPr>
        <w:t>。</w:t>
      </w:r>
      <w:r>
        <w:rPr>
          <w:rStyle w:val="8"/>
          <w:rFonts w:hint="eastAsia"/>
          <w:sz w:val="24"/>
          <w:szCs w:val="24"/>
          <w:lang w:val="en-US" w:eastAsia="zh-CN"/>
        </w:rPr>
        <w:t>书中忽略其女性美好形象代表了男性对女性角色的期待</w:t>
      </w:r>
      <w:r>
        <w:rPr>
          <w:rStyle w:val="8"/>
          <w:rFonts w:hint="eastAsia"/>
          <w:sz w:val="24"/>
          <w:szCs w:val="24"/>
        </w:rPr>
        <w:t>。</w:t>
      </w:r>
      <w:r>
        <w:rPr>
          <w:rStyle w:val="8"/>
          <w:rFonts w:hint="eastAsia"/>
          <w:sz w:val="24"/>
          <w:szCs w:val="24"/>
          <w:lang w:val="en-US" w:eastAsia="zh-CN"/>
        </w:rPr>
        <w:t>文献研究则是通过其他书籍加以佐证, 如太宰治</w:t>
      </w:r>
      <w:r>
        <w:rPr>
          <w:rStyle w:val="6"/>
          <w:b w:val="0"/>
          <w:bCs w:val="0"/>
          <w:i w:val="0"/>
          <w:iCs w:val="0"/>
          <w:sz w:val="24"/>
          <w:szCs w:val="24"/>
        </w:rPr>
        <w:t>《</w:t>
      </w:r>
      <w:r>
        <w:rPr>
          <w:rStyle w:val="6"/>
          <w:rFonts w:hint="eastAsia"/>
          <w:b w:val="0"/>
          <w:bCs w:val="0"/>
          <w:i w:val="0"/>
          <w:iCs w:val="0"/>
          <w:sz w:val="24"/>
          <w:szCs w:val="24"/>
          <w:lang w:val="en-US" w:eastAsia="zh-CN"/>
        </w:rPr>
        <w:t>人间失格</w:t>
      </w:r>
      <w:r>
        <w:rPr>
          <w:rStyle w:val="6"/>
          <w:b w:val="0"/>
          <w:bCs w:val="0"/>
          <w:sz w:val="24"/>
          <w:szCs w:val="24"/>
        </w:rPr>
        <w:t>》</w:t>
      </w:r>
      <w:r>
        <w:rPr>
          <w:rStyle w:val="6"/>
          <w:rFonts w:hint="eastAsia"/>
          <w:b w:val="0"/>
          <w:bCs w:val="0"/>
          <w:sz w:val="24"/>
          <w:szCs w:val="24"/>
          <w:lang w:val="en-US" w:eastAsia="zh-CN"/>
        </w:rPr>
        <w:t>中的那句</w:t>
      </w:r>
      <w:r>
        <w:rPr>
          <w:rStyle w:val="8"/>
          <w:rFonts w:hint="eastAsia"/>
          <w:sz w:val="24"/>
          <w:szCs w:val="24"/>
        </w:rPr>
        <w:t>“</w:t>
      </w:r>
      <w:r>
        <w:rPr>
          <w:rStyle w:val="8"/>
          <w:rFonts w:hint="eastAsia"/>
          <w:sz w:val="24"/>
          <w:szCs w:val="24"/>
          <w:lang w:val="en-US" w:eastAsia="zh-CN"/>
        </w:rPr>
        <w:t>表面上我开朗活泼, 常常能逗得大家发笑, 其实内心却晦暗无比</w:t>
      </w:r>
      <w:r>
        <w:rPr>
          <w:rStyle w:val="8"/>
          <w:rFonts w:hint="eastAsia"/>
          <w:sz w:val="24"/>
          <w:szCs w:val="24"/>
        </w:rPr>
        <w:t>”</w:t>
      </w:r>
      <w:r>
        <w:rPr>
          <w:rStyle w:val="8"/>
          <w:rFonts w:hint="eastAsia"/>
          <w:sz w:val="24"/>
          <w:szCs w:val="24"/>
          <w:lang w:val="en-US" w:eastAsia="zh-CN"/>
        </w:rPr>
        <w:t>, 书中对大量人性, 孤独, 命运的思考, 写给孤独又单纯的灵魂, 日本孤独文化可见一斑</w:t>
      </w:r>
      <w:r>
        <w:rPr>
          <w:rStyle w:val="8"/>
          <w:rFonts w:hint="eastAsia"/>
          <w:sz w:val="24"/>
          <w:szCs w:val="24"/>
        </w:rPr>
        <w:t>。</w:t>
      </w:r>
      <w:r>
        <w:rPr>
          <w:rStyle w:val="8"/>
          <w:rFonts w:hint="eastAsia"/>
          <w:sz w:val="24"/>
          <w:szCs w:val="24"/>
          <w:lang w:val="en-US" w:eastAsia="zh-CN"/>
        </w:rPr>
        <w:t>再比如村上春树的另一部作品</w:t>
      </w:r>
      <w:r>
        <w:rPr>
          <w:rStyle w:val="6"/>
          <w:b w:val="0"/>
          <w:bCs w:val="0"/>
          <w:i w:val="0"/>
          <w:iCs w:val="0"/>
          <w:sz w:val="24"/>
          <w:szCs w:val="24"/>
        </w:rPr>
        <w:t>《</w:t>
      </w:r>
      <w:r>
        <w:rPr>
          <w:rStyle w:val="6"/>
          <w:rFonts w:hint="eastAsia"/>
          <w:b w:val="0"/>
          <w:bCs w:val="0"/>
          <w:i w:val="0"/>
          <w:iCs w:val="0"/>
          <w:sz w:val="24"/>
          <w:szCs w:val="24"/>
          <w:lang w:val="en-US" w:eastAsia="zh-CN"/>
        </w:rPr>
        <w:t>1973年的弹</w:t>
      </w:r>
      <w:r>
        <w:rPr>
          <w:rStyle w:val="6"/>
          <w:rFonts w:hint="eastAsia" w:ascii="宋体" w:hAnsi="宋体" w:eastAsia="宋体" w:cs="宋体"/>
          <w:b w:val="0"/>
          <w:bCs w:val="0"/>
          <w:i w:val="0"/>
          <w:iCs w:val="0"/>
          <w:sz w:val="24"/>
          <w:szCs w:val="24"/>
          <w:lang w:val="en-US" w:eastAsia="zh-CN"/>
        </w:rPr>
        <w:t>子球</w:t>
      </w:r>
      <w:r>
        <w:rPr>
          <w:rStyle w:val="6"/>
          <w:rFonts w:hint="eastAsia" w:ascii="宋体" w:hAnsi="宋体" w:eastAsia="宋体" w:cs="宋体"/>
          <w:b w:val="0"/>
          <w:bCs w:val="0"/>
          <w:sz w:val="24"/>
          <w:szCs w:val="24"/>
        </w:rPr>
        <w:t>》</w:t>
      </w:r>
      <w:r>
        <w:rPr>
          <w:rStyle w:val="6"/>
          <w:rFonts w:hint="eastAsia" w:ascii="宋体" w:hAnsi="宋体" w:eastAsia="宋体" w:cs="宋体"/>
          <w:b w:val="0"/>
          <w:bCs w:val="0"/>
          <w:sz w:val="24"/>
          <w:szCs w:val="24"/>
          <w:lang w:val="en-US" w:eastAsia="zh-CN"/>
        </w:rPr>
        <w:t>中写满了对青春的迷茫和成人的悲哀, 耗尽了生命去寻找着什麽,固执又笨拙</w:t>
      </w:r>
      <w:r>
        <w:rPr>
          <w:rStyle w:val="8"/>
          <w:rFonts w:hint="eastAsia" w:ascii="宋体" w:hAnsi="宋体" w:eastAsia="宋体" w:cs="宋体"/>
          <w:sz w:val="24"/>
          <w:szCs w:val="24"/>
        </w:rPr>
        <w:t>。</w:t>
      </w:r>
      <w:r>
        <w:rPr>
          <w:rStyle w:val="8"/>
          <w:rFonts w:hint="eastAsia" w:ascii="宋体" w:hAnsi="宋体" w:cs="宋体"/>
          <w:sz w:val="24"/>
          <w:szCs w:val="24"/>
          <w:lang w:val="en-US" w:eastAsia="zh-CN"/>
        </w:rPr>
        <w:t>而在</w:t>
      </w:r>
      <w:r>
        <w:rPr>
          <w:rStyle w:val="6"/>
          <w:b w:val="0"/>
          <w:bCs w:val="0"/>
          <w:i w:val="0"/>
          <w:iCs w:val="0"/>
          <w:sz w:val="24"/>
          <w:szCs w:val="24"/>
        </w:rPr>
        <w:t>《</w:t>
      </w:r>
      <w:r>
        <w:rPr>
          <w:rStyle w:val="6"/>
          <w:rFonts w:hint="eastAsia"/>
          <w:b w:val="0"/>
          <w:bCs w:val="0"/>
          <w:i w:val="0"/>
          <w:iCs w:val="0"/>
          <w:sz w:val="24"/>
          <w:szCs w:val="24"/>
          <w:lang w:val="en-US" w:eastAsia="zh-CN"/>
        </w:rPr>
        <w:t>奇鸟行状录</w:t>
      </w:r>
      <w:r>
        <w:rPr>
          <w:rStyle w:val="6"/>
          <w:b w:val="0"/>
          <w:bCs w:val="0"/>
          <w:sz w:val="24"/>
          <w:szCs w:val="24"/>
        </w:rPr>
        <w:t>》</w:t>
      </w:r>
      <w:r>
        <w:rPr>
          <w:rStyle w:val="6"/>
          <w:rFonts w:hint="eastAsia"/>
          <w:b w:val="0"/>
          <w:bCs w:val="0"/>
          <w:sz w:val="24"/>
          <w:szCs w:val="24"/>
          <w:lang w:val="en-US" w:eastAsia="zh-CN"/>
        </w:rPr>
        <w:t>里, 他认为一个人完全了解另外一个人是不存在的, 每个人的压抑不人为知</w:t>
      </w:r>
      <w:r>
        <w:rPr>
          <w:rStyle w:val="8"/>
          <w:rFonts w:hint="eastAsia"/>
          <w:sz w:val="24"/>
          <w:szCs w:val="24"/>
        </w:rPr>
        <w:t>。</w:t>
      </w:r>
      <w:r>
        <w:rPr>
          <w:rStyle w:val="8"/>
          <w:rFonts w:hint="eastAsia"/>
          <w:sz w:val="24"/>
          <w:szCs w:val="24"/>
          <w:lang w:val="en-US" w:eastAsia="zh-CN"/>
        </w:rPr>
        <w:t>村上春树说:</w:t>
      </w:r>
      <w:r>
        <w:rPr>
          <w:rStyle w:val="8"/>
          <w:rFonts w:hint="eastAsia"/>
          <w:sz w:val="24"/>
          <w:szCs w:val="24"/>
        </w:rPr>
        <w:t>“</w:t>
      </w:r>
      <w:r>
        <w:rPr>
          <w:rStyle w:val="8"/>
          <w:rFonts w:hint="eastAsia"/>
          <w:sz w:val="24"/>
          <w:szCs w:val="24"/>
          <w:lang w:val="en-US" w:eastAsia="zh-CN"/>
        </w:rPr>
        <w:t>在凌晨四点寂静时刻里, 我总可以听到孤独之根正一点点伸长的声音</w:t>
      </w:r>
      <w:r>
        <w:rPr>
          <w:rStyle w:val="8"/>
          <w:rFonts w:hint="eastAsia"/>
          <w:sz w:val="24"/>
          <w:szCs w:val="24"/>
        </w:rPr>
        <w:t>”</w:t>
      </w:r>
      <w:r>
        <w:rPr>
          <w:rStyle w:val="8"/>
          <w:rFonts w:hint="eastAsia" w:ascii="宋体" w:hAnsi="宋体" w:eastAsia="宋体" w:cs="宋体"/>
          <w:sz w:val="24"/>
          <w:szCs w:val="24"/>
        </w:rPr>
        <w:t>。</w:t>
      </w:r>
      <w:r>
        <w:rPr>
          <w:rStyle w:val="8"/>
          <w:rFonts w:hint="eastAsia"/>
          <w:sz w:val="24"/>
          <w:szCs w:val="24"/>
          <w:lang w:val="en-US" w:eastAsia="zh-CN"/>
        </w:rPr>
        <w:t>而通过对这些作家的文学作品的研究,也可以用于</w:t>
      </w:r>
      <w:r>
        <w:rPr>
          <w:rStyle w:val="8"/>
          <w:rFonts w:hint="eastAsia" w:ascii="宋体" w:hAnsi="宋体" w:eastAsia="宋体" w:cs="宋体"/>
          <w:sz w:val="24"/>
          <w:szCs w:val="24"/>
          <w:lang w:val="en-US" w:eastAsia="zh-CN"/>
        </w:rPr>
        <w:t>归纳比较法,</w:t>
      </w:r>
      <w:r>
        <w:rPr>
          <w:rStyle w:val="8"/>
          <w:rFonts w:hint="eastAsia" w:ascii="宋体" w:hAnsi="宋体" w:cs="宋体"/>
          <w:sz w:val="24"/>
          <w:szCs w:val="24"/>
          <w:lang w:val="en-US" w:eastAsia="zh-CN"/>
        </w:rPr>
        <w:t>从他们的书中找到思想上的共性</w:t>
      </w:r>
      <w:r>
        <w:rPr>
          <w:rStyle w:val="8"/>
          <w:rFonts w:hint="eastAsia"/>
          <w:sz w:val="24"/>
          <w:szCs w:val="24"/>
        </w:rPr>
        <w:t>。</w:t>
      </w:r>
      <w:r>
        <w:rPr>
          <w:rStyle w:val="8"/>
          <w:rFonts w:hint="eastAsia" w:ascii="宋体" w:hAnsi="宋体" w:eastAsia="宋体" w:cs="宋体"/>
          <w:sz w:val="24"/>
          <w:szCs w:val="24"/>
          <w:lang w:val="en-US" w:eastAsia="zh-CN"/>
        </w:rPr>
        <w:t xml:space="preserve"> </w:t>
      </w:r>
      <w:r>
        <w:rPr>
          <w:rStyle w:val="8"/>
          <w:rFonts w:hint="eastAsia" w:ascii="宋体" w:hAnsi="宋体" w:cs="宋体"/>
          <w:sz w:val="24"/>
          <w:szCs w:val="24"/>
          <w:lang w:val="en-US" w:eastAsia="zh-CN"/>
        </w:rPr>
        <w:t>另外,</w:t>
      </w:r>
      <w:r>
        <w:rPr>
          <w:rStyle w:val="8"/>
          <w:rFonts w:hint="eastAsia" w:ascii="宋体" w:hAnsi="宋体" w:eastAsia="宋体" w:cs="宋体"/>
          <w:sz w:val="24"/>
          <w:szCs w:val="24"/>
          <w:lang w:val="en-US" w:eastAsia="zh-CN"/>
        </w:rPr>
        <w:t>书中的三个女性角色</w:t>
      </w:r>
      <w:r>
        <w:rPr>
          <w:rStyle w:val="8"/>
          <w:rFonts w:hint="eastAsia" w:ascii="宋体" w:hAnsi="宋体" w:cs="宋体"/>
          <w:sz w:val="24"/>
          <w:szCs w:val="24"/>
          <w:lang w:val="en-US" w:eastAsia="zh-CN"/>
        </w:rPr>
        <w:t>也很有比较的价值,</w:t>
      </w:r>
      <w:r>
        <w:rPr>
          <w:rStyle w:val="8"/>
          <w:rFonts w:hint="eastAsia" w:ascii="宋体" w:hAnsi="宋体" w:eastAsia="宋体" w:cs="宋体"/>
          <w:sz w:val="24"/>
          <w:szCs w:val="24"/>
          <w:lang w:val="en-US" w:eastAsia="zh-CN"/>
        </w:rPr>
        <w:t xml:space="preserve"> 直子, 绿子,玲子三个女性角色, 虽各有不同, 玲子的成熟包容, 直子的青春压抑, 绿子的活泼率性, 但却有一共同之处, 她们都存在着或多或少的精神方面的缺失</w:t>
      </w:r>
      <w:r>
        <w:rPr>
          <w:rStyle w:val="8"/>
          <w:rFonts w:hint="eastAsia" w:ascii="宋体" w:hAnsi="宋体" w:eastAsia="宋体" w:cs="宋体"/>
          <w:sz w:val="24"/>
          <w:szCs w:val="24"/>
        </w:rPr>
        <w:t>。</w:t>
      </w:r>
    </w:p>
    <w:p>
      <w:pPr>
        <w:pStyle w:val="7"/>
        <w:widowControl/>
        <w:numPr>
          <w:ilvl w:val="0"/>
          <w:numId w:val="0"/>
        </w:numPr>
        <w:spacing w:line="480" w:lineRule="auto"/>
        <w:jc w:val="left"/>
        <w:rPr>
          <w:rStyle w:val="8"/>
          <w:rFonts w:hint="eastAsia" w:ascii="宋体" w:hAnsi="宋体" w:eastAsia="宋体" w:cs="宋体"/>
          <w:sz w:val="24"/>
          <w:szCs w:val="24"/>
        </w:rPr>
      </w:pPr>
    </w:p>
    <w:p>
      <w:pPr>
        <w:pStyle w:val="7"/>
        <w:numPr>
          <w:ilvl w:val="0"/>
          <w:numId w:val="1"/>
        </w:numPr>
        <w:spacing w:line="480" w:lineRule="auto"/>
        <w:rPr>
          <w:rStyle w:val="8"/>
          <w:rFonts w:hint="eastAsia"/>
          <w:sz w:val="24"/>
          <w:szCs w:val="24"/>
        </w:rPr>
      </w:pPr>
      <w:r>
        <w:rPr>
          <w:rStyle w:val="8"/>
          <w:rFonts w:hint="eastAsia"/>
          <w:sz w:val="24"/>
          <w:szCs w:val="24"/>
          <w:lang w:val="en-US" w:eastAsia="zh-CN"/>
        </w:rPr>
        <w:t>结论</w:t>
      </w:r>
    </w:p>
    <w:p>
      <w:pPr>
        <w:pStyle w:val="7"/>
        <w:numPr>
          <w:ilvl w:val="0"/>
          <w:numId w:val="0"/>
        </w:numPr>
        <w:spacing w:line="480" w:lineRule="auto"/>
        <w:ind w:leftChars="0"/>
        <w:rPr>
          <w:rStyle w:val="8"/>
          <w:rFonts w:hint="eastAsia" w:ascii="宋体" w:hAnsi="宋体" w:eastAsia="宋体" w:cs="宋体"/>
          <w:sz w:val="24"/>
          <w:szCs w:val="24"/>
        </w:rPr>
      </w:pPr>
      <w:r>
        <w:rPr>
          <w:rStyle w:val="8"/>
          <w:rFonts w:hint="eastAsia"/>
          <w:sz w:val="24"/>
          <w:szCs w:val="24"/>
          <w:lang w:val="en-US" w:eastAsia="zh-CN"/>
        </w:rPr>
        <w:t>总而言之, 日本后现代的社会特色衍生出了特有的孤独文学, 日本的文学作品对现实社会有较强的批判,  这也使得孤独文学有了广泛的存在价值</w:t>
      </w:r>
      <w:r>
        <w:rPr>
          <w:rStyle w:val="8"/>
          <w:rFonts w:hint="eastAsia" w:ascii="宋体" w:hAnsi="宋体" w:eastAsia="宋体" w:cs="宋体"/>
          <w:sz w:val="24"/>
          <w:szCs w:val="24"/>
        </w:rPr>
        <w:t>。</w:t>
      </w:r>
      <w:r>
        <w:rPr>
          <w:rStyle w:val="8"/>
          <w:rFonts w:hint="eastAsia" w:ascii="宋体" w:hAnsi="宋体" w:cs="宋体"/>
          <w:sz w:val="24"/>
          <w:szCs w:val="24"/>
          <w:lang w:val="en-US" w:eastAsia="zh-CN"/>
        </w:rPr>
        <w:t>孤独是一种情,也更是一种自己的选择, 孤独文化下的日本不以孤独为难堪</w:t>
      </w:r>
      <w:r>
        <w:rPr>
          <w:rStyle w:val="8"/>
          <w:rFonts w:hint="eastAsia" w:ascii="宋体" w:hAnsi="宋体" w:eastAsia="宋体" w:cs="宋体"/>
          <w:sz w:val="24"/>
          <w:szCs w:val="24"/>
        </w:rPr>
        <w:t>。</w:t>
      </w:r>
      <w:r>
        <w:rPr>
          <w:rStyle w:val="6"/>
          <w:b w:val="0"/>
          <w:bCs w:val="0"/>
          <w:i w:val="0"/>
          <w:iCs w:val="0"/>
          <w:sz w:val="24"/>
          <w:szCs w:val="24"/>
        </w:rPr>
        <w:t>《</w:t>
      </w:r>
      <w:r>
        <w:rPr>
          <w:rFonts w:hint="eastAsia"/>
          <w:b w:val="0"/>
          <w:bCs w:val="0"/>
          <w:i w:val="0"/>
          <w:iCs w:val="0"/>
          <w:sz w:val="24"/>
          <w:szCs w:val="24"/>
          <w:lang w:val="en-US" w:eastAsia="zh-CN"/>
        </w:rPr>
        <w:t>挪威的森林</w:t>
      </w:r>
      <w:r>
        <w:rPr>
          <w:rStyle w:val="6"/>
          <w:b w:val="0"/>
          <w:bCs w:val="0"/>
          <w:sz w:val="24"/>
          <w:szCs w:val="24"/>
        </w:rPr>
        <w:t>》</w:t>
      </w:r>
      <w:r>
        <w:rPr>
          <w:rStyle w:val="6"/>
          <w:rFonts w:hint="eastAsia"/>
          <w:b w:val="0"/>
          <w:bCs w:val="0"/>
          <w:sz w:val="24"/>
          <w:szCs w:val="24"/>
          <w:lang w:val="en-US" w:eastAsia="zh-CN"/>
        </w:rPr>
        <w:t>对人生进行了探寻, 也许就渡边来说, 人本身没有目的, 依靠本心去处于孤独或热闹, 为自己服务, 依照自己的想法和心意去寻找生命的乐趣</w:t>
      </w:r>
      <w:r>
        <w:rPr>
          <w:rStyle w:val="8"/>
          <w:rFonts w:hint="eastAsia" w:ascii="宋体" w:hAnsi="宋体" w:eastAsia="宋体" w:cs="宋体"/>
          <w:sz w:val="24"/>
          <w:szCs w:val="24"/>
        </w:rPr>
        <w:t>。</w:t>
      </w:r>
      <w:r>
        <w:rPr>
          <w:rStyle w:val="8"/>
          <w:rFonts w:hint="eastAsia" w:ascii="宋体" w:hAnsi="宋体" w:cs="宋体"/>
          <w:sz w:val="24"/>
          <w:szCs w:val="24"/>
          <w:lang w:val="en-US" w:eastAsia="zh-CN"/>
        </w:rPr>
        <w:t>身之所往, 心之所向</w:t>
      </w:r>
      <w:r>
        <w:rPr>
          <w:rStyle w:val="8"/>
          <w:rFonts w:hint="eastAsia" w:ascii="宋体" w:hAnsi="宋体" w:eastAsia="宋体" w:cs="宋体"/>
          <w:sz w:val="24"/>
          <w:szCs w:val="24"/>
        </w:rPr>
        <w:t>。</w:t>
      </w:r>
      <w:r>
        <w:rPr>
          <w:rStyle w:val="8"/>
          <w:rFonts w:hint="eastAsia" w:ascii="宋体" w:hAnsi="宋体" w:cs="宋体"/>
          <w:sz w:val="24"/>
          <w:szCs w:val="24"/>
          <w:lang w:val="en-US" w:eastAsia="zh-CN"/>
        </w:rPr>
        <w:t>云卷云舒也好, 宠辱不惊也好,直视自己的内心, 这体现了日本社会后现代主义的精神内核</w:t>
      </w:r>
      <w:r>
        <w:rPr>
          <w:rStyle w:val="8"/>
          <w:rFonts w:hint="eastAsia" w:ascii="宋体" w:hAnsi="宋体" w:eastAsia="宋体" w:cs="宋体"/>
          <w:sz w:val="24"/>
          <w:szCs w:val="24"/>
        </w:rPr>
        <w:t>。</w:t>
      </w:r>
      <w:r>
        <w:rPr>
          <w:rStyle w:val="8"/>
          <w:rFonts w:hint="eastAsia" w:ascii="宋体" w:hAnsi="宋体" w:cs="宋体"/>
          <w:sz w:val="24"/>
          <w:szCs w:val="24"/>
          <w:lang w:val="en-US" w:eastAsia="zh-CN"/>
        </w:rPr>
        <w:t>也正是这样的寂寞与空虚,引起了很多青年人的共鸣, 引起了广</w:t>
      </w:r>
      <w:bookmarkStart w:id="0" w:name="_GoBack"/>
      <w:bookmarkEnd w:id="0"/>
      <w:r>
        <w:rPr>
          <w:rStyle w:val="8"/>
          <w:rFonts w:hint="eastAsia" w:ascii="宋体" w:hAnsi="宋体" w:cs="宋体"/>
          <w:sz w:val="24"/>
          <w:szCs w:val="24"/>
          <w:lang w:val="en-US" w:eastAsia="zh-CN"/>
        </w:rPr>
        <w:t>汎思考, 也让我们更加能够了解日本特有的文学特色和孤独文化</w:t>
      </w:r>
      <w:r>
        <w:rPr>
          <w:rStyle w:val="8"/>
          <w:rFonts w:hint="eastAsia" w:ascii="宋体" w:hAnsi="宋体" w:eastAsia="宋体" w:cs="宋体"/>
          <w:sz w:val="24"/>
          <w:szCs w:val="24"/>
        </w:rPr>
        <w:t>。</w:t>
      </w:r>
    </w:p>
    <w:p>
      <w:pPr>
        <w:pStyle w:val="7"/>
        <w:numPr>
          <w:ilvl w:val="0"/>
          <w:numId w:val="0"/>
        </w:numPr>
        <w:spacing w:line="480" w:lineRule="auto"/>
        <w:ind w:leftChars="0"/>
        <w:rPr>
          <w:rStyle w:val="8"/>
          <w:rFonts w:hint="eastAsia" w:ascii="宋体" w:hAnsi="宋体" w:eastAsia="宋体" w:cs="宋体"/>
          <w:sz w:val="24"/>
          <w:szCs w:val="24"/>
        </w:rPr>
      </w:pPr>
    </w:p>
    <w:p>
      <w:pPr>
        <w:pStyle w:val="7"/>
        <w:widowControl/>
        <w:numPr>
          <w:ilvl w:val="0"/>
          <w:numId w:val="0"/>
        </w:numPr>
        <w:spacing w:line="480" w:lineRule="auto"/>
        <w:jc w:val="left"/>
        <w:rPr>
          <w:rStyle w:val="8"/>
          <w:rFonts w:hint="default" w:eastAsia="宋体"/>
          <w:sz w:val="24"/>
          <w:szCs w:val="24"/>
          <w:lang w:val="en-US" w:eastAsia="zh-CN"/>
        </w:rPr>
      </w:pPr>
    </w:p>
    <w:p>
      <w:pPr>
        <w:pStyle w:val="7"/>
        <w:numPr>
          <w:ilvl w:val="0"/>
          <w:numId w:val="1"/>
        </w:numPr>
        <w:spacing w:line="480" w:lineRule="auto"/>
        <w:rPr>
          <w:rStyle w:val="8"/>
          <w:rFonts w:hint="eastAsia"/>
        </w:rPr>
      </w:pPr>
      <w:r>
        <w:rPr>
          <w:rStyle w:val="8"/>
          <w:rFonts w:hint="eastAsia"/>
          <w:sz w:val="24"/>
          <w:szCs w:val="24"/>
        </w:rPr>
        <w:t>参考文献</w:t>
      </w:r>
    </w:p>
    <w:p>
      <w:pPr>
        <w:pStyle w:val="7"/>
        <w:numPr>
          <w:ilvl w:val="0"/>
          <w:numId w:val="2"/>
        </w:numPr>
        <w:spacing w:line="480" w:lineRule="auto"/>
        <w:jc w:val="left"/>
        <w:rPr>
          <w:rStyle w:val="8"/>
          <w:rFonts w:hint="eastAsia"/>
          <w:sz w:val="24"/>
          <w:szCs w:val="24"/>
        </w:rPr>
      </w:pPr>
      <w:r>
        <w:rPr>
          <w:rStyle w:val="8"/>
          <w:rFonts w:hint="eastAsia"/>
          <w:sz w:val="24"/>
          <w:szCs w:val="24"/>
          <w:lang w:val="en-US" w:eastAsia="zh-CN"/>
        </w:rPr>
        <w:t xml:space="preserve">沈凡 </w:t>
      </w:r>
      <w:r>
        <w:rPr>
          <w:rStyle w:val="6"/>
          <w:b w:val="0"/>
          <w:bCs w:val="0"/>
          <w:i w:val="0"/>
          <w:iCs w:val="0"/>
          <w:sz w:val="24"/>
          <w:szCs w:val="24"/>
        </w:rPr>
        <w:t>《</w:t>
      </w:r>
      <w:r>
        <w:rPr>
          <w:rFonts w:hint="eastAsia"/>
          <w:b w:val="0"/>
          <w:bCs w:val="0"/>
          <w:i w:val="0"/>
          <w:iCs w:val="0"/>
          <w:sz w:val="24"/>
          <w:szCs w:val="24"/>
          <w:lang w:val="en-US" w:eastAsia="zh-CN"/>
        </w:rPr>
        <w:t>挪威的森林与后现代社会的自我认同</w:t>
      </w:r>
      <w:r>
        <w:rPr>
          <w:rStyle w:val="6"/>
          <w:b w:val="0"/>
          <w:bCs w:val="0"/>
          <w:sz w:val="24"/>
          <w:szCs w:val="24"/>
        </w:rPr>
        <w:t>》</w:t>
      </w:r>
      <w:r>
        <w:rPr>
          <w:rStyle w:val="6"/>
          <w:rFonts w:hint="eastAsia"/>
          <w:b w:val="0"/>
          <w:bCs w:val="0"/>
          <w:sz w:val="24"/>
          <w:szCs w:val="24"/>
          <w:lang w:val="en-US" w:eastAsia="zh-CN"/>
        </w:rPr>
        <w:t>2022年70-72页</w:t>
      </w:r>
    </w:p>
    <w:p>
      <w:pPr>
        <w:pStyle w:val="7"/>
        <w:numPr>
          <w:ilvl w:val="0"/>
          <w:numId w:val="2"/>
        </w:numPr>
        <w:spacing w:line="480" w:lineRule="auto"/>
        <w:jc w:val="left"/>
        <w:rPr>
          <w:rStyle w:val="8"/>
          <w:rFonts w:hint="eastAsia"/>
        </w:rPr>
      </w:pPr>
      <w:r>
        <w:rPr>
          <w:rStyle w:val="8"/>
          <w:rFonts w:hint="eastAsia"/>
          <w:sz w:val="24"/>
          <w:szCs w:val="24"/>
          <w:lang w:val="en-US" w:eastAsia="zh-CN"/>
        </w:rPr>
        <w:t>马云升</w:t>
      </w:r>
      <w:r>
        <w:rPr>
          <w:rStyle w:val="6"/>
          <w:b w:val="0"/>
          <w:bCs w:val="0"/>
          <w:i w:val="0"/>
          <w:iCs w:val="0"/>
          <w:sz w:val="24"/>
          <w:szCs w:val="24"/>
        </w:rPr>
        <w:t>《</w:t>
      </w:r>
      <w:r>
        <w:rPr>
          <w:rStyle w:val="6"/>
          <w:rFonts w:hint="eastAsia"/>
          <w:b w:val="0"/>
          <w:bCs w:val="0"/>
          <w:i w:val="0"/>
          <w:iCs w:val="0"/>
          <w:sz w:val="24"/>
          <w:szCs w:val="24"/>
          <w:lang w:val="en-US" w:eastAsia="zh-CN"/>
        </w:rPr>
        <w:t>走进日本小说</w:t>
      </w:r>
      <w:r>
        <w:rPr>
          <w:rFonts w:hint="eastAsia"/>
          <w:b w:val="0"/>
          <w:bCs w:val="0"/>
          <w:i w:val="0"/>
          <w:iCs w:val="0"/>
          <w:sz w:val="24"/>
          <w:szCs w:val="24"/>
          <w:lang w:val="en-US" w:eastAsia="zh-CN"/>
        </w:rPr>
        <w:t>挪威的森林</w:t>
      </w:r>
      <w:r>
        <w:rPr>
          <w:rStyle w:val="6"/>
          <w:b w:val="0"/>
          <w:bCs w:val="0"/>
          <w:sz w:val="24"/>
          <w:szCs w:val="24"/>
        </w:rPr>
        <w:t>》</w:t>
      </w:r>
      <w:r>
        <w:rPr>
          <w:rStyle w:val="6"/>
          <w:rFonts w:hint="eastAsia"/>
          <w:b w:val="0"/>
          <w:bCs w:val="0"/>
          <w:sz w:val="24"/>
          <w:szCs w:val="24"/>
          <w:lang w:val="en-US" w:eastAsia="zh-CN"/>
        </w:rPr>
        <w:t xml:space="preserve">, 2020年90-92页 </w:t>
      </w:r>
    </w:p>
    <w:p>
      <w:pPr>
        <w:pStyle w:val="7"/>
        <w:numPr>
          <w:ilvl w:val="0"/>
          <w:numId w:val="2"/>
        </w:numPr>
        <w:spacing w:line="480" w:lineRule="auto"/>
        <w:jc w:val="left"/>
        <w:rPr>
          <w:rStyle w:val="8"/>
          <w:rFonts w:hint="eastAsia"/>
          <w:sz w:val="24"/>
          <w:szCs w:val="24"/>
        </w:rPr>
      </w:pPr>
      <w:r>
        <w:rPr>
          <w:rStyle w:val="8"/>
          <w:rFonts w:hint="eastAsia"/>
          <w:sz w:val="24"/>
          <w:szCs w:val="24"/>
        </w:rPr>
        <w:t>刘凤斌《挪威的森林中的象征意象解读</w:t>
      </w:r>
      <w:r>
        <w:rPr>
          <w:rStyle w:val="6"/>
          <w:b w:val="0"/>
          <w:bCs w:val="0"/>
          <w:sz w:val="24"/>
          <w:szCs w:val="24"/>
        </w:rPr>
        <w:t>》</w:t>
      </w:r>
      <w:r>
        <w:rPr>
          <w:rStyle w:val="6"/>
          <w:rFonts w:hint="eastAsia"/>
          <w:b w:val="0"/>
          <w:bCs w:val="0"/>
          <w:sz w:val="24"/>
          <w:szCs w:val="24"/>
          <w:lang w:val="en-US" w:eastAsia="zh-CN"/>
        </w:rPr>
        <w:t>2020年128-133页</w:t>
      </w:r>
    </w:p>
    <w:p>
      <w:pPr>
        <w:pStyle w:val="7"/>
        <w:numPr>
          <w:ilvl w:val="0"/>
          <w:numId w:val="2"/>
        </w:numPr>
        <w:spacing w:line="480" w:lineRule="auto"/>
        <w:jc w:val="left"/>
        <w:rPr>
          <w:rStyle w:val="8"/>
          <w:rFonts w:hint="eastAsia"/>
        </w:rPr>
      </w:pPr>
      <w:r>
        <w:rPr>
          <w:rStyle w:val="8"/>
          <w:rFonts w:hint="eastAsia"/>
          <w:sz w:val="24"/>
          <w:szCs w:val="24"/>
          <w:lang w:val="en-US" w:eastAsia="zh-CN"/>
        </w:rPr>
        <w:t>瞿文颖</w:t>
      </w:r>
      <w:r>
        <w:rPr>
          <w:rStyle w:val="6"/>
          <w:b w:val="0"/>
          <w:bCs w:val="0"/>
          <w:i w:val="0"/>
          <w:iCs w:val="0"/>
          <w:sz w:val="24"/>
          <w:szCs w:val="24"/>
        </w:rPr>
        <w:t>《</w:t>
      </w:r>
      <w:r>
        <w:rPr>
          <w:rStyle w:val="6"/>
          <w:rFonts w:hint="eastAsia"/>
          <w:b w:val="0"/>
          <w:bCs w:val="0"/>
          <w:i w:val="0"/>
          <w:iCs w:val="0"/>
          <w:sz w:val="24"/>
          <w:szCs w:val="24"/>
          <w:lang w:val="en-US" w:eastAsia="zh-CN"/>
        </w:rPr>
        <w:t>论</w:t>
      </w:r>
      <w:r>
        <w:rPr>
          <w:rFonts w:hint="eastAsia"/>
          <w:b w:val="0"/>
          <w:bCs w:val="0"/>
          <w:i w:val="0"/>
          <w:iCs w:val="0"/>
          <w:sz w:val="24"/>
          <w:szCs w:val="24"/>
          <w:lang w:val="en-US" w:eastAsia="zh-CN"/>
        </w:rPr>
        <w:t>挪威的森林中的荒诞性</w:t>
      </w:r>
      <w:r>
        <w:rPr>
          <w:rStyle w:val="6"/>
          <w:b w:val="0"/>
          <w:bCs w:val="0"/>
          <w:sz w:val="24"/>
          <w:szCs w:val="24"/>
        </w:rPr>
        <w:t>》</w:t>
      </w:r>
      <w:r>
        <w:rPr>
          <w:rStyle w:val="6"/>
          <w:rFonts w:hint="eastAsia"/>
          <w:b w:val="0"/>
          <w:bCs w:val="0"/>
          <w:sz w:val="24"/>
          <w:szCs w:val="24"/>
          <w:lang w:val="en-US" w:eastAsia="zh-CN"/>
        </w:rPr>
        <w:t>惠州学习日本 2021年 86-90页</w:t>
      </w:r>
    </w:p>
    <w:p>
      <w:pPr>
        <w:pStyle w:val="7"/>
        <w:widowControl/>
        <w:numPr>
          <w:ilvl w:val="0"/>
          <w:numId w:val="0"/>
        </w:numPr>
        <w:spacing w:line="480" w:lineRule="auto"/>
        <w:jc w:val="left"/>
        <w:rPr>
          <w:rStyle w:val="8"/>
          <w:rFonts w:hint="eastAsia"/>
          <w:sz w:val="24"/>
          <w:szCs w:val="24"/>
        </w:rPr>
      </w:pPr>
    </w:p>
    <w:p>
      <w:pPr>
        <w:pStyle w:val="7"/>
        <w:widowControl/>
        <w:numPr>
          <w:ilvl w:val="0"/>
          <w:numId w:val="0"/>
        </w:numPr>
        <w:spacing w:line="480" w:lineRule="auto"/>
        <w:jc w:val="left"/>
        <w:rPr>
          <w:rStyle w:val="8"/>
          <w:rFonts w:hint="eastAsia"/>
          <w:sz w:val="24"/>
          <w:szCs w:val="24"/>
        </w:rPr>
      </w:pPr>
    </w:p>
    <w:p>
      <w:pPr>
        <w:spacing w:line="480" w:lineRule="auto"/>
        <w:jc w:val="both"/>
        <w:rPr>
          <w:rFonts w:hint="eastAsia"/>
          <w:b/>
          <w:bCs/>
          <w:i w:val="0"/>
          <w:iCs w:val="0"/>
          <w:sz w:val="36"/>
          <w:szCs w:val="36"/>
          <w:lang w:val="en-US" w:eastAsia="zh-CN"/>
        </w:rPr>
      </w:pPr>
    </w:p>
    <w:p>
      <w:pPr>
        <w:spacing w:line="480" w:lineRule="auto"/>
        <w:jc w:val="both"/>
        <w:rPr>
          <w:rFonts w:hint="default"/>
          <w:b/>
          <w:bCs/>
          <w:i w:val="0"/>
          <w:iCs w:val="0"/>
          <w:sz w:val="36"/>
          <w:szCs w:val="36"/>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ingFangSC-Semibold">
    <w:altName w:val="Cambria"/>
    <w:panose1 w:val="020B0604020202020204"/>
    <w:charset w:val="00"/>
    <w:family w:val="roman"/>
    <w:pitch w:val="default"/>
    <w:sig w:usb0="00000000" w:usb1="00000000" w:usb2="00000000" w:usb3="00000000" w:csb0="00000000" w:csb1="00000000"/>
  </w:font>
  <w:font w:name=".PingFang SC">
    <w:altName w:val="Cambria"/>
    <w:panose1 w:val="020B0604020202020204"/>
    <w:charset w:val="00"/>
    <w:family w:val="roman"/>
    <w:pitch w:val="default"/>
    <w:sig w:usb0="00000000" w:usb1="00000000" w:usb2="00000000" w:usb3="00000000" w:csb0="00000000" w:csb1="00000000"/>
  </w:font>
  <w:font w:name=".PingFangSC-Regular">
    <w:altName w:val="Cambria"/>
    <w:panose1 w:val="020B0604020202020204"/>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B46B26"/>
    <w:multiLevelType w:val="multilevel"/>
    <w:tmpl w:val="09B46B26"/>
    <w:lvl w:ilvl="0" w:tentative="0">
      <w:start w:val="1"/>
      <w:numFmt w:val="decimal"/>
      <w:lvlText w:val="【%1】"/>
      <w:lvlJc w:val="left"/>
      <w:pPr>
        <w:ind w:left="1080" w:hanging="1080"/>
      </w:pPr>
      <w:rPr>
        <w:rFonts w:hint="default"/>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C2935F4"/>
    <w:multiLevelType w:val="multilevel"/>
    <w:tmpl w:val="3C2935F4"/>
    <w:lvl w:ilvl="0" w:tentative="0">
      <w:start w:val="1"/>
      <w:numFmt w:val="japaneseCounting"/>
      <w:lvlText w:val="%1、"/>
      <w:lvlJc w:val="left"/>
      <w:pPr>
        <w:ind w:left="720" w:hanging="720"/>
      </w:pPr>
      <w:rPr>
        <w:rFonts w:hint="eastAsia" w:ascii="宋体" w:hAnsi="宋体" w:eastAsia="宋体" w:cs="宋体"/>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gzYjIxMDYzNTMzYTU2NzNkMzIzN2IxNWMwMzI4MTcifQ=="/>
  </w:docVars>
  <w:rsids>
    <w:rsidRoot w:val="3A5672CA"/>
    <w:rsid w:val="0D0B3EF7"/>
    <w:rsid w:val="1DE422F9"/>
    <w:rsid w:val="3A5672CA"/>
    <w:rsid w:val="7AEE0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s1"/>
    <w:basedOn w:val="5"/>
    <w:uiPriority w:val="0"/>
    <w:rPr>
      <w:rFonts w:hint="default" w:ascii=".PingFangSC-Semibold" w:hAnsi=".PingFangSC-Semibold"/>
      <w:b/>
      <w:bCs/>
      <w:sz w:val="47"/>
      <w:szCs w:val="47"/>
    </w:rPr>
  </w:style>
  <w:style w:type="paragraph" w:customStyle="1" w:styleId="7">
    <w:name w:val="p2"/>
    <w:basedOn w:val="1"/>
    <w:uiPriority w:val="0"/>
    <w:pPr>
      <w:widowControl/>
      <w:jc w:val="left"/>
    </w:pPr>
    <w:rPr>
      <w:rFonts w:ascii=".PingFang SC" w:hAnsi=".PingFang SC" w:eastAsia="宋体" w:cs="宋体"/>
      <w:kern w:val="0"/>
      <w:sz w:val="29"/>
      <w:szCs w:val="29"/>
    </w:rPr>
  </w:style>
  <w:style w:type="character" w:customStyle="1" w:styleId="8">
    <w:name w:val="s2"/>
    <w:basedOn w:val="5"/>
    <w:qFormat/>
    <w:uiPriority w:val="0"/>
    <w:rPr>
      <w:rFonts w:hint="default" w:ascii=".PingFangSC-Regular" w:hAnsi=".PingFangSC-Regular"/>
      <w:sz w:val="29"/>
      <w:szCs w:val="29"/>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2212</Words>
  <Characters>2254</Characters>
  <Lines>0</Lines>
  <Paragraphs>0</Paragraphs>
  <TotalTime>16</TotalTime>
  <ScaleCrop>false</ScaleCrop>
  <LinksUpToDate>false</LinksUpToDate>
  <CharactersWithSpaces>2347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2023-05-25T17:26:00Z</dcterms:created>
  <dc:creator>滕昊楠</dc:creator>
  <cp:lastModifiedBy>滕昊楠</cp:lastModifiedBy>
  <dcterms:modified xsi:type="dcterms:W3CDTF">2023-05-29T10:03:51Z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0CCC0D1B8DFF4C3F8C71FAAE738A68F4_11</vt:lpwstr>
  </property>
</Properties>
</file>